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2131C2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31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2131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2131C2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2131C2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31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2131C2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31C2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2131C2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2131C2" w:rsidRPr="002131C2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2131C2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2131C2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1C2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31C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31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31C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31C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31C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31C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31C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131C2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2131C2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2131C2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2131C2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2131C2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2131C2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131C2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131C2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131C2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131C2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131C2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2131C2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2131C2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131C2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2131C2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2131C2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131C2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2131C2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2131C2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2131C2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2131C2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2131C2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2131C2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2131C2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2131C2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2131C2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2131C2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2131C2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2131C2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2131C2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2131C2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Пропан –бутан для автомобіля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2131C2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2131C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2131C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2131C2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2131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2131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2131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2131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2131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2131C2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2131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2131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2131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2131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2131C2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2131C2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2131C2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2131C2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995DD1" w:rsidRPr="002131C2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2131C2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2131C2" w:rsidRDefault="00995DD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2131C2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2131C2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95DD1" w:rsidRPr="002131C2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2131C2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995DD1" w:rsidRPr="002131C2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2131C2" w:rsidRPr="002131C2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Олива моторна, фільтра масляний, повітряний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B166F1" w:rsidRPr="002131C2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Грунт для розсади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Гравій, пісок, щебінь і наповнювачі (ДК 021:2015) -14210000-6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Халати чоловічі ,сині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Спеціальний робочий одяг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- 18130000-9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59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Підписка періодичних друкованих видань "Газета Баланс-Бюджет"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2131C2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2131C2">
              <w:t xml:space="preserve">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Афіша, постер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2131C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Антисептик для рук, деззасіб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Клей рідкі цв'яхи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Омивач рідина антиобмерз.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2131C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№ 21-04/21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комутування та захисту електричних кіл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№50 від 30.04.2021р.)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Сповіщувач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Відеорегістратор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№ 20-04/21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2131C2">
              <w:t xml:space="preserve">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(нітрогліцерин,парацетамол,маска медич.)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медикамантами (Бинт,вата, аміак,термометр,перекись,пластир,валідол,анальгін,вугілля активоване, дротаверин,йод, корвалмент,валеріани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медикамантами (Бинт,вата, аміак,термометр,перекись,пластир,валідол,анальгін,вугілля активоване, дротаверин,йод, корвалмент,валеріани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2131C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2131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2131C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2131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Туалетний папір Торк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Моп плаский з мікрофірби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8E4FBB" w:rsidRPr="002131C2" w:rsidRDefault="008E4FBB" w:rsidP="008E4F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Бокорізи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Плоскогубці, бокорізи,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Кісточка, кутник меблевий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Фарба інтер</w:t>
            </w:r>
            <w:r w:rsidRPr="002131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Емаль алкідна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Фарба інтер'єрна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Фарба резинова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Лак акриловий, змивка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Лак для дерева, фарба для захисту дерев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Лаки (ДК 021:2015) -44820000-4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Шпаклівка ізо-гіпс, шпаклівка сатен, грунтовка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Розчинник поліуретановий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Грунтовка, клей-цемент, клей для пінопласту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Вапно гашене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Вапняк, гіпс і крейда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- 44920000-5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Поточний ремонт кімнати №20 КУТМПК "Березіль" імені Леся Курбаса по вул. Миру,6 в м. Тернополі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Інші завершальні будівельні роботи (ДК 021:2015) -45450000-6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49 881,00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(Рішення Виконавчого комітету ТМР від 31.03.2021р № 242)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57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26.05.2021р.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Ремонт службового автомобіля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мототранспортних засобів і супутнього обладнання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мототранспортних засобів і супутнього обладнання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Заміна трифазних лічильників електроенергії,заміна трансформаторів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2 003,93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56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2131C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обслуговування обладнання котельн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обслуговування обладнання котельн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Трн Брзп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провайдерів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ІІпов., заг. площею 117,09 кв.м. в тому числі площі спільного користування 23,59кв.м, що знаходиться за адресою м. Тернопіль,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пов., заг.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 пов., прес-центр, заг. площею 69,35кв.м. в тому числі площі спільного користування 12,05 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пов., </w:t>
            </w:r>
            <w:r w:rsidRPr="002131C2">
              <w:t xml:space="preserve">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каб.№16, заг. площею 11,14кв.м. в тому числі площі спільного користування 1,94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незалежної оцінки вартості майна, а саме: нежитлового приміщення ІІІ пов. Прибудови, каб. №2, заг.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 Прибудови, каб. №4, заг.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пов. каб. №14, заг. площею 42,7кв.м. в тому числі площі спільного користування 8,6 кв.м, що знаходиться за адресою м. Тернопіль,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 Прибудови,каб№5, заг.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пов., заг. площею 42,5кв.м. в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тому числі площі спільного користування 8,6 кв.м, що знаходиться за адресою м. Тернопіль, вул. Миру,6</w:t>
            </w:r>
          </w:p>
          <w:p w:rsidR="008E4FBB" w:rsidRPr="002131C2" w:rsidRDefault="008E4FBB" w:rsidP="008E4F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незалежної оцінки вартості майна, а саме: нежитлового приміщення ІІІ пов. Прибудови,каб№1, заг. площею 13,45кв.м. в тому числі площі спільного користування 2,55 кв.м, що знаходиться за адресою м. Тернопіль, вул. Миру,6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 пов., каб, №13 заг.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експертної оцінки нежитлового приміщення </w:t>
            </w:r>
          </w:p>
          <w:p w:rsidR="008E4FBB" w:rsidRPr="002131C2" w:rsidRDefault="008E4FBB" w:rsidP="008E4FB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ПК "Березіль" ім.Л.Курбаса, заг. площею 2072,4 м.кв., що знаходиться за адресою: м.Тернопіль, б-р Т.Шевченка, 27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2131C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6E7119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8E4FBB" w:rsidRPr="002131C2">
                <w:rPr>
                  <w:rFonts w:ascii="Times New Roman" w:hAnsi="Times New Roman"/>
                  <w:i/>
                  <w:sz w:val="18"/>
                  <w:szCs w:val="18"/>
                </w:rPr>
                <w:t>Послуги щодо рецензування звіту про оцінку майна заг.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щодо рецензування звіту про оцінку майна заг.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11,14 кв.м.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6E7119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8E4FBB" w:rsidRPr="002131C2">
                <w:rPr>
                  <w:rFonts w:ascii="Times New Roman" w:hAnsi="Times New Roman"/>
                  <w:i/>
                  <w:sz w:val="18"/>
                  <w:szCs w:val="18"/>
                </w:rPr>
                <w:t>Послуги щодо рецензування звіту про оцінку майна заг. площею 20,11кв.м. по вул</w:t>
              </w:r>
            </w:hyperlink>
            <w:r w:rsidR="008E4FBB" w:rsidRPr="002131C2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117,09 кв.м. по вул .Миру,6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69,35 кв.м.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заг. площею 17,3кв.м.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(б-р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з незалежної оцінки майна заг. площею 23,2кв.м. (вул.Миру,6)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з незалежної оцінки майна заг. площею 42,5кв.м. (вул.Миру,6)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з незалежної оцінки майна заг. площею 13,45 кв.м. (вул.Миру,6)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Онлайн-навчання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2131C2" w:rsidRPr="002131C2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8E4FBB" w:rsidRPr="002131C2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131C2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2131C2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2131C2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2131C2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8E47A2" w:rsidRPr="002131C2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46</w:t>
      </w:r>
      <w:r w:rsidRPr="002131C2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8E47A2" w:rsidRPr="002131C2">
        <w:rPr>
          <w:rFonts w:ascii="Times New Roman" w:eastAsia="Times New Roman" w:hAnsi="Times New Roman"/>
          <w:i/>
          <w:sz w:val="18"/>
          <w:szCs w:val="18"/>
          <w:lang w:eastAsia="uk-UA"/>
        </w:rPr>
        <w:t>від  «24</w:t>
      </w:r>
      <w:r w:rsidR="00B166F1" w:rsidRPr="002131C2">
        <w:rPr>
          <w:rFonts w:ascii="Times New Roman" w:eastAsia="Times New Roman" w:hAnsi="Times New Roman"/>
          <w:i/>
          <w:sz w:val="18"/>
          <w:szCs w:val="18"/>
          <w:lang w:eastAsia="uk-UA"/>
        </w:rPr>
        <w:t>» травня</w:t>
      </w:r>
      <w:r w:rsidR="004816B4" w:rsidRPr="002131C2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2131C2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2131C2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2131C2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2131C2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2131C2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2131C2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2131C2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2131C2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Мізюк І.І.        _______________________  </w:t>
      </w:r>
    </w:p>
    <w:p w:rsidR="00C846B2" w:rsidRPr="002131C2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2131C2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2131C2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2131C2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2131C2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Петруник  Л.В.    _______________________     </w:t>
      </w:r>
    </w:p>
    <w:p w:rsidR="00C846B2" w:rsidRPr="002131C2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2131C2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2131C2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2B2642" w:rsidRPr="002131C2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2131C2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19" w:rsidRDefault="006E7119" w:rsidP="00E04275">
      <w:pPr>
        <w:spacing w:after="0" w:line="240" w:lineRule="auto"/>
      </w:pPr>
      <w:r>
        <w:separator/>
      </w:r>
    </w:p>
  </w:endnote>
  <w:endnote w:type="continuationSeparator" w:id="0">
    <w:p w:rsidR="006E7119" w:rsidRDefault="006E7119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1C2" w:rsidRPr="002131C2">
          <w:rPr>
            <w:noProof/>
            <w:lang w:val="ru-RU"/>
          </w:rPr>
          <w:t>20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19" w:rsidRDefault="006E7119" w:rsidP="00E04275">
      <w:pPr>
        <w:spacing w:after="0" w:line="240" w:lineRule="auto"/>
      </w:pPr>
      <w:r>
        <w:separator/>
      </w:r>
    </w:p>
  </w:footnote>
  <w:footnote w:type="continuationSeparator" w:id="0">
    <w:p w:rsidR="006E7119" w:rsidRDefault="006E7119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047D"/>
    <w:rsid w:val="0003724A"/>
    <w:rsid w:val="00067E9B"/>
    <w:rsid w:val="00075BA9"/>
    <w:rsid w:val="00097816"/>
    <w:rsid w:val="000C06B8"/>
    <w:rsid w:val="000C76A0"/>
    <w:rsid w:val="000D350D"/>
    <w:rsid w:val="000E09CF"/>
    <w:rsid w:val="00103AD1"/>
    <w:rsid w:val="00126B91"/>
    <w:rsid w:val="00127DCC"/>
    <w:rsid w:val="0013447A"/>
    <w:rsid w:val="00137650"/>
    <w:rsid w:val="00155F0D"/>
    <w:rsid w:val="00181C50"/>
    <w:rsid w:val="00194DE2"/>
    <w:rsid w:val="001B1945"/>
    <w:rsid w:val="001C0D17"/>
    <w:rsid w:val="001C3729"/>
    <w:rsid w:val="001C3CD0"/>
    <w:rsid w:val="001D368B"/>
    <w:rsid w:val="001D47B6"/>
    <w:rsid w:val="001E31E5"/>
    <w:rsid w:val="00205206"/>
    <w:rsid w:val="00206FDA"/>
    <w:rsid w:val="002131C2"/>
    <w:rsid w:val="00216B75"/>
    <w:rsid w:val="00222E16"/>
    <w:rsid w:val="00230C84"/>
    <w:rsid w:val="00231AB4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E441A"/>
    <w:rsid w:val="002F0136"/>
    <w:rsid w:val="002F484C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D4917"/>
    <w:rsid w:val="003E400F"/>
    <w:rsid w:val="003F3EE4"/>
    <w:rsid w:val="00412535"/>
    <w:rsid w:val="004413C2"/>
    <w:rsid w:val="00441C44"/>
    <w:rsid w:val="00442FF9"/>
    <w:rsid w:val="00445E88"/>
    <w:rsid w:val="00447C63"/>
    <w:rsid w:val="00450037"/>
    <w:rsid w:val="00465E07"/>
    <w:rsid w:val="00466764"/>
    <w:rsid w:val="00472AB5"/>
    <w:rsid w:val="004816B4"/>
    <w:rsid w:val="00483540"/>
    <w:rsid w:val="004C069A"/>
    <w:rsid w:val="004C52C2"/>
    <w:rsid w:val="004F1FC0"/>
    <w:rsid w:val="004F6EC3"/>
    <w:rsid w:val="004F7FE7"/>
    <w:rsid w:val="005035F4"/>
    <w:rsid w:val="005042C4"/>
    <w:rsid w:val="00515A2E"/>
    <w:rsid w:val="005217F0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917DB"/>
    <w:rsid w:val="005B3345"/>
    <w:rsid w:val="005D07C9"/>
    <w:rsid w:val="005D7720"/>
    <w:rsid w:val="005E5295"/>
    <w:rsid w:val="00601EB0"/>
    <w:rsid w:val="0060796D"/>
    <w:rsid w:val="0062175E"/>
    <w:rsid w:val="0063019A"/>
    <w:rsid w:val="00641C76"/>
    <w:rsid w:val="00673261"/>
    <w:rsid w:val="00681FAD"/>
    <w:rsid w:val="006944BA"/>
    <w:rsid w:val="006B00BF"/>
    <w:rsid w:val="006D3D72"/>
    <w:rsid w:val="006E5210"/>
    <w:rsid w:val="006E7119"/>
    <w:rsid w:val="007211B7"/>
    <w:rsid w:val="00724FCF"/>
    <w:rsid w:val="00725D6D"/>
    <w:rsid w:val="00731947"/>
    <w:rsid w:val="007368EC"/>
    <w:rsid w:val="0077531F"/>
    <w:rsid w:val="007827C8"/>
    <w:rsid w:val="007A3915"/>
    <w:rsid w:val="007C05BD"/>
    <w:rsid w:val="007D6DBA"/>
    <w:rsid w:val="007F512F"/>
    <w:rsid w:val="008476F1"/>
    <w:rsid w:val="008504A8"/>
    <w:rsid w:val="00852D06"/>
    <w:rsid w:val="0085363F"/>
    <w:rsid w:val="00867393"/>
    <w:rsid w:val="00875BD9"/>
    <w:rsid w:val="00892931"/>
    <w:rsid w:val="008B0402"/>
    <w:rsid w:val="008C1BEA"/>
    <w:rsid w:val="008C1FDF"/>
    <w:rsid w:val="008D3E3E"/>
    <w:rsid w:val="008E3A42"/>
    <w:rsid w:val="008E47A2"/>
    <w:rsid w:val="008E4FBB"/>
    <w:rsid w:val="0091502D"/>
    <w:rsid w:val="00915208"/>
    <w:rsid w:val="00946057"/>
    <w:rsid w:val="00952BE0"/>
    <w:rsid w:val="0096367C"/>
    <w:rsid w:val="00967028"/>
    <w:rsid w:val="00990761"/>
    <w:rsid w:val="00995DD1"/>
    <w:rsid w:val="009A301C"/>
    <w:rsid w:val="009A73B5"/>
    <w:rsid w:val="009C53DC"/>
    <w:rsid w:val="00A054B6"/>
    <w:rsid w:val="00A063E3"/>
    <w:rsid w:val="00A11FA5"/>
    <w:rsid w:val="00A47311"/>
    <w:rsid w:val="00A60268"/>
    <w:rsid w:val="00A7246F"/>
    <w:rsid w:val="00A779EA"/>
    <w:rsid w:val="00AA5645"/>
    <w:rsid w:val="00AA7A53"/>
    <w:rsid w:val="00AC5CC0"/>
    <w:rsid w:val="00B119C3"/>
    <w:rsid w:val="00B166F1"/>
    <w:rsid w:val="00B226FD"/>
    <w:rsid w:val="00B26829"/>
    <w:rsid w:val="00B65435"/>
    <w:rsid w:val="00B713A9"/>
    <w:rsid w:val="00B76659"/>
    <w:rsid w:val="00B8402F"/>
    <w:rsid w:val="00B930E2"/>
    <w:rsid w:val="00BC411D"/>
    <w:rsid w:val="00BC4439"/>
    <w:rsid w:val="00BF62A1"/>
    <w:rsid w:val="00C069E8"/>
    <w:rsid w:val="00C16E6C"/>
    <w:rsid w:val="00C55787"/>
    <w:rsid w:val="00C846B2"/>
    <w:rsid w:val="00C8530B"/>
    <w:rsid w:val="00C9628D"/>
    <w:rsid w:val="00CB2650"/>
    <w:rsid w:val="00CB3409"/>
    <w:rsid w:val="00CB4B2F"/>
    <w:rsid w:val="00CC10A5"/>
    <w:rsid w:val="00CC639F"/>
    <w:rsid w:val="00CD5005"/>
    <w:rsid w:val="00CE09BD"/>
    <w:rsid w:val="00CE58C2"/>
    <w:rsid w:val="00D02FF5"/>
    <w:rsid w:val="00D066E8"/>
    <w:rsid w:val="00D170ED"/>
    <w:rsid w:val="00D24165"/>
    <w:rsid w:val="00D328B4"/>
    <w:rsid w:val="00D46091"/>
    <w:rsid w:val="00D5098A"/>
    <w:rsid w:val="00D777EB"/>
    <w:rsid w:val="00D93800"/>
    <w:rsid w:val="00DA16CA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646A7"/>
    <w:rsid w:val="00EB5B36"/>
    <w:rsid w:val="00EC4DAF"/>
    <w:rsid w:val="00ED4BA7"/>
    <w:rsid w:val="00EF393A"/>
    <w:rsid w:val="00F37EB0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3B38-3BDE-44F3-9F3F-64304CB1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29257</Words>
  <Characters>16677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2021-04-30T08:13:00Z</cp:lastPrinted>
  <dcterms:created xsi:type="dcterms:W3CDTF">2021-05-24T09:26:00Z</dcterms:created>
  <dcterms:modified xsi:type="dcterms:W3CDTF">2021-05-28T13:27:00Z</dcterms:modified>
</cp:coreProperties>
</file>