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F" w:rsidRPr="00562A0F" w:rsidRDefault="00B8402F" w:rsidP="00B8402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2A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Річний план закупівель </w:t>
      </w:r>
      <w:r w:rsidR="00FE27EC" w:rsidRPr="00562A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зі змінами </w:t>
      </w:r>
      <w:r w:rsidRPr="00562A0F">
        <w:rPr>
          <w:rFonts w:ascii="Times New Roman" w:eastAsia="Times New Roman" w:hAnsi="Times New Roman"/>
          <w:b/>
          <w:sz w:val="24"/>
          <w:szCs w:val="24"/>
          <w:lang w:eastAsia="ru-RU"/>
        </w:rPr>
        <w:t>на 2021 рік</w:t>
      </w:r>
    </w:p>
    <w:p w:rsidR="00B8402F" w:rsidRPr="00562A0F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2A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КУТМПК «Березіль» ім. Леся Курбаса, м. Тернопіль,  вул. Миру,6, ЄДРПОУ 14033003,  категорія установи, зазначена </w:t>
      </w:r>
    </w:p>
    <w:p w:rsidR="00B8402F" w:rsidRPr="00562A0F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2A0F">
        <w:rPr>
          <w:rFonts w:ascii="Times New Roman" w:eastAsia="Times New Roman" w:hAnsi="Times New Roman"/>
          <w:b/>
          <w:sz w:val="24"/>
          <w:szCs w:val="24"/>
          <w:lang w:eastAsia="ru-RU"/>
        </w:rPr>
        <w:t>у абз.1 п. 3 ч. 1 ст. 2 Закону України «Про публічні закупівлі».</w:t>
      </w:r>
    </w:p>
    <w:p w:rsidR="00B8402F" w:rsidRPr="00562A0F" w:rsidRDefault="00B8402F" w:rsidP="00B8402F">
      <w:pPr>
        <w:pStyle w:val="a3"/>
        <w:ind w:left="36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52"/>
        <w:gridCol w:w="1842"/>
        <w:gridCol w:w="2694"/>
        <w:gridCol w:w="2409"/>
        <w:gridCol w:w="1418"/>
        <w:gridCol w:w="1701"/>
      </w:tblGrid>
      <w:tr w:rsidR="00562A0F" w:rsidRPr="00562A0F" w:rsidTr="00B8402F">
        <w:trPr>
          <w:cantSplit/>
          <w:trHeight w:val="400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562A0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A0F">
              <w:rPr>
                <w:rFonts w:ascii="Arial" w:hAnsi="Arial" w:cs="Arial"/>
                <w:b/>
                <w:sz w:val="16"/>
                <w:szCs w:val="16"/>
              </w:rPr>
              <w:t>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562A0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A0F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B8402F" w:rsidRPr="00562A0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A0F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562A0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A0F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B8402F" w:rsidRPr="00562A0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A0F">
              <w:rPr>
                <w:rFonts w:ascii="Arial" w:hAnsi="Arial" w:cs="Arial"/>
                <w:b/>
                <w:sz w:val="16"/>
                <w:szCs w:val="16"/>
              </w:rPr>
              <w:t>бюджетних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562A0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A0F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B8402F" w:rsidRPr="00562A0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A0F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B8402F" w:rsidRPr="00562A0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A0F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B8402F" w:rsidRPr="00562A0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A0F">
              <w:rPr>
                <w:rFonts w:ascii="Arial" w:hAnsi="Arial" w:cs="Arial"/>
                <w:b/>
                <w:sz w:val="16"/>
                <w:szCs w:val="16"/>
              </w:rPr>
              <w:t>(грн. з 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562A0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A0F">
              <w:rPr>
                <w:rFonts w:ascii="Arial" w:hAnsi="Arial" w:cs="Arial"/>
                <w:b/>
                <w:sz w:val="16"/>
                <w:szCs w:val="16"/>
              </w:rPr>
              <w:t>Вид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562A0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A0F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B8402F" w:rsidRPr="00562A0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A0F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562A0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2A0F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62A0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2A0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62A0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2A0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62A0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2A0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62A0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2A0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62A0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2A0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62A0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2A0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62A0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2A0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2E441A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2E441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B8402F" w:rsidRPr="002E441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B8402F" w:rsidRPr="002E441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B8402F" w:rsidRPr="002E441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2E441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2E441A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B8402F" w:rsidRPr="002E441A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2E441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2E441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Листопад</w:t>
            </w:r>
          </w:p>
          <w:p w:rsidR="00B8402F" w:rsidRPr="002E441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2E441A" w:rsidRDefault="00B8402F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2E441A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2E441A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ДК (021:2015) - 09120000-6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2E441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2E441A" w:rsidRDefault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513</w:t>
            </w:r>
            <w:r w:rsidR="00B8402F" w:rsidRPr="002E441A">
              <w:rPr>
                <w:rFonts w:ascii="Times New Roman" w:hAnsi="Times New Roman"/>
                <w:i/>
                <w:sz w:val="18"/>
                <w:szCs w:val="18"/>
              </w:rPr>
              <w:t> 000,00 грн.</w:t>
            </w:r>
          </w:p>
          <w:p w:rsidR="00B8402F" w:rsidRPr="002E441A" w:rsidRDefault="000C76A0" w:rsidP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(П’ятсот тринадцять </w:t>
            </w:r>
            <w:r w:rsidR="00B8402F"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тисяч гривень 00 коп.)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2E441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Pr="002E441A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Грудень </w:t>
            </w:r>
          </w:p>
          <w:p w:rsidR="00B8402F" w:rsidRPr="002E441A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2E441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2E441A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2E441A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B8402F" w:rsidRPr="002E441A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ДК (021:2015)-</w:t>
            </w:r>
          </w:p>
          <w:p w:rsidR="00B8402F" w:rsidRPr="002E441A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2E441A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2E441A" w:rsidRDefault="00FE27EC" w:rsidP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302 130,</w:t>
            </w:r>
            <w:r w:rsidR="00B8402F" w:rsidRPr="002E441A">
              <w:rPr>
                <w:rFonts w:ascii="Times New Roman" w:hAnsi="Times New Roman"/>
                <w:i/>
                <w:sz w:val="18"/>
                <w:szCs w:val="18"/>
              </w:rPr>
              <w:t>00 грн.</w:t>
            </w:r>
          </w:p>
          <w:p w:rsidR="00B8402F" w:rsidRPr="002E441A" w:rsidRDefault="00B8402F" w:rsidP="00FE27E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FE27EC"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Триста дві </w:t>
            </w: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тисяч</w:t>
            </w:r>
            <w:r w:rsidR="00FE27EC" w:rsidRPr="002E441A">
              <w:rPr>
                <w:rFonts w:ascii="Times New Roman" w:hAnsi="Times New Roman"/>
                <w:i/>
                <w:sz w:val="18"/>
                <w:szCs w:val="18"/>
              </w:rPr>
              <w:t>і</w:t>
            </w: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FE27EC"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сто тридцять </w:t>
            </w: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2E441A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Pr="002E441A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B8402F" w:rsidRPr="002E441A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2E441A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Pr="002E441A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Pr="002E441A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641C76" w:rsidRPr="002E441A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641C76" w:rsidRPr="002E441A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641C76" w:rsidRPr="002E441A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Pr="002E441A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Pr="002E441A" w:rsidRDefault="00641C76" w:rsidP="00641C7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641C76" w:rsidRPr="002E441A" w:rsidRDefault="00641C76" w:rsidP="00641C7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Pr="002E441A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Pr="002E441A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641C76" w:rsidRPr="002E441A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Pr="002E441A" w:rsidRDefault="005B3345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Опубліковано вдруге внаслідок відміни згідно абз.1 п.1 ч.2 ст.32 </w:t>
            </w:r>
            <w:r w:rsidRPr="002E441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ЗУ «Про публічні закупівлі»</w:t>
            </w: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2E441A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2E441A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0E09CF" w:rsidRPr="002E441A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0E09CF" w:rsidRPr="002E441A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0E09CF" w:rsidRPr="002E441A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2E441A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2E441A" w:rsidRDefault="000E09CF" w:rsidP="000E09C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0E09CF" w:rsidRPr="002E441A" w:rsidRDefault="000E09CF" w:rsidP="000E09C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2E441A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2E441A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Січень </w:t>
            </w:r>
          </w:p>
          <w:p w:rsidR="000E09CF" w:rsidRPr="002E441A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2E441A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п.1 ч.2 ст.40 </w:t>
            </w:r>
            <w:r w:rsidR="007211B7"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</w:t>
            </w: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ЗУ "Про публічні закупівлі"</w:t>
            </w:r>
          </w:p>
        </w:tc>
      </w:tr>
      <w:tr w:rsidR="00562A0F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2E441A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Вазон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2E441A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7D6DBA" w:rsidRPr="002E441A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2E441A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2E441A" w:rsidRDefault="007D6DBA" w:rsidP="007D6DB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870,00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2E441A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2E441A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7D6DBA" w:rsidRPr="002E441A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A" w:rsidRPr="002E441A" w:rsidRDefault="007D6DBA" w:rsidP="007D6DB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Товарний чек б/н від 25.01.2021р.</w:t>
            </w: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490,00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від 03.02.2021р.</w:t>
            </w: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(ДК 021:2015)-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(ДК 021:2015)-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Лютий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Оголошується вдруге через відсутність пропозицій в попередній закупівлі UA-2021-01-22-004833-b</w:t>
            </w: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Скраплений газ для авто</w:t>
            </w: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(ДК 021:2015)-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441,27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Фіскальний чек №3461 від 16.01.2021р.</w:t>
            </w: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(газове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паливо -09120000-6)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(ДК 021:2015)-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49 555,00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№Г42-2021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від 18.01.2021р.</w:t>
            </w: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1300,05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Фіскальний чек №95 від 22.01.2021р.</w:t>
            </w: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Постачання теплової енергії для потреб орендарів, які орендують приміщення в </w:t>
            </w:r>
            <w:r w:rsidRPr="002E441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ПК"Березіль"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Пара, гаряча вода та пов’язана продукція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-09320000-8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6 600,00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2E441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Січень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№6202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Папір наждачний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Абразивні вироби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325,00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940,00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Клей рідкі </w:t>
            </w:r>
            <w:proofErr w:type="spellStart"/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цв'яхи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Клеї (ДК 021:2015) -24910000-6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Омивач</w:t>
            </w:r>
            <w:proofErr w:type="spellEnd"/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 рідина </w:t>
            </w:r>
            <w:proofErr w:type="spellStart"/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антиобмерз</w:t>
            </w:r>
            <w:proofErr w:type="spellEnd"/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Спеціалізована хімічна продукція  ДК (021:2015) -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24950000-8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161,50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Фіскальний чек №2689 від 14.01.2021р.</w:t>
            </w: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Кабель алюмінієвий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Електророзподільні кабелі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(ДК 021:2015)- 31320000-5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979,30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Лічильник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Лічильники (ДК 021:2015) - 38550000-5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1 350,00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Ножиці для кабелю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Різальні інструменти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-39240000-6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132,30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Сітка для штукатурки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Плити, листи, стрічки та фольга, пов’язані з конструкційними матеріалами (ДК 021:2015) -44170000-2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Кутник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Конструкції та їх частини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Стяжки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173,40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Бокорізи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245,00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Вставка замкова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(ДК 021:2015)- 44520000-1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інтер</w:t>
            </w:r>
            <w:proofErr w:type="spellEnd"/>
            <w:r w:rsidRPr="002E441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’</w:t>
            </w:r>
            <w:proofErr w:type="spellStart"/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1 470,60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Ізо гіпс (29кг.)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310,00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Шпаклівка </w:t>
            </w:r>
            <w:proofErr w:type="spellStart"/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ізо-гіпс</w:t>
            </w:r>
            <w:proofErr w:type="spellEnd"/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, шпаклівка </w:t>
            </w:r>
            <w:proofErr w:type="spellStart"/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сатен</w:t>
            </w:r>
            <w:proofErr w:type="spellEnd"/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1 110,00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Договір № 3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від 01.02.2021р.</w:t>
            </w: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Поставка програмної продукції у формі ліцензійних ключів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Пакети програмного забезпечення для створення документів (ДК 021:2015) - 48310000-4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3 500,00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Договір №26/2021 від 26.01.2021р.</w:t>
            </w: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Послуги спостереження та технічного обслуговування установки пожежної автоматики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випробувальних і контрольних приладів (ДК 021:2015) -50410000-2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21 312,00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Договір №ПП2289 від 26.01.2021р.</w:t>
            </w: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обслуговування обладнання </w:t>
            </w:r>
            <w:proofErr w:type="spellStart"/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(торги відмінено внаслідок допущення помилки)</w:t>
            </w: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обслуговування обладнання </w:t>
            </w:r>
            <w:proofErr w:type="spellStart"/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Договір №01-21 від 25.01.2021р.</w:t>
            </w: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телефонного зв’язку та передачі даних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-64210000-1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20 000,00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Договір №1128 від 27.01.2021р.</w:t>
            </w: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Послуги з централізованого водопостачання та водовідведення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води (ДК 021:2015) -65110000-7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75 800,00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Договір №371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природного газу</w:t>
            </w: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газу (ДК 021:2015) -65210000-8 </w:t>
            </w: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40 000,00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№3732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електричної енергії</w:t>
            </w: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електричної енергії (ДК 021:2015) - 65310000-9 </w:t>
            </w: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3 650,00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№124/1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Послуги зі страхування транспортних засобів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Страхові послуги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- 66510000-8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9 939,60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№1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від 25.01.2021р.</w:t>
            </w: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Супровід комп’ютерної програми "Єдина інформаційна система управління бюджетом" (Послуги пов’язані з програмним забезпеченням)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Послуги, пов’язані з програмним забезпеченням (ДК 021:2015) - 72260000-5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ab/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  <w:proofErr w:type="spellStart"/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Трн</w:t>
            </w:r>
            <w:proofErr w:type="spellEnd"/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Брзп</w:t>
            </w:r>
            <w:proofErr w:type="spellEnd"/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від 21.01.2021р. </w:t>
            </w: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(телекомунікаційні послуги доступу до мережі Інтернет)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(ДК 021:2015) - 72410000-7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4 200,00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№23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Телекомунікаційні послуги (</w:t>
            </w:r>
            <w:proofErr w:type="spellStart"/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інтернет</w:t>
            </w:r>
            <w:proofErr w:type="spellEnd"/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- 72410000-7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7 200,00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Договір №53919 від 20.01.2021р.</w:t>
            </w: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професійної підготовки спеціалістів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- 80510000-2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1 158,00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№21-Н-0129 від 02.02.2021р.</w:t>
            </w: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2275 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ab/>
              <w:t>17 524,68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№82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5 200,32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№953 </w:t>
            </w:r>
          </w:p>
          <w:p w:rsidR="002E441A" w:rsidRPr="002E441A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E441A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2E441A" w:rsidRPr="00562A0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562A0F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Послуги дератизації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562A0F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Послуги із санітарно-гігієнічної обробки приміщень (ДК 021:2015) - 90920000-2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562A0F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562A0F" w:rsidRDefault="002E441A" w:rsidP="002E441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7 920,00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562A0F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562A0F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2E441A" w:rsidRPr="00562A0F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1A" w:rsidRPr="00562A0F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№334/1 </w:t>
            </w:r>
          </w:p>
          <w:p w:rsidR="002E441A" w:rsidRPr="00562A0F" w:rsidRDefault="002E441A" w:rsidP="002E441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62A0F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</w:tbl>
    <w:p w:rsidR="00C16E6C" w:rsidRPr="00562A0F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562A0F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Затверджений рішенням тендерного комітету  Протокол</w:t>
      </w:r>
      <w:r w:rsidRPr="00562A0F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CC10A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№ 16</w:t>
      </w:r>
      <w:r w:rsidRPr="00562A0F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  <w:r w:rsidRPr="00562A0F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CC10A5">
        <w:rPr>
          <w:rFonts w:ascii="Times New Roman" w:eastAsia="Times New Roman" w:hAnsi="Times New Roman"/>
          <w:i/>
          <w:sz w:val="18"/>
          <w:szCs w:val="18"/>
          <w:lang w:eastAsia="uk-UA"/>
        </w:rPr>
        <w:t>від  «01» лютого</w:t>
      </w:r>
      <w:r w:rsidR="000E09CF" w:rsidRPr="00562A0F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2021</w:t>
      </w:r>
      <w:r w:rsidRPr="00562A0F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р. </w:t>
      </w:r>
    </w:p>
    <w:p w:rsidR="00C16E6C" w:rsidRPr="00562A0F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562A0F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562A0F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562A0F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562A0F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Голова тендерного комітету         </w:t>
      </w:r>
      <w:proofErr w:type="spellStart"/>
      <w:r w:rsidRPr="00562A0F">
        <w:rPr>
          <w:rFonts w:ascii="Times New Roman" w:eastAsia="Times New Roman" w:hAnsi="Times New Roman"/>
          <w:i/>
          <w:sz w:val="18"/>
          <w:szCs w:val="18"/>
          <w:lang w:eastAsia="uk-UA"/>
        </w:rPr>
        <w:t>Мізюк</w:t>
      </w:r>
      <w:proofErr w:type="spellEnd"/>
      <w:r w:rsidRPr="00562A0F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І.І.        _______________________  </w:t>
      </w:r>
    </w:p>
    <w:p w:rsidR="00C16E6C" w:rsidRPr="00562A0F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562A0F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ru-RU" w:eastAsia="uk-UA"/>
        </w:rPr>
      </w:pPr>
      <w:r w:rsidRPr="00562A0F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</w:p>
    <w:p w:rsidR="00C16E6C" w:rsidRPr="00562A0F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562A0F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Секретар тендерного комітету        </w:t>
      </w:r>
      <w:proofErr w:type="spellStart"/>
      <w:r w:rsidRPr="00562A0F">
        <w:rPr>
          <w:rFonts w:ascii="Times New Roman" w:eastAsia="Times New Roman" w:hAnsi="Times New Roman"/>
          <w:i/>
          <w:sz w:val="18"/>
          <w:szCs w:val="18"/>
          <w:lang w:eastAsia="uk-UA"/>
        </w:rPr>
        <w:t>Петруник</w:t>
      </w:r>
      <w:proofErr w:type="spellEnd"/>
      <w:r w:rsidRPr="00562A0F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Л.В.    _______________________     </w:t>
      </w:r>
      <w:bookmarkStart w:id="0" w:name="_GoBack"/>
      <w:bookmarkEnd w:id="0"/>
    </w:p>
    <w:p w:rsidR="00C16E6C" w:rsidRPr="00562A0F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2B2642" w:rsidRPr="00562A0F" w:rsidRDefault="00C16E6C" w:rsidP="00B713A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562A0F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М.П.          </w:t>
      </w:r>
    </w:p>
    <w:sectPr w:rsidR="002B2642" w:rsidRPr="00562A0F" w:rsidSect="00B8402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8A"/>
    <w:rsid w:val="00067E9B"/>
    <w:rsid w:val="000C76A0"/>
    <w:rsid w:val="000E09CF"/>
    <w:rsid w:val="00231AB4"/>
    <w:rsid w:val="00253A94"/>
    <w:rsid w:val="002B2642"/>
    <w:rsid w:val="002E441A"/>
    <w:rsid w:val="002F0136"/>
    <w:rsid w:val="002F484C"/>
    <w:rsid w:val="00412535"/>
    <w:rsid w:val="00447C63"/>
    <w:rsid w:val="00515A2E"/>
    <w:rsid w:val="005217F0"/>
    <w:rsid w:val="00562A0F"/>
    <w:rsid w:val="00563376"/>
    <w:rsid w:val="005B3345"/>
    <w:rsid w:val="00641C76"/>
    <w:rsid w:val="006B00BF"/>
    <w:rsid w:val="007211B7"/>
    <w:rsid w:val="007D6DBA"/>
    <w:rsid w:val="00875BD9"/>
    <w:rsid w:val="008C1BEA"/>
    <w:rsid w:val="0091502D"/>
    <w:rsid w:val="00952BE0"/>
    <w:rsid w:val="0096367C"/>
    <w:rsid w:val="00A063E3"/>
    <w:rsid w:val="00A7246F"/>
    <w:rsid w:val="00AA7A53"/>
    <w:rsid w:val="00B713A9"/>
    <w:rsid w:val="00B76659"/>
    <w:rsid w:val="00B8402F"/>
    <w:rsid w:val="00BF62A1"/>
    <w:rsid w:val="00C16E6C"/>
    <w:rsid w:val="00C55787"/>
    <w:rsid w:val="00CC10A5"/>
    <w:rsid w:val="00D5098A"/>
    <w:rsid w:val="00D777EB"/>
    <w:rsid w:val="00EF393A"/>
    <w:rsid w:val="00F442B3"/>
    <w:rsid w:val="00FB3809"/>
    <w:rsid w:val="00FB669E"/>
    <w:rsid w:val="00F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91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7583</Words>
  <Characters>4323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</cp:revision>
  <cp:lastPrinted>2021-02-05T12:26:00Z</cp:lastPrinted>
  <dcterms:created xsi:type="dcterms:W3CDTF">2020-12-17T08:46:00Z</dcterms:created>
  <dcterms:modified xsi:type="dcterms:W3CDTF">2021-02-05T12:33:00Z</dcterms:modified>
</cp:coreProperties>
</file>