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"/>
        <w:gridCol w:w="3402"/>
        <w:gridCol w:w="2485"/>
        <w:gridCol w:w="713"/>
        <w:gridCol w:w="1358"/>
        <w:gridCol w:w="1526"/>
      </w:tblGrid>
      <w:tr w:rsidR="00FA6124" w:rsidRPr="001464A0" w:rsidTr="00B64E61">
        <w:trPr>
          <w:cantSplit/>
        </w:trPr>
        <w:tc>
          <w:tcPr>
            <w:tcW w:w="5995" w:type="dxa"/>
            <w:gridSpan w:val="3"/>
            <w:vAlign w:val="center"/>
          </w:tcPr>
          <w:p w:rsidR="00FA6124" w:rsidRPr="00FA6124" w:rsidRDefault="00FA6124" w:rsidP="00765536">
            <w:pPr>
              <w:rPr>
                <w:color w:val="000000"/>
                <w:sz w:val="24"/>
                <w:szCs w:val="24"/>
              </w:rPr>
            </w:pPr>
            <w:r w:rsidRPr="00FA6124">
              <w:rPr>
                <w:color w:val="000000"/>
                <w:sz w:val="24"/>
                <w:szCs w:val="24"/>
              </w:rPr>
              <w:t>Згідно з вимогами  ISO 9001-2015</w:t>
            </w:r>
          </w:p>
          <w:p w:rsidR="00FA6124" w:rsidRPr="00FA6124" w:rsidRDefault="00FA6124" w:rsidP="00C15E05">
            <w:pPr>
              <w:jc w:val="center"/>
              <w:rPr>
                <w:color w:val="000000"/>
                <w:sz w:val="24"/>
                <w:szCs w:val="24"/>
              </w:rPr>
            </w:pPr>
            <w:r w:rsidRPr="00FA6124">
              <w:rPr>
                <w:color w:val="000000"/>
                <w:sz w:val="24"/>
                <w:szCs w:val="24"/>
              </w:rPr>
              <w:t xml:space="preserve">Введено в дію з </w:t>
            </w:r>
            <w:r w:rsidR="00C15E05">
              <w:rPr>
                <w:color w:val="000000"/>
                <w:sz w:val="24"/>
                <w:szCs w:val="24"/>
              </w:rPr>
              <w:t>14.04.2021</w:t>
            </w:r>
          </w:p>
        </w:tc>
        <w:tc>
          <w:tcPr>
            <w:tcW w:w="2071" w:type="dxa"/>
            <w:gridSpan w:val="2"/>
          </w:tcPr>
          <w:p w:rsidR="00FA6124" w:rsidRPr="00FA6124" w:rsidRDefault="00FA6124" w:rsidP="00765536">
            <w:pPr>
              <w:jc w:val="center"/>
              <w:rPr>
                <w:color w:val="000000"/>
                <w:sz w:val="24"/>
                <w:szCs w:val="24"/>
              </w:rPr>
            </w:pPr>
            <w:r w:rsidRPr="00FA6124">
              <w:rPr>
                <w:color w:val="000000"/>
                <w:sz w:val="24"/>
                <w:szCs w:val="24"/>
              </w:rPr>
              <w:t>П-СУЯ/04</w:t>
            </w:r>
          </w:p>
          <w:p w:rsidR="00FA6124" w:rsidRPr="00FA6124" w:rsidRDefault="00FA6124" w:rsidP="00765536">
            <w:pPr>
              <w:jc w:val="center"/>
              <w:rPr>
                <w:color w:val="000000"/>
                <w:sz w:val="24"/>
                <w:szCs w:val="24"/>
              </w:rPr>
            </w:pPr>
            <w:r w:rsidRPr="00FA6124">
              <w:rPr>
                <w:color w:val="000000"/>
                <w:sz w:val="24"/>
                <w:szCs w:val="24"/>
              </w:rPr>
              <w:t>Версія 02</w:t>
            </w:r>
          </w:p>
          <w:p w:rsidR="00FA6124" w:rsidRPr="00FA6124" w:rsidRDefault="00FA6124" w:rsidP="007655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vMerge w:val="restart"/>
          </w:tcPr>
          <w:p w:rsidR="00FA6124" w:rsidRPr="001464A0" w:rsidRDefault="00FA6124" w:rsidP="007655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/>
              </w:rPr>
              <w:drawing>
                <wp:inline distT="0" distB="0" distL="0" distR="0">
                  <wp:extent cx="868045" cy="1045210"/>
                  <wp:effectExtent l="19050" t="0" r="8255" b="0"/>
                  <wp:docPr id="1" name="il_fi" descr="gerbternop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gerbternop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1045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6124" w:rsidRPr="001464A0" w:rsidRDefault="00FA6124" w:rsidP="0076553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FA6124" w:rsidRPr="001464A0" w:rsidTr="00B64E61">
        <w:trPr>
          <w:cantSplit/>
        </w:trPr>
        <w:tc>
          <w:tcPr>
            <w:tcW w:w="8066" w:type="dxa"/>
            <w:gridSpan w:val="5"/>
          </w:tcPr>
          <w:p w:rsidR="00FA6124" w:rsidRPr="001464A0" w:rsidRDefault="00FA6124" w:rsidP="00765536">
            <w:pPr>
              <w:jc w:val="center"/>
              <w:rPr>
                <w:color w:val="000000"/>
                <w:sz w:val="26"/>
                <w:szCs w:val="26"/>
              </w:rPr>
            </w:pPr>
            <w:r w:rsidRPr="001464A0">
              <w:rPr>
                <w:color w:val="000000"/>
                <w:sz w:val="26"/>
              </w:rPr>
              <w:t>Тернопільськ</w:t>
            </w:r>
            <w:r>
              <w:rPr>
                <w:color w:val="000000"/>
                <w:sz w:val="26"/>
              </w:rPr>
              <w:t>а</w:t>
            </w:r>
            <w:r w:rsidRPr="001464A0">
              <w:rPr>
                <w:color w:val="000000"/>
                <w:sz w:val="26"/>
              </w:rPr>
              <w:t xml:space="preserve"> міськ</w:t>
            </w:r>
            <w:r>
              <w:rPr>
                <w:color w:val="000000"/>
                <w:sz w:val="26"/>
              </w:rPr>
              <w:t>а</w:t>
            </w:r>
            <w:r w:rsidRPr="001464A0">
              <w:rPr>
                <w:color w:val="000000"/>
                <w:sz w:val="26"/>
              </w:rPr>
              <w:t xml:space="preserve"> рад</w:t>
            </w:r>
            <w:r>
              <w:rPr>
                <w:color w:val="000000"/>
                <w:sz w:val="26"/>
              </w:rPr>
              <w:t>а</w:t>
            </w:r>
          </w:p>
        </w:tc>
        <w:tc>
          <w:tcPr>
            <w:tcW w:w="1526" w:type="dxa"/>
            <w:vMerge/>
          </w:tcPr>
          <w:p w:rsidR="00FA6124" w:rsidRPr="001464A0" w:rsidRDefault="00FA6124" w:rsidP="0076553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A6124" w:rsidRPr="001464A0" w:rsidTr="00B64E61">
        <w:trPr>
          <w:cantSplit/>
          <w:trHeight w:val="766"/>
        </w:trPr>
        <w:tc>
          <w:tcPr>
            <w:tcW w:w="8066" w:type="dxa"/>
            <w:gridSpan w:val="5"/>
          </w:tcPr>
          <w:p w:rsidR="00FA6124" w:rsidRPr="0085221B" w:rsidRDefault="00FA6124" w:rsidP="00765536">
            <w:pPr>
              <w:jc w:val="center"/>
              <w:rPr>
                <w:color w:val="000000"/>
              </w:rPr>
            </w:pPr>
            <w:r w:rsidRPr="0085221B">
              <w:rPr>
                <w:color w:val="000000"/>
              </w:rPr>
              <w:t>Процедура</w:t>
            </w:r>
          </w:p>
          <w:p w:rsidR="00FA6124" w:rsidRPr="00C37651" w:rsidRDefault="00FA6124" w:rsidP="00765536">
            <w:pPr>
              <w:jc w:val="center"/>
            </w:pPr>
            <w:r w:rsidRPr="0085221B">
              <w:t>управління ризиками</w:t>
            </w:r>
          </w:p>
        </w:tc>
        <w:tc>
          <w:tcPr>
            <w:tcW w:w="1526" w:type="dxa"/>
            <w:vMerge/>
          </w:tcPr>
          <w:p w:rsidR="00FA6124" w:rsidRPr="001464A0" w:rsidRDefault="00FA6124" w:rsidP="00765536">
            <w:pPr>
              <w:jc w:val="center"/>
              <w:rPr>
                <w:b/>
              </w:rPr>
            </w:pPr>
          </w:p>
        </w:tc>
      </w:tr>
      <w:tr w:rsidR="00FA6124" w:rsidRPr="001464A0" w:rsidTr="00B64E61">
        <w:tc>
          <w:tcPr>
            <w:tcW w:w="9592" w:type="dxa"/>
            <w:gridSpan w:val="6"/>
          </w:tcPr>
          <w:p w:rsidR="00FA6124" w:rsidRPr="0085221B" w:rsidRDefault="00FA6124" w:rsidP="00FA6124">
            <w:pPr>
              <w:rPr>
                <w:sz w:val="24"/>
                <w:szCs w:val="24"/>
              </w:rPr>
            </w:pPr>
            <w:r w:rsidRPr="0085221B">
              <w:rPr>
                <w:sz w:val="24"/>
                <w:szCs w:val="24"/>
              </w:rPr>
              <w:t>Оригінал: головний спеціаліст з питань управління якістю</w:t>
            </w:r>
          </w:p>
          <w:p w:rsidR="00FA6124" w:rsidRPr="0085221B" w:rsidRDefault="00FA6124" w:rsidP="00FA6124">
            <w:pPr>
              <w:rPr>
                <w:color w:val="000000"/>
                <w:sz w:val="20"/>
              </w:rPr>
            </w:pPr>
            <w:r w:rsidRPr="0085221B">
              <w:rPr>
                <w:sz w:val="24"/>
                <w:szCs w:val="24"/>
              </w:rPr>
              <w:t>Копії:</w:t>
            </w:r>
            <w:r w:rsidRPr="0085221B">
              <w:rPr>
                <w:color w:val="000000"/>
                <w:sz w:val="24"/>
                <w:szCs w:val="24"/>
              </w:rPr>
              <w:t xml:space="preserve"> виконавчі органи,окремі посадові особи,старости</w:t>
            </w:r>
          </w:p>
        </w:tc>
      </w:tr>
      <w:tr w:rsidR="00B64E61" w:rsidRPr="00001AE1" w:rsidTr="00B64E61">
        <w:trPr>
          <w:gridBefore w:val="1"/>
          <w:wBefore w:w="108" w:type="dxa"/>
        </w:trPr>
        <w:tc>
          <w:tcPr>
            <w:tcW w:w="3402" w:type="dxa"/>
          </w:tcPr>
          <w:p w:rsidR="00B64E61" w:rsidRPr="0085221B" w:rsidRDefault="00B64E61" w:rsidP="00540D31">
            <w:pPr>
              <w:jc w:val="center"/>
              <w:rPr>
                <w:color w:val="000000"/>
              </w:rPr>
            </w:pPr>
            <w:r w:rsidRPr="0085221B">
              <w:rPr>
                <w:color w:val="000000"/>
              </w:rPr>
              <w:t>Розробив</w:t>
            </w:r>
          </w:p>
        </w:tc>
        <w:tc>
          <w:tcPr>
            <w:tcW w:w="3198" w:type="dxa"/>
            <w:gridSpan w:val="2"/>
          </w:tcPr>
          <w:p w:rsidR="00B64E61" w:rsidRPr="0085221B" w:rsidRDefault="00B64E61" w:rsidP="00540D31">
            <w:pPr>
              <w:jc w:val="center"/>
              <w:rPr>
                <w:color w:val="000000"/>
              </w:rPr>
            </w:pPr>
            <w:r w:rsidRPr="0085221B">
              <w:rPr>
                <w:color w:val="000000"/>
              </w:rPr>
              <w:t>Погодив</w:t>
            </w:r>
          </w:p>
        </w:tc>
        <w:tc>
          <w:tcPr>
            <w:tcW w:w="2880" w:type="dxa"/>
            <w:gridSpan w:val="2"/>
          </w:tcPr>
          <w:p w:rsidR="00B64E61" w:rsidRPr="0085221B" w:rsidRDefault="00B64E61" w:rsidP="00540D31">
            <w:pPr>
              <w:jc w:val="center"/>
              <w:rPr>
                <w:color w:val="000000"/>
              </w:rPr>
            </w:pPr>
            <w:r w:rsidRPr="0085221B">
              <w:rPr>
                <w:color w:val="000000"/>
              </w:rPr>
              <w:t>Затверджено</w:t>
            </w:r>
          </w:p>
        </w:tc>
      </w:tr>
      <w:tr w:rsidR="00B64E61" w:rsidRPr="00001AE1" w:rsidTr="00B64E61">
        <w:trPr>
          <w:gridBefore w:val="1"/>
          <w:wBefore w:w="108" w:type="dxa"/>
          <w:trHeight w:val="956"/>
        </w:trPr>
        <w:tc>
          <w:tcPr>
            <w:tcW w:w="3402" w:type="dxa"/>
          </w:tcPr>
          <w:p w:rsidR="00B64E61" w:rsidRPr="002011DE" w:rsidRDefault="00B64E61" w:rsidP="00540D31">
            <w:pPr>
              <w:rPr>
                <w:color w:val="000000"/>
                <w:sz w:val="24"/>
                <w:szCs w:val="24"/>
              </w:rPr>
            </w:pPr>
            <w:r w:rsidRPr="002011DE">
              <w:rPr>
                <w:color w:val="000000"/>
                <w:sz w:val="24"/>
                <w:szCs w:val="24"/>
              </w:rPr>
              <w:t>Головний спеціаліст з питань управління якістю</w:t>
            </w:r>
          </w:p>
          <w:p w:rsidR="00B64E61" w:rsidRPr="002011DE" w:rsidRDefault="00B64E61" w:rsidP="00540D31">
            <w:pPr>
              <w:rPr>
                <w:color w:val="000000"/>
                <w:sz w:val="24"/>
                <w:szCs w:val="24"/>
              </w:rPr>
            </w:pPr>
            <w:r w:rsidRPr="002011DE">
              <w:rPr>
                <w:color w:val="000000"/>
                <w:sz w:val="24"/>
                <w:szCs w:val="24"/>
              </w:rPr>
              <w:t>Наталія УНІЯТ</w:t>
            </w:r>
          </w:p>
          <w:p w:rsidR="00B64E61" w:rsidRPr="00001AE1" w:rsidRDefault="00B64E61" w:rsidP="00540D31">
            <w:pPr>
              <w:rPr>
                <w:color w:val="000000"/>
              </w:rPr>
            </w:pPr>
          </w:p>
          <w:p w:rsidR="00B64E61" w:rsidRPr="00001AE1" w:rsidRDefault="00B64E61" w:rsidP="00540D31">
            <w:pPr>
              <w:rPr>
                <w:color w:val="000000"/>
              </w:rPr>
            </w:pPr>
          </w:p>
          <w:p w:rsidR="00B64E61" w:rsidRPr="00001AE1" w:rsidRDefault="00B64E61" w:rsidP="00540D31">
            <w:pPr>
              <w:jc w:val="center"/>
              <w:rPr>
                <w:color w:val="000000"/>
              </w:rPr>
            </w:pPr>
          </w:p>
        </w:tc>
        <w:tc>
          <w:tcPr>
            <w:tcW w:w="3198" w:type="dxa"/>
            <w:gridSpan w:val="2"/>
          </w:tcPr>
          <w:p w:rsidR="00B64E61" w:rsidRPr="002011DE" w:rsidRDefault="00B64E61" w:rsidP="00540D31">
            <w:pPr>
              <w:ind w:right="-136"/>
              <w:rPr>
                <w:sz w:val="24"/>
                <w:szCs w:val="24"/>
              </w:rPr>
            </w:pPr>
            <w:r w:rsidRPr="002011DE">
              <w:rPr>
                <w:sz w:val="24"/>
                <w:szCs w:val="24"/>
              </w:rPr>
              <w:t>Заступник міського голови - керуючий справами, уповноважений з питань системи управління якістю</w:t>
            </w:r>
          </w:p>
          <w:p w:rsidR="00B64E61" w:rsidRPr="00001AE1" w:rsidRDefault="00B64E61" w:rsidP="00540D31">
            <w:pPr>
              <w:ind w:right="-136"/>
            </w:pPr>
            <w:r>
              <w:t>Іван ХІМЕЙЧУК</w:t>
            </w:r>
          </w:p>
          <w:p w:rsidR="00B64E61" w:rsidRPr="00001AE1" w:rsidRDefault="00B64E61" w:rsidP="00540D31">
            <w:pPr>
              <w:ind w:right="-136"/>
              <w:jc w:val="center"/>
              <w:rPr>
                <w:color w:val="000000"/>
              </w:rPr>
            </w:pPr>
          </w:p>
        </w:tc>
        <w:tc>
          <w:tcPr>
            <w:tcW w:w="2880" w:type="dxa"/>
            <w:gridSpan w:val="2"/>
          </w:tcPr>
          <w:p w:rsidR="00B64E61" w:rsidRDefault="00B64E61" w:rsidP="00505BD1">
            <w:pPr>
              <w:rPr>
                <w:color w:val="000000"/>
              </w:rPr>
            </w:pPr>
            <w:r>
              <w:rPr>
                <w:color w:val="000000"/>
              </w:rPr>
              <w:t>Розпорядженням міського голови</w:t>
            </w:r>
          </w:p>
          <w:p w:rsidR="00C15E05" w:rsidRPr="00001AE1" w:rsidRDefault="00C15E05" w:rsidP="00505BD1">
            <w:pPr>
              <w:rPr>
                <w:color w:val="000000"/>
              </w:rPr>
            </w:pPr>
            <w:r>
              <w:rPr>
                <w:color w:val="000000"/>
              </w:rPr>
              <w:t>14.04.2021 №71</w:t>
            </w:r>
          </w:p>
        </w:tc>
      </w:tr>
    </w:tbl>
    <w:p w:rsidR="00FA6124" w:rsidRDefault="00FA6124" w:rsidP="00FA6124">
      <w:pPr>
        <w:suppressAutoHyphens/>
        <w:ind w:firstLine="709"/>
        <w:jc w:val="center"/>
        <w:rPr>
          <w:b/>
        </w:rPr>
      </w:pPr>
    </w:p>
    <w:p w:rsidR="00FA6124" w:rsidRPr="00B64E61" w:rsidRDefault="00FA6124" w:rsidP="00FA6124">
      <w:pPr>
        <w:suppressAutoHyphens/>
        <w:ind w:firstLine="709"/>
        <w:jc w:val="center"/>
        <w:rPr>
          <w:b/>
          <w:sz w:val="32"/>
          <w:szCs w:val="32"/>
        </w:rPr>
      </w:pPr>
      <w:r w:rsidRPr="00B64E61">
        <w:rPr>
          <w:b/>
          <w:sz w:val="32"/>
          <w:szCs w:val="32"/>
        </w:rPr>
        <w:t>Від якості справи - до якості життя !</w:t>
      </w:r>
    </w:p>
    <w:p w:rsidR="00FA6124" w:rsidRPr="001464A0" w:rsidRDefault="00FA6124" w:rsidP="00FA6124">
      <w:pPr>
        <w:pStyle w:val="Default"/>
        <w:rPr>
          <w:lang w:val="uk-UA"/>
        </w:rPr>
      </w:pPr>
    </w:p>
    <w:p w:rsidR="00FA6124" w:rsidRPr="0085221B" w:rsidRDefault="00FA6124" w:rsidP="00FA6124">
      <w:pPr>
        <w:pStyle w:val="Default"/>
        <w:jc w:val="both"/>
        <w:rPr>
          <w:sz w:val="28"/>
          <w:szCs w:val="28"/>
          <w:lang w:val="uk-UA"/>
        </w:rPr>
      </w:pPr>
      <w:r w:rsidRPr="0085221B">
        <w:rPr>
          <w:bCs/>
          <w:sz w:val="28"/>
          <w:szCs w:val="28"/>
          <w:lang w:val="uk-UA"/>
        </w:rPr>
        <w:t xml:space="preserve">1. Призначення і сфера застосування </w:t>
      </w:r>
    </w:p>
    <w:p w:rsidR="00FA6124" w:rsidRPr="0085221B" w:rsidRDefault="00FA6124" w:rsidP="00FA6124">
      <w:pPr>
        <w:pStyle w:val="Default"/>
        <w:jc w:val="both"/>
        <w:rPr>
          <w:sz w:val="28"/>
          <w:szCs w:val="28"/>
          <w:lang w:val="uk-UA"/>
        </w:rPr>
      </w:pPr>
    </w:p>
    <w:p w:rsidR="00FA6124" w:rsidRPr="001464A0" w:rsidRDefault="00FA6124" w:rsidP="00FA6124">
      <w:pPr>
        <w:pStyle w:val="Default"/>
        <w:spacing w:after="36"/>
        <w:jc w:val="both"/>
        <w:rPr>
          <w:sz w:val="28"/>
          <w:szCs w:val="28"/>
          <w:lang w:val="uk-UA"/>
        </w:rPr>
      </w:pPr>
      <w:r w:rsidRPr="001464A0">
        <w:rPr>
          <w:sz w:val="28"/>
          <w:szCs w:val="28"/>
          <w:lang w:val="uk-UA"/>
        </w:rPr>
        <w:t>1.1</w:t>
      </w:r>
      <w:r w:rsidR="00B64E61">
        <w:rPr>
          <w:sz w:val="28"/>
          <w:szCs w:val="28"/>
          <w:lang w:val="uk-UA"/>
        </w:rPr>
        <w:t xml:space="preserve"> </w:t>
      </w:r>
      <w:r w:rsidRPr="001464A0">
        <w:rPr>
          <w:sz w:val="28"/>
          <w:szCs w:val="28"/>
          <w:lang w:val="uk-UA"/>
        </w:rPr>
        <w:t>Процедур</w:t>
      </w:r>
      <w:r w:rsidRPr="00C553B1">
        <w:rPr>
          <w:sz w:val="28"/>
          <w:szCs w:val="28"/>
          <w:lang w:val="uk-UA"/>
        </w:rPr>
        <w:t>а</w:t>
      </w:r>
      <w:r w:rsidRPr="001464A0">
        <w:rPr>
          <w:sz w:val="28"/>
          <w:szCs w:val="28"/>
          <w:lang w:val="uk-UA"/>
        </w:rPr>
        <w:t xml:space="preserve"> визначає порядок виявлення, ідентифікації, аналізу й оцінювання ризиків, проведення заходів щодо їх усунення й причин виникнення з метою запобігання подальшому повторенню, а також документального оформлення їх результатів. </w:t>
      </w:r>
    </w:p>
    <w:p w:rsidR="00FA6124" w:rsidRPr="001464A0" w:rsidRDefault="00FA6124" w:rsidP="00FA6124">
      <w:pPr>
        <w:pStyle w:val="Default"/>
        <w:spacing w:after="36"/>
        <w:jc w:val="both"/>
        <w:rPr>
          <w:sz w:val="28"/>
          <w:szCs w:val="28"/>
          <w:lang w:val="uk-UA"/>
        </w:rPr>
      </w:pPr>
      <w:r w:rsidRPr="001464A0">
        <w:rPr>
          <w:sz w:val="28"/>
          <w:szCs w:val="28"/>
          <w:lang w:val="uk-UA"/>
        </w:rPr>
        <w:t xml:space="preserve">1.2 </w:t>
      </w:r>
      <w:r w:rsidRPr="004922B3">
        <w:rPr>
          <w:sz w:val="28"/>
          <w:szCs w:val="28"/>
        </w:rPr>
        <w:t xml:space="preserve">Процедура </w:t>
      </w:r>
      <w:r w:rsidRPr="00214B9D">
        <w:rPr>
          <w:sz w:val="28"/>
          <w:szCs w:val="28"/>
          <w:lang w:val="uk-UA"/>
        </w:rPr>
        <w:t xml:space="preserve">розроблена </w:t>
      </w:r>
      <w:r w:rsidRPr="001464A0">
        <w:rPr>
          <w:sz w:val="28"/>
          <w:szCs w:val="28"/>
          <w:lang w:val="uk-UA"/>
        </w:rPr>
        <w:t xml:space="preserve">відповідно до вимог п. 6.1стандарту ISO 9001-2015. </w:t>
      </w:r>
    </w:p>
    <w:p w:rsidR="00FA6124" w:rsidRPr="001464A0" w:rsidRDefault="00FA6124" w:rsidP="00FA6124">
      <w:pPr>
        <w:pStyle w:val="Default"/>
        <w:jc w:val="both"/>
        <w:rPr>
          <w:sz w:val="16"/>
          <w:szCs w:val="16"/>
          <w:lang w:val="uk-UA"/>
        </w:rPr>
      </w:pPr>
      <w:r w:rsidRPr="001464A0">
        <w:rPr>
          <w:sz w:val="28"/>
          <w:szCs w:val="28"/>
          <w:lang w:val="uk-UA"/>
        </w:rPr>
        <w:t xml:space="preserve">1.3 Вимоги цієї Процедури поширюються на діяльність вищого керівництва Тернопільської міської ради, керівників виконавчих органів, інших посадових осіб і є обов'язковими до застосування. </w:t>
      </w:r>
    </w:p>
    <w:p w:rsidR="00FA6124" w:rsidRPr="001464A0" w:rsidRDefault="00FA6124" w:rsidP="00FA6124">
      <w:pPr>
        <w:jc w:val="both"/>
        <w:rPr>
          <w:sz w:val="16"/>
          <w:szCs w:val="16"/>
        </w:rPr>
      </w:pPr>
    </w:p>
    <w:p w:rsidR="00FA6124" w:rsidRPr="001464A0" w:rsidRDefault="00FA6124" w:rsidP="00FA6124">
      <w:pPr>
        <w:pStyle w:val="Default"/>
        <w:jc w:val="both"/>
        <w:rPr>
          <w:lang w:val="uk-UA"/>
        </w:rPr>
      </w:pPr>
    </w:p>
    <w:p w:rsidR="00FA6124" w:rsidRPr="0085221B" w:rsidRDefault="00FA6124" w:rsidP="00FA6124">
      <w:pPr>
        <w:pStyle w:val="Default"/>
        <w:jc w:val="both"/>
        <w:rPr>
          <w:bCs/>
          <w:sz w:val="28"/>
          <w:szCs w:val="28"/>
        </w:rPr>
      </w:pPr>
      <w:r w:rsidRPr="0085221B">
        <w:rPr>
          <w:bCs/>
          <w:sz w:val="28"/>
          <w:szCs w:val="28"/>
          <w:lang w:val="uk-UA"/>
        </w:rPr>
        <w:t xml:space="preserve">2.Термінологія </w:t>
      </w:r>
    </w:p>
    <w:p w:rsidR="00FA6124" w:rsidRPr="00FA6124" w:rsidRDefault="00FA6124" w:rsidP="00FA6124">
      <w:pPr>
        <w:pStyle w:val="Default"/>
        <w:jc w:val="both"/>
        <w:rPr>
          <w:sz w:val="28"/>
          <w:szCs w:val="28"/>
        </w:rPr>
      </w:pPr>
    </w:p>
    <w:p w:rsidR="00FA6124" w:rsidRPr="0085221B" w:rsidRDefault="008513F2" w:rsidP="00FA6124">
      <w:pPr>
        <w:pStyle w:val="Default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Pr="0085221B">
        <w:rPr>
          <w:bCs/>
          <w:sz w:val="28"/>
          <w:szCs w:val="28"/>
          <w:lang w:val="uk-UA"/>
        </w:rPr>
        <w:t>Д</w:t>
      </w:r>
      <w:r w:rsidR="00FA6124" w:rsidRPr="0085221B">
        <w:rPr>
          <w:bCs/>
          <w:sz w:val="28"/>
          <w:szCs w:val="28"/>
          <w:lang w:val="uk-UA"/>
        </w:rPr>
        <w:t xml:space="preserve">ані </w:t>
      </w:r>
      <w:r w:rsidR="00FA6124" w:rsidRPr="0085221B">
        <w:rPr>
          <w:sz w:val="28"/>
          <w:szCs w:val="28"/>
          <w:lang w:val="uk-UA"/>
        </w:rPr>
        <w:t xml:space="preserve">– факти про об’єкт; </w:t>
      </w:r>
    </w:p>
    <w:p w:rsidR="00FA6124" w:rsidRPr="0085221B" w:rsidRDefault="008513F2" w:rsidP="00FA6124">
      <w:pPr>
        <w:pStyle w:val="Default"/>
        <w:jc w:val="both"/>
        <w:rPr>
          <w:sz w:val="28"/>
          <w:szCs w:val="28"/>
          <w:lang w:val="uk-UA"/>
        </w:rPr>
      </w:pPr>
      <w:r w:rsidRPr="0085221B">
        <w:rPr>
          <w:bCs/>
          <w:sz w:val="28"/>
          <w:szCs w:val="28"/>
          <w:lang w:val="uk-UA"/>
        </w:rPr>
        <w:t xml:space="preserve"> І</w:t>
      </w:r>
      <w:r w:rsidR="00FA6124" w:rsidRPr="0085221B">
        <w:rPr>
          <w:bCs/>
          <w:sz w:val="28"/>
          <w:szCs w:val="28"/>
          <w:lang w:val="uk-UA"/>
        </w:rPr>
        <w:t xml:space="preserve">нформація </w:t>
      </w:r>
      <w:r w:rsidR="00FA6124" w:rsidRPr="0085221B">
        <w:rPr>
          <w:sz w:val="28"/>
          <w:szCs w:val="28"/>
          <w:lang w:val="uk-UA"/>
        </w:rPr>
        <w:t xml:space="preserve">– значущі дані; </w:t>
      </w:r>
    </w:p>
    <w:p w:rsidR="00FA6124" w:rsidRPr="0085221B" w:rsidRDefault="008513F2" w:rsidP="00FA6124">
      <w:pPr>
        <w:pStyle w:val="Default"/>
        <w:jc w:val="both"/>
        <w:rPr>
          <w:sz w:val="28"/>
          <w:szCs w:val="28"/>
          <w:lang w:val="uk-UA"/>
        </w:rPr>
      </w:pPr>
      <w:r w:rsidRPr="0085221B">
        <w:rPr>
          <w:bCs/>
          <w:sz w:val="28"/>
          <w:szCs w:val="28"/>
          <w:lang w:val="uk-UA"/>
        </w:rPr>
        <w:t>З</w:t>
      </w:r>
      <w:r w:rsidR="00FA6124" w:rsidRPr="0085221B">
        <w:rPr>
          <w:bCs/>
          <w:sz w:val="28"/>
          <w:szCs w:val="28"/>
          <w:lang w:val="uk-UA"/>
        </w:rPr>
        <w:t xml:space="preserve">адокументована процедура </w:t>
      </w:r>
      <w:r w:rsidR="00FA6124" w:rsidRPr="0085221B">
        <w:rPr>
          <w:sz w:val="28"/>
          <w:szCs w:val="28"/>
          <w:lang w:val="uk-UA"/>
        </w:rPr>
        <w:t xml:space="preserve">– внутрішній нормативний (організаційний) документ, що містить установлений спосіб виконання процесу (роботи); </w:t>
      </w:r>
    </w:p>
    <w:p w:rsidR="00FA6124" w:rsidRPr="0085221B" w:rsidRDefault="008513F2" w:rsidP="00FA6124">
      <w:pPr>
        <w:pStyle w:val="Default"/>
        <w:jc w:val="both"/>
        <w:rPr>
          <w:sz w:val="28"/>
          <w:szCs w:val="28"/>
          <w:lang w:val="uk-UA"/>
        </w:rPr>
      </w:pPr>
      <w:r w:rsidRPr="0085221B">
        <w:rPr>
          <w:bCs/>
          <w:sz w:val="28"/>
          <w:szCs w:val="28"/>
          <w:lang w:val="uk-UA"/>
        </w:rPr>
        <w:t xml:space="preserve"> П</w:t>
      </w:r>
      <w:r w:rsidR="00FA6124" w:rsidRPr="0085221B">
        <w:rPr>
          <w:bCs/>
          <w:sz w:val="28"/>
          <w:szCs w:val="28"/>
          <w:lang w:val="uk-UA"/>
        </w:rPr>
        <w:t xml:space="preserve">роцес </w:t>
      </w:r>
      <w:r w:rsidR="00FA6124" w:rsidRPr="0085221B">
        <w:rPr>
          <w:sz w:val="28"/>
          <w:szCs w:val="28"/>
          <w:lang w:val="uk-UA"/>
        </w:rPr>
        <w:t xml:space="preserve">– сукупність взаємопов'язаних або взаємодіючих видів діяльності, яка перетворює входи на виходи; </w:t>
      </w:r>
    </w:p>
    <w:p w:rsidR="00FA6124" w:rsidRPr="0085221B" w:rsidRDefault="008513F2" w:rsidP="00FA6124">
      <w:pPr>
        <w:pStyle w:val="Default"/>
        <w:jc w:val="both"/>
        <w:rPr>
          <w:sz w:val="28"/>
          <w:szCs w:val="28"/>
          <w:lang w:val="uk-UA"/>
        </w:rPr>
      </w:pPr>
      <w:r w:rsidRPr="0085221B">
        <w:rPr>
          <w:bCs/>
          <w:sz w:val="28"/>
          <w:szCs w:val="28"/>
          <w:lang w:val="uk-UA"/>
        </w:rPr>
        <w:lastRenderedPageBreak/>
        <w:t xml:space="preserve"> Р</w:t>
      </w:r>
      <w:r w:rsidR="00FA6124" w:rsidRPr="0085221B">
        <w:rPr>
          <w:bCs/>
          <w:sz w:val="28"/>
          <w:szCs w:val="28"/>
          <w:lang w:val="uk-UA"/>
        </w:rPr>
        <w:t xml:space="preserve">изик </w:t>
      </w:r>
      <w:r w:rsidR="00FA6124" w:rsidRPr="0085221B">
        <w:rPr>
          <w:sz w:val="28"/>
          <w:szCs w:val="28"/>
          <w:lang w:val="uk-UA"/>
        </w:rPr>
        <w:t xml:space="preserve">– імовірна подія, яка може вплинути на досягнення стратегічних та операційних цілей  в кінцевій перспективі (вплив невизначеності,основа для планування та запровадження процесів СУЯ); </w:t>
      </w:r>
    </w:p>
    <w:p w:rsidR="00FA6124" w:rsidRPr="0085221B" w:rsidRDefault="008513F2" w:rsidP="00FA6124">
      <w:pPr>
        <w:pStyle w:val="Default"/>
        <w:jc w:val="both"/>
        <w:rPr>
          <w:sz w:val="28"/>
          <w:szCs w:val="28"/>
          <w:lang w:val="uk-UA"/>
        </w:rPr>
      </w:pPr>
      <w:r w:rsidRPr="0085221B">
        <w:rPr>
          <w:bCs/>
          <w:sz w:val="28"/>
          <w:szCs w:val="28"/>
          <w:lang w:val="uk-UA"/>
        </w:rPr>
        <w:t xml:space="preserve"> У</w:t>
      </w:r>
      <w:r w:rsidR="00FA6124" w:rsidRPr="0085221B">
        <w:rPr>
          <w:bCs/>
          <w:sz w:val="28"/>
          <w:szCs w:val="28"/>
          <w:lang w:val="uk-UA"/>
        </w:rPr>
        <w:t xml:space="preserve">правління ризиками </w:t>
      </w:r>
      <w:r w:rsidR="00FA6124" w:rsidRPr="0085221B">
        <w:rPr>
          <w:sz w:val="28"/>
          <w:szCs w:val="28"/>
          <w:lang w:val="uk-UA"/>
        </w:rPr>
        <w:t xml:space="preserve">– процеси, пов'язані з ідентифікацією, аналізом ризиків та прийняттям рішень, які містять максимізацію позитивних і мінімізацію негативних наслідків настання ризикових подій; </w:t>
      </w:r>
    </w:p>
    <w:p w:rsidR="00FA6124" w:rsidRPr="0085221B" w:rsidRDefault="008513F2" w:rsidP="00FA6124">
      <w:pPr>
        <w:pStyle w:val="Default"/>
        <w:jc w:val="both"/>
        <w:rPr>
          <w:sz w:val="28"/>
          <w:szCs w:val="28"/>
          <w:lang w:val="uk-UA"/>
        </w:rPr>
      </w:pPr>
      <w:r w:rsidRPr="0085221B">
        <w:rPr>
          <w:bCs/>
          <w:sz w:val="28"/>
          <w:szCs w:val="28"/>
          <w:lang w:val="uk-UA"/>
        </w:rPr>
        <w:t xml:space="preserve"> М</w:t>
      </w:r>
      <w:r w:rsidR="00FA6124" w:rsidRPr="0085221B">
        <w:rPr>
          <w:bCs/>
          <w:sz w:val="28"/>
          <w:szCs w:val="28"/>
          <w:lang w:val="uk-UA"/>
        </w:rPr>
        <w:t xml:space="preserve">енеджмент ризиків </w:t>
      </w:r>
      <w:r w:rsidR="00FA6124" w:rsidRPr="0085221B">
        <w:rPr>
          <w:sz w:val="28"/>
          <w:szCs w:val="28"/>
          <w:lang w:val="uk-UA"/>
        </w:rPr>
        <w:t xml:space="preserve">– скоординована діяльність для спрямування і контролю організації щодо ризиків; </w:t>
      </w:r>
    </w:p>
    <w:p w:rsidR="008513F2" w:rsidRPr="0085221B" w:rsidRDefault="008513F2" w:rsidP="00FA6124">
      <w:pPr>
        <w:pStyle w:val="Default"/>
        <w:jc w:val="both"/>
        <w:rPr>
          <w:sz w:val="28"/>
          <w:szCs w:val="28"/>
          <w:lang w:val="uk-UA"/>
        </w:rPr>
      </w:pPr>
      <w:r w:rsidRPr="0085221B">
        <w:rPr>
          <w:bCs/>
          <w:sz w:val="28"/>
          <w:szCs w:val="28"/>
          <w:lang w:val="uk-UA"/>
        </w:rPr>
        <w:t>В</w:t>
      </w:r>
      <w:r w:rsidR="00FA6124" w:rsidRPr="0085221B">
        <w:rPr>
          <w:bCs/>
          <w:sz w:val="28"/>
          <w:szCs w:val="28"/>
          <w:lang w:val="uk-UA"/>
        </w:rPr>
        <w:t xml:space="preserve">ласник ризику </w:t>
      </w:r>
      <w:r w:rsidR="00FA6124" w:rsidRPr="0085221B">
        <w:rPr>
          <w:sz w:val="28"/>
          <w:szCs w:val="28"/>
          <w:lang w:val="uk-UA"/>
        </w:rPr>
        <w:t xml:space="preserve">– керівник процесу, на стратегічні або операційні цілі якого прямо впливає цей ризик. Власник ризику відповідає за ідентифікацію, оцінювання і моніторинг управління ризиком; </w:t>
      </w:r>
    </w:p>
    <w:p w:rsidR="008513F2" w:rsidRPr="0085221B" w:rsidRDefault="008513F2" w:rsidP="00FA6124">
      <w:pPr>
        <w:pStyle w:val="Default"/>
        <w:jc w:val="both"/>
        <w:rPr>
          <w:sz w:val="28"/>
          <w:szCs w:val="28"/>
          <w:lang w:val="uk-UA"/>
        </w:rPr>
      </w:pPr>
      <w:r w:rsidRPr="0085221B">
        <w:rPr>
          <w:sz w:val="28"/>
          <w:szCs w:val="28"/>
          <w:lang w:val="uk-UA"/>
        </w:rPr>
        <w:t>С</w:t>
      </w:r>
      <w:r w:rsidR="00FA6124" w:rsidRPr="0085221B">
        <w:rPr>
          <w:bCs/>
          <w:sz w:val="28"/>
          <w:szCs w:val="28"/>
          <w:lang w:val="uk-UA"/>
        </w:rPr>
        <w:t xml:space="preserve">истема управління ризиками </w:t>
      </w:r>
      <w:r w:rsidR="00FA6124" w:rsidRPr="0085221B">
        <w:rPr>
          <w:sz w:val="28"/>
          <w:szCs w:val="28"/>
          <w:lang w:val="uk-UA"/>
        </w:rPr>
        <w:t xml:space="preserve">– сукупність процесів, методик, інформаційних систем, спрямованих на досягнення цілей і завдань управління ризиками; </w:t>
      </w:r>
    </w:p>
    <w:p w:rsidR="008513F2" w:rsidRPr="0085221B" w:rsidRDefault="008513F2" w:rsidP="00FA6124">
      <w:pPr>
        <w:pStyle w:val="Default"/>
        <w:jc w:val="both"/>
        <w:rPr>
          <w:sz w:val="28"/>
          <w:szCs w:val="28"/>
          <w:lang w:val="uk-UA"/>
        </w:rPr>
      </w:pPr>
      <w:r w:rsidRPr="0085221B">
        <w:rPr>
          <w:sz w:val="28"/>
          <w:szCs w:val="28"/>
          <w:lang w:val="uk-UA"/>
        </w:rPr>
        <w:t>Р</w:t>
      </w:r>
      <w:r w:rsidR="00FA6124" w:rsidRPr="0085221B">
        <w:rPr>
          <w:spacing w:val="-4"/>
          <w:sz w:val="28"/>
          <w:szCs w:val="28"/>
          <w:lang w:val="uk-UA"/>
        </w:rPr>
        <w:t xml:space="preserve">изик-орієнтоване мислення </w:t>
      </w:r>
      <w:r w:rsidR="00FA6124" w:rsidRPr="0085221B">
        <w:rPr>
          <w:spacing w:val="-3"/>
          <w:sz w:val="28"/>
          <w:szCs w:val="28"/>
          <w:lang w:val="uk-UA"/>
        </w:rPr>
        <w:t xml:space="preserve">дає </w:t>
      </w:r>
      <w:r w:rsidR="00FA6124" w:rsidRPr="0085221B">
        <w:rPr>
          <w:spacing w:val="-4"/>
          <w:sz w:val="28"/>
          <w:szCs w:val="28"/>
          <w:lang w:val="uk-UA"/>
        </w:rPr>
        <w:t xml:space="preserve">змогу організації визначати </w:t>
      </w:r>
      <w:r w:rsidR="00FA6124" w:rsidRPr="0085221B">
        <w:rPr>
          <w:spacing w:val="-3"/>
          <w:sz w:val="28"/>
          <w:szCs w:val="28"/>
          <w:lang w:val="uk-UA"/>
        </w:rPr>
        <w:t xml:space="preserve">чинники, </w:t>
      </w:r>
      <w:r w:rsidR="00FA6124" w:rsidRPr="0085221B">
        <w:rPr>
          <w:sz w:val="28"/>
          <w:szCs w:val="28"/>
          <w:lang w:val="uk-UA"/>
        </w:rPr>
        <w:t xml:space="preserve">які </w:t>
      </w:r>
      <w:r w:rsidR="00FA6124" w:rsidRPr="0085221B">
        <w:rPr>
          <w:spacing w:val="-5"/>
          <w:sz w:val="28"/>
          <w:szCs w:val="28"/>
          <w:lang w:val="uk-UA"/>
        </w:rPr>
        <w:t xml:space="preserve">можуть </w:t>
      </w:r>
      <w:r w:rsidR="00FA6124" w:rsidRPr="0085221B">
        <w:rPr>
          <w:spacing w:val="-3"/>
          <w:sz w:val="28"/>
          <w:szCs w:val="28"/>
          <w:lang w:val="uk-UA"/>
        </w:rPr>
        <w:t>спричиняти відхи</w:t>
      </w:r>
      <w:r w:rsidR="00FA6124" w:rsidRPr="0085221B">
        <w:rPr>
          <w:sz w:val="28"/>
          <w:szCs w:val="28"/>
          <w:lang w:val="uk-UA"/>
        </w:rPr>
        <w:t>лення її процесів та її системи управління якістю від запланованих результатів, щоб установлювати запобіжні</w:t>
      </w:r>
      <w:r w:rsidR="00FA6124" w:rsidRPr="0085221B">
        <w:rPr>
          <w:spacing w:val="-5"/>
          <w:sz w:val="28"/>
          <w:szCs w:val="28"/>
          <w:lang w:val="uk-UA"/>
        </w:rPr>
        <w:t xml:space="preserve"> </w:t>
      </w:r>
      <w:r w:rsidR="00FA6124" w:rsidRPr="0085221B">
        <w:rPr>
          <w:sz w:val="28"/>
          <w:szCs w:val="28"/>
          <w:lang w:val="uk-UA"/>
        </w:rPr>
        <w:t>заходи</w:t>
      </w:r>
      <w:r w:rsidR="00FA6124" w:rsidRPr="0085221B">
        <w:rPr>
          <w:spacing w:val="-3"/>
          <w:sz w:val="28"/>
          <w:szCs w:val="28"/>
          <w:lang w:val="uk-UA"/>
        </w:rPr>
        <w:t xml:space="preserve"> </w:t>
      </w:r>
      <w:r w:rsidR="00FA6124" w:rsidRPr="0085221B">
        <w:rPr>
          <w:sz w:val="28"/>
          <w:szCs w:val="28"/>
          <w:lang w:val="uk-UA"/>
        </w:rPr>
        <w:t>контролю</w:t>
      </w:r>
      <w:r w:rsidR="00FA6124" w:rsidRPr="0085221B">
        <w:rPr>
          <w:spacing w:val="-10"/>
          <w:sz w:val="28"/>
          <w:szCs w:val="28"/>
          <w:lang w:val="uk-UA"/>
        </w:rPr>
        <w:t xml:space="preserve"> </w:t>
      </w:r>
      <w:r w:rsidR="00FA6124" w:rsidRPr="0085221B">
        <w:rPr>
          <w:sz w:val="28"/>
          <w:szCs w:val="28"/>
          <w:lang w:val="uk-UA"/>
        </w:rPr>
        <w:t>для</w:t>
      </w:r>
      <w:r w:rsidR="00FA6124" w:rsidRPr="0085221B">
        <w:rPr>
          <w:spacing w:val="-4"/>
          <w:sz w:val="28"/>
          <w:szCs w:val="28"/>
          <w:lang w:val="uk-UA"/>
        </w:rPr>
        <w:t xml:space="preserve"> зменшення  </w:t>
      </w:r>
      <w:r w:rsidR="00FA6124" w:rsidRPr="0085221B">
        <w:rPr>
          <w:sz w:val="28"/>
          <w:szCs w:val="28"/>
          <w:lang w:val="uk-UA"/>
        </w:rPr>
        <w:t>негативних</w:t>
      </w:r>
      <w:r w:rsidR="00FA6124" w:rsidRPr="0085221B">
        <w:rPr>
          <w:spacing w:val="-5"/>
          <w:sz w:val="28"/>
          <w:szCs w:val="28"/>
          <w:lang w:val="uk-UA"/>
        </w:rPr>
        <w:t xml:space="preserve"> </w:t>
      </w:r>
      <w:r w:rsidR="00FA6124" w:rsidRPr="0085221B">
        <w:rPr>
          <w:sz w:val="28"/>
          <w:szCs w:val="28"/>
          <w:lang w:val="uk-UA"/>
        </w:rPr>
        <w:t>впливів</w:t>
      </w:r>
      <w:r w:rsidR="00FA6124" w:rsidRPr="0085221B">
        <w:rPr>
          <w:spacing w:val="-11"/>
          <w:sz w:val="28"/>
          <w:szCs w:val="28"/>
          <w:lang w:val="uk-UA"/>
        </w:rPr>
        <w:t xml:space="preserve"> </w:t>
      </w:r>
      <w:r w:rsidR="00FA6124" w:rsidRPr="0085221B">
        <w:rPr>
          <w:sz w:val="28"/>
          <w:szCs w:val="28"/>
          <w:lang w:val="uk-UA"/>
        </w:rPr>
        <w:t>і</w:t>
      </w:r>
      <w:r w:rsidR="00FA6124" w:rsidRPr="0085221B">
        <w:rPr>
          <w:spacing w:val="-4"/>
          <w:sz w:val="28"/>
          <w:szCs w:val="28"/>
          <w:lang w:val="uk-UA"/>
        </w:rPr>
        <w:t xml:space="preserve"> </w:t>
      </w:r>
      <w:r w:rsidR="00FA6124" w:rsidRPr="0085221B">
        <w:rPr>
          <w:sz w:val="28"/>
          <w:szCs w:val="28"/>
          <w:lang w:val="uk-UA"/>
        </w:rPr>
        <w:t>якнайбільшого</w:t>
      </w:r>
      <w:r w:rsidR="00FA6124" w:rsidRPr="0085221B">
        <w:rPr>
          <w:spacing w:val="-8"/>
          <w:sz w:val="28"/>
          <w:szCs w:val="28"/>
          <w:lang w:val="uk-UA"/>
        </w:rPr>
        <w:t xml:space="preserve"> </w:t>
      </w:r>
      <w:r w:rsidR="00FA6124" w:rsidRPr="0085221B">
        <w:rPr>
          <w:sz w:val="28"/>
          <w:szCs w:val="28"/>
          <w:lang w:val="uk-UA"/>
        </w:rPr>
        <w:t>використання</w:t>
      </w:r>
      <w:r w:rsidR="00FA6124" w:rsidRPr="0085221B">
        <w:rPr>
          <w:spacing w:val="-8"/>
          <w:sz w:val="28"/>
          <w:szCs w:val="28"/>
          <w:lang w:val="uk-UA"/>
        </w:rPr>
        <w:t xml:space="preserve"> </w:t>
      </w:r>
      <w:r w:rsidR="00FA6124" w:rsidRPr="0085221B">
        <w:rPr>
          <w:sz w:val="28"/>
          <w:szCs w:val="28"/>
          <w:lang w:val="uk-UA"/>
        </w:rPr>
        <w:t>можливостей, у міру їх виникнення;</w:t>
      </w:r>
    </w:p>
    <w:p w:rsidR="00FA6124" w:rsidRPr="0085221B" w:rsidRDefault="008513F2" w:rsidP="00FA6124">
      <w:pPr>
        <w:pStyle w:val="Default"/>
        <w:jc w:val="both"/>
        <w:rPr>
          <w:sz w:val="28"/>
          <w:szCs w:val="28"/>
          <w:lang w:val="uk-UA"/>
        </w:rPr>
      </w:pPr>
      <w:r w:rsidRPr="0085221B">
        <w:rPr>
          <w:sz w:val="28"/>
          <w:szCs w:val="28"/>
          <w:lang w:val="uk-UA"/>
        </w:rPr>
        <w:t>П</w:t>
      </w:r>
      <w:r w:rsidR="00FA6124" w:rsidRPr="0085221B">
        <w:rPr>
          <w:bCs/>
          <w:sz w:val="28"/>
          <w:szCs w:val="28"/>
          <w:lang w:val="uk-UA"/>
        </w:rPr>
        <w:t xml:space="preserve">аспорт ризиків </w:t>
      </w:r>
      <w:r w:rsidR="00FA6124" w:rsidRPr="0085221B">
        <w:rPr>
          <w:sz w:val="28"/>
          <w:szCs w:val="28"/>
          <w:lang w:val="uk-UA"/>
        </w:rPr>
        <w:t xml:space="preserve">– документ, що містить усю наявну інформацію про ризик. </w:t>
      </w:r>
    </w:p>
    <w:p w:rsidR="00FA6124" w:rsidRPr="0085221B" w:rsidRDefault="00FA6124" w:rsidP="00FA6124">
      <w:pPr>
        <w:pStyle w:val="Default"/>
        <w:jc w:val="both"/>
        <w:rPr>
          <w:sz w:val="28"/>
          <w:szCs w:val="28"/>
          <w:lang w:val="uk-UA"/>
        </w:rPr>
      </w:pPr>
    </w:p>
    <w:p w:rsidR="00FA6124" w:rsidRPr="0085221B" w:rsidRDefault="00FA6124" w:rsidP="00FA6124">
      <w:pPr>
        <w:pStyle w:val="Default"/>
        <w:jc w:val="both"/>
        <w:rPr>
          <w:bCs/>
          <w:sz w:val="28"/>
          <w:szCs w:val="28"/>
        </w:rPr>
      </w:pPr>
      <w:r w:rsidRPr="0085221B">
        <w:rPr>
          <w:bCs/>
          <w:sz w:val="28"/>
          <w:szCs w:val="28"/>
        </w:rPr>
        <w:t>3.</w:t>
      </w:r>
      <w:r w:rsidRPr="0085221B">
        <w:rPr>
          <w:bCs/>
          <w:sz w:val="28"/>
          <w:szCs w:val="28"/>
          <w:lang w:val="uk-UA"/>
        </w:rPr>
        <w:t xml:space="preserve"> С</w:t>
      </w:r>
      <w:r w:rsidR="008513F2" w:rsidRPr="0085221B">
        <w:rPr>
          <w:bCs/>
          <w:sz w:val="28"/>
          <w:szCs w:val="28"/>
          <w:lang w:val="uk-UA"/>
        </w:rPr>
        <w:t>корочення</w:t>
      </w:r>
    </w:p>
    <w:p w:rsidR="00FA6124" w:rsidRPr="0085221B" w:rsidRDefault="00FA6124" w:rsidP="00FA6124">
      <w:pPr>
        <w:pStyle w:val="Default"/>
        <w:jc w:val="both"/>
        <w:rPr>
          <w:sz w:val="28"/>
          <w:szCs w:val="28"/>
        </w:rPr>
      </w:pPr>
    </w:p>
    <w:p w:rsidR="00FA6124" w:rsidRPr="0085221B" w:rsidRDefault="00FA6124" w:rsidP="00FA6124">
      <w:pPr>
        <w:pStyle w:val="Default"/>
        <w:jc w:val="both"/>
        <w:rPr>
          <w:sz w:val="28"/>
          <w:szCs w:val="28"/>
          <w:lang w:val="uk-UA"/>
        </w:rPr>
      </w:pPr>
      <w:r w:rsidRPr="0085221B">
        <w:rPr>
          <w:sz w:val="28"/>
          <w:szCs w:val="28"/>
          <w:lang w:val="uk-UA"/>
        </w:rPr>
        <w:t xml:space="preserve">СУЯ </w:t>
      </w:r>
      <w:r w:rsidRPr="0085221B">
        <w:rPr>
          <w:sz w:val="28"/>
          <w:szCs w:val="28"/>
        </w:rPr>
        <w:t>-</w:t>
      </w:r>
      <w:r w:rsidRPr="0085221B">
        <w:rPr>
          <w:sz w:val="28"/>
          <w:szCs w:val="28"/>
          <w:lang w:val="uk-UA"/>
        </w:rPr>
        <w:t xml:space="preserve"> система управління  якістю</w:t>
      </w:r>
    </w:p>
    <w:p w:rsidR="00FA6124" w:rsidRPr="0085221B" w:rsidRDefault="00FA6124" w:rsidP="00FA6124">
      <w:pPr>
        <w:jc w:val="both"/>
        <w:rPr>
          <w:sz w:val="16"/>
          <w:szCs w:val="16"/>
        </w:rPr>
      </w:pPr>
      <w:r w:rsidRPr="0085221B">
        <w:t xml:space="preserve">УР </w:t>
      </w:r>
      <w:r w:rsidRPr="0085221B">
        <w:rPr>
          <w:lang w:val="ru-RU"/>
        </w:rPr>
        <w:t>-</w:t>
      </w:r>
      <w:r w:rsidRPr="0085221B">
        <w:t xml:space="preserve"> управління ризиками.</w:t>
      </w:r>
    </w:p>
    <w:p w:rsidR="00FA6124" w:rsidRPr="0085221B" w:rsidRDefault="00FA6124" w:rsidP="00FA6124">
      <w:pPr>
        <w:jc w:val="both"/>
        <w:rPr>
          <w:sz w:val="16"/>
          <w:szCs w:val="16"/>
        </w:rPr>
      </w:pPr>
    </w:p>
    <w:p w:rsidR="00FA6124" w:rsidRPr="0085221B" w:rsidRDefault="00FA6124" w:rsidP="00FA6124">
      <w:pPr>
        <w:pStyle w:val="Default"/>
        <w:jc w:val="both"/>
        <w:rPr>
          <w:lang w:val="uk-UA"/>
        </w:rPr>
      </w:pPr>
    </w:p>
    <w:p w:rsidR="00FA6124" w:rsidRPr="0085221B" w:rsidRDefault="00FA6124" w:rsidP="00FA6124">
      <w:pPr>
        <w:pStyle w:val="Default"/>
        <w:jc w:val="both"/>
        <w:rPr>
          <w:bCs/>
          <w:sz w:val="28"/>
          <w:szCs w:val="28"/>
        </w:rPr>
      </w:pPr>
      <w:r w:rsidRPr="0085221B">
        <w:rPr>
          <w:bCs/>
          <w:sz w:val="28"/>
          <w:szCs w:val="28"/>
        </w:rPr>
        <w:t>4</w:t>
      </w:r>
      <w:r w:rsidRPr="0085221B">
        <w:rPr>
          <w:bCs/>
          <w:sz w:val="28"/>
          <w:szCs w:val="28"/>
          <w:lang w:val="uk-UA"/>
        </w:rPr>
        <w:t>. О</w:t>
      </w:r>
      <w:r w:rsidR="008513F2" w:rsidRPr="0085221B">
        <w:rPr>
          <w:bCs/>
          <w:sz w:val="28"/>
          <w:szCs w:val="28"/>
          <w:lang w:val="uk-UA"/>
        </w:rPr>
        <w:t>пис процедури</w:t>
      </w:r>
      <w:r w:rsidRPr="0085221B">
        <w:rPr>
          <w:bCs/>
          <w:sz w:val="28"/>
          <w:szCs w:val="28"/>
          <w:lang w:val="uk-UA"/>
        </w:rPr>
        <w:t xml:space="preserve"> </w:t>
      </w:r>
    </w:p>
    <w:p w:rsidR="00FA6124" w:rsidRPr="0085221B" w:rsidRDefault="00FA6124" w:rsidP="00FA6124">
      <w:pPr>
        <w:pStyle w:val="Default"/>
        <w:jc w:val="both"/>
        <w:rPr>
          <w:sz w:val="28"/>
          <w:szCs w:val="28"/>
        </w:rPr>
      </w:pPr>
    </w:p>
    <w:p w:rsidR="008513F2" w:rsidRDefault="00FA6124" w:rsidP="00FA6124">
      <w:pPr>
        <w:pStyle w:val="Default"/>
        <w:jc w:val="both"/>
        <w:rPr>
          <w:bCs/>
          <w:sz w:val="28"/>
          <w:szCs w:val="28"/>
          <w:lang w:val="uk-UA"/>
        </w:rPr>
      </w:pPr>
      <w:r w:rsidRPr="0085221B">
        <w:rPr>
          <w:bCs/>
          <w:sz w:val="28"/>
          <w:szCs w:val="28"/>
        </w:rPr>
        <w:t>4</w:t>
      </w:r>
      <w:r w:rsidRPr="0085221B">
        <w:rPr>
          <w:bCs/>
          <w:sz w:val="28"/>
          <w:szCs w:val="28"/>
          <w:lang w:val="uk-UA"/>
        </w:rPr>
        <w:t xml:space="preserve">.1 </w:t>
      </w:r>
      <w:r w:rsidR="008513F2" w:rsidRPr="0085221B">
        <w:rPr>
          <w:bCs/>
          <w:sz w:val="28"/>
          <w:szCs w:val="28"/>
          <w:lang w:val="uk-UA"/>
        </w:rPr>
        <w:t xml:space="preserve"> </w:t>
      </w:r>
      <w:r w:rsidRPr="0085221B">
        <w:rPr>
          <w:bCs/>
          <w:sz w:val="28"/>
          <w:szCs w:val="28"/>
          <w:lang w:val="uk-UA"/>
        </w:rPr>
        <w:t>Входи й виходи процесу</w:t>
      </w:r>
    </w:p>
    <w:p w:rsidR="00FA6124" w:rsidRPr="001464A0" w:rsidRDefault="00FA6124" w:rsidP="00FA6124">
      <w:pPr>
        <w:pStyle w:val="Default"/>
        <w:jc w:val="both"/>
        <w:rPr>
          <w:sz w:val="28"/>
          <w:szCs w:val="28"/>
          <w:lang w:val="uk-UA"/>
        </w:rPr>
      </w:pPr>
      <w:r w:rsidRPr="001464A0">
        <w:rPr>
          <w:b/>
          <w:bCs/>
          <w:sz w:val="28"/>
          <w:szCs w:val="28"/>
          <w:lang w:val="uk-UA"/>
        </w:rPr>
        <w:t xml:space="preserve"> </w:t>
      </w:r>
    </w:p>
    <w:p w:rsidR="00FA6124" w:rsidRPr="00CA34AD" w:rsidRDefault="008513F2" w:rsidP="00FA6124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4.1.1 </w:t>
      </w:r>
      <w:r w:rsidR="00FA6124" w:rsidRPr="00CA34AD">
        <w:rPr>
          <w:sz w:val="28"/>
          <w:szCs w:val="28"/>
          <w:lang w:val="uk-UA"/>
        </w:rPr>
        <w:t>Входами процесу є внутрішня інформація від складових системи моніторингу процесів СУЯ про діяльність виконавчих органів та/або структурного підрозділу/процесу</w:t>
      </w:r>
      <w:r w:rsidR="00F84D8D">
        <w:rPr>
          <w:sz w:val="28"/>
          <w:szCs w:val="28"/>
          <w:lang w:val="uk-UA"/>
        </w:rPr>
        <w:t>, окремої посадової особи</w:t>
      </w:r>
      <w:r w:rsidR="00FA6124" w:rsidRPr="00CA34AD">
        <w:rPr>
          <w:sz w:val="28"/>
          <w:szCs w:val="28"/>
          <w:lang w:val="uk-UA"/>
        </w:rPr>
        <w:t xml:space="preserve"> й зовнішнє середовище. </w:t>
      </w:r>
    </w:p>
    <w:p w:rsidR="00FA6124" w:rsidRPr="00FA6124" w:rsidRDefault="00B64E61" w:rsidP="00FA6124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4.1.2 </w:t>
      </w:r>
      <w:r w:rsidR="00FA6124" w:rsidRPr="001464A0">
        <w:rPr>
          <w:sz w:val="28"/>
          <w:szCs w:val="28"/>
          <w:lang w:val="uk-UA"/>
        </w:rPr>
        <w:t xml:space="preserve">Виходами процесу є </w:t>
      </w:r>
      <w:r w:rsidR="00FA6124" w:rsidRPr="00214B9D">
        <w:rPr>
          <w:sz w:val="28"/>
          <w:szCs w:val="28"/>
          <w:lang w:val="uk-UA"/>
        </w:rPr>
        <w:t>П</w:t>
      </w:r>
      <w:r w:rsidR="00FA6124" w:rsidRPr="001464A0">
        <w:rPr>
          <w:sz w:val="28"/>
          <w:szCs w:val="28"/>
          <w:lang w:val="uk-UA"/>
        </w:rPr>
        <w:t>аспорт ризиків виконавчих органів та/або структурного підрозділу/процесу,</w:t>
      </w:r>
      <w:r w:rsidR="00F84D8D">
        <w:rPr>
          <w:sz w:val="28"/>
          <w:szCs w:val="28"/>
          <w:lang w:val="uk-UA"/>
        </w:rPr>
        <w:t xml:space="preserve"> окремої посадової особи,</w:t>
      </w:r>
      <w:r w:rsidR="00FA6124" w:rsidRPr="001464A0">
        <w:rPr>
          <w:sz w:val="28"/>
          <w:szCs w:val="28"/>
          <w:lang w:val="uk-UA"/>
        </w:rPr>
        <w:t xml:space="preserve"> </w:t>
      </w:r>
      <w:r w:rsidR="00FA6124" w:rsidRPr="00214B9D">
        <w:rPr>
          <w:sz w:val="28"/>
          <w:szCs w:val="28"/>
          <w:lang w:val="uk-UA"/>
        </w:rPr>
        <w:t>П</w:t>
      </w:r>
      <w:r w:rsidR="00FA6124" w:rsidRPr="001464A0">
        <w:rPr>
          <w:sz w:val="28"/>
          <w:szCs w:val="28"/>
          <w:lang w:val="uk-UA"/>
        </w:rPr>
        <w:t>лан-</w:t>
      </w:r>
      <w:r w:rsidR="00FA6124" w:rsidRPr="00214B9D">
        <w:rPr>
          <w:sz w:val="28"/>
          <w:szCs w:val="28"/>
          <w:lang w:val="uk-UA"/>
        </w:rPr>
        <w:t>факт</w:t>
      </w:r>
      <w:r w:rsidR="00FA6124" w:rsidRPr="001464A0">
        <w:rPr>
          <w:sz w:val="28"/>
          <w:szCs w:val="28"/>
          <w:lang w:val="uk-UA"/>
        </w:rPr>
        <w:t xml:space="preserve"> заходів щодо усунення ризиків і </w:t>
      </w:r>
      <w:r w:rsidR="00FA6124" w:rsidRPr="00214B9D">
        <w:rPr>
          <w:sz w:val="28"/>
          <w:szCs w:val="28"/>
          <w:lang w:val="uk-UA"/>
        </w:rPr>
        <w:t>за</w:t>
      </w:r>
      <w:r w:rsidR="00FA6124" w:rsidRPr="001464A0">
        <w:rPr>
          <w:sz w:val="28"/>
          <w:szCs w:val="28"/>
          <w:lang w:val="uk-UA"/>
        </w:rPr>
        <w:t>документована інформація про результати виконання цих заходів виконавчи</w:t>
      </w:r>
      <w:r w:rsidR="00FA6124" w:rsidRPr="00214B9D">
        <w:rPr>
          <w:sz w:val="28"/>
          <w:szCs w:val="28"/>
          <w:lang w:val="uk-UA"/>
        </w:rPr>
        <w:t>ми</w:t>
      </w:r>
      <w:r w:rsidR="00FA6124" w:rsidRPr="001464A0">
        <w:rPr>
          <w:sz w:val="28"/>
          <w:szCs w:val="28"/>
          <w:lang w:val="uk-UA"/>
        </w:rPr>
        <w:t xml:space="preserve"> орган</w:t>
      </w:r>
      <w:r w:rsidR="00FA6124" w:rsidRPr="00214B9D">
        <w:rPr>
          <w:sz w:val="28"/>
          <w:szCs w:val="28"/>
          <w:lang w:val="uk-UA"/>
        </w:rPr>
        <w:t>ами</w:t>
      </w:r>
      <w:r w:rsidR="00FA6124" w:rsidRPr="001464A0">
        <w:rPr>
          <w:sz w:val="28"/>
          <w:szCs w:val="28"/>
          <w:lang w:val="uk-UA"/>
        </w:rPr>
        <w:t xml:space="preserve"> </w:t>
      </w:r>
      <w:r w:rsidR="00FA6124" w:rsidRPr="00CA34AD">
        <w:rPr>
          <w:sz w:val="28"/>
          <w:szCs w:val="28"/>
          <w:lang w:val="uk-UA"/>
        </w:rPr>
        <w:t>-</w:t>
      </w:r>
      <w:r w:rsidR="00FA6124" w:rsidRPr="001464A0">
        <w:rPr>
          <w:sz w:val="28"/>
          <w:szCs w:val="28"/>
          <w:lang w:val="uk-UA"/>
        </w:rPr>
        <w:t xml:space="preserve"> </w:t>
      </w:r>
      <w:r w:rsidR="00FA6124">
        <w:rPr>
          <w:sz w:val="28"/>
          <w:szCs w:val="28"/>
          <w:lang w:val="uk-UA"/>
        </w:rPr>
        <w:t xml:space="preserve"> </w:t>
      </w:r>
      <w:r w:rsidR="00F84D8D">
        <w:rPr>
          <w:sz w:val="28"/>
          <w:szCs w:val="28"/>
          <w:lang w:val="uk-UA"/>
        </w:rPr>
        <w:t>З</w:t>
      </w:r>
      <w:r w:rsidR="00FA6124">
        <w:rPr>
          <w:sz w:val="28"/>
          <w:szCs w:val="28"/>
          <w:lang w:val="uk-UA"/>
        </w:rPr>
        <w:t xml:space="preserve">віт </w:t>
      </w:r>
      <w:r w:rsidR="00FA6124" w:rsidRPr="00CA34AD">
        <w:rPr>
          <w:sz w:val="28"/>
          <w:szCs w:val="28"/>
          <w:lang w:val="uk-UA"/>
        </w:rPr>
        <w:t>з</w:t>
      </w:r>
      <w:r w:rsidR="00FA6124" w:rsidRPr="00214B9D">
        <w:rPr>
          <w:sz w:val="28"/>
          <w:szCs w:val="28"/>
          <w:lang w:val="uk-UA"/>
        </w:rPr>
        <w:t xml:space="preserve"> </w:t>
      </w:r>
      <w:r w:rsidR="00FA6124" w:rsidRPr="001464A0">
        <w:rPr>
          <w:sz w:val="28"/>
          <w:szCs w:val="28"/>
          <w:lang w:val="uk-UA"/>
        </w:rPr>
        <w:t>аналіз</w:t>
      </w:r>
      <w:r w:rsidR="00FA6124" w:rsidRPr="00214B9D">
        <w:rPr>
          <w:sz w:val="28"/>
          <w:szCs w:val="28"/>
          <w:lang w:val="uk-UA"/>
        </w:rPr>
        <w:t>у</w:t>
      </w:r>
      <w:r w:rsidR="00FA6124" w:rsidRPr="00CA34AD">
        <w:rPr>
          <w:sz w:val="28"/>
          <w:szCs w:val="28"/>
          <w:lang w:val="uk-UA"/>
        </w:rPr>
        <w:t>в</w:t>
      </w:r>
      <w:r w:rsidR="00FA6124" w:rsidRPr="00214B9D">
        <w:rPr>
          <w:sz w:val="28"/>
          <w:szCs w:val="28"/>
          <w:lang w:val="uk-UA"/>
        </w:rPr>
        <w:t>ання</w:t>
      </w:r>
      <w:r w:rsidR="00FA6124">
        <w:rPr>
          <w:sz w:val="28"/>
          <w:szCs w:val="28"/>
          <w:lang w:val="uk-UA"/>
        </w:rPr>
        <w:t xml:space="preserve"> ризиків</w:t>
      </w:r>
      <w:r w:rsidR="00FA6124" w:rsidRPr="00214B9D">
        <w:rPr>
          <w:sz w:val="28"/>
          <w:szCs w:val="28"/>
          <w:lang w:val="uk-UA"/>
        </w:rPr>
        <w:t>.</w:t>
      </w:r>
      <w:r w:rsidR="00FA6124" w:rsidRPr="001464A0">
        <w:rPr>
          <w:sz w:val="28"/>
          <w:szCs w:val="28"/>
          <w:lang w:val="uk-UA"/>
        </w:rPr>
        <w:t xml:space="preserve"> </w:t>
      </w:r>
    </w:p>
    <w:p w:rsidR="00FA6124" w:rsidRPr="00FA6124" w:rsidRDefault="00FA6124" w:rsidP="00FA6124">
      <w:pPr>
        <w:pStyle w:val="Default"/>
        <w:jc w:val="both"/>
        <w:rPr>
          <w:sz w:val="28"/>
          <w:szCs w:val="28"/>
          <w:lang w:val="uk-UA"/>
        </w:rPr>
      </w:pPr>
    </w:p>
    <w:p w:rsidR="00FA6124" w:rsidRDefault="00FA6124" w:rsidP="00FA6124">
      <w:pPr>
        <w:pStyle w:val="Default"/>
        <w:jc w:val="both"/>
        <w:rPr>
          <w:b/>
          <w:bCs/>
          <w:sz w:val="28"/>
          <w:szCs w:val="28"/>
          <w:lang w:val="uk-UA"/>
        </w:rPr>
      </w:pPr>
      <w:r w:rsidRPr="0085221B">
        <w:rPr>
          <w:bCs/>
          <w:sz w:val="28"/>
          <w:szCs w:val="28"/>
          <w:lang w:val="uk-UA"/>
        </w:rPr>
        <w:t>4.2</w:t>
      </w:r>
      <w:r w:rsidRPr="001464A0">
        <w:rPr>
          <w:b/>
          <w:bCs/>
          <w:sz w:val="28"/>
          <w:szCs w:val="28"/>
          <w:lang w:val="uk-UA"/>
        </w:rPr>
        <w:t xml:space="preserve"> </w:t>
      </w:r>
      <w:r w:rsidRPr="00F84D8D">
        <w:rPr>
          <w:bCs/>
          <w:sz w:val="28"/>
          <w:szCs w:val="28"/>
          <w:lang w:val="uk-UA"/>
        </w:rPr>
        <w:t>Відповідальність і повноваження</w:t>
      </w:r>
      <w:r w:rsidRPr="001464A0">
        <w:rPr>
          <w:b/>
          <w:bCs/>
          <w:sz w:val="28"/>
          <w:szCs w:val="28"/>
          <w:lang w:val="uk-UA"/>
        </w:rPr>
        <w:t xml:space="preserve"> </w:t>
      </w:r>
    </w:p>
    <w:p w:rsidR="00F84D8D" w:rsidRPr="001464A0" w:rsidRDefault="00F84D8D" w:rsidP="00FA6124">
      <w:pPr>
        <w:pStyle w:val="Default"/>
        <w:jc w:val="both"/>
        <w:rPr>
          <w:sz w:val="28"/>
          <w:szCs w:val="28"/>
          <w:lang w:val="uk-UA"/>
        </w:rPr>
      </w:pPr>
    </w:p>
    <w:p w:rsidR="00FA6124" w:rsidRPr="001464A0" w:rsidRDefault="00FA6124" w:rsidP="00FA6124">
      <w:pPr>
        <w:pStyle w:val="Default"/>
        <w:jc w:val="both"/>
        <w:rPr>
          <w:sz w:val="28"/>
          <w:szCs w:val="28"/>
          <w:lang w:val="uk-UA"/>
        </w:rPr>
      </w:pPr>
      <w:r w:rsidRPr="00214B9D">
        <w:rPr>
          <w:sz w:val="28"/>
          <w:szCs w:val="28"/>
          <w:lang w:val="uk-UA"/>
        </w:rPr>
        <w:t>4</w:t>
      </w:r>
      <w:r w:rsidRPr="001464A0">
        <w:rPr>
          <w:sz w:val="28"/>
          <w:szCs w:val="28"/>
          <w:lang w:val="uk-UA"/>
        </w:rPr>
        <w:t>.2.1</w:t>
      </w:r>
      <w:r w:rsidR="00B64E61">
        <w:rPr>
          <w:sz w:val="28"/>
          <w:szCs w:val="28"/>
          <w:lang w:val="uk-UA"/>
        </w:rPr>
        <w:t xml:space="preserve"> </w:t>
      </w:r>
      <w:r w:rsidRPr="001464A0">
        <w:rPr>
          <w:sz w:val="28"/>
          <w:szCs w:val="28"/>
          <w:lang w:val="uk-UA"/>
        </w:rPr>
        <w:t xml:space="preserve">Відповідальним за виконання вимог цієї Процедури є керівники виконавчих органів, </w:t>
      </w:r>
      <w:r w:rsidR="00F84D8D">
        <w:rPr>
          <w:sz w:val="28"/>
          <w:szCs w:val="28"/>
          <w:lang w:val="uk-UA"/>
        </w:rPr>
        <w:t xml:space="preserve">окремі посадові особи, </w:t>
      </w:r>
      <w:r w:rsidRPr="001464A0">
        <w:rPr>
          <w:sz w:val="28"/>
          <w:szCs w:val="28"/>
          <w:lang w:val="uk-UA"/>
        </w:rPr>
        <w:t xml:space="preserve">головний спеціаліст з питань управління якістю. </w:t>
      </w:r>
    </w:p>
    <w:p w:rsidR="00FA6124" w:rsidRPr="001464A0" w:rsidRDefault="00FA6124" w:rsidP="00FA6124">
      <w:pPr>
        <w:pStyle w:val="Default"/>
        <w:jc w:val="both"/>
        <w:rPr>
          <w:sz w:val="28"/>
          <w:szCs w:val="28"/>
          <w:lang w:val="uk-UA"/>
        </w:rPr>
      </w:pPr>
      <w:r w:rsidRPr="00214B9D">
        <w:rPr>
          <w:sz w:val="28"/>
          <w:szCs w:val="28"/>
          <w:lang w:val="uk-UA"/>
        </w:rPr>
        <w:t>4</w:t>
      </w:r>
      <w:r w:rsidR="00B64E61">
        <w:rPr>
          <w:sz w:val="28"/>
          <w:szCs w:val="28"/>
          <w:lang w:val="uk-UA"/>
        </w:rPr>
        <w:t xml:space="preserve">.2.2 </w:t>
      </w:r>
      <w:r w:rsidRPr="001464A0">
        <w:rPr>
          <w:sz w:val="28"/>
          <w:szCs w:val="28"/>
          <w:lang w:val="uk-UA"/>
        </w:rPr>
        <w:t xml:space="preserve">Керівники </w:t>
      </w:r>
      <w:r w:rsidR="00F84D8D">
        <w:rPr>
          <w:sz w:val="28"/>
          <w:szCs w:val="28"/>
          <w:lang w:val="uk-UA"/>
        </w:rPr>
        <w:t>процесів, окремі посадові особи</w:t>
      </w:r>
      <w:r w:rsidRPr="001464A0">
        <w:rPr>
          <w:sz w:val="28"/>
          <w:szCs w:val="28"/>
          <w:lang w:val="uk-UA"/>
        </w:rPr>
        <w:t xml:space="preserve"> є відповідальними за своєчасну ідентифікацію ймовірних ризиків і впровадження дій з уникнення ризику, усунення джерела ризику або змін</w:t>
      </w:r>
      <w:r w:rsidR="00F84D8D">
        <w:rPr>
          <w:sz w:val="28"/>
          <w:szCs w:val="28"/>
          <w:lang w:val="uk-UA"/>
        </w:rPr>
        <w:t>ення умов щодо його виникнення,</w:t>
      </w:r>
    </w:p>
    <w:p w:rsidR="00FA6124" w:rsidRPr="00EB54DF" w:rsidRDefault="00FA6124" w:rsidP="00FA6124">
      <w:pPr>
        <w:pStyle w:val="Default"/>
        <w:jc w:val="both"/>
        <w:rPr>
          <w:sz w:val="28"/>
          <w:szCs w:val="28"/>
        </w:rPr>
      </w:pPr>
      <w:r w:rsidRPr="001464A0">
        <w:rPr>
          <w:sz w:val="28"/>
          <w:szCs w:val="28"/>
          <w:lang w:val="uk-UA"/>
        </w:rPr>
        <w:t xml:space="preserve"> за своєчасну звітність стосовно виконання вимог цієї Процедури.</w:t>
      </w:r>
    </w:p>
    <w:p w:rsidR="00FA6124" w:rsidRPr="001464A0" w:rsidRDefault="00FA6124" w:rsidP="00FA6124">
      <w:pPr>
        <w:pStyle w:val="Default"/>
        <w:jc w:val="both"/>
        <w:rPr>
          <w:sz w:val="28"/>
          <w:szCs w:val="28"/>
          <w:lang w:val="uk-UA"/>
        </w:rPr>
      </w:pPr>
      <w:r w:rsidRPr="001464A0">
        <w:rPr>
          <w:sz w:val="28"/>
          <w:szCs w:val="28"/>
          <w:lang w:val="uk-UA"/>
        </w:rPr>
        <w:t xml:space="preserve"> </w:t>
      </w:r>
    </w:p>
    <w:p w:rsidR="00FA6124" w:rsidRDefault="00FA6124" w:rsidP="00FA6124">
      <w:pPr>
        <w:pStyle w:val="Default"/>
        <w:jc w:val="both"/>
        <w:rPr>
          <w:bCs/>
          <w:sz w:val="28"/>
          <w:szCs w:val="28"/>
          <w:lang w:val="uk-UA"/>
        </w:rPr>
      </w:pPr>
      <w:r w:rsidRPr="0085221B">
        <w:rPr>
          <w:bCs/>
          <w:sz w:val="28"/>
          <w:szCs w:val="28"/>
          <w:lang w:val="uk-UA"/>
        </w:rPr>
        <w:t>4.3</w:t>
      </w:r>
      <w:r w:rsidRPr="001464A0">
        <w:rPr>
          <w:b/>
          <w:bCs/>
          <w:sz w:val="28"/>
          <w:szCs w:val="28"/>
          <w:lang w:val="uk-UA"/>
        </w:rPr>
        <w:t xml:space="preserve"> </w:t>
      </w:r>
      <w:r w:rsidRPr="009048F5">
        <w:rPr>
          <w:b/>
          <w:bCs/>
          <w:sz w:val="28"/>
          <w:szCs w:val="28"/>
        </w:rPr>
        <w:t xml:space="preserve"> </w:t>
      </w:r>
      <w:r w:rsidRPr="00A11ED3">
        <w:rPr>
          <w:bCs/>
          <w:sz w:val="28"/>
          <w:szCs w:val="28"/>
          <w:lang w:val="uk-UA"/>
        </w:rPr>
        <w:t xml:space="preserve">Основні цілі та задачі процесу управління ризиками </w:t>
      </w:r>
    </w:p>
    <w:p w:rsidR="00A11ED3" w:rsidRPr="00A11ED3" w:rsidRDefault="00A11ED3" w:rsidP="00FA6124">
      <w:pPr>
        <w:pStyle w:val="Default"/>
        <w:jc w:val="both"/>
        <w:rPr>
          <w:sz w:val="28"/>
          <w:szCs w:val="28"/>
        </w:rPr>
      </w:pPr>
    </w:p>
    <w:p w:rsidR="00FA6124" w:rsidRPr="001464A0" w:rsidRDefault="00FA6124" w:rsidP="00FA6124">
      <w:pPr>
        <w:pStyle w:val="Default"/>
        <w:spacing w:after="24"/>
        <w:jc w:val="both"/>
        <w:rPr>
          <w:sz w:val="28"/>
          <w:szCs w:val="28"/>
          <w:lang w:val="uk-UA"/>
        </w:rPr>
      </w:pPr>
      <w:r w:rsidRPr="009048F5">
        <w:rPr>
          <w:sz w:val="28"/>
          <w:szCs w:val="28"/>
          <w:lang w:val="uk-UA"/>
        </w:rPr>
        <w:t>4</w:t>
      </w:r>
      <w:r w:rsidRPr="001464A0">
        <w:rPr>
          <w:sz w:val="28"/>
          <w:szCs w:val="28"/>
          <w:lang w:val="uk-UA"/>
        </w:rPr>
        <w:t>.3.</w:t>
      </w:r>
      <w:r w:rsidR="00B64E61">
        <w:rPr>
          <w:sz w:val="28"/>
          <w:szCs w:val="28"/>
          <w:lang w:val="uk-UA"/>
        </w:rPr>
        <w:t>1</w:t>
      </w:r>
      <w:r w:rsidRPr="009048F5">
        <w:rPr>
          <w:sz w:val="28"/>
          <w:szCs w:val="28"/>
          <w:lang w:val="uk-UA"/>
        </w:rPr>
        <w:t xml:space="preserve"> </w:t>
      </w:r>
      <w:r w:rsidRPr="001464A0">
        <w:rPr>
          <w:sz w:val="28"/>
          <w:szCs w:val="28"/>
          <w:lang w:val="uk-UA"/>
        </w:rPr>
        <w:t xml:space="preserve">Основними цілями процесу є забезпечення гарантії досягнення стратегічних цілей і підтримка ефективності роботи СУЯ Тернопільської міської ради. </w:t>
      </w:r>
    </w:p>
    <w:p w:rsidR="00FA6124" w:rsidRPr="001464A0" w:rsidRDefault="00FA6124" w:rsidP="00FA6124">
      <w:pPr>
        <w:pStyle w:val="Default"/>
        <w:spacing w:after="24"/>
        <w:jc w:val="both"/>
        <w:rPr>
          <w:sz w:val="28"/>
          <w:szCs w:val="28"/>
          <w:lang w:val="uk-UA"/>
        </w:rPr>
      </w:pPr>
      <w:r w:rsidRPr="009048F5">
        <w:rPr>
          <w:sz w:val="28"/>
          <w:szCs w:val="28"/>
          <w:lang w:val="uk-UA"/>
        </w:rPr>
        <w:t>4</w:t>
      </w:r>
      <w:r w:rsidRPr="001464A0">
        <w:rPr>
          <w:sz w:val="28"/>
          <w:szCs w:val="28"/>
          <w:lang w:val="uk-UA"/>
        </w:rPr>
        <w:t>.3.</w:t>
      </w:r>
      <w:r w:rsidR="00B64E61">
        <w:rPr>
          <w:sz w:val="28"/>
          <w:szCs w:val="28"/>
          <w:lang w:val="uk-UA"/>
        </w:rPr>
        <w:t>2</w:t>
      </w:r>
      <w:r w:rsidRPr="001464A0">
        <w:rPr>
          <w:sz w:val="28"/>
          <w:szCs w:val="28"/>
          <w:lang w:val="uk-UA"/>
        </w:rPr>
        <w:t xml:space="preserve"> Задачі процесу управління ризиками: </w:t>
      </w:r>
    </w:p>
    <w:p w:rsidR="00FA6124" w:rsidRPr="001464A0" w:rsidRDefault="00FA6124" w:rsidP="00FA6124">
      <w:pPr>
        <w:pStyle w:val="Default"/>
        <w:spacing w:after="24"/>
        <w:jc w:val="both"/>
        <w:rPr>
          <w:sz w:val="28"/>
          <w:szCs w:val="28"/>
          <w:lang w:val="uk-UA"/>
        </w:rPr>
      </w:pPr>
      <w:r w:rsidRPr="001464A0">
        <w:rPr>
          <w:sz w:val="28"/>
          <w:szCs w:val="28"/>
          <w:lang w:val="uk-UA"/>
        </w:rPr>
        <w:t>- ідентифікація й оцінювання ризиків, що впливають на досягнення</w:t>
      </w:r>
      <w:r w:rsidRPr="009048F5">
        <w:rPr>
          <w:sz w:val="28"/>
          <w:szCs w:val="28"/>
          <w:lang w:val="uk-UA"/>
        </w:rPr>
        <w:t xml:space="preserve"> </w:t>
      </w:r>
      <w:r w:rsidRPr="001464A0">
        <w:rPr>
          <w:sz w:val="28"/>
          <w:szCs w:val="28"/>
          <w:lang w:val="uk-UA"/>
        </w:rPr>
        <w:t xml:space="preserve">  стратегічних цілей  міської ради; </w:t>
      </w:r>
    </w:p>
    <w:p w:rsidR="00FA6124" w:rsidRPr="001464A0" w:rsidRDefault="00FA6124" w:rsidP="00FA6124">
      <w:pPr>
        <w:pStyle w:val="Default"/>
        <w:spacing w:after="24"/>
        <w:jc w:val="both"/>
        <w:rPr>
          <w:sz w:val="28"/>
          <w:szCs w:val="28"/>
          <w:lang w:val="uk-UA"/>
        </w:rPr>
      </w:pPr>
      <w:r w:rsidRPr="001464A0">
        <w:rPr>
          <w:sz w:val="28"/>
          <w:szCs w:val="28"/>
          <w:lang w:val="uk-UA"/>
        </w:rPr>
        <w:t xml:space="preserve">- забезпечення заходів щодо мінімізації ймовірності й негативного впливу ризиків на цілі Тернопільської міської ради; </w:t>
      </w:r>
    </w:p>
    <w:p w:rsidR="00FA6124" w:rsidRPr="001464A0" w:rsidRDefault="00FA6124" w:rsidP="00FA6124">
      <w:pPr>
        <w:pStyle w:val="Default"/>
        <w:spacing w:after="24"/>
        <w:jc w:val="both"/>
        <w:rPr>
          <w:sz w:val="28"/>
          <w:szCs w:val="28"/>
          <w:lang w:val="uk-UA"/>
        </w:rPr>
      </w:pPr>
      <w:r w:rsidRPr="001464A0">
        <w:rPr>
          <w:sz w:val="28"/>
          <w:szCs w:val="28"/>
          <w:lang w:val="uk-UA"/>
        </w:rPr>
        <w:t xml:space="preserve">- стратегічне планування діяльності Тернопільської міської ради та її виконавчих органів з урахуванням ризиків; </w:t>
      </w:r>
    </w:p>
    <w:p w:rsidR="00FA6124" w:rsidRPr="001464A0" w:rsidRDefault="00FA6124" w:rsidP="00FA6124">
      <w:pPr>
        <w:pStyle w:val="Default"/>
        <w:spacing w:after="24"/>
        <w:jc w:val="both"/>
        <w:rPr>
          <w:sz w:val="28"/>
          <w:szCs w:val="28"/>
          <w:lang w:val="uk-UA"/>
        </w:rPr>
      </w:pPr>
      <w:r w:rsidRPr="001464A0">
        <w:rPr>
          <w:sz w:val="28"/>
          <w:szCs w:val="28"/>
          <w:lang w:val="uk-UA"/>
        </w:rPr>
        <w:t>-</w:t>
      </w:r>
      <w:r w:rsidRPr="004922B3">
        <w:rPr>
          <w:sz w:val="28"/>
          <w:szCs w:val="28"/>
          <w:lang w:val="uk-UA"/>
        </w:rPr>
        <w:t xml:space="preserve"> </w:t>
      </w:r>
      <w:r w:rsidRPr="001464A0">
        <w:rPr>
          <w:sz w:val="28"/>
          <w:szCs w:val="28"/>
          <w:lang w:val="uk-UA"/>
        </w:rPr>
        <w:t xml:space="preserve">своєчасне інформування вище керівництво Тернопільської міської ради і зацікавлених сторін про наявність можливих ризиків; </w:t>
      </w:r>
    </w:p>
    <w:p w:rsidR="00FA6124" w:rsidRPr="001464A0" w:rsidRDefault="00FA6124" w:rsidP="00FA6124">
      <w:pPr>
        <w:pStyle w:val="Default"/>
        <w:jc w:val="both"/>
        <w:rPr>
          <w:rFonts w:ascii="Symbol" w:hAnsi="Symbol" w:cs="Symbol"/>
          <w:lang w:val="uk-UA"/>
        </w:rPr>
      </w:pPr>
      <w:r w:rsidRPr="001464A0">
        <w:rPr>
          <w:sz w:val="28"/>
          <w:szCs w:val="28"/>
          <w:lang w:val="uk-UA"/>
        </w:rPr>
        <w:t xml:space="preserve">-  моніторинг заходів з контролю ризиків; </w:t>
      </w:r>
    </w:p>
    <w:p w:rsidR="00FA6124" w:rsidRPr="001464A0" w:rsidRDefault="00FA6124" w:rsidP="00FA6124">
      <w:pPr>
        <w:autoSpaceDE w:val="0"/>
        <w:autoSpaceDN w:val="0"/>
        <w:adjustRightInd w:val="0"/>
        <w:jc w:val="both"/>
        <w:rPr>
          <w:color w:val="000000"/>
        </w:rPr>
      </w:pPr>
      <w:r w:rsidRPr="001464A0">
        <w:rPr>
          <w:color w:val="000000"/>
        </w:rPr>
        <w:t xml:space="preserve">- забезпечення інформацією про ризики під час прийняття управлінських рішень; </w:t>
      </w:r>
    </w:p>
    <w:p w:rsidR="00FA6124" w:rsidRPr="001464A0" w:rsidRDefault="00FA6124" w:rsidP="00FA6124">
      <w:pPr>
        <w:autoSpaceDE w:val="0"/>
        <w:autoSpaceDN w:val="0"/>
        <w:adjustRightInd w:val="0"/>
        <w:jc w:val="both"/>
        <w:rPr>
          <w:color w:val="000000"/>
        </w:rPr>
      </w:pPr>
      <w:r w:rsidRPr="001464A0">
        <w:rPr>
          <w:color w:val="000000"/>
        </w:rPr>
        <w:t xml:space="preserve">- формування плану заходів щодо усунення ризиків; </w:t>
      </w:r>
    </w:p>
    <w:p w:rsidR="00FA6124" w:rsidRPr="001464A0" w:rsidRDefault="00FA6124" w:rsidP="00FA6124">
      <w:pPr>
        <w:autoSpaceDE w:val="0"/>
        <w:autoSpaceDN w:val="0"/>
        <w:adjustRightInd w:val="0"/>
        <w:jc w:val="both"/>
        <w:rPr>
          <w:color w:val="000000"/>
        </w:rPr>
      </w:pPr>
      <w:r w:rsidRPr="001464A0">
        <w:rPr>
          <w:color w:val="000000"/>
        </w:rPr>
        <w:t xml:space="preserve">- координація, забезпечення й оцінювання ефективності своєчасного реагування на ризики; </w:t>
      </w:r>
    </w:p>
    <w:p w:rsidR="00FA6124" w:rsidRPr="001464A0" w:rsidRDefault="00FA6124" w:rsidP="00FA6124">
      <w:pPr>
        <w:autoSpaceDE w:val="0"/>
        <w:autoSpaceDN w:val="0"/>
        <w:adjustRightInd w:val="0"/>
        <w:jc w:val="both"/>
        <w:rPr>
          <w:color w:val="000000"/>
        </w:rPr>
      </w:pPr>
      <w:r w:rsidRPr="00CA34AD">
        <w:rPr>
          <w:color w:val="000000"/>
          <w:lang w:val="ru-RU"/>
        </w:rPr>
        <w:t xml:space="preserve">- </w:t>
      </w:r>
      <w:r w:rsidRPr="001464A0">
        <w:rPr>
          <w:color w:val="000000"/>
        </w:rPr>
        <w:t xml:space="preserve">формування пропозицій щодо поліпшення процесів системи управління якістю Тернопільської </w:t>
      </w:r>
      <w:r w:rsidRPr="00CA34AD">
        <w:rPr>
          <w:color w:val="000000"/>
        </w:rPr>
        <w:t>м</w:t>
      </w:r>
      <w:r w:rsidRPr="001464A0">
        <w:rPr>
          <w:color w:val="000000"/>
        </w:rPr>
        <w:t xml:space="preserve">іської ради. </w:t>
      </w:r>
    </w:p>
    <w:p w:rsidR="00FA6124" w:rsidRPr="001464A0" w:rsidRDefault="00FA6124" w:rsidP="00FA6124">
      <w:pPr>
        <w:pStyle w:val="Default"/>
        <w:spacing w:after="24"/>
        <w:jc w:val="both"/>
        <w:rPr>
          <w:sz w:val="28"/>
          <w:szCs w:val="28"/>
          <w:lang w:val="uk-UA"/>
        </w:rPr>
      </w:pPr>
      <w:r w:rsidRPr="00CA34AD">
        <w:rPr>
          <w:sz w:val="28"/>
          <w:szCs w:val="28"/>
          <w:lang w:val="uk-UA"/>
        </w:rPr>
        <w:t xml:space="preserve">         </w:t>
      </w:r>
      <w:r w:rsidRPr="001464A0">
        <w:rPr>
          <w:sz w:val="28"/>
          <w:szCs w:val="28"/>
          <w:lang w:val="uk-UA"/>
        </w:rPr>
        <w:t>Учасниками процесу є керівники виконавчих органів, працівники структурних підрозділів</w:t>
      </w:r>
      <w:r w:rsidR="00A11ED3">
        <w:rPr>
          <w:sz w:val="28"/>
          <w:szCs w:val="28"/>
          <w:lang w:val="uk-UA"/>
        </w:rPr>
        <w:t>,окремі посадові особи</w:t>
      </w:r>
      <w:r w:rsidRPr="001464A0">
        <w:rPr>
          <w:sz w:val="28"/>
          <w:szCs w:val="28"/>
          <w:lang w:val="uk-UA"/>
        </w:rPr>
        <w:t>.</w:t>
      </w:r>
    </w:p>
    <w:p w:rsidR="00FA6124" w:rsidRPr="001464A0" w:rsidRDefault="00FA6124" w:rsidP="00FA6124">
      <w:pPr>
        <w:pStyle w:val="Default"/>
        <w:spacing w:after="24"/>
        <w:jc w:val="both"/>
        <w:rPr>
          <w:sz w:val="28"/>
          <w:szCs w:val="28"/>
          <w:lang w:val="uk-UA"/>
        </w:rPr>
      </w:pPr>
      <w:r w:rsidRPr="00F91297">
        <w:rPr>
          <w:sz w:val="28"/>
          <w:szCs w:val="28"/>
          <w:lang w:val="uk-UA"/>
        </w:rPr>
        <w:t xml:space="preserve">         </w:t>
      </w:r>
      <w:r w:rsidRPr="001464A0">
        <w:rPr>
          <w:sz w:val="28"/>
          <w:szCs w:val="28"/>
          <w:lang w:val="uk-UA"/>
        </w:rPr>
        <w:t xml:space="preserve">Для реалізації процесу використовують інформаційні, матеріальні, фінансові й людські ресурси. </w:t>
      </w:r>
    </w:p>
    <w:p w:rsidR="00FA6124" w:rsidRPr="001464A0" w:rsidRDefault="00FA6124" w:rsidP="00FA6124">
      <w:pPr>
        <w:pStyle w:val="Default"/>
        <w:jc w:val="both"/>
        <w:rPr>
          <w:sz w:val="28"/>
          <w:szCs w:val="28"/>
          <w:lang w:val="uk-UA"/>
        </w:rPr>
      </w:pPr>
    </w:p>
    <w:p w:rsidR="00FA6124" w:rsidRPr="00FA6124" w:rsidRDefault="00FA6124" w:rsidP="00FA6124">
      <w:pPr>
        <w:pStyle w:val="Default"/>
        <w:jc w:val="both"/>
        <w:rPr>
          <w:b/>
          <w:sz w:val="28"/>
          <w:szCs w:val="28"/>
          <w:lang w:val="uk-UA"/>
        </w:rPr>
      </w:pPr>
      <w:r w:rsidRPr="0085221B">
        <w:rPr>
          <w:sz w:val="28"/>
          <w:szCs w:val="28"/>
          <w:lang w:val="uk-UA"/>
        </w:rPr>
        <w:t>4.4</w:t>
      </w:r>
      <w:r w:rsidRPr="00FA6124">
        <w:rPr>
          <w:b/>
          <w:sz w:val="28"/>
          <w:szCs w:val="28"/>
          <w:lang w:val="uk-UA"/>
        </w:rPr>
        <w:t xml:space="preserve"> </w:t>
      </w:r>
      <w:r w:rsidRPr="0062660E">
        <w:rPr>
          <w:sz w:val="28"/>
          <w:szCs w:val="28"/>
          <w:lang w:val="uk-UA"/>
        </w:rPr>
        <w:t>Стадії управління ризиками :</w:t>
      </w:r>
    </w:p>
    <w:p w:rsidR="00FA6124" w:rsidRPr="00FA6124" w:rsidRDefault="00FA6124" w:rsidP="00FA6124">
      <w:pPr>
        <w:pStyle w:val="Default"/>
        <w:jc w:val="both"/>
        <w:rPr>
          <w:sz w:val="28"/>
          <w:szCs w:val="28"/>
          <w:lang w:val="uk-UA"/>
        </w:rPr>
      </w:pPr>
      <w:r w:rsidRPr="001464A0">
        <w:rPr>
          <w:sz w:val="28"/>
          <w:szCs w:val="28"/>
          <w:lang w:val="uk-UA"/>
        </w:rPr>
        <w:t xml:space="preserve"> </w:t>
      </w:r>
    </w:p>
    <w:p w:rsidR="00FA6124" w:rsidRPr="001464A0" w:rsidRDefault="00FA6124" w:rsidP="00FA6124">
      <w:pPr>
        <w:pStyle w:val="Default"/>
        <w:jc w:val="both"/>
        <w:rPr>
          <w:sz w:val="28"/>
          <w:szCs w:val="28"/>
          <w:lang w:val="uk-UA"/>
        </w:rPr>
      </w:pPr>
      <w:r w:rsidRPr="001464A0">
        <w:rPr>
          <w:sz w:val="28"/>
          <w:szCs w:val="28"/>
          <w:lang w:val="uk-UA"/>
        </w:rPr>
        <w:t xml:space="preserve">- </w:t>
      </w:r>
      <w:r w:rsidR="0062660E">
        <w:rPr>
          <w:sz w:val="28"/>
          <w:szCs w:val="28"/>
          <w:lang w:val="uk-UA"/>
        </w:rPr>
        <w:t xml:space="preserve">   </w:t>
      </w:r>
      <w:r w:rsidRPr="001464A0">
        <w:rPr>
          <w:sz w:val="28"/>
          <w:szCs w:val="28"/>
          <w:lang w:val="uk-UA"/>
        </w:rPr>
        <w:t xml:space="preserve">ідентифікація й оцінювання ризиків; </w:t>
      </w:r>
    </w:p>
    <w:p w:rsidR="00FA6124" w:rsidRPr="001464A0" w:rsidRDefault="00FA6124" w:rsidP="00FA6124">
      <w:pPr>
        <w:pStyle w:val="Default"/>
        <w:jc w:val="both"/>
        <w:rPr>
          <w:sz w:val="28"/>
          <w:szCs w:val="28"/>
          <w:lang w:val="uk-UA"/>
        </w:rPr>
      </w:pPr>
      <w:r w:rsidRPr="001464A0">
        <w:rPr>
          <w:sz w:val="28"/>
          <w:szCs w:val="28"/>
          <w:lang w:val="uk-UA"/>
        </w:rPr>
        <w:lastRenderedPageBreak/>
        <w:t>-</w:t>
      </w:r>
      <w:r w:rsidR="0062660E">
        <w:rPr>
          <w:sz w:val="28"/>
          <w:szCs w:val="28"/>
          <w:lang w:val="uk-UA"/>
        </w:rPr>
        <w:t xml:space="preserve"> </w:t>
      </w:r>
      <w:r w:rsidRPr="001464A0">
        <w:rPr>
          <w:sz w:val="28"/>
          <w:szCs w:val="28"/>
          <w:lang w:val="uk-UA"/>
        </w:rPr>
        <w:t xml:space="preserve">планування необхідних заходів щодо усунення ризиків/запобігання ризикам; </w:t>
      </w:r>
    </w:p>
    <w:p w:rsidR="00FA6124" w:rsidRPr="001464A0" w:rsidRDefault="00FA6124" w:rsidP="00FA6124">
      <w:pPr>
        <w:pStyle w:val="Default"/>
        <w:jc w:val="both"/>
        <w:rPr>
          <w:sz w:val="28"/>
          <w:szCs w:val="28"/>
          <w:lang w:val="uk-UA"/>
        </w:rPr>
      </w:pPr>
      <w:r w:rsidRPr="001464A0">
        <w:rPr>
          <w:sz w:val="28"/>
          <w:szCs w:val="28"/>
          <w:lang w:val="uk-UA"/>
        </w:rPr>
        <w:t xml:space="preserve">- </w:t>
      </w:r>
      <w:r w:rsidR="0062660E">
        <w:rPr>
          <w:sz w:val="28"/>
          <w:szCs w:val="28"/>
          <w:lang w:val="uk-UA"/>
        </w:rPr>
        <w:t xml:space="preserve">   </w:t>
      </w:r>
      <w:r w:rsidRPr="001464A0">
        <w:rPr>
          <w:sz w:val="28"/>
          <w:szCs w:val="28"/>
          <w:lang w:val="uk-UA"/>
        </w:rPr>
        <w:t xml:space="preserve">здійснення заходів щодо усунення ризиків/запобігання ризикам; </w:t>
      </w:r>
    </w:p>
    <w:p w:rsidR="00FA6124" w:rsidRPr="001464A0" w:rsidRDefault="00FA6124" w:rsidP="00FA6124">
      <w:pPr>
        <w:jc w:val="both"/>
        <w:rPr>
          <w:sz w:val="16"/>
          <w:szCs w:val="16"/>
        </w:rPr>
      </w:pPr>
      <w:r w:rsidRPr="001464A0">
        <w:t xml:space="preserve">- </w:t>
      </w:r>
      <w:r w:rsidR="0062660E">
        <w:t xml:space="preserve">  </w:t>
      </w:r>
      <w:r w:rsidRPr="001464A0">
        <w:t>аналіз результатів та ефективності заходів щодо усунення/попередження ризиків.</w:t>
      </w:r>
    </w:p>
    <w:p w:rsidR="00FA6124" w:rsidRPr="001464A0" w:rsidRDefault="00FA6124" w:rsidP="00FA6124">
      <w:pPr>
        <w:jc w:val="both"/>
        <w:rPr>
          <w:sz w:val="16"/>
          <w:szCs w:val="16"/>
        </w:rPr>
      </w:pPr>
    </w:p>
    <w:p w:rsidR="00FA6124" w:rsidRPr="001464A0" w:rsidRDefault="00FA6124" w:rsidP="00FA6124">
      <w:pPr>
        <w:pStyle w:val="Default"/>
        <w:jc w:val="both"/>
        <w:rPr>
          <w:lang w:val="uk-UA"/>
        </w:rPr>
      </w:pPr>
    </w:p>
    <w:p w:rsidR="00FA6124" w:rsidRPr="001464A0" w:rsidRDefault="00FA6124" w:rsidP="00FA6124">
      <w:pPr>
        <w:pStyle w:val="Default"/>
        <w:jc w:val="both"/>
        <w:rPr>
          <w:sz w:val="16"/>
          <w:szCs w:val="16"/>
          <w:lang w:val="uk-UA"/>
        </w:rPr>
      </w:pPr>
      <w:r w:rsidRPr="00FA6124">
        <w:rPr>
          <w:sz w:val="28"/>
          <w:szCs w:val="28"/>
        </w:rPr>
        <w:t xml:space="preserve"> 4.4.1</w:t>
      </w:r>
      <w:r w:rsidRPr="001464A0">
        <w:rPr>
          <w:sz w:val="28"/>
          <w:szCs w:val="28"/>
          <w:lang w:val="uk-UA"/>
        </w:rPr>
        <w:t xml:space="preserve"> Ідентифікація й оцінювання ризиків</w:t>
      </w:r>
    </w:p>
    <w:p w:rsidR="00FA6124" w:rsidRPr="001464A0" w:rsidRDefault="00FA6124" w:rsidP="00FA6124">
      <w:pPr>
        <w:jc w:val="both"/>
        <w:rPr>
          <w:sz w:val="16"/>
          <w:szCs w:val="16"/>
        </w:rPr>
      </w:pPr>
    </w:p>
    <w:p w:rsidR="00FA6124" w:rsidRPr="001464A0" w:rsidRDefault="00FA6124" w:rsidP="00FA6124">
      <w:pPr>
        <w:jc w:val="both"/>
        <w:rPr>
          <w:sz w:val="16"/>
          <w:szCs w:val="16"/>
        </w:rPr>
      </w:pPr>
    </w:p>
    <w:p w:rsidR="00FA6124" w:rsidRPr="001464A0" w:rsidRDefault="00FA6124" w:rsidP="00FA6124">
      <w:pPr>
        <w:pStyle w:val="Default"/>
        <w:jc w:val="both"/>
        <w:rPr>
          <w:sz w:val="28"/>
          <w:szCs w:val="28"/>
          <w:lang w:val="uk-UA"/>
        </w:rPr>
      </w:pPr>
      <w:r w:rsidRPr="00CA34AD">
        <w:rPr>
          <w:sz w:val="28"/>
          <w:szCs w:val="28"/>
          <w:lang w:val="uk-UA"/>
        </w:rPr>
        <w:t xml:space="preserve">         </w:t>
      </w:r>
      <w:r w:rsidRPr="00F91297">
        <w:rPr>
          <w:sz w:val="28"/>
          <w:szCs w:val="28"/>
          <w:lang w:val="uk-UA"/>
        </w:rPr>
        <w:t xml:space="preserve">  </w:t>
      </w:r>
      <w:r w:rsidRPr="001464A0">
        <w:rPr>
          <w:sz w:val="28"/>
          <w:szCs w:val="28"/>
          <w:lang w:val="uk-UA"/>
        </w:rPr>
        <w:t>Ідентифікація ризиків</w:t>
      </w:r>
      <w:r w:rsidR="0062660E">
        <w:rPr>
          <w:sz w:val="28"/>
          <w:szCs w:val="28"/>
          <w:lang w:val="uk-UA"/>
        </w:rPr>
        <w:t xml:space="preserve"> - </w:t>
      </w:r>
      <w:r w:rsidRPr="001464A0">
        <w:rPr>
          <w:sz w:val="28"/>
          <w:szCs w:val="28"/>
          <w:lang w:val="uk-UA"/>
        </w:rPr>
        <w:t xml:space="preserve">це діяльність, пов’язана з визначенням ризикових сфер діяльності, зосередження наявних ресурсів для управління ними, встановлення відповідальних посадових осіб (фахівців) за управління ризиками у відповідних сферах. </w:t>
      </w:r>
    </w:p>
    <w:p w:rsidR="00FA6124" w:rsidRPr="001464A0" w:rsidRDefault="00FA6124" w:rsidP="00FA6124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1464A0">
        <w:rPr>
          <w:sz w:val="28"/>
          <w:szCs w:val="28"/>
          <w:lang w:val="uk-UA"/>
        </w:rPr>
        <w:t>Ризики, ймовірність виникнення яких може вплинути на спроможність виконавчих органів  міської ради</w:t>
      </w:r>
      <w:r w:rsidR="0062660E">
        <w:rPr>
          <w:sz w:val="28"/>
          <w:szCs w:val="28"/>
          <w:lang w:val="uk-UA"/>
        </w:rPr>
        <w:t>, окремих посадових осіб,</w:t>
      </w:r>
      <w:r w:rsidRPr="001464A0">
        <w:rPr>
          <w:sz w:val="28"/>
          <w:szCs w:val="28"/>
          <w:lang w:val="uk-UA"/>
        </w:rPr>
        <w:t xml:space="preserve"> досягат</w:t>
      </w:r>
      <w:r w:rsidR="0062660E">
        <w:rPr>
          <w:sz w:val="28"/>
          <w:szCs w:val="28"/>
          <w:lang w:val="uk-UA"/>
        </w:rPr>
        <w:t xml:space="preserve">и визначених стратегічних цілей </w:t>
      </w:r>
      <w:r w:rsidRPr="001464A0">
        <w:rPr>
          <w:sz w:val="28"/>
          <w:szCs w:val="28"/>
          <w:lang w:val="uk-UA"/>
        </w:rPr>
        <w:t xml:space="preserve"> класифікуються за категоріями та видами. </w:t>
      </w:r>
    </w:p>
    <w:p w:rsidR="00FA6124" w:rsidRPr="0085221B" w:rsidRDefault="00FA6124" w:rsidP="00FA6124">
      <w:pPr>
        <w:pStyle w:val="Default"/>
        <w:ind w:left="-142"/>
        <w:jc w:val="both"/>
        <w:rPr>
          <w:sz w:val="28"/>
          <w:szCs w:val="28"/>
          <w:lang w:val="uk-UA"/>
        </w:rPr>
      </w:pPr>
      <w:r w:rsidRPr="00CA34AD">
        <w:rPr>
          <w:b/>
          <w:sz w:val="28"/>
          <w:szCs w:val="28"/>
        </w:rPr>
        <w:t xml:space="preserve">          </w:t>
      </w:r>
      <w:r w:rsidRPr="0085221B">
        <w:rPr>
          <w:sz w:val="28"/>
          <w:szCs w:val="28"/>
          <w:lang w:val="uk-UA"/>
        </w:rPr>
        <w:t xml:space="preserve">За категоріями ризики поділяються на: </w:t>
      </w:r>
    </w:p>
    <w:p w:rsidR="00FA6124" w:rsidRPr="0085221B" w:rsidRDefault="00FA6124" w:rsidP="00FA6124">
      <w:pPr>
        <w:pStyle w:val="Default"/>
        <w:jc w:val="both"/>
        <w:rPr>
          <w:sz w:val="28"/>
          <w:szCs w:val="28"/>
          <w:lang w:val="uk-UA"/>
        </w:rPr>
      </w:pPr>
      <w:r w:rsidRPr="0085221B">
        <w:rPr>
          <w:bCs/>
          <w:sz w:val="28"/>
          <w:szCs w:val="28"/>
          <w:lang w:val="uk-UA"/>
        </w:rPr>
        <w:t xml:space="preserve">- зовнішні </w:t>
      </w:r>
      <w:r w:rsidRPr="0085221B">
        <w:rPr>
          <w:sz w:val="28"/>
          <w:szCs w:val="28"/>
          <w:lang w:val="uk-UA"/>
        </w:rPr>
        <w:t xml:space="preserve">- це потенційні події, які є зовнішніми по відношенню до виконавчих органів міської ради та, ймовірність виникнення яких не пов’язана з виконанням виконавчими органами міської ради відповідних процесів та операцій; </w:t>
      </w:r>
    </w:p>
    <w:p w:rsidR="00FA6124" w:rsidRPr="0085221B" w:rsidRDefault="00FA6124" w:rsidP="00FA6124">
      <w:pPr>
        <w:jc w:val="both"/>
      </w:pPr>
      <w:r w:rsidRPr="0085221B">
        <w:rPr>
          <w:bCs/>
        </w:rPr>
        <w:t xml:space="preserve">- внутрішні </w:t>
      </w:r>
      <w:r w:rsidRPr="0085221B">
        <w:t>- це потенційні події, ймовірність виникнення яких безпосередньо пов’язана з виконанням виконавчими органами міської ради відповідних процесів та операцій.</w:t>
      </w:r>
    </w:p>
    <w:p w:rsidR="00FA6124" w:rsidRPr="0085221B" w:rsidRDefault="00FA6124" w:rsidP="00FA6124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85221B">
        <w:rPr>
          <w:sz w:val="28"/>
          <w:szCs w:val="28"/>
          <w:lang w:val="uk-UA"/>
        </w:rPr>
        <w:t xml:space="preserve">В розрізі категорій ризики поділяються на види: </w:t>
      </w:r>
    </w:p>
    <w:p w:rsidR="00FA6124" w:rsidRPr="0085221B" w:rsidRDefault="00FA6124" w:rsidP="0062660E">
      <w:pPr>
        <w:pStyle w:val="Default"/>
        <w:jc w:val="both"/>
        <w:rPr>
          <w:sz w:val="28"/>
          <w:szCs w:val="28"/>
          <w:lang w:val="uk-UA"/>
        </w:rPr>
      </w:pPr>
      <w:r w:rsidRPr="0085221B">
        <w:rPr>
          <w:sz w:val="28"/>
          <w:szCs w:val="28"/>
        </w:rPr>
        <w:t>-</w:t>
      </w:r>
      <w:r w:rsidRPr="0085221B">
        <w:rPr>
          <w:sz w:val="28"/>
          <w:szCs w:val="28"/>
          <w:lang w:val="uk-UA"/>
        </w:rPr>
        <w:t xml:space="preserve">до зовнішніх ризиків належать: законодавчі або нормативно-правові, операційно-технологічні, програмно-технічні та бюджетні; </w:t>
      </w:r>
    </w:p>
    <w:p w:rsidR="00FA6124" w:rsidRPr="0085221B" w:rsidRDefault="00FA6124" w:rsidP="0062660E">
      <w:pPr>
        <w:pStyle w:val="Default"/>
        <w:jc w:val="both"/>
        <w:rPr>
          <w:sz w:val="28"/>
          <w:szCs w:val="28"/>
          <w:lang w:val="uk-UA"/>
        </w:rPr>
      </w:pPr>
      <w:r w:rsidRPr="0085221B">
        <w:rPr>
          <w:sz w:val="28"/>
          <w:szCs w:val="28"/>
        </w:rPr>
        <w:t>-</w:t>
      </w:r>
      <w:r w:rsidRPr="0085221B">
        <w:rPr>
          <w:sz w:val="28"/>
          <w:szCs w:val="28"/>
          <w:lang w:val="uk-UA"/>
        </w:rPr>
        <w:t>до внутрішніх ризиків належать: операційно-технологічні, кадрові, репутаційні,  фінансово-господарські, програмно-технічні.</w:t>
      </w:r>
    </w:p>
    <w:p w:rsidR="00FA6124" w:rsidRPr="001464A0" w:rsidRDefault="00FA6124" w:rsidP="00FA6124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85221B">
        <w:rPr>
          <w:bCs/>
          <w:sz w:val="28"/>
          <w:szCs w:val="28"/>
          <w:lang w:val="uk-UA"/>
        </w:rPr>
        <w:t xml:space="preserve">Законодавчі ризики </w:t>
      </w:r>
      <w:r w:rsidRPr="0085221B">
        <w:rPr>
          <w:sz w:val="28"/>
          <w:szCs w:val="28"/>
          <w:lang w:val="uk-UA"/>
        </w:rPr>
        <w:t>– це ризики, ймовірність виникнення яких пов’язана із відсутністю,</w:t>
      </w:r>
      <w:r w:rsidRPr="001464A0">
        <w:rPr>
          <w:sz w:val="28"/>
          <w:szCs w:val="28"/>
          <w:lang w:val="uk-UA"/>
        </w:rPr>
        <w:t xml:space="preserve"> суперечністю або нечіткою регламентацію виконання операції у відповідних нормативно-правових актах, законодавчими змінами тощо. </w:t>
      </w:r>
    </w:p>
    <w:p w:rsidR="00FA6124" w:rsidRPr="001464A0" w:rsidRDefault="00FA6124" w:rsidP="00FA6124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1464A0">
        <w:rPr>
          <w:bCs/>
          <w:sz w:val="28"/>
          <w:szCs w:val="28"/>
          <w:lang w:val="uk-UA"/>
        </w:rPr>
        <w:t xml:space="preserve"> Операційно-технологічні ризики </w:t>
      </w:r>
      <w:r w:rsidRPr="001464A0">
        <w:rPr>
          <w:sz w:val="28"/>
          <w:szCs w:val="28"/>
          <w:lang w:val="uk-UA"/>
        </w:rPr>
        <w:t xml:space="preserve">– це ризики, ймовірність виникнення яких пов’язана із порушенням визначеного порядку виконання операції, зокрема термінів та формату подання документів, розподілу повноважень з виконання операції тощо. </w:t>
      </w:r>
    </w:p>
    <w:p w:rsidR="00FA6124" w:rsidRPr="001464A0" w:rsidRDefault="00FA6124" w:rsidP="00FA6124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1464A0">
        <w:rPr>
          <w:bCs/>
          <w:sz w:val="28"/>
          <w:szCs w:val="28"/>
          <w:lang w:val="uk-UA"/>
        </w:rPr>
        <w:t xml:space="preserve">Програмно-технічні ризики </w:t>
      </w:r>
      <w:r w:rsidRPr="001464A0">
        <w:rPr>
          <w:sz w:val="28"/>
          <w:szCs w:val="28"/>
          <w:lang w:val="uk-UA"/>
        </w:rPr>
        <w:t xml:space="preserve">– це ризики, ймовірність виникнення яких пов’язана із відсутністю прикладного програмного забезпечення або змін до нього відповідно до діючої нормативно-правової бази, неналежною роботою або відсутністю необхідних технічних засобів тощо. </w:t>
      </w:r>
    </w:p>
    <w:p w:rsidR="00FA6124" w:rsidRPr="001464A0" w:rsidRDefault="00FA6124" w:rsidP="00FA6124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1464A0">
        <w:rPr>
          <w:bCs/>
          <w:sz w:val="28"/>
          <w:szCs w:val="28"/>
          <w:lang w:val="uk-UA"/>
        </w:rPr>
        <w:lastRenderedPageBreak/>
        <w:t xml:space="preserve">Фінансово-господарські ризики (бюджетні) </w:t>
      </w:r>
      <w:r w:rsidRPr="001464A0">
        <w:rPr>
          <w:sz w:val="28"/>
          <w:szCs w:val="28"/>
          <w:lang w:val="uk-UA"/>
        </w:rPr>
        <w:t>– це ризики, ймовірність виникнення яких пов’язана із фінансово-господарським станом виконавчих органів міської ради, зокрема неналежним ресурсним, матеріальним забезпеченням тощо.</w:t>
      </w:r>
    </w:p>
    <w:p w:rsidR="00FA6124" w:rsidRPr="001464A0" w:rsidRDefault="00FA6124" w:rsidP="00FA6124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1464A0">
        <w:rPr>
          <w:bCs/>
          <w:sz w:val="28"/>
          <w:szCs w:val="28"/>
          <w:lang w:val="uk-UA"/>
        </w:rPr>
        <w:t xml:space="preserve">Кадрові ризики </w:t>
      </w:r>
      <w:r w:rsidRPr="001464A0">
        <w:rPr>
          <w:sz w:val="28"/>
          <w:szCs w:val="28"/>
          <w:lang w:val="uk-UA"/>
        </w:rPr>
        <w:t xml:space="preserve">– це ризики, ймовірність виникнення яких пов’язана із неналежною професійною підготовкою працівників виконавчих органів міської ради, неналежного виконання ними функціональних обов’язків тощо. </w:t>
      </w:r>
    </w:p>
    <w:p w:rsidR="00FA6124" w:rsidRDefault="00FA6124" w:rsidP="00FA6124">
      <w:pPr>
        <w:pStyle w:val="Default"/>
        <w:pBdr>
          <w:bottom w:val="single" w:sz="6" w:space="6" w:color="auto"/>
        </w:pBdr>
        <w:ind w:firstLine="709"/>
        <w:jc w:val="both"/>
        <w:rPr>
          <w:bCs/>
          <w:iCs/>
          <w:sz w:val="28"/>
          <w:szCs w:val="28"/>
          <w:lang w:val="uk-UA"/>
        </w:rPr>
      </w:pPr>
      <w:r w:rsidRPr="00CA34AD">
        <w:rPr>
          <w:sz w:val="28"/>
          <w:szCs w:val="28"/>
          <w:lang w:val="uk-UA"/>
        </w:rPr>
        <w:t>Репутаційні</w:t>
      </w:r>
      <w:r w:rsidRPr="001464A0">
        <w:rPr>
          <w:sz w:val="28"/>
          <w:szCs w:val="28"/>
          <w:lang w:val="uk-UA"/>
        </w:rPr>
        <w:t xml:space="preserve"> ризики - це ризики, ймовірність виникнення яких </w:t>
      </w:r>
      <w:r w:rsidRPr="001464A0">
        <w:rPr>
          <w:bCs/>
          <w:iCs/>
          <w:sz w:val="28"/>
          <w:szCs w:val="28"/>
          <w:lang w:val="uk-UA"/>
        </w:rPr>
        <w:t>пов’язана з негативним сприйняттям репутації виконавчих органів міської ради або недовіри до них з боку клієнтів, а також застосування державними органами заходів впливу, передбачених законодавством. Це впливає на спроможність виконавчих органів</w:t>
      </w:r>
      <w:r w:rsidR="0062660E">
        <w:rPr>
          <w:bCs/>
          <w:iCs/>
          <w:sz w:val="28"/>
          <w:szCs w:val="28"/>
          <w:lang w:val="uk-UA"/>
        </w:rPr>
        <w:t>,окремих посадових осіб</w:t>
      </w:r>
      <w:r w:rsidRPr="001464A0">
        <w:rPr>
          <w:bCs/>
          <w:iCs/>
          <w:sz w:val="28"/>
          <w:szCs w:val="28"/>
          <w:lang w:val="uk-UA"/>
        </w:rPr>
        <w:t xml:space="preserve"> надавати нові послуги або підтримувати існуючі відносини тощо.</w:t>
      </w:r>
    </w:p>
    <w:p w:rsidR="00E740BF" w:rsidRPr="001464A0" w:rsidRDefault="00E740BF" w:rsidP="00FA6124">
      <w:pPr>
        <w:pStyle w:val="Default"/>
        <w:pBdr>
          <w:bottom w:val="single" w:sz="6" w:space="6" w:color="auto"/>
        </w:pBdr>
        <w:ind w:firstLine="709"/>
        <w:jc w:val="both"/>
        <w:rPr>
          <w:bCs/>
          <w:iCs/>
          <w:sz w:val="28"/>
          <w:szCs w:val="28"/>
          <w:lang w:val="uk-UA"/>
        </w:rPr>
      </w:pPr>
    </w:p>
    <w:p w:rsidR="00FA6124" w:rsidRPr="001464A0" w:rsidRDefault="00FA6124" w:rsidP="00FA6124">
      <w:pPr>
        <w:pStyle w:val="Default"/>
        <w:pBdr>
          <w:bottom w:val="single" w:sz="6" w:space="6" w:color="auto"/>
        </w:pBdr>
        <w:ind w:firstLine="709"/>
        <w:jc w:val="both"/>
        <w:rPr>
          <w:sz w:val="28"/>
          <w:szCs w:val="28"/>
          <w:lang w:val="uk-UA"/>
        </w:rPr>
      </w:pPr>
      <w:r w:rsidRPr="001464A0">
        <w:rPr>
          <w:sz w:val="28"/>
          <w:szCs w:val="28"/>
          <w:lang w:val="uk-UA"/>
        </w:rPr>
        <w:t xml:space="preserve">Ідентифікація ризиків здійснюється  не рідше одного разу </w:t>
      </w:r>
      <w:r w:rsidRPr="00364FC5">
        <w:rPr>
          <w:sz w:val="28"/>
          <w:szCs w:val="28"/>
        </w:rPr>
        <w:t>на</w:t>
      </w:r>
      <w:r w:rsidRPr="001464A0">
        <w:rPr>
          <w:sz w:val="28"/>
          <w:szCs w:val="28"/>
          <w:lang w:val="uk-UA"/>
        </w:rPr>
        <w:t xml:space="preserve"> рік ( на початку календарного року)</w:t>
      </w:r>
      <w:r w:rsidR="007B638C">
        <w:rPr>
          <w:sz w:val="28"/>
          <w:szCs w:val="28"/>
          <w:lang w:val="uk-UA"/>
        </w:rPr>
        <w:t>,</w:t>
      </w:r>
      <w:r w:rsidRPr="001464A0">
        <w:rPr>
          <w:sz w:val="28"/>
          <w:szCs w:val="28"/>
          <w:lang w:val="uk-UA"/>
        </w:rPr>
        <w:t xml:space="preserve"> шляхом обговорення можливих проблем у їх діяльності на засіданнях/нарадах та оформляють відповідним протоколом (записом).</w:t>
      </w:r>
    </w:p>
    <w:p w:rsidR="00FA6124" w:rsidRPr="00FA6124" w:rsidRDefault="00FA6124" w:rsidP="00FA6124">
      <w:pPr>
        <w:pStyle w:val="Default"/>
        <w:pBdr>
          <w:bottom w:val="single" w:sz="6" w:space="6" w:color="auto"/>
        </w:pBdr>
        <w:ind w:firstLine="709"/>
        <w:jc w:val="both"/>
        <w:rPr>
          <w:sz w:val="28"/>
          <w:szCs w:val="28"/>
          <w:lang w:val="uk-UA"/>
        </w:rPr>
      </w:pPr>
      <w:r w:rsidRPr="001464A0">
        <w:rPr>
          <w:sz w:val="28"/>
          <w:szCs w:val="28"/>
          <w:lang w:val="uk-UA"/>
        </w:rPr>
        <w:t>При проведен</w:t>
      </w:r>
      <w:r w:rsidRPr="00364FC5">
        <w:rPr>
          <w:sz w:val="28"/>
          <w:szCs w:val="28"/>
          <w:lang w:val="uk-UA"/>
        </w:rPr>
        <w:t>н</w:t>
      </w:r>
      <w:r w:rsidRPr="001464A0">
        <w:rPr>
          <w:sz w:val="28"/>
          <w:szCs w:val="28"/>
          <w:lang w:val="uk-UA"/>
        </w:rPr>
        <w:t>і ідентифікації ризиків  враховують функції,</w:t>
      </w:r>
      <w:r w:rsidRPr="00364FC5">
        <w:rPr>
          <w:sz w:val="28"/>
          <w:szCs w:val="28"/>
          <w:lang w:val="uk-UA"/>
        </w:rPr>
        <w:t xml:space="preserve"> </w:t>
      </w:r>
      <w:r w:rsidRPr="001464A0">
        <w:rPr>
          <w:sz w:val="28"/>
          <w:szCs w:val="28"/>
          <w:lang w:val="uk-UA"/>
        </w:rPr>
        <w:t>цілі, нормативну базу, результати діяльності (  задоволеність замовників послугами, скарги ), результати внутрішніх і зовнішніх аудитів, попередній досвіт виконання аналогічної (-их) процесів .</w:t>
      </w:r>
    </w:p>
    <w:p w:rsidR="00FA6124" w:rsidRPr="00FA6124" w:rsidRDefault="00FA6124" w:rsidP="00FA6124">
      <w:pPr>
        <w:pStyle w:val="Default"/>
        <w:pBdr>
          <w:bottom w:val="single" w:sz="6" w:space="6" w:color="auto"/>
        </w:pBdr>
        <w:ind w:firstLine="709"/>
        <w:jc w:val="both"/>
        <w:rPr>
          <w:sz w:val="28"/>
          <w:szCs w:val="28"/>
          <w:lang w:val="uk-UA"/>
        </w:rPr>
      </w:pPr>
    </w:p>
    <w:p w:rsidR="00FA6124" w:rsidRPr="001464A0" w:rsidRDefault="00FA6124" w:rsidP="00FA6124">
      <w:pPr>
        <w:pStyle w:val="Default"/>
        <w:pBdr>
          <w:bottom w:val="single" w:sz="6" w:space="6" w:color="auto"/>
        </w:pBdr>
        <w:jc w:val="both"/>
        <w:rPr>
          <w:sz w:val="28"/>
          <w:szCs w:val="28"/>
          <w:lang w:val="uk-UA"/>
        </w:rPr>
      </w:pPr>
      <w:r w:rsidRPr="00FA6124">
        <w:rPr>
          <w:lang w:val="uk-UA"/>
        </w:rPr>
        <w:t xml:space="preserve">            </w:t>
      </w:r>
      <w:r w:rsidRPr="001464A0">
        <w:rPr>
          <w:sz w:val="28"/>
          <w:szCs w:val="28"/>
          <w:lang w:val="uk-UA"/>
        </w:rPr>
        <w:t>Результати оцінювання ідентифікації ризиків заносяться до Паспорта ризиків виконавчого органу, який оформлюється згідно з формою Ф-01/П-СУЯ/04.</w:t>
      </w:r>
    </w:p>
    <w:p w:rsidR="00FA6124" w:rsidRPr="001464A0" w:rsidRDefault="00FA6124" w:rsidP="00FA6124">
      <w:pPr>
        <w:pStyle w:val="Default"/>
        <w:pBdr>
          <w:bottom w:val="single" w:sz="6" w:space="6" w:color="auto"/>
        </w:pBdr>
        <w:jc w:val="both"/>
        <w:rPr>
          <w:sz w:val="28"/>
          <w:szCs w:val="28"/>
          <w:lang w:val="uk-UA"/>
        </w:rPr>
      </w:pPr>
      <w:r w:rsidRPr="00EB54DF">
        <w:rPr>
          <w:sz w:val="28"/>
          <w:szCs w:val="28"/>
          <w:lang w:val="uk-UA"/>
        </w:rPr>
        <w:t xml:space="preserve">         </w:t>
      </w:r>
      <w:r w:rsidRPr="001464A0">
        <w:rPr>
          <w:sz w:val="28"/>
          <w:szCs w:val="28"/>
          <w:lang w:val="uk-UA"/>
        </w:rPr>
        <w:t>Паспорт ризиків підписує керівник процесу та затверджує у  вищого керівництва згідно розподілу посадових обов’язків. Зміни до Паспорта ризиків оформляються додатком, підписується керівником процесу . Керівник структурного підрозділу/процесу</w:t>
      </w:r>
      <w:r w:rsidR="007B638C">
        <w:rPr>
          <w:sz w:val="28"/>
          <w:szCs w:val="28"/>
          <w:lang w:val="uk-UA"/>
        </w:rPr>
        <w:t>, окрема посадова особа</w:t>
      </w:r>
      <w:r w:rsidRPr="001464A0">
        <w:rPr>
          <w:sz w:val="28"/>
          <w:szCs w:val="28"/>
          <w:lang w:val="uk-UA"/>
        </w:rPr>
        <w:t xml:space="preserve"> доводить Паспорт ризиків до підлеглих на засіданні/нараді під підпис.</w:t>
      </w:r>
    </w:p>
    <w:p w:rsidR="00FA6124" w:rsidRPr="001464A0" w:rsidRDefault="00FA6124" w:rsidP="00FA6124">
      <w:pPr>
        <w:pStyle w:val="Default"/>
        <w:pBdr>
          <w:bottom w:val="single" w:sz="6" w:space="6" w:color="auto"/>
        </w:pBd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</w:t>
      </w:r>
      <w:r w:rsidRPr="00F91297">
        <w:rPr>
          <w:sz w:val="28"/>
          <w:szCs w:val="28"/>
        </w:rPr>
        <w:t xml:space="preserve"> </w:t>
      </w:r>
      <w:r w:rsidRPr="001464A0">
        <w:rPr>
          <w:sz w:val="28"/>
          <w:szCs w:val="28"/>
          <w:lang w:val="uk-UA"/>
        </w:rPr>
        <w:t xml:space="preserve">Копія, затвердженого Паспорта ризиків структурного підрозділу/процесу, подається головному спеціалісту з питань управління якістю. </w:t>
      </w:r>
    </w:p>
    <w:p w:rsidR="00FA6124" w:rsidRDefault="00FA6124" w:rsidP="00FA6124">
      <w:pPr>
        <w:pStyle w:val="Default"/>
        <w:pBdr>
          <w:bottom w:val="single" w:sz="6" w:space="6" w:color="auto"/>
        </w:pBdr>
        <w:jc w:val="both"/>
        <w:rPr>
          <w:sz w:val="28"/>
          <w:szCs w:val="28"/>
          <w:lang w:val="uk-UA"/>
        </w:rPr>
      </w:pPr>
      <w:r w:rsidRPr="003762A3">
        <w:rPr>
          <w:sz w:val="28"/>
          <w:szCs w:val="28"/>
        </w:rPr>
        <w:t xml:space="preserve">       </w:t>
      </w:r>
      <w:r w:rsidRPr="001464A0">
        <w:rPr>
          <w:sz w:val="28"/>
          <w:szCs w:val="28"/>
          <w:lang w:val="uk-UA"/>
        </w:rPr>
        <w:t>Затверджений Паспорт ризиків зберігається у керівника виконавчого органу/процесу</w:t>
      </w:r>
      <w:r w:rsidR="007B638C">
        <w:rPr>
          <w:sz w:val="28"/>
          <w:szCs w:val="28"/>
          <w:lang w:val="uk-UA"/>
        </w:rPr>
        <w:t>,</w:t>
      </w:r>
      <w:r w:rsidR="008E4B8E">
        <w:rPr>
          <w:sz w:val="28"/>
          <w:szCs w:val="28"/>
          <w:lang w:val="uk-UA"/>
        </w:rPr>
        <w:t xml:space="preserve"> </w:t>
      </w:r>
      <w:r w:rsidR="007B638C">
        <w:rPr>
          <w:sz w:val="28"/>
          <w:szCs w:val="28"/>
          <w:lang w:val="uk-UA"/>
        </w:rPr>
        <w:t>окремої посадової особи</w:t>
      </w:r>
      <w:r w:rsidRPr="001464A0">
        <w:rPr>
          <w:sz w:val="28"/>
          <w:szCs w:val="28"/>
          <w:lang w:val="uk-UA"/>
        </w:rPr>
        <w:t xml:space="preserve"> протягом трьох років.</w:t>
      </w:r>
    </w:p>
    <w:p w:rsidR="007B638C" w:rsidRPr="003762A3" w:rsidRDefault="007B638C" w:rsidP="00FA6124">
      <w:pPr>
        <w:pStyle w:val="Default"/>
        <w:pBdr>
          <w:bottom w:val="single" w:sz="6" w:space="6" w:color="auto"/>
        </w:pBdr>
        <w:jc w:val="both"/>
        <w:rPr>
          <w:sz w:val="28"/>
          <w:szCs w:val="28"/>
        </w:rPr>
      </w:pPr>
    </w:p>
    <w:p w:rsidR="00FA6124" w:rsidRPr="00FA6124" w:rsidRDefault="00FA6124" w:rsidP="007B638C">
      <w:pPr>
        <w:pStyle w:val="Default"/>
        <w:pBdr>
          <w:bottom w:val="single" w:sz="6" w:space="6" w:color="auto"/>
        </w:pBdr>
        <w:jc w:val="both"/>
        <w:rPr>
          <w:sz w:val="28"/>
          <w:szCs w:val="28"/>
        </w:rPr>
      </w:pPr>
      <w:r w:rsidRPr="003762A3">
        <w:rPr>
          <w:sz w:val="28"/>
          <w:szCs w:val="28"/>
        </w:rPr>
        <w:t xml:space="preserve"> </w:t>
      </w:r>
      <w:r w:rsidRPr="00FA6124">
        <w:rPr>
          <w:sz w:val="28"/>
          <w:szCs w:val="28"/>
        </w:rPr>
        <w:t>4.4.2</w:t>
      </w:r>
      <w:r w:rsidRPr="001464A0">
        <w:rPr>
          <w:sz w:val="28"/>
          <w:szCs w:val="28"/>
          <w:lang w:val="uk-UA"/>
        </w:rPr>
        <w:t xml:space="preserve"> Планування необхідних заходів щодо усунення ризиків.</w:t>
      </w:r>
    </w:p>
    <w:p w:rsidR="00FA6124" w:rsidRPr="00FA6124" w:rsidRDefault="00FA6124" w:rsidP="00FA6124">
      <w:pPr>
        <w:pStyle w:val="Default"/>
        <w:pBdr>
          <w:bottom w:val="single" w:sz="6" w:space="6" w:color="auto"/>
        </w:pBdr>
        <w:ind w:firstLine="709"/>
        <w:jc w:val="both"/>
        <w:rPr>
          <w:sz w:val="28"/>
          <w:szCs w:val="28"/>
        </w:rPr>
      </w:pPr>
    </w:p>
    <w:p w:rsidR="00FA6124" w:rsidRPr="001464A0" w:rsidRDefault="00FA6124" w:rsidP="00FA6124">
      <w:pPr>
        <w:pStyle w:val="Default"/>
        <w:pBdr>
          <w:bottom w:val="single" w:sz="6" w:space="6" w:color="auto"/>
        </w:pBdr>
        <w:jc w:val="both"/>
        <w:rPr>
          <w:sz w:val="28"/>
          <w:szCs w:val="28"/>
          <w:lang w:val="uk-UA"/>
        </w:rPr>
      </w:pPr>
      <w:r w:rsidRPr="00FA6124">
        <w:rPr>
          <w:sz w:val="28"/>
          <w:szCs w:val="28"/>
        </w:rPr>
        <w:t xml:space="preserve">        </w:t>
      </w:r>
      <w:r w:rsidR="008E4B8E">
        <w:rPr>
          <w:sz w:val="28"/>
          <w:szCs w:val="28"/>
          <w:lang w:val="uk-UA"/>
        </w:rPr>
        <w:t xml:space="preserve">Керівник </w:t>
      </w:r>
      <w:r w:rsidRPr="001464A0">
        <w:rPr>
          <w:sz w:val="28"/>
          <w:szCs w:val="28"/>
          <w:lang w:val="uk-UA"/>
        </w:rPr>
        <w:t>процесу</w:t>
      </w:r>
      <w:r w:rsidR="008E4B8E">
        <w:rPr>
          <w:sz w:val="28"/>
          <w:szCs w:val="28"/>
          <w:lang w:val="uk-UA"/>
        </w:rPr>
        <w:t>, окрема посадова особа</w:t>
      </w:r>
      <w:r w:rsidRPr="001464A0">
        <w:rPr>
          <w:sz w:val="28"/>
          <w:szCs w:val="28"/>
          <w:lang w:val="uk-UA"/>
        </w:rPr>
        <w:t xml:space="preserve">  на основі затвердженого Паспорта ризиків, керуючись попереднім досвідом, нормативною базою і </w:t>
      </w:r>
      <w:r w:rsidRPr="001464A0">
        <w:rPr>
          <w:sz w:val="28"/>
          <w:szCs w:val="28"/>
          <w:lang w:val="uk-UA"/>
        </w:rPr>
        <w:lastRenderedPageBreak/>
        <w:t xml:space="preserve">результатами попередніх внутрішніх і зовнішніх аудитів визначає заходи їх усунення, можливі терміни усунення й відповідальних осіб за реалізацію заходів. </w:t>
      </w:r>
    </w:p>
    <w:p w:rsidR="00FA6124" w:rsidRPr="005E5991" w:rsidRDefault="00FA6124" w:rsidP="00FA6124">
      <w:pPr>
        <w:pStyle w:val="Default"/>
        <w:pBdr>
          <w:bottom w:val="single" w:sz="6" w:space="6" w:color="auto"/>
        </w:pBd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F91297">
        <w:rPr>
          <w:sz w:val="28"/>
          <w:szCs w:val="28"/>
          <w:lang w:val="uk-UA"/>
        </w:rPr>
        <w:t xml:space="preserve"> </w:t>
      </w:r>
      <w:r w:rsidRPr="001464A0">
        <w:rPr>
          <w:sz w:val="28"/>
          <w:szCs w:val="28"/>
          <w:lang w:val="uk-UA"/>
        </w:rPr>
        <w:t>Перелік заходів для усунення ризиків, терміни усунення й відповідальних осіб за реалізацію заходів заноситься до План-факту усунення ризиків згідно з формою – Ф-02/П-СУЯ/04.</w:t>
      </w:r>
    </w:p>
    <w:p w:rsidR="00FA6124" w:rsidRDefault="00FA6124" w:rsidP="00FA6124">
      <w:pPr>
        <w:pStyle w:val="Default"/>
        <w:spacing w:after="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1464A0">
        <w:rPr>
          <w:sz w:val="28"/>
          <w:szCs w:val="28"/>
          <w:lang w:val="uk-UA"/>
        </w:rPr>
        <w:t>План-факт усунення ризиків підписує керівник структурного підрозділу/процесу</w:t>
      </w:r>
      <w:r w:rsidR="008E4B8E">
        <w:rPr>
          <w:sz w:val="28"/>
          <w:szCs w:val="28"/>
          <w:lang w:val="uk-UA"/>
        </w:rPr>
        <w:t xml:space="preserve"> (окрема посадова особа)</w:t>
      </w:r>
      <w:r w:rsidRPr="001464A0">
        <w:rPr>
          <w:sz w:val="28"/>
          <w:szCs w:val="28"/>
          <w:lang w:val="uk-UA"/>
        </w:rPr>
        <w:t xml:space="preserve"> і доводить до підлеглих на засіданні/нараді під підпис. Зміни до План-факту усунення ризиків оформлюються додатком</w:t>
      </w:r>
      <w:r w:rsidR="008E4B8E">
        <w:rPr>
          <w:sz w:val="28"/>
          <w:szCs w:val="28"/>
          <w:lang w:val="uk-UA"/>
        </w:rPr>
        <w:t>.</w:t>
      </w:r>
    </w:p>
    <w:p w:rsidR="008E4B8E" w:rsidRPr="001464A0" w:rsidRDefault="008E4B8E" w:rsidP="00FA6124">
      <w:pPr>
        <w:pStyle w:val="Default"/>
        <w:spacing w:after="25"/>
        <w:jc w:val="both"/>
        <w:rPr>
          <w:sz w:val="28"/>
          <w:szCs w:val="28"/>
          <w:lang w:val="uk-UA"/>
        </w:rPr>
      </w:pPr>
    </w:p>
    <w:p w:rsidR="00FA6124" w:rsidRPr="001464A0" w:rsidRDefault="00E740BF" w:rsidP="00FA6124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</w:t>
      </w:r>
      <w:r w:rsidR="00FA6124" w:rsidRPr="00FA6124">
        <w:rPr>
          <w:sz w:val="28"/>
          <w:szCs w:val="28"/>
        </w:rPr>
        <w:t xml:space="preserve"> 4.4.</w:t>
      </w:r>
      <w:r>
        <w:rPr>
          <w:sz w:val="28"/>
          <w:szCs w:val="28"/>
          <w:lang w:val="uk-UA"/>
        </w:rPr>
        <w:t>3</w:t>
      </w:r>
      <w:r w:rsidR="00FA6124" w:rsidRPr="001464A0">
        <w:rPr>
          <w:sz w:val="28"/>
          <w:szCs w:val="28"/>
          <w:lang w:val="uk-UA"/>
        </w:rPr>
        <w:t xml:space="preserve"> Здійснення заходів щодо усунення ризиків.</w:t>
      </w:r>
    </w:p>
    <w:p w:rsidR="00FA6124" w:rsidRPr="001464A0" w:rsidRDefault="00FA6124" w:rsidP="00FA6124">
      <w:pPr>
        <w:pStyle w:val="Default"/>
        <w:jc w:val="both"/>
        <w:rPr>
          <w:sz w:val="28"/>
          <w:szCs w:val="28"/>
          <w:lang w:val="uk-UA"/>
        </w:rPr>
      </w:pPr>
      <w:r w:rsidRPr="001464A0">
        <w:rPr>
          <w:sz w:val="28"/>
          <w:szCs w:val="28"/>
          <w:lang w:val="uk-UA"/>
        </w:rPr>
        <w:t xml:space="preserve"> </w:t>
      </w:r>
    </w:p>
    <w:p w:rsidR="00FA6124" w:rsidRPr="00B360F6" w:rsidRDefault="00FA6124" w:rsidP="00FA6124">
      <w:pPr>
        <w:pStyle w:val="Default"/>
        <w:spacing w:after="24"/>
        <w:jc w:val="both"/>
        <w:rPr>
          <w:sz w:val="28"/>
          <w:szCs w:val="28"/>
        </w:rPr>
      </w:pPr>
      <w:r w:rsidRPr="00F875F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1464A0">
        <w:rPr>
          <w:sz w:val="28"/>
          <w:szCs w:val="28"/>
          <w:lang w:val="uk-UA"/>
        </w:rPr>
        <w:t xml:space="preserve">Відповідно до План-факту </w:t>
      </w:r>
      <w:r w:rsidRPr="00F875F1">
        <w:rPr>
          <w:sz w:val="28"/>
          <w:szCs w:val="28"/>
          <w:lang w:val="uk-UA"/>
        </w:rPr>
        <w:t xml:space="preserve">заходів щодо усунення </w:t>
      </w:r>
      <w:r w:rsidRPr="001464A0">
        <w:rPr>
          <w:sz w:val="28"/>
          <w:szCs w:val="28"/>
          <w:lang w:val="uk-UA"/>
        </w:rPr>
        <w:t xml:space="preserve">ризиків призначені відповідальні особи в установлені терміни проводять заплановані заходи. </w:t>
      </w:r>
    </w:p>
    <w:p w:rsidR="00FA6124" w:rsidRPr="00F875F1" w:rsidRDefault="00FA6124" w:rsidP="00FA6124">
      <w:pPr>
        <w:pStyle w:val="Default"/>
        <w:spacing w:after="24"/>
        <w:jc w:val="both"/>
        <w:rPr>
          <w:sz w:val="28"/>
          <w:szCs w:val="28"/>
        </w:rPr>
      </w:pPr>
      <w:r w:rsidRPr="001464A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   </w:t>
      </w:r>
      <w:r w:rsidRPr="001464A0">
        <w:rPr>
          <w:sz w:val="28"/>
          <w:szCs w:val="28"/>
          <w:lang w:val="uk-UA"/>
        </w:rPr>
        <w:t>Про результати виконаних дій, перешкоди (проблеми) при виконанні, якщо такі виникали, рекомендації щодо поліпшення процесів надаються керівнику процесу у формі службової записки або звіту. Відповідна інформація заноситься до План-факту</w:t>
      </w:r>
      <w:r w:rsidRPr="00F875F1">
        <w:rPr>
          <w:sz w:val="28"/>
          <w:szCs w:val="28"/>
        </w:rPr>
        <w:t>.</w:t>
      </w:r>
    </w:p>
    <w:p w:rsidR="00FA6124" w:rsidRPr="001464A0" w:rsidRDefault="00FA6124" w:rsidP="00FA6124">
      <w:pPr>
        <w:pStyle w:val="Default"/>
        <w:spacing w:after="24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</w:t>
      </w:r>
      <w:r w:rsidRPr="00F875F1">
        <w:rPr>
          <w:sz w:val="28"/>
          <w:szCs w:val="28"/>
          <w:lang w:val="uk-UA"/>
        </w:rPr>
        <w:t xml:space="preserve">Керівник  процесу </w:t>
      </w:r>
      <w:r w:rsidRPr="001464A0">
        <w:rPr>
          <w:sz w:val="28"/>
          <w:szCs w:val="28"/>
          <w:lang w:val="uk-UA"/>
        </w:rPr>
        <w:t xml:space="preserve">щомісяця проводить моніторинг  усунення ризиків. </w:t>
      </w:r>
    </w:p>
    <w:p w:rsidR="00FA6124" w:rsidRPr="00FA6124" w:rsidRDefault="00FA6124" w:rsidP="00FA6124">
      <w:pPr>
        <w:pStyle w:val="Default"/>
        <w:jc w:val="both"/>
        <w:rPr>
          <w:sz w:val="28"/>
          <w:szCs w:val="28"/>
          <w:lang w:val="uk-UA"/>
        </w:rPr>
      </w:pPr>
      <w:r w:rsidRPr="001464A0">
        <w:rPr>
          <w:sz w:val="28"/>
          <w:szCs w:val="28"/>
          <w:lang w:val="uk-UA"/>
        </w:rPr>
        <w:t>Під час проведення внутрішнього аудиту у виконавчому органі аудитори перевіряють виконання План-факту заходів щодо усунення ризиків(</w:t>
      </w:r>
      <w:r w:rsidRPr="001464A0">
        <w:rPr>
          <w:lang w:val="uk-UA"/>
        </w:rPr>
        <w:t xml:space="preserve"> Ф-02/П-СУЯ/04)</w:t>
      </w:r>
      <w:r w:rsidRPr="001464A0">
        <w:rPr>
          <w:sz w:val="28"/>
          <w:szCs w:val="28"/>
          <w:lang w:val="uk-UA"/>
        </w:rPr>
        <w:t xml:space="preserve">. </w:t>
      </w:r>
    </w:p>
    <w:p w:rsidR="00FA6124" w:rsidRPr="001464A0" w:rsidRDefault="00FA6124" w:rsidP="00FA6124">
      <w:pPr>
        <w:pStyle w:val="Default"/>
        <w:jc w:val="both"/>
        <w:rPr>
          <w:sz w:val="28"/>
          <w:szCs w:val="28"/>
          <w:lang w:val="uk-UA"/>
        </w:rPr>
      </w:pPr>
      <w:r w:rsidRPr="00FA6124">
        <w:rPr>
          <w:sz w:val="28"/>
          <w:szCs w:val="28"/>
          <w:lang w:val="uk-UA"/>
        </w:rPr>
        <w:t xml:space="preserve">         </w:t>
      </w:r>
      <w:r w:rsidRPr="001464A0">
        <w:rPr>
          <w:sz w:val="28"/>
          <w:szCs w:val="28"/>
          <w:lang w:val="uk-UA"/>
        </w:rPr>
        <w:t>Результати перевірки реєструються у відповідній графі  План</w:t>
      </w:r>
      <w:r w:rsidRPr="00F875F1">
        <w:rPr>
          <w:sz w:val="28"/>
          <w:szCs w:val="28"/>
        </w:rPr>
        <w:t xml:space="preserve"> </w:t>
      </w:r>
      <w:r w:rsidRPr="001464A0">
        <w:rPr>
          <w:sz w:val="28"/>
          <w:szCs w:val="28"/>
          <w:lang w:val="uk-UA"/>
        </w:rPr>
        <w:t>- звіту про проведення внутрішнього аудиту(</w:t>
      </w:r>
      <w:r w:rsidRPr="001464A0">
        <w:rPr>
          <w:lang w:val="uk-UA"/>
        </w:rPr>
        <w:t xml:space="preserve"> Ф-0</w:t>
      </w:r>
      <w:r w:rsidR="00C8287C">
        <w:rPr>
          <w:lang w:val="uk-UA"/>
        </w:rPr>
        <w:t>2</w:t>
      </w:r>
      <w:r w:rsidRPr="001464A0">
        <w:rPr>
          <w:lang w:val="uk-UA"/>
        </w:rPr>
        <w:t>/П-СУЯ/03)</w:t>
      </w:r>
      <w:r w:rsidRPr="001464A0">
        <w:rPr>
          <w:sz w:val="28"/>
          <w:szCs w:val="28"/>
          <w:lang w:val="uk-UA"/>
        </w:rPr>
        <w:t xml:space="preserve">. </w:t>
      </w:r>
    </w:p>
    <w:p w:rsidR="00FA6124" w:rsidRPr="00B360F6" w:rsidRDefault="00FA6124" w:rsidP="00FA6124">
      <w:pPr>
        <w:pStyle w:val="Default"/>
        <w:jc w:val="both"/>
        <w:rPr>
          <w:sz w:val="28"/>
          <w:szCs w:val="28"/>
        </w:rPr>
      </w:pPr>
      <w:r w:rsidRPr="00B360F6">
        <w:rPr>
          <w:sz w:val="28"/>
          <w:szCs w:val="28"/>
        </w:rPr>
        <w:t xml:space="preserve">    </w:t>
      </w:r>
    </w:p>
    <w:p w:rsidR="00FA6124" w:rsidRPr="00FA6124" w:rsidRDefault="00FA6124" w:rsidP="00E740BF">
      <w:pPr>
        <w:pStyle w:val="Default"/>
        <w:rPr>
          <w:sz w:val="28"/>
          <w:szCs w:val="28"/>
        </w:rPr>
      </w:pPr>
      <w:r w:rsidRPr="00FA6124">
        <w:rPr>
          <w:sz w:val="28"/>
          <w:szCs w:val="28"/>
        </w:rPr>
        <w:t>4.4</w:t>
      </w:r>
      <w:r w:rsidRPr="001464A0">
        <w:rPr>
          <w:sz w:val="28"/>
          <w:szCs w:val="28"/>
          <w:lang w:val="uk-UA"/>
        </w:rPr>
        <w:t>.4</w:t>
      </w:r>
      <w:r w:rsidR="0085221B">
        <w:rPr>
          <w:sz w:val="28"/>
          <w:szCs w:val="28"/>
          <w:lang w:val="uk-UA"/>
        </w:rPr>
        <w:t xml:space="preserve"> </w:t>
      </w:r>
      <w:r w:rsidRPr="001464A0">
        <w:rPr>
          <w:sz w:val="28"/>
          <w:szCs w:val="28"/>
          <w:lang w:val="uk-UA"/>
        </w:rPr>
        <w:t xml:space="preserve"> Аналізування результативності й ефективності заходів щодо</w:t>
      </w:r>
    </w:p>
    <w:p w:rsidR="00FA6124" w:rsidRPr="00FA6124" w:rsidRDefault="00FA6124" w:rsidP="00E740BF">
      <w:pPr>
        <w:pStyle w:val="Default"/>
        <w:rPr>
          <w:sz w:val="28"/>
          <w:szCs w:val="28"/>
        </w:rPr>
      </w:pPr>
      <w:r w:rsidRPr="001464A0">
        <w:rPr>
          <w:sz w:val="28"/>
          <w:szCs w:val="28"/>
          <w:lang w:val="uk-UA"/>
        </w:rPr>
        <w:t>усунення ризиків</w:t>
      </w:r>
    </w:p>
    <w:p w:rsidR="00FA6124" w:rsidRPr="00FA6124" w:rsidRDefault="00FA6124" w:rsidP="00FA6124">
      <w:pPr>
        <w:pStyle w:val="Default"/>
        <w:spacing w:after="24"/>
        <w:jc w:val="both"/>
        <w:rPr>
          <w:sz w:val="28"/>
          <w:szCs w:val="28"/>
        </w:rPr>
      </w:pPr>
    </w:p>
    <w:p w:rsidR="00FA6124" w:rsidRPr="001464A0" w:rsidRDefault="00FA6124" w:rsidP="00FA6124">
      <w:pPr>
        <w:pStyle w:val="Default"/>
        <w:spacing w:after="24"/>
        <w:jc w:val="both"/>
        <w:rPr>
          <w:sz w:val="28"/>
          <w:szCs w:val="28"/>
          <w:lang w:val="uk-UA"/>
        </w:rPr>
      </w:pPr>
      <w:r w:rsidRPr="00FA6124">
        <w:rPr>
          <w:sz w:val="28"/>
          <w:szCs w:val="28"/>
        </w:rPr>
        <w:t xml:space="preserve">         </w:t>
      </w:r>
      <w:r w:rsidRPr="001464A0">
        <w:rPr>
          <w:sz w:val="28"/>
          <w:szCs w:val="28"/>
          <w:lang w:val="uk-UA"/>
        </w:rPr>
        <w:t xml:space="preserve">Аналізування результативності й ефективності вжитих заходів щодо усунення ризиків  є вхідними даними для аналізування функціонування СУЯ  вищим керівництвом(критичне аналізуванням СУЯ в кінці року згідно наказу УСУЯ) шляхом обговорення отриманих результатів від виконання запланованих дій на засіданнях/нарадах. </w:t>
      </w:r>
    </w:p>
    <w:p w:rsidR="00FA6124" w:rsidRPr="00FA6124" w:rsidRDefault="00FA6124" w:rsidP="00FA6124">
      <w:pPr>
        <w:pStyle w:val="Default"/>
        <w:jc w:val="both"/>
        <w:rPr>
          <w:sz w:val="28"/>
          <w:szCs w:val="28"/>
          <w:lang w:val="uk-UA"/>
        </w:rPr>
      </w:pPr>
      <w:r w:rsidRPr="00FA6124">
        <w:rPr>
          <w:sz w:val="28"/>
          <w:szCs w:val="28"/>
        </w:rPr>
        <w:t xml:space="preserve">         </w:t>
      </w:r>
      <w:r w:rsidRPr="001464A0">
        <w:rPr>
          <w:sz w:val="28"/>
          <w:szCs w:val="28"/>
          <w:lang w:val="uk-UA"/>
        </w:rPr>
        <w:t xml:space="preserve"> Результати аналізу оформлюються у звіті згідно з формою </w:t>
      </w:r>
      <w:r w:rsidRPr="001464A0">
        <w:rPr>
          <w:lang w:val="uk-UA"/>
        </w:rPr>
        <w:t>Ф-03/П-СУЯ/04</w:t>
      </w:r>
      <w:r w:rsidRPr="00FA6124">
        <w:rPr>
          <w:lang w:val="uk-UA"/>
        </w:rPr>
        <w:t>.</w:t>
      </w:r>
    </w:p>
    <w:p w:rsidR="00FA6124" w:rsidRPr="001464A0" w:rsidRDefault="00FA6124" w:rsidP="00FA6124">
      <w:pPr>
        <w:jc w:val="both"/>
        <w:rPr>
          <w:sz w:val="16"/>
          <w:szCs w:val="16"/>
        </w:rPr>
      </w:pPr>
    </w:p>
    <w:p w:rsidR="00E740BF" w:rsidRPr="007B638C" w:rsidRDefault="00E740BF" w:rsidP="00E740BF">
      <w:pPr>
        <w:pStyle w:val="Default"/>
        <w:pBdr>
          <w:bottom w:val="single" w:sz="6" w:space="21" w:color="auto"/>
        </w:pBd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4.4.5 </w:t>
      </w:r>
      <w:r w:rsidRPr="007B638C">
        <w:rPr>
          <w:sz w:val="28"/>
          <w:szCs w:val="28"/>
          <w:lang w:val="uk-UA"/>
        </w:rPr>
        <w:t xml:space="preserve">Примірний перелік внутрішніх і зовнішніх чинників, що впливають на СУЯ в Тернопільській міській раді відображено в Таблиці </w:t>
      </w:r>
      <w:r w:rsidR="00662D31">
        <w:rPr>
          <w:sz w:val="28"/>
          <w:szCs w:val="28"/>
          <w:lang w:val="uk-UA"/>
        </w:rPr>
        <w:t>(додається)</w:t>
      </w:r>
      <w:r w:rsidRPr="007B638C">
        <w:rPr>
          <w:sz w:val="28"/>
          <w:szCs w:val="28"/>
          <w:lang w:val="uk-UA"/>
        </w:rPr>
        <w:t>.</w:t>
      </w:r>
    </w:p>
    <w:p w:rsidR="00FA6124" w:rsidRPr="001464A0" w:rsidRDefault="00FA6124" w:rsidP="00FA6124">
      <w:pPr>
        <w:jc w:val="both"/>
        <w:rPr>
          <w:sz w:val="16"/>
          <w:szCs w:val="16"/>
        </w:rPr>
      </w:pPr>
    </w:p>
    <w:p w:rsidR="00FA6124" w:rsidRPr="001464A0" w:rsidRDefault="00FA6124" w:rsidP="00FA6124">
      <w:pPr>
        <w:pStyle w:val="Default"/>
        <w:jc w:val="both"/>
        <w:rPr>
          <w:lang w:val="uk-UA"/>
        </w:rPr>
      </w:pPr>
    </w:p>
    <w:p w:rsidR="00FA6124" w:rsidRPr="0085221B" w:rsidRDefault="00FA6124" w:rsidP="00FA6124">
      <w:pPr>
        <w:pStyle w:val="Default"/>
        <w:jc w:val="both"/>
        <w:rPr>
          <w:bCs/>
          <w:sz w:val="28"/>
          <w:szCs w:val="28"/>
          <w:lang w:val="uk-UA"/>
        </w:rPr>
      </w:pPr>
      <w:r w:rsidRPr="0085221B">
        <w:rPr>
          <w:bCs/>
          <w:sz w:val="28"/>
          <w:szCs w:val="28"/>
          <w:lang w:val="uk-UA"/>
        </w:rPr>
        <w:t xml:space="preserve">5. </w:t>
      </w:r>
      <w:r w:rsidR="008E4B8E" w:rsidRPr="0085221B">
        <w:rPr>
          <w:bCs/>
          <w:sz w:val="28"/>
          <w:szCs w:val="28"/>
          <w:lang w:val="uk-UA"/>
        </w:rPr>
        <w:t>Вимірювання і моніторинг</w:t>
      </w:r>
    </w:p>
    <w:p w:rsidR="00FA6124" w:rsidRPr="001464A0" w:rsidRDefault="00FA6124" w:rsidP="00FA6124">
      <w:pPr>
        <w:pStyle w:val="Default"/>
        <w:jc w:val="both"/>
        <w:rPr>
          <w:sz w:val="28"/>
          <w:szCs w:val="28"/>
          <w:lang w:val="uk-UA"/>
        </w:rPr>
      </w:pPr>
    </w:p>
    <w:p w:rsidR="00FA6124" w:rsidRPr="001464A0" w:rsidRDefault="00FA6124" w:rsidP="00FA6124">
      <w:pPr>
        <w:pStyle w:val="Default"/>
        <w:jc w:val="both"/>
        <w:rPr>
          <w:sz w:val="28"/>
          <w:szCs w:val="28"/>
          <w:lang w:val="uk-UA"/>
        </w:rPr>
      </w:pPr>
      <w:r w:rsidRPr="00FA6124">
        <w:rPr>
          <w:sz w:val="28"/>
          <w:szCs w:val="28"/>
          <w:lang w:val="uk-UA"/>
        </w:rPr>
        <w:t xml:space="preserve">         </w:t>
      </w:r>
      <w:r w:rsidRPr="001464A0">
        <w:rPr>
          <w:sz w:val="28"/>
          <w:szCs w:val="28"/>
          <w:lang w:val="uk-UA"/>
        </w:rPr>
        <w:t xml:space="preserve">Моніторинг ризиків (як процесу) полягає в контролі над рівнем ризику. Це досягається шляхом актуалізації на регулярній основі (щороку) інформації про ризики, заходів з управління ризиками, статусу виконання заходів, розроблених раніше на етапі ідентифікації й оцінювання ризику. </w:t>
      </w:r>
    </w:p>
    <w:p w:rsidR="00FA6124" w:rsidRPr="001464A0" w:rsidRDefault="00FA6124" w:rsidP="00FA6124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1464A0">
        <w:rPr>
          <w:sz w:val="28"/>
          <w:szCs w:val="28"/>
          <w:lang w:val="uk-UA"/>
        </w:rPr>
        <w:t xml:space="preserve">Перевірка виконання дій з усунення ризиків у всіх виконавчих органах міської ради виконується внутрішніми аудиторами під час проведення внутрішніх аудитів. </w:t>
      </w:r>
    </w:p>
    <w:p w:rsidR="00FA6124" w:rsidRPr="001464A0" w:rsidRDefault="00FA6124" w:rsidP="00FA6124">
      <w:pPr>
        <w:pStyle w:val="Default"/>
        <w:jc w:val="both"/>
        <w:rPr>
          <w:sz w:val="28"/>
          <w:szCs w:val="28"/>
          <w:lang w:val="uk-UA"/>
        </w:rPr>
      </w:pPr>
      <w:r w:rsidRPr="00F91297">
        <w:rPr>
          <w:sz w:val="28"/>
          <w:szCs w:val="28"/>
          <w:lang w:val="uk-UA"/>
        </w:rPr>
        <w:t xml:space="preserve">        </w:t>
      </w:r>
      <w:r w:rsidRPr="001464A0">
        <w:rPr>
          <w:sz w:val="28"/>
          <w:szCs w:val="28"/>
          <w:lang w:val="uk-UA"/>
        </w:rPr>
        <w:t xml:space="preserve">Контроль виконання вимог Процедури здійснюється під час проведення внутрішніх і зовнішніх аудитів СУЯ й  аналізування системи управління якістю з боку керівництва. </w:t>
      </w:r>
    </w:p>
    <w:p w:rsidR="00FA6124" w:rsidRPr="001464A0" w:rsidRDefault="00FA6124" w:rsidP="00FA6124">
      <w:pPr>
        <w:pStyle w:val="Default"/>
        <w:jc w:val="both"/>
        <w:rPr>
          <w:sz w:val="28"/>
          <w:szCs w:val="28"/>
          <w:lang w:val="uk-UA"/>
        </w:rPr>
      </w:pPr>
      <w:r w:rsidRPr="00FA6124">
        <w:rPr>
          <w:sz w:val="28"/>
          <w:szCs w:val="28"/>
          <w:lang w:val="uk-UA"/>
        </w:rPr>
        <w:t xml:space="preserve">         </w:t>
      </w:r>
      <w:r w:rsidRPr="001464A0">
        <w:rPr>
          <w:sz w:val="28"/>
          <w:szCs w:val="28"/>
          <w:lang w:val="uk-UA"/>
        </w:rPr>
        <w:t xml:space="preserve">Критерії оцінювання: </w:t>
      </w:r>
    </w:p>
    <w:p w:rsidR="00FA6124" w:rsidRPr="001464A0" w:rsidRDefault="00FA6124" w:rsidP="00FA6124">
      <w:pPr>
        <w:pStyle w:val="Default"/>
        <w:jc w:val="both"/>
        <w:rPr>
          <w:sz w:val="28"/>
          <w:szCs w:val="28"/>
          <w:lang w:val="uk-UA"/>
        </w:rPr>
      </w:pPr>
      <w:r w:rsidRPr="001464A0">
        <w:rPr>
          <w:sz w:val="28"/>
          <w:szCs w:val="28"/>
          <w:lang w:val="uk-UA"/>
        </w:rPr>
        <w:t xml:space="preserve">– співвідношення кількості запланованих заходів з усунення ризиків до кількості реалізованих заходів з усунення ризиків у звітній період по кожному підрозділу/процесу; </w:t>
      </w:r>
    </w:p>
    <w:p w:rsidR="00FA6124" w:rsidRPr="001464A0" w:rsidRDefault="00FA6124" w:rsidP="00FA6124">
      <w:pPr>
        <w:pStyle w:val="Default"/>
        <w:jc w:val="both"/>
        <w:rPr>
          <w:sz w:val="28"/>
          <w:szCs w:val="28"/>
          <w:lang w:val="uk-UA"/>
        </w:rPr>
      </w:pPr>
      <w:r w:rsidRPr="001464A0">
        <w:rPr>
          <w:sz w:val="28"/>
          <w:szCs w:val="28"/>
          <w:lang w:val="uk-UA"/>
        </w:rPr>
        <w:t xml:space="preserve">– співвідношення кількості запланованих витрат робочого часу на здійснення заходів з усунення ризику до кількості фактично витраченого робочого часу по кожному ризику у звітній період для кожного підрозділу/процесу; </w:t>
      </w:r>
    </w:p>
    <w:p w:rsidR="00FA6124" w:rsidRPr="001464A0" w:rsidRDefault="00FA6124" w:rsidP="00FA6124">
      <w:pPr>
        <w:pStyle w:val="Default"/>
        <w:jc w:val="both"/>
        <w:rPr>
          <w:sz w:val="28"/>
          <w:szCs w:val="28"/>
          <w:lang w:val="uk-UA"/>
        </w:rPr>
      </w:pPr>
      <w:r w:rsidRPr="001464A0">
        <w:rPr>
          <w:sz w:val="28"/>
          <w:szCs w:val="28"/>
          <w:lang w:val="uk-UA"/>
        </w:rPr>
        <w:t xml:space="preserve">– співвідношення кількості осіб, участь яких запланована у здійсненні заходів з усунення ризику до кількості осіб, які фактично прийняли участь у здійсненні заходів з усунення ризику по кожному ризику у звітній період для кожного підрозділу/процесу; </w:t>
      </w:r>
    </w:p>
    <w:p w:rsidR="00FA6124" w:rsidRPr="001464A0" w:rsidRDefault="00FA6124" w:rsidP="00FA6124">
      <w:pPr>
        <w:jc w:val="both"/>
        <w:rPr>
          <w:sz w:val="16"/>
          <w:szCs w:val="16"/>
        </w:rPr>
      </w:pPr>
      <w:r w:rsidRPr="001464A0">
        <w:t>– кількість ризиків, які виникли повторно після здійснення заходів з усунення ризику у звітній періо</w:t>
      </w:r>
      <w:r>
        <w:t>д по кожному підрозділу/процесу</w:t>
      </w:r>
      <w:r w:rsidRPr="00F91297">
        <w:t>.</w:t>
      </w:r>
    </w:p>
    <w:p w:rsidR="00FA6124" w:rsidRPr="001464A0" w:rsidRDefault="00FA6124" w:rsidP="00FA6124">
      <w:pPr>
        <w:jc w:val="both"/>
        <w:rPr>
          <w:sz w:val="16"/>
          <w:szCs w:val="16"/>
        </w:rPr>
      </w:pPr>
    </w:p>
    <w:p w:rsidR="00FA6124" w:rsidRPr="0085221B" w:rsidRDefault="00FA6124" w:rsidP="00FA6124">
      <w:pPr>
        <w:pStyle w:val="Default"/>
        <w:jc w:val="both"/>
        <w:rPr>
          <w:sz w:val="28"/>
          <w:szCs w:val="28"/>
        </w:rPr>
      </w:pPr>
      <w:r w:rsidRPr="0085221B">
        <w:rPr>
          <w:bCs/>
          <w:sz w:val="28"/>
          <w:szCs w:val="28"/>
        </w:rPr>
        <w:t>6</w:t>
      </w:r>
      <w:r w:rsidRPr="0085221B">
        <w:rPr>
          <w:bCs/>
          <w:sz w:val="28"/>
          <w:szCs w:val="28"/>
          <w:lang w:val="uk-UA"/>
        </w:rPr>
        <w:t xml:space="preserve">.  </w:t>
      </w:r>
      <w:r w:rsidR="008E4B8E" w:rsidRPr="0085221B">
        <w:rPr>
          <w:bCs/>
          <w:sz w:val="28"/>
          <w:szCs w:val="28"/>
          <w:lang w:val="uk-UA"/>
        </w:rPr>
        <w:t>Прикінцеві положення</w:t>
      </w:r>
    </w:p>
    <w:p w:rsidR="00FA6124" w:rsidRPr="001464A0" w:rsidRDefault="00FA6124" w:rsidP="00FA6124">
      <w:pPr>
        <w:pStyle w:val="Default"/>
        <w:jc w:val="both"/>
        <w:rPr>
          <w:sz w:val="28"/>
          <w:szCs w:val="28"/>
          <w:lang w:val="uk-UA"/>
        </w:rPr>
      </w:pPr>
      <w:r w:rsidRPr="00F91297">
        <w:rPr>
          <w:sz w:val="28"/>
          <w:szCs w:val="28"/>
        </w:rPr>
        <w:t>6</w:t>
      </w:r>
      <w:r w:rsidRPr="001464A0">
        <w:rPr>
          <w:sz w:val="28"/>
          <w:szCs w:val="28"/>
          <w:lang w:val="uk-UA"/>
        </w:rPr>
        <w:t>.1 Процедура  розробляється головним спеціалістом з питань управління якістю,</w:t>
      </w:r>
      <w:r w:rsidR="00662D31">
        <w:rPr>
          <w:sz w:val="28"/>
          <w:szCs w:val="28"/>
          <w:lang w:val="uk-UA"/>
        </w:rPr>
        <w:t>погоджується заступником міського голови-керуючим справами,уповноваженим з питань системи управління якістю,</w:t>
      </w:r>
      <w:r w:rsidRPr="001464A0">
        <w:rPr>
          <w:sz w:val="28"/>
          <w:szCs w:val="28"/>
          <w:lang w:val="uk-UA"/>
        </w:rPr>
        <w:t xml:space="preserve"> затверджується міським головою.</w:t>
      </w:r>
    </w:p>
    <w:p w:rsidR="00FA6124" w:rsidRPr="001464A0" w:rsidRDefault="00FA6124" w:rsidP="00FA6124">
      <w:pPr>
        <w:pStyle w:val="Default"/>
        <w:jc w:val="both"/>
        <w:rPr>
          <w:sz w:val="28"/>
          <w:szCs w:val="28"/>
          <w:lang w:val="uk-UA"/>
        </w:rPr>
      </w:pPr>
      <w:r w:rsidRPr="00F91297">
        <w:rPr>
          <w:sz w:val="28"/>
          <w:szCs w:val="28"/>
        </w:rPr>
        <w:t>6</w:t>
      </w:r>
      <w:r w:rsidRPr="001464A0">
        <w:rPr>
          <w:sz w:val="28"/>
          <w:szCs w:val="28"/>
          <w:lang w:val="uk-UA"/>
        </w:rPr>
        <w:t xml:space="preserve">.2 Контроль за виконанням Процедури здійснює  головний спеціаліст з питань управління якістю. </w:t>
      </w:r>
    </w:p>
    <w:p w:rsidR="00FA6124" w:rsidRPr="001464A0" w:rsidRDefault="00FA6124" w:rsidP="00FA6124">
      <w:pPr>
        <w:jc w:val="both"/>
      </w:pPr>
      <w:r w:rsidRPr="00F91297">
        <w:rPr>
          <w:lang w:val="ru-RU"/>
        </w:rPr>
        <w:t>6</w:t>
      </w:r>
      <w:r w:rsidRPr="001464A0">
        <w:t>.3 Зміни й доповнення до Процедури розглядаються й погоджуються згідно з процедурою їх прийняття.</w:t>
      </w:r>
    </w:p>
    <w:p w:rsidR="00FA6124" w:rsidRPr="001464A0" w:rsidRDefault="00FA6124" w:rsidP="00FA6124">
      <w:pPr>
        <w:jc w:val="both"/>
      </w:pPr>
    </w:p>
    <w:p w:rsidR="00FA6124" w:rsidRDefault="00FA6124" w:rsidP="00FA6124">
      <w:pPr>
        <w:rPr>
          <w:sz w:val="16"/>
          <w:szCs w:val="16"/>
        </w:rPr>
      </w:pPr>
    </w:p>
    <w:p w:rsidR="00662D31" w:rsidRDefault="00662D31" w:rsidP="00FA6124">
      <w:pPr>
        <w:rPr>
          <w:sz w:val="16"/>
          <w:szCs w:val="16"/>
        </w:rPr>
      </w:pPr>
    </w:p>
    <w:p w:rsidR="00662D31" w:rsidRDefault="00662D31" w:rsidP="00FA6124">
      <w:pPr>
        <w:rPr>
          <w:sz w:val="16"/>
          <w:szCs w:val="16"/>
        </w:rPr>
      </w:pPr>
    </w:p>
    <w:p w:rsidR="00662D31" w:rsidRDefault="00662D31" w:rsidP="00FA6124">
      <w:pPr>
        <w:rPr>
          <w:sz w:val="16"/>
          <w:szCs w:val="16"/>
        </w:rPr>
      </w:pPr>
    </w:p>
    <w:p w:rsidR="00662D31" w:rsidRDefault="00662D31" w:rsidP="00FA6124">
      <w:pPr>
        <w:rPr>
          <w:sz w:val="16"/>
          <w:szCs w:val="16"/>
        </w:rPr>
      </w:pPr>
    </w:p>
    <w:p w:rsidR="00662D31" w:rsidRDefault="00662D31" w:rsidP="00FA6124">
      <w:pPr>
        <w:rPr>
          <w:sz w:val="16"/>
          <w:szCs w:val="16"/>
        </w:rPr>
      </w:pPr>
    </w:p>
    <w:p w:rsidR="00FA6124" w:rsidRPr="001464A0" w:rsidRDefault="00FA6124" w:rsidP="00FA6124">
      <w:r w:rsidRPr="001464A0"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</w:t>
      </w:r>
      <w:r w:rsidRPr="001464A0">
        <w:t xml:space="preserve">Таблиця </w:t>
      </w:r>
    </w:p>
    <w:p w:rsidR="00FA6124" w:rsidRPr="00662D31" w:rsidRDefault="00FA6124" w:rsidP="00FA6124"/>
    <w:p w:rsidR="00FA6124" w:rsidRPr="00662D31" w:rsidRDefault="00FA6124" w:rsidP="00D6139E">
      <w:pPr>
        <w:pStyle w:val="a8"/>
        <w:spacing w:after="0"/>
        <w:ind w:left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62D31">
        <w:rPr>
          <w:rFonts w:ascii="Times New Roman" w:hAnsi="Times New Roman" w:cs="Times New Roman"/>
          <w:bCs/>
          <w:sz w:val="28"/>
          <w:szCs w:val="28"/>
          <w:lang w:val="uk-UA"/>
        </w:rPr>
        <w:t>Перелік внутрішніх і зовнішніх чинників, що впливають на СУЯ</w:t>
      </w:r>
    </w:p>
    <w:p w:rsidR="00FA6124" w:rsidRPr="00662D31" w:rsidRDefault="00FA6124" w:rsidP="00D6139E">
      <w:pPr>
        <w:pStyle w:val="a8"/>
        <w:spacing w:after="0"/>
        <w:ind w:left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62D31">
        <w:rPr>
          <w:rFonts w:ascii="Times New Roman" w:hAnsi="Times New Roman" w:cs="Times New Roman"/>
          <w:bCs/>
          <w:sz w:val="28"/>
          <w:szCs w:val="28"/>
          <w:lang w:val="uk-UA"/>
        </w:rPr>
        <w:t>в Тернопільській міські раді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7"/>
        <w:gridCol w:w="2154"/>
        <w:gridCol w:w="2602"/>
        <w:gridCol w:w="1685"/>
        <w:gridCol w:w="1165"/>
        <w:gridCol w:w="1493"/>
      </w:tblGrid>
      <w:tr w:rsidR="00FA6124" w:rsidRPr="00662D31" w:rsidTr="00765536">
        <w:trPr>
          <w:tblHeader/>
        </w:trPr>
        <w:tc>
          <w:tcPr>
            <w:tcW w:w="601" w:type="dxa"/>
            <w:vMerge w:val="restart"/>
            <w:vAlign w:val="center"/>
          </w:tcPr>
          <w:p w:rsidR="00FA6124" w:rsidRPr="00662D31" w:rsidRDefault="00FA6124" w:rsidP="00765536">
            <w:pPr>
              <w:jc w:val="center"/>
              <w:rPr>
                <w:bCs/>
              </w:rPr>
            </w:pPr>
            <w:r w:rsidRPr="00662D31">
              <w:rPr>
                <w:bCs/>
              </w:rPr>
              <w:t>№</w:t>
            </w:r>
          </w:p>
        </w:tc>
        <w:tc>
          <w:tcPr>
            <w:tcW w:w="2160" w:type="dxa"/>
            <w:vMerge w:val="restart"/>
            <w:vAlign w:val="center"/>
          </w:tcPr>
          <w:p w:rsidR="00FA6124" w:rsidRPr="00662D31" w:rsidRDefault="00FA6124" w:rsidP="00765536">
            <w:pPr>
              <w:jc w:val="center"/>
              <w:rPr>
                <w:bCs/>
              </w:rPr>
            </w:pPr>
            <w:r w:rsidRPr="00662D31">
              <w:rPr>
                <w:bCs/>
              </w:rPr>
              <w:t>Назва чинника</w:t>
            </w:r>
          </w:p>
        </w:tc>
        <w:tc>
          <w:tcPr>
            <w:tcW w:w="3129" w:type="dxa"/>
            <w:vMerge w:val="restart"/>
            <w:vAlign w:val="center"/>
          </w:tcPr>
          <w:p w:rsidR="00FA6124" w:rsidRPr="00662D31" w:rsidRDefault="00FA6124" w:rsidP="00765536">
            <w:pPr>
              <w:jc w:val="center"/>
              <w:rPr>
                <w:bCs/>
              </w:rPr>
            </w:pPr>
            <w:r w:rsidRPr="00662D31">
              <w:rPr>
                <w:bCs/>
              </w:rPr>
              <w:t>Аспекти впливу</w:t>
            </w:r>
          </w:p>
        </w:tc>
        <w:tc>
          <w:tcPr>
            <w:tcW w:w="3964" w:type="dxa"/>
            <w:gridSpan w:val="3"/>
            <w:vAlign w:val="center"/>
          </w:tcPr>
          <w:p w:rsidR="00FA6124" w:rsidRPr="00662D31" w:rsidRDefault="00FA6124" w:rsidP="00765536">
            <w:pPr>
              <w:jc w:val="center"/>
              <w:rPr>
                <w:bCs/>
              </w:rPr>
            </w:pPr>
            <w:r w:rsidRPr="00662D31">
              <w:rPr>
                <w:bCs/>
              </w:rPr>
              <w:t>Оцінка  впливу</w:t>
            </w:r>
          </w:p>
        </w:tc>
      </w:tr>
      <w:tr w:rsidR="00FA6124" w:rsidRPr="00662D31" w:rsidTr="00765536">
        <w:trPr>
          <w:tblHeader/>
        </w:trPr>
        <w:tc>
          <w:tcPr>
            <w:tcW w:w="601" w:type="dxa"/>
            <w:vMerge/>
            <w:vAlign w:val="center"/>
          </w:tcPr>
          <w:p w:rsidR="00FA6124" w:rsidRPr="00662D31" w:rsidRDefault="00FA6124" w:rsidP="00765536">
            <w:pPr>
              <w:jc w:val="center"/>
              <w:rPr>
                <w:bCs/>
              </w:rPr>
            </w:pPr>
          </w:p>
        </w:tc>
        <w:tc>
          <w:tcPr>
            <w:tcW w:w="2160" w:type="dxa"/>
            <w:vMerge/>
            <w:vAlign w:val="center"/>
          </w:tcPr>
          <w:p w:rsidR="00FA6124" w:rsidRPr="00662D31" w:rsidRDefault="00FA6124" w:rsidP="00765536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:rsidR="00FA6124" w:rsidRPr="00662D31" w:rsidRDefault="00FA6124" w:rsidP="00765536">
            <w:pPr>
              <w:jc w:val="center"/>
              <w:rPr>
                <w:bCs/>
              </w:rPr>
            </w:pPr>
          </w:p>
        </w:tc>
        <w:tc>
          <w:tcPr>
            <w:tcW w:w="1439" w:type="dxa"/>
            <w:vAlign w:val="center"/>
          </w:tcPr>
          <w:p w:rsidR="00FA6124" w:rsidRPr="00662D31" w:rsidRDefault="00FA6124" w:rsidP="00765536">
            <w:pPr>
              <w:jc w:val="center"/>
              <w:rPr>
                <w:bCs/>
              </w:rPr>
            </w:pPr>
            <w:r w:rsidRPr="00662D31">
              <w:rPr>
                <w:bCs/>
              </w:rPr>
              <w:t>Можливості</w:t>
            </w:r>
          </w:p>
        </w:tc>
        <w:tc>
          <w:tcPr>
            <w:tcW w:w="1226" w:type="dxa"/>
            <w:vAlign w:val="center"/>
          </w:tcPr>
          <w:p w:rsidR="00FA6124" w:rsidRPr="00662D31" w:rsidRDefault="00FA6124" w:rsidP="00765536">
            <w:pPr>
              <w:jc w:val="center"/>
              <w:rPr>
                <w:bCs/>
              </w:rPr>
            </w:pPr>
            <w:r w:rsidRPr="00662D31">
              <w:rPr>
                <w:bCs/>
              </w:rPr>
              <w:t>Загрози</w:t>
            </w:r>
          </w:p>
        </w:tc>
        <w:tc>
          <w:tcPr>
            <w:tcW w:w="1299" w:type="dxa"/>
            <w:vAlign w:val="center"/>
          </w:tcPr>
          <w:p w:rsidR="00FA6124" w:rsidRPr="00662D31" w:rsidRDefault="00FA6124" w:rsidP="00765536">
            <w:pPr>
              <w:jc w:val="center"/>
              <w:rPr>
                <w:bCs/>
              </w:rPr>
            </w:pPr>
            <w:r w:rsidRPr="00662D31">
              <w:rPr>
                <w:bCs/>
              </w:rPr>
              <w:t>Суттєвість</w:t>
            </w:r>
          </w:p>
        </w:tc>
      </w:tr>
      <w:tr w:rsidR="00FA6124" w:rsidRPr="00662D31" w:rsidTr="00765536">
        <w:tc>
          <w:tcPr>
            <w:tcW w:w="601" w:type="dxa"/>
            <w:vAlign w:val="center"/>
          </w:tcPr>
          <w:p w:rsidR="00FA6124" w:rsidRPr="00662D31" w:rsidRDefault="00FA6124" w:rsidP="00765536">
            <w:pPr>
              <w:jc w:val="center"/>
              <w:rPr>
                <w:bCs/>
              </w:rPr>
            </w:pPr>
            <w:r w:rsidRPr="00662D31">
              <w:rPr>
                <w:bCs/>
              </w:rPr>
              <w:t>1</w:t>
            </w:r>
          </w:p>
        </w:tc>
        <w:tc>
          <w:tcPr>
            <w:tcW w:w="9253" w:type="dxa"/>
            <w:gridSpan w:val="5"/>
          </w:tcPr>
          <w:p w:rsidR="00FA6124" w:rsidRPr="00662D31" w:rsidRDefault="00FA6124" w:rsidP="00765536">
            <w:pPr>
              <w:jc w:val="center"/>
              <w:rPr>
                <w:bCs/>
              </w:rPr>
            </w:pPr>
            <w:r w:rsidRPr="00662D31">
              <w:rPr>
                <w:bCs/>
              </w:rPr>
              <w:t>Зовнішні чинники</w:t>
            </w:r>
          </w:p>
        </w:tc>
      </w:tr>
      <w:tr w:rsidR="00FA6124" w:rsidRPr="00662D31" w:rsidTr="00765536">
        <w:tc>
          <w:tcPr>
            <w:tcW w:w="601" w:type="dxa"/>
            <w:vAlign w:val="center"/>
          </w:tcPr>
          <w:p w:rsidR="00FA6124" w:rsidRPr="00662D31" w:rsidRDefault="00FA6124" w:rsidP="00765536">
            <w:pPr>
              <w:jc w:val="center"/>
              <w:rPr>
                <w:bCs/>
              </w:rPr>
            </w:pPr>
            <w:r w:rsidRPr="00662D31">
              <w:rPr>
                <w:bCs/>
              </w:rPr>
              <w:t>1.1</w:t>
            </w:r>
          </w:p>
        </w:tc>
        <w:tc>
          <w:tcPr>
            <w:tcW w:w="2160" w:type="dxa"/>
            <w:vAlign w:val="center"/>
          </w:tcPr>
          <w:p w:rsidR="00FA6124" w:rsidRPr="00662D31" w:rsidRDefault="00FA6124" w:rsidP="00765536">
            <w:r w:rsidRPr="00662D31">
              <w:t>Політична та соціально-економічна ситуація</w:t>
            </w:r>
          </w:p>
        </w:tc>
        <w:tc>
          <w:tcPr>
            <w:tcW w:w="3129" w:type="dxa"/>
          </w:tcPr>
          <w:p w:rsidR="00FA6124" w:rsidRPr="00662D31" w:rsidRDefault="00FA6124" w:rsidP="00765536">
            <w:r w:rsidRPr="00662D31">
              <w:t>Стабільність функціонування органу самоврядування</w:t>
            </w:r>
          </w:p>
          <w:p w:rsidR="00FA6124" w:rsidRPr="00662D31" w:rsidRDefault="00FA6124" w:rsidP="00765536">
            <w:r w:rsidRPr="00662D31">
              <w:t>Рівень якості життя населення</w:t>
            </w:r>
          </w:p>
          <w:p w:rsidR="00FA6124" w:rsidRPr="00662D31" w:rsidRDefault="00FA6124" w:rsidP="00765536"/>
        </w:tc>
        <w:tc>
          <w:tcPr>
            <w:tcW w:w="1439" w:type="dxa"/>
            <w:vAlign w:val="center"/>
          </w:tcPr>
          <w:p w:rsidR="00FA6124" w:rsidRPr="00662D31" w:rsidRDefault="00FA6124" w:rsidP="00765536">
            <w:pPr>
              <w:jc w:val="center"/>
            </w:pPr>
            <w:r w:rsidRPr="00662D31">
              <w:t xml:space="preserve">Так </w:t>
            </w:r>
          </w:p>
        </w:tc>
        <w:tc>
          <w:tcPr>
            <w:tcW w:w="1226" w:type="dxa"/>
            <w:vAlign w:val="center"/>
          </w:tcPr>
          <w:p w:rsidR="00FA6124" w:rsidRPr="00662D31" w:rsidRDefault="00FA6124" w:rsidP="00765536">
            <w:pPr>
              <w:jc w:val="center"/>
            </w:pPr>
            <w:r w:rsidRPr="00662D31">
              <w:t xml:space="preserve">Так </w:t>
            </w:r>
          </w:p>
        </w:tc>
        <w:tc>
          <w:tcPr>
            <w:tcW w:w="1299" w:type="dxa"/>
            <w:vAlign w:val="center"/>
          </w:tcPr>
          <w:p w:rsidR="00FA6124" w:rsidRPr="00662D31" w:rsidRDefault="00FA6124" w:rsidP="00765536">
            <w:pPr>
              <w:jc w:val="center"/>
            </w:pPr>
            <w:r w:rsidRPr="00662D31">
              <w:t>Значна</w:t>
            </w:r>
          </w:p>
        </w:tc>
      </w:tr>
      <w:tr w:rsidR="00FA6124" w:rsidRPr="00662D31" w:rsidTr="00765536">
        <w:tc>
          <w:tcPr>
            <w:tcW w:w="601" w:type="dxa"/>
            <w:vAlign w:val="center"/>
          </w:tcPr>
          <w:p w:rsidR="00FA6124" w:rsidRPr="00662D31" w:rsidRDefault="00FA6124" w:rsidP="00765536">
            <w:pPr>
              <w:jc w:val="center"/>
              <w:rPr>
                <w:bCs/>
              </w:rPr>
            </w:pPr>
            <w:r w:rsidRPr="00662D31">
              <w:rPr>
                <w:bCs/>
              </w:rPr>
              <w:t>1.2</w:t>
            </w:r>
          </w:p>
        </w:tc>
        <w:tc>
          <w:tcPr>
            <w:tcW w:w="2160" w:type="dxa"/>
            <w:vAlign w:val="center"/>
          </w:tcPr>
          <w:p w:rsidR="00FA6124" w:rsidRPr="00662D31" w:rsidRDefault="00FA6124" w:rsidP="00765536">
            <w:r w:rsidRPr="00662D31">
              <w:t>Законодавчі та нормативні вимоги</w:t>
            </w:r>
          </w:p>
        </w:tc>
        <w:tc>
          <w:tcPr>
            <w:tcW w:w="3129" w:type="dxa"/>
          </w:tcPr>
          <w:p w:rsidR="00FA6124" w:rsidRPr="00662D31" w:rsidRDefault="00FA6124" w:rsidP="00765536">
            <w:r w:rsidRPr="00662D31">
              <w:t>Нормативне забезпечення діяльності організації та процесу надання послуг</w:t>
            </w:r>
          </w:p>
        </w:tc>
        <w:tc>
          <w:tcPr>
            <w:tcW w:w="1439" w:type="dxa"/>
            <w:vAlign w:val="center"/>
          </w:tcPr>
          <w:p w:rsidR="00FA6124" w:rsidRPr="00662D31" w:rsidRDefault="00FA6124" w:rsidP="00765536">
            <w:pPr>
              <w:jc w:val="center"/>
            </w:pPr>
            <w:r w:rsidRPr="00662D31">
              <w:t xml:space="preserve">Так </w:t>
            </w:r>
          </w:p>
        </w:tc>
        <w:tc>
          <w:tcPr>
            <w:tcW w:w="1226" w:type="dxa"/>
            <w:vAlign w:val="center"/>
          </w:tcPr>
          <w:p w:rsidR="00FA6124" w:rsidRPr="00662D31" w:rsidRDefault="00FA6124" w:rsidP="00765536">
            <w:pPr>
              <w:jc w:val="center"/>
            </w:pPr>
            <w:r w:rsidRPr="00662D31">
              <w:t xml:space="preserve">Так </w:t>
            </w:r>
          </w:p>
        </w:tc>
        <w:tc>
          <w:tcPr>
            <w:tcW w:w="1299" w:type="dxa"/>
            <w:vAlign w:val="center"/>
          </w:tcPr>
          <w:p w:rsidR="00FA6124" w:rsidRPr="00662D31" w:rsidRDefault="00FA6124" w:rsidP="00765536">
            <w:pPr>
              <w:jc w:val="center"/>
            </w:pPr>
            <w:r w:rsidRPr="00662D31">
              <w:t xml:space="preserve">Значна </w:t>
            </w:r>
          </w:p>
        </w:tc>
      </w:tr>
      <w:tr w:rsidR="00FA6124" w:rsidRPr="00662D31" w:rsidTr="00765536">
        <w:tc>
          <w:tcPr>
            <w:tcW w:w="601" w:type="dxa"/>
            <w:vAlign w:val="center"/>
          </w:tcPr>
          <w:p w:rsidR="00FA6124" w:rsidRPr="00662D31" w:rsidRDefault="00FA6124" w:rsidP="00765536">
            <w:pPr>
              <w:jc w:val="center"/>
              <w:rPr>
                <w:bCs/>
              </w:rPr>
            </w:pPr>
            <w:r w:rsidRPr="00662D31">
              <w:rPr>
                <w:bCs/>
              </w:rPr>
              <w:t>1.3</w:t>
            </w:r>
          </w:p>
        </w:tc>
        <w:tc>
          <w:tcPr>
            <w:tcW w:w="2160" w:type="dxa"/>
            <w:vAlign w:val="center"/>
          </w:tcPr>
          <w:p w:rsidR="00FA6124" w:rsidRPr="00662D31" w:rsidRDefault="00FA6124" w:rsidP="00765536">
            <w:r w:rsidRPr="00662D31">
              <w:t>Регуляторна діяльність органів влади</w:t>
            </w:r>
          </w:p>
        </w:tc>
        <w:tc>
          <w:tcPr>
            <w:tcW w:w="3129" w:type="dxa"/>
          </w:tcPr>
          <w:p w:rsidR="00FA6124" w:rsidRPr="00662D31" w:rsidRDefault="00FA6124" w:rsidP="00765536">
            <w:r w:rsidRPr="00662D31">
              <w:t>Делегування повноважень</w:t>
            </w:r>
          </w:p>
          <w:p w:rsidR="00FA6124" w:rsidRPr="00662D31" w:rsidRDefault="00FA6124" w:rsidP="00765536">
            <w:r w:rsidRPr="00662D31">
              <w:t>Здійснення функцій зовнішнього контролю</w:t>
            </w:r>
          </w:p>
        </w:tc>
        <w:tc>
          <w:tcPr>
            <w:tcW w:w="1439" w:type="dxa"/>
            <w:vAlign w:val="center"/>
          </w:tcPr>
          <w:p w:rsidR="00FA6124" w:rsidRPr="00662D31" w:rsidRDefault="00FA6124" w:rsidP="00765536">
            <w:pPr>
              <w:jc w:val="center"/>
            </w:pPr>
            <w:r w:rsidRPr="00662D31">
              <w:t xml:space="preserve">Так </w:t>
            </w:r>
          </w:p>
        </w:tc>
        <w:tc>
          <w:tcPr>
            <w:tcW w:w="1226" w:type="dxa"/>
            <w:vAlign w:val="center"/>
          </w:tcPr>
          <w:p w:rsidR="00FA6124" w:rsidRPr="00662D31" w:rsidRDefault="00FA6124" w:rsidP="00765536">
            <w:pPr>
              <w:jc w:val="center"/>
            </w:pPr>
            <w:r w:rsidRPr="00662D31">
              <w:t xml:space="preserve">Так </w:t>
            </w:r>
          </w:p>
        </w:tc>
        <w:tc>
          <w:tcPr>
            <w:tcW w:w="1299" w:type="dxa"/>
            <w:vAlign w:val="center"/>
          </w:tcPr>
          <w:p w:rsidR="00FA6124" w:rsidRPr="00662D31" w:rsidRDefault="00FA6124" w:rsidP="00765536">
            <w:pPr>
              <w:jc w:val="center"/>
            </w:pPr>
            <w:r w:rsidRPr="00662D31">
              <w:t xml:space="preserve">Значна </w:t>
            </w:r>
          </w:p>
        </w:tc>
      </w:tr>
      <w:tr w:rsidR="00FA6124" w:rsidRPr="00662D31" w:rsidTr="00765536">
        <w:tc>
          <w:tcPr>
            <w:tcW w:w="601" w:type="dxa"/>
            <w:vAlign w:val="center"/>
          </w:tcPr>
          <w:p w:rsidR="00FA6124" w:rsidRPr="00662D31" w:rsidRDefault="00FA6124" w:rsidP="00765536">
            <w:pPr>
              <w:jc w:val="center"/>
              <w:rPr>
                <w:bCs/>
              </w:rPr>
            </w:pPr>
            <w:r w:rsidRPr="00662D31">
              <w:rPr>
                <w:bCs/>
              </w:rPr>
              <w:t>1.4</w:t>
            </w:r>
          </w:p>
        </w:tc>
        <w:tc>
          <w:tcPr>
            <w:tcW w:w="2160" w:type="dxa"/>
            <w:vAlign w:val="center"/>
          </w:tcPr>
          <w:p w:rsidR="00FA6124" w:rsidRPr="00662D31" w:rsidRDefault="00FA6124" w:rsidP="00765536">
            <w:r w:rsidRPr="00662D31">
              <w:t>Взаємодія з органами місцевого самоврядування</w:t>
            </w:r>
          </w:p>
        </w:tc>
        <w:tc>
          <w:tcPr>
            <w:tcW w:w="3129" w:type="dxa"/>
          </w:tcPr>
          <w:p w:rsidR="00FA6124" w:rsidRPr="00662D31" w:rsidRDefault="00FA6124" w:rsidP="00765536">
            <w:r w:rsidRPr="00662D31">
              <w:t>Надання дозволів та адміністративних послуг</w:t>
            </w:r>
          </w:p>
        </w:tc>
        <w:tc>
          <w:tcPr>
            <w:tcW w:w="1439" w:type="dxa"/>
            <w:vAlign w:val="center"/>
          </w:tcPr>
          <w:p w:rsidR="00FA6124" w:rsidRPr="00662D31" w:rsidRDefault="00FA6124" w:rsidP="00765536">
            <w:pPr>
              <w:jc w:val="center"/>
            </w:pPr>
            <w:r w:rsidRPr="00662D31">
              <w:t xml:space="preserve">Так </w:t>
            </w:r>
          </w:p>
        </w:tc>
        <w:tc>
          <w:tcPr>
            <w:tcW w:w="1226" w:type="dxa"/>
            <w:vAlign w:val="center"/>
          </w:tcPr>
          <w:p w:rsidR="00FA6124" w:rsidRPr="00662D31" w:rsidRDefault="00FA6124" w:rsidP="00765536">
            <w:pPr>
              <w:jc w:val="center"/>
            </w:pPr>
            <w:r w:rsidRPr="00662D31">
              <w:t xml:space="preserve">Ні </w:t>
            </w:r>
          </w:p>
        </w:tc>
        <w:tc>
          <w:tcPr>
            <w:tcW w:w="1299" w:type="dxa"/>
            <w:vAlign w:val="center"/>
          </w:tcPr>
          <w:p w:rsidR="00FA6124" w:rsidRPr="00662D31" w:rsidRDefault="00FA6124" w:rsidP="00765536">
            <w:pPr>
              <w:jc w:val="center"/>
            </w:pPr>
            <w:r w:rsidRPr="00662D31">
              <w:t xml:space="preserve">Незначна </w:t>
            </w:r>
          </w:p>
        </w:tc>
      </w:tr>
      <w:tr w:rsidR="00FA6124" w:rsidRPr="00662D31" w:rsidTr="00765536">
        <w:tc>
          <w:tcPr>
            <w:tcW w:w="601" w:type="dxa"/>
            <w:vAlign w:val="center"/>
          </w:tcPr>
          <w:p w:rsidR="00FA6124" w:rsidRPr="00662D31" w:rsidRDefault="00FA6124" w:rsidP="00765536">
            <w:pPr>
              <w:jc w:val="center"/>
              <w:rPr>
                <w:bCs/>
              </w:rPr>
            </w:pPr>
            <w:r w:rsidRPr="00662D31">
              <w:rPr>
                <w:bCs/>
              </w:rPr>
              <w:t>1.5</w:t>
            </w:r>
          </w:p>
        </w:tc>
        <w:tc>
          <w:tcPr>
            <w:tcW w:w="2160" w:type="dxa"/>
            <w:vAlign w:val="center"/>
          </w:tcPr>
          <w:p w:rsidR="00FA6124" w:rsidRPr="00662D31" w:rsidRDefault="00FA6124" w:rsidP="00765536">
            <w:r w:rsidRPr="00662D31">
              <w:t>Місцева громада</w:t>
            </w:r>
          </w:p>
        </w:tc>
        <w:tc>
          <w:tcPr>
            <w:tcW w:w="3129" w:type="dxa"/>
          </w:tcPr>
          <w:p w:rsidR="00FA6124" w:rsidRPr="00662D31" w:rsidRDefault="00FA6124" w:rsidP="00765536">
            <w:pPr>
              <w:jc w:val="both"/>
            </w:pPr>
            <w:r w:rsidRPr="00662D31">
              <w:t>Потенційні споживачі послуг</w:t>
            </w:r>
          </w:p>
        </w:tc>
        <w:tc>
          <w:tcPr>
            <w:tcW w:w="1439" w:type="dxa"/>
            <w:vAlign w:val="center"/>
          </w:tcPr>
          <w:p w:rsidR="00FA6124" w:rsidRPr="00662D31" w:rsidRDefault="00FA6124" w:rsidP="00765536">
            <w:pPr>
              <w:jc w:val="center"/>
            </w:pPr>
            <w:r w:rsidRPr="00662D31">
              <w:t xml:space="preserve">Так </w:t>
            </w:r>
          </w:p>
        </w:tc>
        <w:tc>
          <w:tcPr>
            <w:tcW w:w="1226" w:type="dxa"/>
            <w:vAlign w:val="center"/>
          </w:tcPr>
          <w:p w:rsidR="00FA6124" w:rsidRPr="00662D31" w:rsidRDefault="00FA6124" w:rsidP="00765536">
            <w:pPr>
              <w:jc w:val="center"/>
            </w:pPr>
            <w:r w:rsidRPr="00662D31">
              <w:t xml:space="preserve">Ні </w:t>
            </w:r>
          </w:p>
        </w:tc>
        <w:tc>
          <w:tcPr>
            <w:tcW w:w="1299" w:type="dxa"/>
            <w:vAlign w:val="center"/>
          </w:tcPr>
          <w:p w:rsidR="00FA6124" w:rsidRPr="00662D31" w:rsidRDefault="00FA6124" w:rsidP="00765536">
            <w:pPr>
              <w:jc w:val="center"/>
            </w:pPr>
            <w:r w:rsidRPr="00662D31">
              <w:t xml:space="preserve">Посередня </w:t>
            </w:r>
          </w:p>
        </w:tc>
      </w:tr>
      <w:tr w:rsidR="00FA6124" w:rsidRPr="00662D31" w:rsidTr="00765536">
        <w:tc>
          <w:tcPr>
            <w:tcW w:w="601" w:type="dxa"/>
            <w:vAlign w:val="center"/>
          </w:tcPr>
          <w:p w:rsidR="00FA6124" w:rsidRPr="00662D31" w:rsidRDefault="00FA6124" w:rsidP="00765536">
            <w:pPr>
              <w:jc w:val="center"/>
              <w:rPr>
                <w:bCs/>
              </w:rPr>
            </w:pPr>
            <w:r w:rsidRPr="00662D31">
              <w:rPr>
                <w:bCs/>
              </w:rPr>
              <w:t>1.6</w:t>
            </w:r>
          </w:p>
        </w:tc>
        <w:tc>
          <w:tcPr>
            <w:tcW w:w="2160" w:type="dxa"/>
            <w:vAlign w:val="center"/>
          </w:tcPr>
          <w:p w:rsidR="00FA6124" w:rsidRPr="00662D31" w:rsidRDefault="00FA6124" w:rsidP="00765536">
            <w:r w:rsidRPr="00662D31">
              <w:t>Юридичні та фізичні особи</w:t>
            </w:r>
          </w:p>
        </w:tc>
        <w:tc>
          <w:tcPr>
            <w:tcW w:w="3129" w:type="dxa"/>
            <w:vAlign w:val="center"/>
          </w:tcPr>
          <w:p w:rsidR="00FA6124" w:rsidRPr="00662D31" w:rsidRDefault="003939E5" w:rsidP="00D6139E">
            <w:r>
              <w:t>Суб’єкт</w:t>
            </w:r>
            <w:r w:rsidR="00D6139E">
              <w:t xml:space="preserve"> отримання послуг</w:t>
            </w:r>
          </w:p>
        </w:tc>
        <w:tc>
          <w:tcPr>
            <w:tcW w:w="1439" w:type="dxa"/>
            <w:vAlign w:val="center"/>
          </w:tcPr>
          <w:p w:rsidR="00FA6124" w:rsidRPr="00662D31" w:rsidRDefault="00FA6124" w:rsidP="00765536">
            <w:pPr>
              <w:jc w:val="center"/>
            </w:pPr>
            <w:r w:rsidRPr="00662D31">
              <w:t xml:space="preserve">Так </w:t>
            </w:r>
          </w:p>
        </w:tc>
        <w:tc>
          <w:tcPr>
            <w:tcW w:w="1226" w:type="dxa"/>
            <w:vAlign w:val="center"/>
          </w:tcPr>
          <w:p w:rsidR="00FA6124" w:rsidRPr="00662D31" w:rsidRDefault="00FA6124" w:rsidP="00765536">
            <w:pPr>
              <w:jc w:val="center"/>
            </w:pPr>
            <w:r w:rsidRPr="00662D31">
              <w:t xml:space="preserve">Так </w:t>
            </w:r>
          </w:p>
        </w:tc>
        <w:tc>
          <w:tcPr>
            <w:tcW w:w="1299" w:type="dxa"/>
            <w:vAlign w:val="center"/>
          </w:tcPr>
          <w:p w:rsidR="00FA6124" w:rsidRPr="00662D31" w:rsidRDefault="00FA6124" w:rsidP="00765536">
            <w:pPr>
              <w:jc w:val="center"/>
            </w:pPr>
            <w:r w:rsidRPr="00662D31">
              <w:t xml:space="preserve">Значна </w:t>
            </w:r>
          </w:p>
        </w:tc>
      </w:tr>
      <w:tr w:rsidR="00FA6124" w:rsidRPr="00662D31" w:rsidTr="00765536">
        <w:tc>
          <w:tcPr>
            <w:tcW w:w="601" w:type="dxa"/>
            <w:vAlign w:val="center"/>
          </w:tcPr>
          <w:p w:rsidR="00FA6124" w:rsidRPr="00662D31" w:rsidRDefault="00FA6124" w:rsidP="00765536">
            <w:pPr>
              <w:jc w:val="center"/>
              <w:rPr>
                <w:bCs/>
              </w:rPr>
            </w:pPr>
            <w:r w:rsidRPr="00662D31">
              <w:rPr>
                <w:bCs/>
              </w:rPr>
              <w:t>1.7</w:t>
            </w:r>
          </w:p>
        </w:tc>
        <w:tc>
          <w:tcPr>
            <w:tcW w:w="2160" w:type="dxa"/>
            <w:vAlign w:val="center"/>
          </w:tcPr>
          <w:p w:rsidR="00FA6124" w:rsidRPr="00662D31" w:rsidRDefault="00FA6124" w:rsidP="00765536">
            <w:r w:rsidRPr="00662D31">
              <w:t>Фінансові установи, інвестиційний клімат</w:t>
            </w:r>
          </w:p>
        </w:tc>
        <w:tc>
          <w:tcPr>
            <w:tcW w:w="3129" w:type="dxa"/>
          </w:tcPr>
          <w:p w:rsidR="00FA6124" w:rsidRPr="00662D31" w:rsidRDefault="00FA6124" w:rsidP="00765536">
            <w:r w:rsidRPr="00662D31">
              <w:t>Фінансування проектів, банківські послуги</w:t>
            </w:r>
          </w:p>
        </w:tc>
        <w:tc>
          <w:tcPr>
            <w:tcW w:w="1439" w:type="dxa"/>
            <w:vAlign w:val="center"/>
          </w:tcPr>
          <w:p w:rsidR="00FA6124" w:rsidRPr="00662D31" w:rsidRDefault="00FA6124" w:rsidP="00765536">
            <w:pPr>
              <w:jc w:val="center"/>
            </w:pPr>
            <w:r w:rsidRPr="00662D31">
              <w:t xml:space="preserve">Так </w:t>
            </w:r>
          </w:p>
        </w:tc>
        <w:tc>
          <w:tcPr>
            <w:tcW w:w="1226" w:type="dxa"/>
            <w:vAlign w:val="center"/>
          </w:tcPr>
          <w:p w:rsidR="00FA6124" w:rsidRPr="00662D31" w:rsidRDefault="00FA6124" w:rsidP="00765536">
            <w:pPr>
              <w:jc w:val="center"/>
            </w:pPr>
            <w:r w:rsidRPr="00662D31">
              <w:t xml:space="preserve">Так </w:t>
            </w:r>
          </w:p>
        </w:tc>
        <w:tc>
          <w:tcPr>
            <w:tcW w:w="1299" w:type="dxa"/>
            <w:vAlign w:val="center"/>
          </w:tcPr>
          <w:p w:rsidR="00FA6124" w:rsidRPr="00662D31" w:rsidRDefault="00FA6124" w:rsidP="00765536">
            <w:pPr>
              <w:jc w:val="center"/>
            </w:pPr>
            <w:r w:rsidRPr="00662D31">
              <w:t xml:space="preserve">Посередня </w:t>
            </w:r>
          </w:p>
        </w:tc>
      </w:tr>
      <w:tr w:rsidR="00FA6124" w:rsidRPr="00662D31" w:rsidTr="00765536">
        <w:tc>
          <w:tcPr>
            <w:tcW w:w="601" w:type="dxa"/>
            <w:vAlign w:val="center"/>
          </w:tcPr>
          <w:p w:rsidR="00FA6124" w:rsidRPr="00662D31" w:rsidRDefault="00FA6124" w:rsidP="00765536">
            <w:pPr>
              <w:jc w:val="center"/>
              <w:rPr>
                <w:bCs/>
              </w:rPr>
            </w:pPr>
            <w:r w:rsidRPr="00662D31">
              <w:rPr>
                <w:bCs/>
              </w:rPr>
              <w:t>1.8</w:t>
            </w:r>
          </w:p>
        </w:tc>
        <w:tc>
          <w:tcPr>
            <w:tcW w:w="2160" w:type="dxa"/>
            <w:vAlign w:val="center"/>
          </w:tcPr>
          <w:p w:rsidR="00FA6124" w:rsidRPr="00662D31" w:rsidRDefault="00FA6124" w:rsidP="00765536">
            <w:r w:rsidRPr="00662D31">
              <w:t>Міжнародне партнерство</w:t>
            </w:r>
          </w:p>
        </w:tc>
        <w:tc>
          <w:tcPr>
            <w:tcW w:w="3129" w:type="dxa"/>
          </w:tcPr>
          <w:p w:rsidR="00FA6124" w:rsidRPr="00662D31" w:rsidRDefault="00FA6124" w:rsidP="00765536">
            <w:r w:rsidRPr="00662D31">
              <w:t>Залучення інвестицій,</w:t>
            </w:r>
          </w:p>
          <w:p w:rsidR="00FA6124" w:rsidRPr="00662D31" w:rsidRDefault="00FA6124" w:rsidP="00765536">
            <w:r w:rsidRPr="00662D31">
              <w:lastRenderedPageBreak/>
              <w:t>передовий досвід самоврядування</w:t>
            </w:r>
          </w:p>
        </w:tc>
        <w:tc>
          <w:tcPr>
            <w:tcW w:w="1439" w:type="dxa"/>
            <w:vAlign w:val="center"/>
          </w:tcPr>
          <w:p w:rsidR="00FA6124" w:rsidRPr="00662D31" w:rsidRDefault="00FA6124" w:rsidP="00765536">
            <w:pPr>
              <w:jc w:val="center"/>
            </w:pPr>
            <w:r w:rsidRPr="00662D31">
              <w:lastRenderedPageBreak/>
              <w:t xml:space="preserve">Так </w:t>
            </w:r>
          </w:p>
        </w:tc>
        <w:tc>
          <w:tcPr>
            <w:tcW w:w="1226" w:type="dxa"/>
            <w:vAlign w:val="center"/>
          </w:tcPr>
          <w:p w:rsidR="00FA6124" w:rsidRPr="00662D31" w:rsidRDefault="00FA6124" w:rsidP="00765536">
            <w:pPr>
              <w:jc w:val="center"/>
            </w:pPr>
            <w:r w:rsidRPr="00662D31">
              <w:t xml:space="preserve">Ні </w:t>
            </w:r>
          </w:p>
        </w:tc>
        <w:tc>
          <w:tcPr>
            <w:tcW w:w="1299" w:type="dxa"/>
            <w:vAlign w:val="center"/>
          </w:tcPr>
          <w:p w:rsidR="00FA6124" w:rsidRPr="00662D31" w:rsidRDefault="00FA6124" w:rsidP="00765536">
            <w:pPr>
              <w:jc w:val="center"/>
            </w:pPr>
            <w:r w:rsidRPr="00662D31">
              <w:t xml:space="preserve">Посередня </w:t>
            </w:r>
          </w:p>
        </w:tc>
      </w:tr>
      <w:tr w:rsidR="00FA6124" w:rsidRPr="00662D31" w:rsidTr="00765536">
        <w:tc>
          <w:tcPr>
            <w:tcW w:w="601" w:type="dxa"/>
            <w:vAlign w:val="center"/>
          </w:tcPr>
          <w:p w:rsidR="00FA6124" w:rsidRPr="00662D31" w:rsidRDefault="00FA6124" w:rsidP="00765536">
            <w:pPr>
              <w:jc w:val="center"/>
              <w:rPr>
                <w:bCs/>
              </w:rPr>
            </w:pPr>
            <w:r w:rsidRPr="00662D31">
              <w:rPr>
                <w:bCs/>
              </w:rPr>
              <w:lastRenderedPageBreak/>
              <w:t>1.9</w:t>
            </w:r>
          </w:p>
        </w:tc>
        <w:tc>
          <w:tcPr>
            <w:tcW w:w="2160" w:type="dxa"/>
            <w:vAlign w:val="center"/>
          </w:tcPr>
          <w:p w:rsidR="00FA6124" w:rsidRPr="00662D31" w:rsidRDefault="00FA6124" w:rsidP="00765536">
            <w:r w:rsidRPr="00662D31">
              <w:t>Засоби масової інформації</w:t>
            </w:r>
          </w:p>
        </w:tc>
        <w:tc>
          <w:tcPr>
            <w:tcW w:w="3129" w:type="dxa"/>
          </w:tcPr>
          <w:p w:rsidR="00FA6124" w:rsidRPr="00662D31" w:rsidRDefault="00FA6124" w:rsidP="00765536">
            <w:r w:rsidRPr="00662D31">
              <w:t>Вплив на імідж Тернопільської міської ради та її виконавчих органів</w:t>
            </w:r>
          </w:p>
        </w:tc>
        <w:tc>
          <w:tcPr>
            <w:tcW w:w="1439" w:type="dxa"/>
            <w:vAlign w:val="center"/>
          </w:tcPr>
          <w:p w:rsidR="00FA6124" w:rsidRPr="00662D31" w:rsidRDefault="00FA6124" w:rsidP="00765536">
            <w:pPr>
              <w:jc w:val="center"/>
            </w:pPr>
            <w:r w:rsidRPr="00662D31">
              <w:t xml:space="preserve">Так </w:t>
            </w:r>
          </w:p>
        </w:tc>
        <w:tc>
          <w:tcPr>
            <w:tcW w:w="1226" w:type="dxa"/>
            <w:vAlign w:val="center"/>
          </w:tcPr>
          <w:p w:rsidR="00FA6124" w:rsidRPr="00662D31" w:rsidRDefault="00FA6124" w:rsidP="00765536">
            <w:pPr>
              <w:jc w:val="center"/>
            </w:pPr>
            <w:r w:rsidRPr="00662D31">
              <w:t xml:space="preserve">Так </w:t>
            </w:r>
          </w:p>
        </w:tc>
        <w:tc>
          <w:tcPr>
            <w:tcW w:w="1299" w:type="dxa"/>
            <w:vAlign w:val="center"/>
          </w:tcPr>
          <w:p w:rsidR="00FA6124" w:rsidRPr="00662D31" w:rsidRDefault="00FA6124" w:rsidP="00765536">
            <w:pPr>
              <w:jc w:val="center"/>
            </w:pPr>
            <w:r w:rsidRPr="00662D31">
              <w:t xml:space="preserve">Незначна </w:t>
            </w:r>
          </w:p>
        </w:tc>
      </w:tr>
      <w:tr w:rsidR="00FA6124" w:rsidRPr="00662D31" w:rsidTr="00765536">
        <w:tc>
          <w:tcPr>
            <w:tcW w:w="601" w:type="dxa"/>
            <w:vAlign w:val="center"/>
          </w:tcPr>
          <w:p w:rsidR="00FA6124" w:rsidRPr="00662D31" w:rsidRDefault="00FA6124" w:rsidP="00765536">
            <w:pPr>
              <w:jc w:val="center"/>
              <w:rPr>
                <w:bCs/>
              </w:rPr>
            </w:pPr>
            <w:r w:rsidRPr="00662D31">
              <w:rPr>
                <w:bCs/>
              </w:rPr>
              <w:t>2</w:t>
            </w:r>
          </w:p>
        </w:tc>
        <w:tc>
          <w:tcPr>
            <w:tcW w:w="9253" w:type="dxa"/>
            <w:gridSpan w:val="5"/>
            <w:vAlign w:val="center"/>
          </w:tcPr>
          <w:p w:rsidR="00FA6124" w:rsidRPr="00662D31" w:rsidRDefault="00FA6124" w:rsidP="00765536">
            <w:pPr>
              <w:jc w:val="center"/>
              <w:rPr>
                <w:bCs/>
              </w:rPr>
            </w:pPr>
            <w:r w:rsidRPr="00662D31">
              <w:rPr>
                <w:bCs/>
              </w:rPr>
              <w:t>Внутрішні чинники</w:t>
            </w:r>
          </w:p>
        </w:tc>
      </w:tr>
      <w:tr w:rsidR="00FA6124" w:rsidRPr="00662D31" w:rsidTr="00765536">
        <w:tc>
          <w:tcPr>
            <w:tcW w:w="601" w:type="dxa"/>
            <w:vAlign w:val="center"/>
          </w:tcPr>
          <w:p w:rsidR="00FA6124" w:rsidRPr="00662D31" w:rsidRDefault="00FA6124" w:rsidP="00765536">
            <w:pPr>
              <w:jc w:val="center"/>
            </w:pPr>
            <w:r w:rsidRPr="00662D31">
              <w:t>2.1</w:t>
            </w:r>
          </w:p>
        </w:tc>
        <w:tc>
          <w:tcPr>
            <w:tcW w:w="2160" w:type="dxa"/>
            <w:vAlign w:val="center"/>
          </w:tcPr>
          <w:p w:rsidR="00FA6124" w:rsidRPr="00662D31" w:rsidRDefault="00FA6124" w:rsidP="00765536">
            <w:r w:rsidRPr="00662D31">
              <w:t>Структура організації</w:t>
            </w:r>
          </w:p>
        </w:tc>
        <w:tc>
          <w:tcPr>
            <w:tcW w:w="3129" w:type="dxa"/>
          </w:tcPr>
          <w:p w:rsidR="00FA6124" w:rsidRPr="00662D31" w:rsidRDefault="00FA6124" w:rsidP="00765536">
            <w:pPr>
              <w:jc w:val="both"/>
            </w:pPr>
            <w:r w:rsidRPr="00662D31">
              <w:t xml:space="preserve">Взаємодія виконавчих органів при наданні послуг </w:t>
            </w:r>
          </w:p>
        </w:tc>
        <w:tc>
          <w:tcPr>
            <w:tcW w:w="1439" w:type="dxa"/>
            <w:vAlign w:val="center"/>
          </w:tcPr>
          <w:p w:rsidR="00FA6124" w:rsidRPr="00662D31" w:rsidRDefault="00FA6124" w:rsidP="00765536">
            <w:pPr>
              <w:jc w:val="center"/>
            </w:pPr>
            <w:r w:rsidRPr="00662D31">
              <w:t xml:space="preserve">Так </w:t>
            </w:r>
          </w:p>
        </w:tc>
        <w:tc>
          <w:tcPr>
            <w:tcW w:w="1226" w:type="dxa"/>
            <w:vAlign w:val="center"/>
          </w:tcPr>
          <w:p w:rsidR="00FA6124" w:rsidRPr="00662D31" w:rsidRDefault="00FA6124" w:rsidP="00765536">
            <w:pPr>
              <w:jc w:val="center"/>
            </w:pPr>
            <w:r w:rsidRPr="00662D31">
              <w:t xml:space="preserve">Так </w:t>
            </w:r>
          </w:p>
        </w:tc>
        <w:tc>
          <w:tcPr>
            <w:tcW w:w="1299" w:type="dxa"/>
            <w:vAlign w:val="center"/>
          </w:tcPr>
          <w:p w:rsidR="00FA6124" w:rsidRPr="00662D31" w:rsidRDefault="00FA6124" w:rsidP="00765536">
            <w:pPr>
              <w:jc w:val="center"/>
            </w:pPr>
            <w:r w:rsidRPr="00662D31">
              <w:t xml:space="preserve">Значна </w:t>
            </w:r>
          </w:p>
        </w:tc>
      </w:tr>
      <w:tr w:rsidR="00FA6124" w:rsidRPr="00662D31" w:rsidTr="00765536">
        <w:tc>
          <w:tcPr>
            <w:tcW w:w="601" w:type="dxa"/>
            <w:vAlign w:val="center"/>
          </w:tcPr>
          <w:p w:rsidR="00FA6124" w:rsidRPr="00662D31" w:rsidRDefault="00FA6124" w:rsidP="00765536">
            <w:pPr>
              <w:jc w:val="center"/>
            </w:pPr>
            <w:r w:rsidRPr="00662D31">
              <w:t>2.2</w:t>
            </w:r>
          </w:p>
        </w:tc>
        <w:tc>
          <w:tcPr>
            <w:tcW w:w="2160" w:type="dxa"/>
            <w:vAlign w:val="center"/>
          </w:tcPr>
          <w:p w:rsidR="00FA6124" w:rsidRPr="00662D31" w:rsidRDefault="00FA6124" w:rsidP="00765536">
            <w:r w:rsidRPr="00662D31">
              <w:t xml:space="preserve">Персонал </w:t>
            </w:r>
          </w:p>
        </w:tc>
        <w:tc>
          <w:tcPr>
            <w:tcW w:w="3129" w:type="dxa"/>
          </w:tcPr>
          <w:p w:rsidR="00FA6124" w:rsidRPr="00662D31" w:rsidRDefault="00FA6124" w:rsidP="00765536">
            <w:pPr>
              <w:jc w:val="center"/>
            </w:pPr>
            <w:r w:rsidRPr="00662D31">
              <w:t>Наявність персоналу з відповідною кваліфікацією та компетентністю,</w:t>
            </w:r>
          </w:p>
          <w:p w:rsidR="00FA6124" w:rsidRPr="00662D31" w:rsidRDefault="00FA6124" w:rsidP="00765536">
            <w:pPr>
              <w:jc w:val="center"/>
            </w:pPr>
            <w:r w:rsidRPr="00662D31">
              <w:t>виконання посадових обов’язків,</w:t>
            </w:r>
          </w:p>
          <w:p w:rsidR="00FA6124" w:rsidRPr="00662D31" w:rsidRDefault="00FA6124" w:rsidP="00765536">
            <w:pPr>
              <w:jc w:val="center"/>
            </w:pPr>
            <w:r w:rsidRPr="00662D31">
              <w:t>виконавча дисципліна</w:t>
            </w:r>
          </w:p>
        </w:tc>
        <w:tc>
          <w:tcPr>
            <w:tcW w:w="1439" w:type="dxa"/>
            <w:vAlign w:val="center"/>
          </w:tcPr>
          <w:p w:rsidR="00FA6124" w:rsidRPr="00662D31" w:rsidRDefault="00FA6124" w:rsidP="00765536">
            <w:pPr>
              <w:jc w:val="center"/>
            </w:pPr>
            <w:r w:rsidRPr="00662D31">
              <w:t xml:space="preserve">Так </w:t>
            </w:r>
          </w:p>
        </w:tc>
        <w:tc>
          <w:tcPr>
            <w:tcW w:w="1226" w:type="dxa"/>
            <w:vAlign w:val="center"/>
          </w:tcPr>
          <w:p w:rsidR="00FA6124" w:rsidRPr="00662D31" w:rsidRDefault="00FA6124" w:rsidP="00765536">
            <w:pPr>
              <w:jc w:val="center"/>
            </w:pPr>
            <w:r w:rsidRPr="00662D31">
              <w:t xml:space="preserve">Так </w:t>
            </w:r>
          </w:p>
        </w:tc>
        <w:tc>
          <w:tcPr>
            <w:tcW w:w="1299" w:type="dxa"/>
            <w:vAlign w:val="center"/>
          </w:tcPr>
          <w:p w:rsidR="00FA6124" w:rsidRPr="00662D31" w:rsidRDefault="00FA6124" w:rsidP="00765536">
            <w:pPr>
              <w:jc w:val="center"/>
            </w:pPr>
            <w:r w:rsidRPr="00662D31">
              <w:t xml:space="preserve">Значна </w:t>
            </w:r>
          </w:p>
        </w:tc>
      </w:tr>
      <w:tr w:rsidR="00FA6124" w:rsidRPr="00662D31" w:rsidTr="00765536">
        <w:tc>
          <w:tcPr>
            <w:tcW w:w="601" w:type="dxa"/>
            <w:vAlign w:val="center"/>
          </w:tcPr>
          <w:p w:rsidR="00FA6124" w:rsidRPr="00662D31" w:rsidRDefault="00FA6124" w:rsidP="00765536">
            <w:pPr>
              <w:jc w:val="center"/>
            </w:pPr>
            <w:r w:rsidRPr="00662D31">
              <w:t>2.3</w:t>
            </w:r>
          </w:p>
        </w:tc>
        <w:tc>
          <w:tcPr>
            <w:tcW w:w="2160" w:type="dxa"/>
            <w:vAlign w:val="center"/>
          </w:tcPr>
          <w:p w:rsidR="00FA6124" w:rsidRPr="00662D31" w:rsidRDefault="00FA6124" w:rsidP="00765536">
            <w:r w:rsidRPr="00662D31">
              <w:t xml:space="preserve">Визначені процеси </w:t>
            </w:r>
          </w:p>
        </w:tc>
        <w:tc>
          <w:tcPr>
            <w:tcW w:w="3129" w:type="dxa"/>
          </w:tcPr>
          <w:p w:rsidR="00FA6124" w:rsidRPr="00662D31" w:rsidRDefault="00FA6124" w:rsidP="00765536">
            <w:pPr>
              <w:jc w:val="both"/>
            </w:pPr>
            <w:r w:rsidRPr="00662D31">
              <w:t>Наявність задокументованої інформації щодо процесів</w:t>
            </w:r>
          </w:p>
        </w:tc>
        <w:tc>
          <w:tcPr>
            <w:tcW w:w="1439" w:type="dxa"/>
            <w:vAlign w:val="center"/>
          </w:tcPr>
          <w:p w:rsidR="00FA6124" w:rsidRPr="00662D31" w:rsidRDefault="00FA6124" w:rsidP="00765536">
            <w:pPr>
              <w:jc w:val="center"/>
            </w:pPr>
            <w:r w:rsidRPr="00662D31">
              <w:t xml:space="preserve">Так </w:t>
            </w:r>
          </w:p>
        </w:tc>
        <w:tc>
          <w:tcPr>
            <w:tcW w:w="1226" w:type="dxa"/>
            <w:vAlign w:val="center"/>
          </w:tcPr>
          <w:p w:rsidR="00FA6124" w:rsidRPr="00662D31" w:rsidRDefault="00FA6124" w:rsidP="00765536">
            <w:pPr>
              <w:jc w:val="center"/>
            </w:pPr>
            <w:r w:rsidRPr="00662D31">
              <w:t xml:space="preserve">Так </w:t>
            </w:r>
          </w:p>
        </w:tc>
        <w:tc>
          <w:tcPr>
            <w:tcW w:w="1299" w:type="dxa"/>
            <w:vAlign w:val="center"/>
          </w:tcPr>
          <w:p w:rsidR="00FA6124" w:rsidRPr="00662D31" w:rsidRDefault="00FA6124" w:rsidP="00765536">
            <w:pPr>
              <w:jc w:val="center"/>
            </w:pPr>
            <w:r w:rsidRPr="00662D31">
              <w:t xml:space="preserve">Значна </w:t>
            </w:r>
          </w:p>
        </w:tc>
      </w:tr>
      <w:tr w:rsidR="00FA6124" w:rsidRPr="00662D31" w:rsidTr="00765536">
        <w:tc>
          <w:tcPr>
            <w:tcW w:w="601" w:type="dxa"/>
            <w:vAlign w:val="center"/>
          </w:tcPr>
          <w:p w:rsidR="00FA6124" w:rsidRPr="00662D31" w:rsidRDefault="00FA6124" w:rsidP="00765536">
            <w:pPr>
              <w:jc w:val="center"/>
            </w:pPr>
            <w:r w:rsidRPr="00662D31">
              <w:t>2.4</w:t>
            </w:r>
          </w:p>
        </w:tc>
        <w:tc>
          <w:tcPr>
            <w:tcW w:w="2160" w:type="dxa"/>
            <w:vAlign w:val="center"/>
          </w:tcPr>
          <w:p w:rsidR="00FA6124" w:rsidRPr="00662D31" w:rsidRDefault="00FA6124" w:rsidP="00765536">
            <w:r w:rsidRPr="00662D31">
              <w:t xml:space="preserve">Інфраструктура </w:t>
            </w:r>
          </w:p>
        </w:tc>
        <w:tc>
          <w:tcPr>
            <w:tcW w:w="3129" w:type="dxa"/>
          </w:tcPr>
          <w:p w:rsidR="00FA6124" w:rsidRPr="00662D31" w:rsidRDefault="00FA6124" w:rsidP="00765536">
            <w:pPr>
              <w:jc w:val="both"/>
            </w:pPr>
            <w:r w:rsidRPr="00662D31">
              <w:t>Забезпечення умов для  надання  послуг</w:t>
            </w:r>
          </w:p>
        </w:tc>
        <w:tc>
          <w:tcPr>
            <w:tcW w:w="1439" w:type="dxa"/>
            <w:vAlign w:val="center"/>
          </w:tcPr>
          <w:p w:rsidR="00FA6124" w:rsidRPr="00662D31" w:rsidRDefault="00FA6124" w:rsidP="00765536">
            <w:pPr>
              <w:jc w:val="center"/>
            </w:pPr>
            <w:r w:rsidRPr="00662D31">
              <w:t xml:space="preserve">Так </w:t>
            </w:r>
          </w:p>
        </w:tc>
        <w:tc>
          <w:tcPr>
            <w:tcW w:w="1226" w:type="dxa"/>
            <w:vAlign w:val="center"/>
          </w:tcPr>
          <w:p w:rsidR="00FA6124" w:rsidRPr="00662D31" w:rsidRDefault="00FA6124" w:rsidP="00765536">
            <w:pPr>
              <w:jc w:val="center"/>
            </w:pPr>
            <w:r w:rsidRPr="00662D31">
              <w:t xml:space="preserve">Так </w:t>
            </w:r>
          </w:p>
        </w:tc>
        <w:tc>
          <w:tcPr>
            <w:tcW w:w="1299" w:type="dxa"/>
            <w:vAlign w:val="center"/>
          </w:tcPr>
          <w:p w:rsidR="00FA6124" w:rsidRPr="00662D31" w:rsidRDefault="00FA6124" w:rsidP="00765536">
            <w:pPr>
              <w:jc w:val="center"/>
            </w:pPr>
            <w:r w:rsidRPr="00662D31">
              <w:t xml:space="preserve">Посередня </w:t>
            </w:r>
          </w:p>
        </w:tc>
      </w:tr>
      <w:tr w:rsidR="00FA6124" w:rsidRPr="00662D31" w:rsidTr="00765536">
        <w:tc>
          <w:tcPr>
            <w:tcW w:w="601" w:type="dxa"/>
            <w:vAlign w:val="center"/>
          </w:tcPr>
          <w:p w:rsidR="00FA6124" w:rsidRPr="00662D31" w:rsidRDefault="00FA6124" w:rsidP="00765536">
            <w:pPr>
              <w:jc w:val="center"/>
            </w:pPr>
            <w:r w:rsidRPr="00662D31">
              <w:t>2.5</w:t>
            </w:r>
          </w:p>
        </w:tc>
        <w:tc>
          <w:tcPr>
            <w:tcW w:w="2160" w:type="dxa"/>
            <w:vAlign w:val="center"/>
          </w:tcPr>
          <w:p w:rsidR="00FA6124" w:rsidRPr="00662D31" w:rsidRDefault="00FA6124" w:rsidP="00765536">
            <w:r w:rsidRPr="00662D31">
              <w:t>Інформаційне забезпечення, ІТ- технології, автоматизація процесів</w:t>
            </w:r>
          </w:p>
        </w:tc>
        <w:tc>
          <w:tcPr>
            <w:tcW w:w="3129" w:type="dxa"/>
          </w:tcPr>
          <w:p w:rsidR="00FA6124" w:rsidRPr="00662D31" w:rsidRDefault="00FA6124" w:rsidP="00765536">
            <w:pPr>
              <w:jc w:val="both"/>
            </w:pPr>
            <w:r w:rsidRPr="00662D31">
              <w:t>Оптимізація процесу надання  послуг</w:t>
            </w:r>
          </w:p>
        </w:tc>
        <w:tc>
          <w:tcPr>
            <w:tcW w:w="1439" w:type="dxa"/>
            <w:vAlign w:val="center"/>
          </w:tcPr>
          <w:p w:rsidR="00FA6124" w:rsidRPr="00662D31" w:rsidRDefault="00FA6124" w:rsidP="00765536">
            <w:pPr>
              <w:jc w:val="center"/>
            </w:pPr>
            <w:r w:rsidRPr="00662D31">
              <w:t xml:space="preserve">Так </w:t>
            </w:r>
          </w:p>
        </w:tc>
        <w:tc>
          <w:tcPr>
            <w:tcW w:w="1226" w:type="dxa"/>
            <w:vAlign w:val="center"/>
          </w:tcPr>
          <w:p w:rsidR="00FA6124" w:rsidRPr="00662D31" w:rsidRDefault="00FA6124" w:rsidP="00765536">
            <w:pPr>
              <w:jc w:val="center"/>
            </w:pPr>
            <w:r w:rsidRPr="00662D31">
              <w:t xml:space="preserve">Так </w:t>
            </w:r>
          </w:p>
        </w:tc>
        <w:tc>
          <w:tcPr>
            <w:tcW w:w="1299" w:type="dxa"/>
            <w:vAlign w:val="center"/>
          </w:tcPr>
          <w:p w:rsidR="00FA6124" w:rsidRPr="00662D31" w:rsidRDefault="00FA6124" w:rsidP="00765536">
            <w:pPr>
              <w:jc w:val="center"/>
            </w:pPr>
            <w:r w:rsidRPr="00662D31">
              <w:t xml:space="preserve">Значна </w:t>
            </w:r>
          </w:p>
        </w:tc>
      </w:tr>
    </w:tbl>
    <w:p w:rsidR="00FA6124" w:rsidRPr="00662D31" w:rsidRDefault="00FA6124" w:rsidP="00FA6124"/>
    <w:p w:rsidR="00FA6124" w:rsidRPr="00662D31" w:rsidRDefault="00FA6124" w:rsidP="00FA6124"/>
    <w:p w:rsidR="00FA6124" w:rsidRPr="00662D31" w:rsidRDefault="00FA6124" w:rsidP="00FA6124"/>
    <w:p w:rsidR="00FA6124" w:rsidRPr="00662D31" w:rsidRDefault="00FA6124" w:rsidP="00FA6124"/>
    <w:p w:rsidR="00FA6124" w:rsidRPr="00662D31" w:rsidRDefault="00FA6124" w:rsidP="00FA6124"/>
    <w:p w:rsidR="00FA6124" w:rsidRPr="00662D31" w:rsidRDefault="00FA6124" w:rsidP="00FA6124"/>
    <w:p w:rsidR="00FA6124" w:rsidRPr="00662D31" w:rsidRDefault="00FA6124" w:rsidP="00FA6124"/>
    <w:p w:rsidR="00FA6124" w:rsidRPr="001464A0" w:rsidRDefault="00FA6124" w:rsidP="00FA6124">
      <w:pPr>
        <w:tabs>
          <w:tab w:val="left" w:pos="0"/>
        </w:tabs>
        <w:ind w:firstLine="284"/>
        <w:jc w:val="right"/>
        <w:rPr>
          <w:sz w:val="24"/>
          <w:szCs w:val="24"/>
        </w:rPr>
      </w:pPr>
      <w:r w:rsidRPr="001464A0">
        <w:rPr>
          <w:sz w:val="24"/>
          <w:szCs w:val="24"/>
        </w:rPr>
        <w:t>Ф-01/П-СУЯ/04</w:t>
      </w:r>
    </w:p>
    <w:p w:rsidR="00FA6124" w:rsidRPr="001464A0" w:rsidRDefault="00FA6124" w:rsidP="00FA6124">
      <w:pPr>
        <w:tabs>
          <w:tab w:val="left" w:pos="6975"/>
        </w:tabs>
      </w:pPr>
    </w:p>
    <w:p w:rsidR="00FA6124" w:rsidRPr="001464A0" w:rsidRDefault="00FA6124" w:rsidP="00FA6124"/>
    <w:p w:rsidR="00FA6124" w:rsidRPr="001464A0" w:rsidRDefault="00FA6124" w:rsidP="00FA6124">
      <w:pPr>
        <w:tabs>
          <w:tab w:val="left" w:pos="6525"/>
        </w:tabs>
      </w:pPr>
      <w:r w:rsidRPr="001464A0">
        <w:tab/>
        <w:t>З</w:t>
      </w:r>
      <w:r w:rsidR="00D6139E">
        <w:t>АТВЕРДЖУЮ</w:t>
      </w:r>
    </w:p>
    <w:p w:rsidR="00FA6124" w:rsidRPr="001464A0" w:rsidRDefault="00FA6124" w:rsidP="00FA6124">
      <w:pPr>
        <w:tabs>
          <w:tab w:val="left" w:pos="6525"/>
        </w:tabs>
      </w:pPr>
      <w:r w:rsidRPr="001464A0">
        <w:tab/>
        <w:t>____________</w:t>
      </w:r>
    </w:p>
    <w:p w:rsidR="00FA6124" w:rsidRPr="001464A0" w:rsidRDefault="00FA6124" w:rsidP="00FA6124">
      <w:pPr>
        <w:tabs>
          <w:tab w:val="left" w:pos="6525"/>
        </w:tabs>
      </w:pPr>
    </w:p>
    <w:p w:rsidR="00FA6124" w:rsidRPr="001464A0" w:rsidRDefault="00FA6124" w:rsidP="00FA6124">
      <w:pPr>
        <w:tabs>
          <w:tab w:val="left" w:pos="6525"/>
        </w:tabs>
      </w:pPr>
      <w:r w:rsidRPr="001464A0">
        <w:tab/>
        <w:t>«_____»________20___р.</w:t>
      </w:r>
    </w:p>
    <w:p w:rsidR="00FA6124" w:rsidRPr="001464A0" w:rsidRDefault="00FA6124" w:rsidP="00FA6124"/>
    <w:p w:rsidR="00FA6124" w:rsidRPr="001464A0" w:rsidRDefault="00FA6124" w:rsidP="00FA6124"/>
    <w:p w:rsidR="00FA6124" w:rsidRPr="00D6139E" w:rsidRDefault="00FA6124" w:rsidP="00FA6124">
      <w:r w:rsidRPr="001464A0">
        <w:rPr>
          <w:b/>
        </w:rPr>
        <w:t xml:space="preserve">                                             </w:t>
      </w:r>
      <w:r w:rsidRPr="00D6139E">
        <w:t>П</w:t>
      </w:r>
      <w:r w:rsidR="00D6139E">
        <w:t>аспорт ризиків</w:t>
      </w:r>
      <w:r w:rsidRPr="00D6139E">
        <w:t xml:space="preserve">  </w:t>
      </w:r>
      <w:r w:rsidR="00D6139E">
        <w:t>на 20__</w:t>
      </w:r>
      <w:r w:rsidRPr="00D6139E">
        <w:t xml:space="preserve">                                                   </w:t>
      </w:r>
    </w:p>
    <w:p w:rsidR="00FA6124" w:rsidRPr="00D6139E" w:rsidRDefault="00FA6124" w:rsidP="00FA6124">
      <w:pPr>
        <w:tabs>
          <w:tab w:val="left" w:pos="4290"/>
        </w:tabs>
      </w:pPr>
      <w:r w:rsidRPr="00D6139E">
        <w:tab/>
      </w:r>
    </w:p>
    <w:p w:rsidR="00FA6124" w:rsidRPr="001464A0" w:rsidRDefault="00FA6124" w:rsidP="00FA6124">
      <w:pPr>
        <w:tabs>
          <w:tab w:val="left" w:pos="0"/>
        </w:tabs>
        <w:ind w:firstLine="284"/>
        <w:jc w:val="right"/>
        <w:rPr>
          <w:sz w:val="24"/>
          <w:szCs w:val="24"/>
        </w:rPr>
      </w:pPr>
    </w:p>
    <w:p w:rsidR="00FA6124" w:rsidRPr="001464A0" w:rsidRDefault="00FA6124" w:rsidP="00FA6124">
      <w:pPr>
        <w:tabs>
          <w:tab w:val="left" w:pos="0"/>
        </w:tabs>
        <w:ind w:firstLine="284"/>
        <w:jc w:val="right"/>
        <w:rPr>
          <w:sz w:val="24"/>
          <w:szCs w:val="24"/>
        </w:rPr>
      </w:pPr>
    </w:p>
    <w:p w:rsidR="00FA6124" w:rsidRPr="001464A0" w:rsidRDefault="00FA6124" w:rsidP="00FA6124">
      <w:pPr>
        <w:tabs>
          <w:tab w:val="left" w:pos="0"/>
        </w:tabs>
        <w:ind w:firstLine="284"/>
        <w:jc w:val="center"/>
        <w:rPr>
          <w:b/>
          <w:bCs/>
          <w:color w:val="000000"/>
          <w:sz w:val="12"/>
          <w:szCs w:val="12"/>
        </w:rPr>
      </w:pPr>
    </w:p>
    <w:tbl>
      <w:tblPr>
        <w:tblW w:w="9701" w:type="dxa"/>
        <w:tblInd w:w="108" w:type="dxa"/>
        <w:tblLayout w:type="fixed"/>
        <w:tblLook w:val="0000"/>
      </w:tblPr>
      <w:tblGrid>
        <w:gridCol w:w="1134"/>
        <w:gridCol w:w="1985"/>
        <w:gridCol w:w="1984"/>
        <w:gridCol w:w="2268"/>
        <w:gridCol w:w="2330"/>
      </w:tblGrid>
      <w:tr w:rsidR="00FA6124" w:rsidRPr="001464A0" w:rsidTr="0076553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124" w:rsidRPr="001464A0" w:rsidRDefault="00FA6124" w:rsidP="0076553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1464A0">
              <w:rPr>
                <w:sz w:val="24"/>
                <w:szCs w:val="24"/>
              </w:rPr>
              <w:t xml:space="preserve">                                                               </w:t>
            </w:r>
          </w:p>
          <w:p w:rsidR="00FA6124" w:rsidRPr="001464A0" w:rsidRDefault="00FA6124" w:rsidP="0076553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1464A0">
              <w:rPr>
                <w:color w:val="000000"/>
                <w:sz w:val="24"/>
                <w:szCs w:val="24"/>
              </w:rPr>
              <w:t>Назва процесу</w:t>
            </w:r>
          </w:p>
          <w:p w:rsidR="00FA6124" w:rsidRPr="001464A0" w:rsidRDefault="00FA6124" w:rsidP="0076553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1464A0">
              <w:rPr>
                <w:color w:val="000000"/>
                <w:sz w:val="24"/>
                <w:szCs w:val="24"/>
              </w:rPr>
              <w:t>(цілі)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124" w:rsidRPr="001464A0" w:rsidRDefault="00FA6124" w:rsidP="0076553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1464A0">
              <w:rPr>
                <w:color w:val="000000"/>
                <w:sz w:val="24"/>
                <w:szCs w:val="24"/>
              </w:rPr>
              <w:t>Назва ризику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124" w:rsidRPr="001464A0" w:rsidRDefault="00FA6124" w:rsidP="0076553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1464A0">
              <w:rPr>
                <w:color w:val="000000"/>
                <w:sz w:val="24"/>
                <w:szCs w:val="24"/>
              </w:rPr>
              <w:t>Категорія ризику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24" w:rsidRPr="001464A0" w:rsidRDefault="00FA6124" w:rsidP="0076553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1464A0">
              <w:rPr>
                <w:color w:val="000000"/>
                <w:sz w:val="24"/>
                <w:szCs w:val="24"/>
              </w:rPr>
              <w:t>Причина виникнення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124" w:rsidRPr="001464A0" w:rsidRDefault="00FA6124" w:rsidP="0076553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1464A0">
              <w:rPr>
                <w:color w:val="000000"/>
                <w:sz w:val="24"/>
                <w:szCs w:val="24"/>
              </w:rPr>
              <w:t>Можливі наслідки ризику</w:t>
            </w:r>
          </w:p>
        </w:tc>
      </w:tr>
      <w:tr w:rsidR="00FA6124" w:rsidRPr="001464A0" w:rsidTr="0076553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124" w:rsidRPr="005E5991" w:rsidRDefault="00FA6124" w:rsidP="00765536">
            <w:pPr>
              <w:snapToGrid w:val="0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124" w:rsidRPr="005E5991" w:rsidRDefault="00FA6124" w:rsidP="00765536">
            <w:pPr>
              <w:snapToGri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124" w:rsidRPr="005E5991" w:rsidRDefault="00FA6124" w:rsidP="00765536">
            <w:pPr>
              <w:snapToGri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24" w:rsidRPr="005E5991" w:rsidRDefault="00FA6124" w:rsidP="00765536">
            <w:pPr>
              <w:snapToGri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124" w:rsidRPr="005E5991" w:rsidRDefault="00FA6124" w:rsidP="00765536">
            <w:pPr>
              <w:snapToGri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FA6124" w:rsidRPr="001464A0" w:rsidTr="0076553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124" w:rsidRPr="001464A0" w:rsidRDefault="00FA6124" w:rsidP="00765536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124" w:rsidRPr="001464A0" w:rsidRDefault="00FA6124" w:rsidP="00765536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124" w:rsidRPr="001464A0" w:rsidRDefault="00FA6124" w:rsidP="00765536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24" w:rsidRPr="001464A0" w:rsidRDefault="00FA6124" w:rsidP="00765536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124" w:rsidRPr="001464A0" w:rsidRDefault="00FA6124" w:rsidP="00765536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FA6124" w:rsidRPr="001464A0" w:rsidRDefault="00FA6124" w:rsidP="00FA6124">
      <w:pPr>
        <w:pStyle w:val="a5"/>
        <w:ind w:right="360"/>
        <w:rPr>
          <w:sz w:val="16"/>
          <w:szCs w:val="16"/>
        </w:rPr>
      </w:pPr>
    </w:p>
    <w:p w:rsidR="00FA6124" w:rsidRPr="001464A0" w:rsidRDefault="00FA6124" w:rsidP="00FA6124">
      <w:pPr>
        <w:pStyle w:val="a5"/>
        <w:ind w:right="360"/>
        <w:rPr>
          <w:sz w:val="24"/>
          <w:szCs w:val="24"/>
        </w:rPr>
      </w:pPr>
      <w:r w:rsidRPr="001464A0">
        <w:rPr>
          <w:sz w:val="24"/>
          <w:szCs w:val="24"/>
        </w:rPr>
        <w:t xml:space="preserve">Керівник          </w:t>
      </w:r>
      <w:r w:rsidRPr="001464A0">
        <w:rPr>
          <w:sz w:val="24"/>
          <w:szCs w:val="24"/>
        </w:rPr>
        <w:tab/>
        <w:t>________ /______________ /                                                      ______20__</w:t>
      </w:r>
    </w:p>
    <w:p w:rsidR="00FA6124" w:rsidRPr="001464A0" w:rsidRDefault="00FA6124" w:rsidP="00FA6124">
      <w:pPr>
        <w:pStyle w:val="a5"/>
        <w:ind w:right="360"/>
        <w:rPr>
          <w:sz w:val="20"/>
          <w:szCs w:val="20"/>
        </w:rPr>
      </w:pPr>
      <w:r w:rsidRPr="001464A0">
        <w:rPr>
          <w:sz w:val="24"/>
          <w:szCs w:val="24"/>
        </w:rPr>
        <w:t xml:space="preserve">                              </w:t>
      </w:r>
      <w:r w:rsidRPr="001464A0">
        <w:rPr>
          <w:sz w:val="20"/>
          <w:szCs w:val="20"/>
        </w:rPr>
        <w:t xml:space="preserve">(підпис)           (прізвище) </w:t>
      </w:r>
    </w:p>
    <w:p w:rsidR="00FA6124" w:rsidRPr="001464A0" w:rsidRDefault="00FA6124" w:rsidP="00FA6124">
      <w:pPr>
        <w:pStyle w:val="a5"/>
        <w:ind w:right="360"/>
        <w:rPr>
          <w:sz w:val="20"/>
          <w:szCs w:val="20"/>
        </w:rPr>
      </w:pPr>
    </w:p>
    <w:p w:rsidR="00FA6124" w:rsidRPr="001464A0" w:rsidRDefault="00FA6124" w:rsidP="00FA6124">
      <w:pPr>
        <w:pStyle w:val="a5"/>
        <w:ind w:right="360"/>
        <w:rPr>
          <w:sz w:val="20"/>
          <w:szCs w:val="20"/>
        </w:rPr>
      </w:pPr>
    </w:p>
    <w:p w:rsidR="00FA6124" w:rsidRPr="001464A0" w:rsidRDefault="00FA6124" w:rsidP="00FA6124">
      <w:pPr>
        <w:pStyle w:val="a5"/>
        <w:ind w:right="360"/>
        <w:rPr>
          <w:sz w:val="20"/>
          <w:szCs w:val="20"/>
        </w:rPr>
      </w:pPr>
    </w:p>
    <w:p w:rsidR="00FA6124" w:rsidRPr="001464A0" w:rsidRDefault="00FA6124" w:rsidP="00FA6124"/>
    <w:p w:rsidR="00FA6124" w:rsidRPr="001464A0" w:rsidRDefault="00D6139E" w:rsidP="00FA6124">
      <w:pPr>
        <w:tabs>
          <w:tab w:val="left" w:pos="6900"/>
        </w:tabs>
      </w:pPr>
      <w:r>
        <w:tab/>
        <w:t xml:space="preserve">   </w:t>
      </w:r>
      <w:r w:rsidR="00FA6124" w:rsidRPr="001464A0">
        <w:t xml:space="preserve">  </w:t>
      </w:r>
      <w:r w:rsidR="00FA6124" w:rsidRPr="001464A0">
        <w:rPr>
          <w:sz w:val="24"/>
          <w:szCs w:val="24"/>
        </w:rPr>
        <w:t>Ф-02/П-СУЯ/04</w:t>
      </w:r>
    </w:p>
    <w:p w:rsidR="00FA6124" w:rsidRPr="00D6139E" w:rsidRDefault="00FA6124" w:rsidP="00D6139E">
      <w:pPr>
        <w:tabs>
          <w:tab w:val="left" w:pos="3585"/>
          <w:tab w:val="left" w:pos="6900"/>
        </w:tabs>
        <w:jc w:val="center"/>
      </w:pPr>
      <w:r w:rsidRPr="00D6139E">
        <w:t>План-факт</w:t>
      </w:r>
    </w:p>
    <w:p w:rsidR="00FA6124" w:rsidRPr="00D6139E" w:rsidRDefault="00D6139E" w:rsidP="00D6139E">
      <w:pPr>
        <w:tabs>
          <w:tab w:val="left" w:pos="3585"/>
          <w:tab w:val="left" w:pos="6900"/>
        </w:tabs>
        <w:jc w:val="center"/>
      </w:pPr>
      <w:r w:rsidRPr="00D6139E">
        <w:t xml:space="preserve">заходів щодо усунення ризиків </w:t>
      </w:r>
      <w:r w:rsidR="00FA6124" w:rsidRPr="00D6139E">
        <w:t>в____20___</w:t>
      </w:r>
    </w:p>
    <w:p w:rsidR="00FA6124" w:rsidRPr="00D6139E" w:rsidRDefault="00FA6124" w:rsidP="00FA6124"/>
    <w:p w:rsidR="00FA6124" w:rsidRPr="001464A0" w:rsidRDefault="00FA6124" w:rsidP="00FA6124">
      <w:pPr>
        <w:tabs>
          <w:tab w:val="left" w:pos="0"/>
        </w:tabs>
        <w:ind w:firstLine="284"/>
        <w:jc w:val="center"/>
        <w:rPr>
          <w:b/>
          <w:bCs/>
          <w:color w:val="000000"/>
          <w:sz w:val="12"/>
          <w:szCs w:val="12"/>
        </w:rPr>
      </w:pPr>
    </w:p>
    <w:tbl>
      <w:tblPr>
        <w:tblW w:w="9701" w:type="dxa"/>
        <w:tblInd w:w="108" w:type="dxa"/>
        <w:tblLayout w:type="fixed"/>
        <w:tblLook w:val="0000"/>
      </w:tblPr>
      <w:tblGrid>
        <w:gridCol w:w="1843"/>
        <w:gridCol w:w="1701"/>
        <w:gridCol w:w="992"/>
        <w:gridCol w:w="1418"/>
        <w:gridCol w:w="3747"/>
      </w:tblGrid>
      <w:tr w:rsidR="00FA6124" w:rsidRPr="001464A0" w:rsidTr="0076553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124" w:rsidRPr="001464A0" w:rsidRDefault="00FA6124" w:rsidP="0076553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1464A0">
              <w:rPr>
                <w:sz w:val="24"/>
                <w:szCs w:val="24"/>
              </w:rPr>
              <w:t xml:space="preserve">                                                               </w:t>
            </w:r>
          </w:p>
          <w:p w:rsidR="00FA6124" w:rsidRPr="001464A0" w:rsidRDefault="00FA6124" w:rsidP="0076553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1464A0">
              <w:rPr>
                <w:color w:val="000000"/>
                <w:sz w:val="24"/>
                <w:szCs w:val="24"/>
              </w:rPr>
              <w:t>Назва ризику</w:t>
            </w:r>
          </w:p>
          <w:p w:rsidR="00FA6124" w:rsidRPr="001464A0" w:rsidRDefault="00FA6124" w:rsidP="0076553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1464A0">
              <w:rPr>
                <w:sz w:val="24"/>
                <w:szCs w:val="24"/>
              </w:rPr>
              <w:t>( з Ф-01/П-СУЯ/04)</w:t>
            </w:r>
          </w:p>
          <w:p w:rsidR="00FA6124" w:rsidRPr="001464A0" w:rsidRDefault="00FA6124" w:rsidP="0076553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  <w:p w:rsidR="00FA6124" w:rsidRPr="001464A0" w:rsidRDefault="00FA6124" w:rsidP="0076553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124" w:rsidRPr="001464A0" w:rsidRDefault="00FA6124" w:rsidP="0076553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1464A0">
              <w:rPr>
                <w:color w:val="000000"/>
                <w:sz w:val="24"/>
                <w:szCs w:val="24"/>
              </w:rPr>
              <w:t>Відповідальний</w:t>
            </w:r>
          </w:p>
          <w:p w:rsidR="00FA6124" w:rsidRPr="001464A0" w:rsidRDefault="00FA6124" w:rsidP="0076553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1464A0">
              <w:rPr>
                <w:color w:val="000000"/>
                <w:sz w:val="24"/>
                <w:szCs w:val="24"/>
              </w:rPr>
              <w:t>вконавець</w:t>
            </w:r>
          </w:p>
          <w:p w:rsidR="00FA6124" w:rsidRPr="001464A0" w:rsidRDefault="00FA6124" w:rsidP="0076553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1464A0">
              <w:rPr>
                <w:color w:val="000000"/>
                <w:sz w:val="24"/>
                <w:szCs w:val="24"/>
              </w:rPr>
              <w:t>(посада,ПІБ)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124" w:rsidRPr="001464A0" w:rsidRDefault="00FA6124" w:rsidP="0076553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1464A0">
              <w:rPr>
                <w:color w:val="000000"/>
                <w:sz w:val="24"/>
                <w:szCs w:val="24"/>
              </w:rPr>
              <w:t>Термін виконання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24" w:rsidRPr="001464A0" w:rsidRDefault="00FA6124" w:rsidP="0076553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1464A0">
              <w:rPr>
                <w:color w:val="000000"/>
                <w:sz w:val="24"/>
                <w:szCs w:val="24"/>
              </w:rPr>
              <w:t>Заходи,спрямовані на усунення ризику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124" w:rsidRPr="001464A0" w:rsidRDefault="00FA6124" w:rsidP="0076553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1464A0">
              <w:rPr>
                <w:color w:val="000000"/>
                <w:sz w:val="24"/>
                <w:szCs w:val="24"/>
              </w:rPr>
              <w:t>Підтверджувальні документи, що містять інформацію про усунення ризику( №,дата,папка НС)</w:t>
            </w:r>
          </w:p>
        </w:tc>
      </w:tr>
      <w:tr w:rsidR="00FA6124" w:rsidRPr="001464A0" w:rsidTr="0076553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124" w:rsidRPr="005E5991" w:rsidRDefault="00FA6124" w:rsidP="00765536">
            <w:pPr>
              <w:snapToGrid w:val="0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124" w:rsidRPr="005E5991" w:rsidRDefault="00FA6124" w:rsidP="00765536">
            <w:pPr>
              <w:snapToGri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124" w:rsidRPr="005E5991" w:rsidRDefault="00FA6124" w:rsidP="00765536">
            <w:pPr>
              <w:snapToGri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24" w:rsidRPr="005E5991" w:rsidRDefault="00FA6124" w:rsidP="00765536">
            <w:pPr>
              <w:snapToGri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124" w:rsidRPr="005E5991" w:rsidRDefault="00FA6124" w:rsidP="00765536">
            <w:pPr>
              <w:snapToGri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FA6124" w:rsidRPr="001464A0" w:rsidTr="0076553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124" w:rsidRPr="001464A0" w:rsidRDefault="00FA6124" w:rsidP="00765536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124" w:rsidRPr="001464A0" w:rsidRDefault="00FA6124" w:rsidP="00765536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124" w:rsidRPr="001464A0" w:rsidRDefault="00FA6124" w:rsidP="00765536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24" w:rsidRPr="001464A0" w:rsidRDefault="00FA6124" w:rsidP="00765536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124" w:rsidRPr="001464A0" w:rsidRDefault="00FA6124" w:rsidP="00765536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FA6124" w:rsidRPr="001464A0" w:rsidRDefault="00FA6124" w:rsidP="00FA6124">
      <w:pPr>
        <w:pStyle w:val="a5"/>
        <w:ind w:right="360"/>
        <w:rPr>
          <w:sz w:val="16"/>
          <w:szCs w:val="16"/>
        </w:rPr>
      </w:pPr>
    </w:p>
    <w:p w:rsidR="00FA6124" w:rsidRPr="005E5991" w:rsidRDefault="00FA6124" w:rsidP="00FA6124">
      <w:pPr>
        <w:pStyle w:val="a5"/>
        <w:ind w:right="360"/>
        <w:rPr>
          <w:sz w:val="20"/>
          <w:szCs w:val="20"/>
          <w:lang w:val="en-US"/>
        </w:rPr>
      </w:pPr>
      <w:r w:rsidRPr="001464A0">
        <w:rPr>
          <w:sz w:val="24"/>
          <w:szCs w:val="24"/>
        </w:rPr>
        <w:t xml:space="preserve">Керівник процесу                ________ /______________ /                                                      ______20__                              </w:t>
      </w:r>
      <w:r w:rsidRPr="001464A0">
        <w:rPr>
          <w:sz w:val="20"/>
          <w:szCs w:val="20"/>
        </w:rPr>
        <w:t xml:space="preserve">(підпис)           (прізвище) </w:t>
      </w:r>
    </w:p>
    <w:p w:rsidR="00FA6124" w:rsidRPr="001464A0" w:rsidRDefault="00FA6124" w:rsidP="00FA6124">
      <w:pPr>
        <w:pStyle w:val="a5"/>
        <w:ind w:right="360"/>
        <w:rPr>
          <w:sz w:val="20"/>
          <w:szCs w:val="20"/>
        </w:rPr>
      </w:pPr>
    </w:p>
    <w:p w:rsidR="00FA6124" w:rsidRPr="001464A0" w:rsidRDefault="00FA6124" w:rsidP="00FA6124">
      <w:pPr>
        <w:pStyle w:val="a5"/>
        <w:ind w:right="360"/>
        <w:rPr>
          <w:sz w:val="20"/>
          <w:szCs w:val="20"/>
        </w:rPr>
      </w:pPr>
    </w:p>
    <w:p w:rsidR="00FA6124" w:rsidRPr="001464A0" w:rsidRDefault="00FA6124" w:rsidP="00FA6124">
      <w:pPr>
        <w:pStyle w:val="a5"/>
        <w:ind w:right="360"/>
        <w:rPr>
          <w:sz w:val="20"/>
          <w:szCs w:val="20"/>
        </w:rPr>
      </w:pPr>
    </w:p>
    <w:p w:rsidR="00FA6124" w:rsidRPr="001464A0" w:rsidRDefault="00FA6124" w:rsidP="00FA6124">
      <w:pPr>
        <w:pStyle w:val="a5"/>
        <w:tabs>
          <w:tab w:val="clear" w:pos="4677"/>
          <w:tab w:val="clear" w:pos="9355"/>
          <w:tab w:val="left" w:pos="7335"/>
        </w:tabs>
        <w:ind w:right="360"/>
        <w:rPr>
          <w:sz w:val="20"/>
          <w:szCs w:val="20"/>
        </w:rPr>
      </w:pPr>
      <w:r w:rsidRPr="001464A0">
        <w:rPr>
          <w:sz w:val="20"/>
          <w:szCs w:val="20"/>
        </w:rPr>
        <w:tab/>
      </w:r>
      <w:r w:rsidRPr="001464A0">
        <w:rPr>
          <w:sz w:val="24"/>
          <w:szCs w:val="24"/>
        </w:rPr>
        <w:t>Ф-0</w:t>
      </w:r>
      <w:r w:rsidR="00D6139E">
        <w:rPr>
          <w:sz w:val="24"/>
          <w:szCs w:val="24"/>
        </w:rPr>
        <w:t>3</w:t>
      </w:r>
      <w:r w:rsidRPr="001464A0">
        <w:rPr>
          <w:sz w:val="24"/>
          <w:szCs w:val="24"/>
        </w:rPr>
        <w:t>/П-СУЯ/04</w:t>
      </w:r>
    </w:p>
    <w:p w:rsidR="00FA6124" w:rsidRPr="001464A0" w:rsidRDefault="00FA6124" w:rsidP="00FA6124">
      <w:pPr>
        <w:pStyle w:val="a5"/>
        <w:ind w:right="360"/>
        <w:rPr>
          <w:sz w:val="20"/>
          <w:szCs w:val="20"/>
        </w:rPr>
      </w:pPr>
    </w:p>
    <w:p w:rsidR="00FA6124" w:rsidRPr="001464A0" w:rsidRDefault="00FA6124" w:rsidP="00FA6124">
      <w:pPr>
        <w:pStyle w:val="a5"/>
        <w:ind w:right="360"/>
        <w:rPr>
          <w:sz w:val="20"/>
          <w:szCs w:val="20"/>
        </w:rPr>
      </w:pPr>
    </w:p>
    <w:p w:rsidR="00FA6124" w:rsidRPr="00D6139E" w:rsidRDefault="00D6139E" w:rsidP="00FA6124">
      <w:pPr>
        <w:pStyle w:val="a5"/>
        <w:ind w:right="360"/>
        <w:jc w:val="center"/>
      </w:pPr>
      <w:r w:rsidRPr="00D6139E">
        <w:t>Звіт</w:t>
      </w:r>
    </w:p>
    <w:p w:rsidR="00FA6124" w:rsidRPr="001464A0" w:rsidRDefault="00D6139E" w:rsidP="00FA6124">
      <w:pPr>
        <w:pStyle w:val="a5"/>
        <w:ind w:right="360"/>
        <w:jc w:val="center"/>
      </w:pPr>
      <w:r w:rsidRPr="00D6139E">
        <w:t>з аналізування ризиків за 20</w:t>
      </w:r>
      <w:r>
        <w:t>__</w:t>
      </w:r>
    </w:p>
    <w:p w:rsidR="00FA6124" w:rsidRPr="001464A0" w:rsidRDefault="00FA6124" w:rsidP="00FA612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9"/>
        <w:gridCol w:w="1683"/>
        <w:gridCol w:w="1683"/>
        <w:gridCol w:w="1558"/>
        <w:gridCol w:w="1488"/>
        <w:gridCol w:w="1659"/>
      </w:tblGrid>
      <w:tr w:rsidR="00FA6124" w:rsidRPr="005A3CD8" w:rsidTr="00765536">
        <w:tc>
          <w:tcPr>
            <w:tcW w:w="1635" w:type="dxa"/>
          </w:tcPr>
          <w:p w:rsidR="00FA6124" w:rsidRPr="005A3CD8" w:rsidRDefault="00FA6124" w:rsidP="00765536">
            <w:pPr>
              <w:pStyle w:val="Default"/>
              <w:rPr>
                <w:lang w:val="uk-UA"/>
              </w:rPr>
            </w:pPr>
            <w:r w:rsidRPr="005A3CD8">
              <w:rPr>
                <w:bCs/>
                <w:lang w:val="uk-UA"/>
              </w:rPr>
              <w:t xml:space="preserve">Кількість ризиків, виявлених </w:t>
            </w:r>
          </w:p>
          <w:p w:rsidR="00FA6124" w:rsidRPr="005A3CD8" w:rsidRDefault="00FA6124" w:rsidP="00765536">
            <w:pPr>
              <w:rPr>
                <w:sz w:val="24"/>
                <w:szCs w:val="24"/>
              </w:rPr>
            </w:pPr>
          </w:p>
        </w:tc>
        <w:tc>
          <w:tcPr>
            <w:tcW w:w="1686" w:type="dxa"/>
          </w:tcPr>
          <w:p w:rsidR="00FA6124" w:rsidRPr="005A3CD8" w:rsidRDefault="00FA6124" w:rsidP="00765536">
            <w:pPr>
              <w:pStyle w:val="Default"/>
              <w:rPr>
                <w:lang w:val="uk-UA"/>
              </w:rPr>
            </w:pPr>
            <w:r w:rsidRPr="005A3CD8">
              <w:rPr>
                <w:bCs/>
                <w:lang w:val="uk-UA"/>
              </w:rPr>
              <w:t xml:space="preserve">Заплановано заходів з усунення ризиків в попередньому році </w:t>
            </w:r>
          </w:p>
        </w:tc>
        <w:tc>
          <w:tcPr>
            <w:tcW w:w="1686" w:type="dxa"/>
          </w:tcPr>
          <w:p w:rsidR="00FA6124" w:rsidRPr="005A3CD8" w:rsidRDefault="00FA6124" w:rsidP="00765536">
            <w:pPr>
              <w:pStyle w:val="Default"/>
              <w:rPr>
                <w:lang w:val="uk-UA"/>
              </w:rPr>
            </w:pPr>
            <w:r w:rsidRPr="005A3CD8">
              <w:rPr>
                <w:bCs/>
                <w:lang w:val="uk-UA"/>
              </w:rPr>
              <w:t xml:space="preserve">Виконано заходів з усунення ризиків в попередньому році </w:t>
            </w:r>
          </w:p>
        </w:tc>
        <w:tc>
          <w:tcPr>
            <w:tcW w:w="1585" w:type="dxa"/>
          </w:tcPr>
          <w:p w:rsidR="00FA6124" w:rsidRPr="005A3CD8" w:rsidRDefault="00FA6124" w:rsidP="00765536">
            <w:pPr>
              <w:pStyle w:val="Default"/>
              <w:rPr>
                <w:lang w:val="uk-UA"/>
              </w:rPr>
            </w:pPr>
            <w:r w:rsidRPr="005A3CD8">
              <w:rPr>
                <w:bCs/>
                <w:lang w:val="uk-UA"/>
              </w:rPr>
              <w:t xml:space="preserve">Заплановано заходів з усунення ризиків в поточному році </w:t>
            </w:r>
          </w:p>
        </w:tc>
        <w:tc>
          <w:tcPr>
            <w:tcW w:w="1586" w:type="dxa"/>
          </w:tcPr>
          <w:p w:rsidR="00FA6124" w:rsidRPr="005A3CD8" w:rsidRDefault="00FA6124" w:rsidP="00765536">
            <w:pPr>
              <w:pStyle w:val="Default"/>
              <w:rPr>
                <w:lang w:val="uk-UA"/>
              </w:rPr>
            </w:pPr>
            <w:r w:rsidRPr="005A3CD8">
              <w:rPr>
                <w:bCs/>
                <w:lang w:val="uk-UA"/>
              </w:rPr>
              <w:t xml:space="preserve">Виконано заходів з усунення ризиків в поточному році </w:t>
            </w:r>
          </w:p>
        </w:tc>
        <w:tc>
          <w:tcPr>
            <w:tcW w:w="1676" w:type="dxa"/>
          </w:tcPr>
          <w:p w:rsidR="00FA6124" w:rsidRPr="005A3CD8" w:rsidRDefault="00FA6124" w:rsidP="00765536">
            <w:pPr>
              <w:pStyle w:val="Default"/>
              <w:rPr>
                <w:lang w:val="uk-UA"/>
              </w:rPr>
            </w:pPr>
            <w:r w:rsidRPr="005A3CD8">
              <w:rPr>
                <w:bCs/>
                <w:lang w:val="uk-UA"/>
              </w:rPr>
              <w:t xml:space="preserve">Кількість ризиків, виявлених під час внутрішнього аудиту СУЯ </w:t>
            </w:r>
          </w:p>
        </w:tc>
      </w:tr>
      <w:tr w:rsidR="00FA6124" w:rsidRPr="005A3CD8" w:rsidTr="00765536">
        <w:tc>
          <w:tcPr>
            <w:tcW w:w="1635" w:type="dxa"/>
          </w:tcPr>
          <w:p w:rsidR="00FA6124" w:rsidRPr="005A3CD8" w:rsidRDefault="00FA6124" w:rsidP="00765536">
            <w:pPr>
              <w:rPr>
                <w:sz w:val="24"/>
                <w:szCs w:val="24"/>
              </w:rPr>
            </w:pPr>
            <w:r w:rsidRPr="005A3CD8">
              <w:rPr>
                <w:sz w:val="24"/>
                <w:szCs w:val="24"/>
              </w:rPr>
              <w:t xml:space="preserve">            1</w:t>
            </w:r>
          </w:p>
        </w:tc>
        <w:tc>
          <w:tcPr>
            <w:tcW w:w="1686" w:type="dxa"/>
          </w:tcPr>
          <w:p w:rsidR="00FA6124" w:rsidRPr="005A3CD8" w:rsidRDefault="00FA6124" w:rsidP="00765536">
            <w:pPr>
              <w:jc w:val="center"/>
              <w:rPr>
                <w:sz w:val="24"/>
                <w:szCs w:val="24"/>
              </w:rPr>
            </w:pPr>
            <w:r w:rsidRPr="005A3CD8">
              <w:rPr>
                <w:sz w:val="24"/>
                <w:szCs w:val="24"/>
              </w:rPr>
              <w:t>2</w:t>
            </w:r>
          </w:p>
        </w:tc>
        <w:tc>
          <w:tcPr>
            <w:tcW w:w="1686" w:type="dxa"/>
          </w:tcPr>
          <w:p w:rsidR="00FA6124" w:rsidRPr="005A3CD8" w:rsidRDefault="00FA6124" w:rsidP="00765536">
            <w:pPr>
              <w:jc w:val="center"/>
              <w:rPr>
                <w:sz w:val="24"/>
                <w:szCs w:val="24"/>
              </w:rPr>
            </w:pPr>
            <w:r w:rsidRPr="005A3CD8">
              <w:rPr>
                <w:sz w:val="24"/>
                <w:szCs w:val="24"/>
              </w:rPr>
              <w:t>3</w:t>
            </w:r>
          </w:p>
        </w:tc>
        <w:tc>
          <w:tcPr>
            <w:tcW w:w="1585" w:type="dxa"/>
          </w:tcPr>
          <w:p w:rsidR="00FA6124" w:rsidRPr="005A3CD8" w:rsidRDefault="00FA6124" w:rsidP="00765536">
            <w:pPr>
              <w:jc w:val="center"/>
              <w:rPr>
                <w:sz w:val="24"/>
                <w:szCs w:val="24"/>
              </w:rPr>
            </w:pPr>
            <w:r w:rsidRPr="005A3CD8">
              <w:rPr>
                <w:sz w:val="24"/>
                <w:szCs w:val="24"/>
              </w:rPr>
              <w:t>4</w:t>
            </w:r>
          </w:p>
        </w:tc>
        <w:tc>
          <w:tcPr>
            <w:tcW w:w="1586" w:type="dxa"/>
          </w:tcPr>
          <w:p w:rsidR="00FA6124" w:rsidRPr="005A3CD8" w:rsidRDefault="00FA6124" w:rsidP="00765536">
            <w:pPr>
              <w:jc w:val="center"/>
              <w:rPr>
                <w:sz w:val="24"/>
                <w:szCs w:val="24"/>
              </w:rPr>
            </w:pPr>
            <w:r w:rsidRPr="005A3CD8">
              <w:rPr>
                <w:sz w:val="24"/>
                <w:szCs w:val="24"/>
              </w:rPr>
              <w:t>5</w:t>
            </w:r>
          </w:p>
        </w:tc>
        <w:tc>
          <w:tcPr>
            <w:tcW w:w="1676" w:type="dxa"/>
          </w:tcPr>
          <w:p w:rsidR="00FA6124" w:rsidRPr="005A3CD8" w:rsidRDefault="00FA6124" w:rsidP="00765536">
            <w:pPr>
              <w:jc w:val="center"/>
              <w:rPr>
                <w:sz w:val="24"/>
                <w:szCs w:val="24"/>
              </w:rPr>
            </w:pPr>
            <w:r w:rsidRPr="005A3CD8">
              <w:rPr>
                <w:sz w:val="24"/>
                <w:szCs w:val="24"/>
              </w:rPr>
              <w:t>6</w:t>
            </w:r>
          </w:p>
        </w:tc>
      </w:tr>
    </w:tbl>
    <w:p w:rsidR="00FA6124" w:rsidRPr="001464A0" w:rsidRDefault="00FA6124" w:rsidP="00FA6124">
      <w:pPr>
        <w:rPr>
          <w:sz w:val="24"/>
          <w:szCs w:val="24"/>
        </w:rPr>
      </w:pPr>
    </w:p>
    <w:p w:rsidR="00FA6124" w:rsidRPr="001464A0" w:rsidRDefault="00FA6124" w:rsidP="00FA6124">
      <w:pPr>
        <w:rPr>
          <w:sz w:val="24"/>
          <w:szCs w:val="24"/>
        </w:rPr>
      </w:pPr>
    </w:p>
    <w:p w:rsidR="00FA6124" w:rsidRPr="001464A0" w:rsidRDefault="00FA6124" w:rsidP="00FA6124">
      <w:pPr>
        <w:rPr>
          <w:sz w:val="24"/>
          <w:szCs w:val="24"/>
        </w:rPr>
      </w:pPr>
    </w:p>
    <w:p w:rsidR="00FA6124" w:rsidRPr="001464A0" w:rsidRDefault="00FA6124" w:rsidP="00FA6124">
      <w:pPr>
        <w:rPr>
          <w:sz w:val="24"/>
          <w:szCs w:val="24"/>
        </w:rPr>
      </w:pPr>
    </w:p>
    <w:p w:rsidR="00FA6124" w:rsidRPr="001464A0" w:rsidRDefault="00D6139E" w:rsidP="00FA6124">
      <w:pPr>
        <w:pStyle w:val="a5"/>
        <w:ind w:right="360"/>
        <w:rPr>
          <w:sz w:val="24"/>
          <w:szCs w:val="24"/>
        </w:rPr>
      </w:pPr>
      <w:r>
        <w:rPr>
          <w:sz w:val="24"/>
          <w:szCs w:val="24"/>
        </w:rPr>
        <w:t>Виконав,дата</w:t>
      </w:r>
    </w:p>
    <w:p w:rsidR="00FA6124" w:rsidRPr="001464A0" w:rsidRDefault="00FA6124" w:rsidP="00FA6124">
      <w:pPr>
        <w:pStyle w:val="a5"/>
        <w:ind w:right="360"/>
        <w:rPr>
          <w:sz w:val="24"/>
          <w:szCs w:val="24"/>
        </w:rPr>
      </w:pPr>
      <w:r w:rsidRPr="001464A0">
        <w:rPr>
          <w:sz w:val="24"/>
          <w:szCs w:val="24"/>
        </w:rPr>
        <w:t xml:space="preserve">       </w:t>
      </w:r>
      <w:r w:rsidRPr="001464A0">
        <w:rPr>
          <w:sz w:val="24"/>
          <w:szCs w:val="24"/>
        </w:rPr>
        <w:tab/>
        <w:t xml:space="preserve">                    ________ /______________ /                                     ______20__</w:t>
      </w:r>
    </w:p>
    <w:p w:rsidR="00FA6124" w:rsidRPr="001464A0" w:rsidRDefault="00FA6124" w:rsidP="00FA6124">
      <w:pPr>
        <w:pStyle w:val="a5"/>
        <w:ind w:right="360"/>
        <w:rPr>
          <w:sz w:val="20"/>
          <w:szCs w:val="20"/>
        </w:rPr>
      </w:pPr>
      <w:r w:rsidRPr="001464A0">
        <w:rPr>
          <w:sz w:val="24"/>
          <w:szCs w:val="24"/>
        </w:rPr>
        <w:t xml:space="preserve">                                       </w:t>
      </w:r>
      <w:r w:rsidRPr="001464A0">
        <w:rPr>
          <w:sz w:val="20"/>
          <w:szCs w:val="20"/>
        </w:rPr>
        <w:t xml:space="preserve">(підпис)           (прізвище) </w:t>
      </w:r>
    </w:p>
    <w:p w:rsidR="00FA6124" w:rsidRPr="001464A0" w:rsidRDefault="00FA6124" w:rsidP="00FA6124">
      <w:pPr>
        <w:pStyle w:val="a5"/>
        <w:ind w:right="360"/>
        <w:rPr>
          <w:sz w:val="20"/>
          <w:szCs w:val="20"/>
        </w:rPr>
      </w:pPr>
    </w:p>
    <w:p w:rsidR="00FA6124" w:rsidRPr="001464A0" w:rsidRDefault="00FA6124" w:rsidP="00FA6124">
      <w:pPr>
        <w:tabs>
          <w:tab w:val="left" w:pos="1590"/>
        </w:tabs>
        <w:rPr>
          <w:sz w:val="24"/>
          <w:szCs w:val="24"/>
        </w:rPr>
      </w:pPr>
    </w:p>
    <w:p w:rsidR="0082521A" w:rsidRDefault="0082521A"/>
    <w:sectPr w:rsidR="0082521A" w:rsidSect="00FA6124">
      <w:headerReference w:type="default" r:id="rId7"/>
      <w:footerReference w:type="default" r:id="rId8"/>
      <w:pgSz w:w="11906" w:h="16838" w:code="9"/>
      <w:pgMar w:top="1134" w:right="567" w:bottom="2268" w:left="1985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D51" w:rsidRDefault="00907D51" w:rsidP="00C14D2F">
      <w:r>
        <w:separator/>
      </w:r>
    </w:p>
  </w:endnote>
  <w:endnote w:type="continuationSeparator" w:id="1">
    <w:p w:rsidR="00907D51" w:rsidRDefault="00907D51" w:rsidP="00C14D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B9A" w:rsidRPr="00523D06" w:rsidRDefault="00A07A03" w:rsidP="00C14D2F">
    <w:pPr>
      <w:pStyle w:val="a5"/>
      <w:ind w:right="360"/>
      <w:jc w:val="center"/>
      <w:rPr>
        <w:sz w:val="18"/>
      </w:rPr>
    </w:pPr>
    <w:r w:rsidRPr="00266FC9">
      <w:rPr>
        <w:sz w:val="18"/>
        <w:lang w:val="ru-RU"/>
      </w:rPr>
      <w:t>______________________________________________________________________</w:t>
    </w:r>
    <w:r w:rsidR="00C14D2F">
      <w:rPr>
        <w:sz w:val="18"/>
        <w:lang w:val="ru-RU"/>
      </w:rPr>
      <w:t>_____________________________</w:t>
    </w:r>
    <w:r>
      <w:rPr>
        <w:sz w:val="18"/>
      </w:rPr>
      <w:t>Тернопільська міська рада</w:t>
    </w:r>
  </w:p>
  <w:p w:rsidR="00266FC9" w:rsidRPr="0048013F" w:rsidRDefault="00A07A03" w:rsidP="00C14D2F">
    <w:pPr>
      <w:pStyle w:val="a5"/>
      <w:jc w:val="center"/>
      <w:rPr>
        <w:b/>
        <w:sz w:val="18"/>
      </w:rPr>
    </w:pPr>
    <w:r>
      <w:rPr>
        <w:b/>
        <w:sz w:val="20"/>
        <w:szCs w:val="20"/>
      </w:rPr>
      <w:t>П</w:t>
    </w:r>
    <w:r w:rsidR="00C14D2F">
      <w:rPr>
        <w:b/>
        <w:sz w:val="20"/>
        <w:szCs w:val="20"/>
      </w:rPr>
      <w:t xml:space="preserve">роцедура </w:t>
    </w:r>
    <w:r w:rsidRPr="00403778">
      <w:rPr>
        <w:b/>
        <w:sz w:val="20"/>
        <w:szCs w:val="20"/>
      </w:rPr>
      <w:t xml:space="preserve"> </w:t>
    </w:r>
    <w:r>
      <w:rPr>
        <w:b/>
        <w:sz w:val="18"/>
        <w:szCs w:val="18"/>
      </w:rPr>
      <w:t>управління ризиками</w:t>
    </w:r>
    <w:r w:rsidRPr="00266FC9">
      <w:rPr>
        <w:b/>
        <w:sz w:val="18"/>
        <w:szCs w:val="18"/>
        <w:lang w:val="ru-RU"/>
      </w:rPr>
      <w:t>(</w:t>
    </w:r>
    <w:r w:rsidRPr="00266FC9">
      <w:rPr>
        <w:sz w:val="20"/>
        <w:szCs w:val="20"/>
      </w:rPr>
      <w:t xml:space="preserve"> </w:t>
    </w:r>
    <w:r>
      <w:rPr>
        <w:sz w:val="20"/>
        <w:szCs w:val="20"/>
      </w:rPr>
      <w:t>П</w:t>
    </w:r>
    <w:r w:rsidRPr="00403778">
      <w:rPr>
        <w:sz w:val="20"/>
        <w:szCs w:val="20"/>
      </w:rPr>
      <w:t>-СУЯ/0</w:t>
    </w:r>
    <w:r>
      <w:rPr>
        <w:sz w:val="20"/>
        <w:szCs w:val="20"/>
      </w:rPr>
      <w:t>4</w:t>
    </w:r>
    <w:r w:rsidRPr="00403778">
      <w:rPr>
        <w:sz w:val="20"/>
        <w:szCs w:val="20"/>
      </w:rPr>
      <w:t>)</w:t>
    </w:r>
  </w:p>
  <w:p w:rsidR="00BF5B9A" w:rsidRDefault="00A07A03" w:rsidP="00C14D2F">
    <w:pPr>
      <w:pStyle w:val="a5"/>
      <w:jc w:val="center"/>
    </w:pPr>
    <w:r>
      <w:rPr>
        <w:sz w:val="18"/>
      </w:rPr>
      <w:t xml:space="preserve">Сторінка </w:t>
    </w:r>
    <w:r w:rsidR="00C576EA">
      <w:rPr>
        <w:rStyle w:val="a7"/>
        <w:sz w:val="18"/>
      </w:rPr>
      <w:fldChar w:fldCharType="begin"/>
    </w:r>
    <w:r>
      <w:rPr>
        <w:rStyle w:val="a7"/>
        <w:sz w:val="18"/>
      </w:rPr>
      <w:instrText xml:space="preserve"> PAGE </w:instrText>
    </w:r>
    <w:r w:rsidR="00C576EA">
      <w:rPr>
        <w:rStyle w:val="a7"/>
        <w:sz w:val="18"/>
      </w:rPr>
      <w:fldChar w:fldCharType="separate"/>
    </w:r>
    <w:r w:rsidR="00C15E05">
      <w:rPr>
        <w:rStyle w:val="a7"/>
        <w:noProof/>
        <w:sz w:val="18"/>
      </w:rPr>
      <w:t>1</w:t>
    </w:r>
    <w:r w:rsidR="00C576EA">
      <w:rPr>
        <w:rStyle w:val="a7"/>
        <w:sz w:val="18"/>
      </w:rPr>
      <w:fldChar w:fldCharType="end"/>
    </w:r>
    <w:r>
      <w:rPr>
        <w:rStyle w:val="a7"/>
        <w:sz w:val="18"/>
      </w:rPr>
      <w:t xml:space="preserve"> з </w:t>
    </w:r>
    <w:r w:rsidR="00C576EA">
      <w:rPr>
        <w:rStyle w:val="a7"/>
        <w:sz w:val="18"/>
      </w:rPr>
      <w:fldChar w:fldCharType="begin"/>
    </w:r>
    <w:r>
      <w:rPr>
        <w:rStyle w:val="a7"/>
        <w:sz w:val="18"/>
      </w:rPr>
      <w:instrText xml:space="preserve"> NUMPAGES </w:instrText>
    </w:r>
    <w:r w:rsidR="00C576EA">
      <w:rPr>
        <w:rStyle w:val="a7"/>
        <w:sz w:val="18"/>
      </w:rPr>
      <w:fldChar w:fldCharType="separate"/>
    </w:r>
    <w:r w:rsidR="00C15E05">
      <w:rPr>
        <w:rStyle w:val="a7"/>
        <w:noProof/>
        <w:sz w:val="18"/>
      </w:rPr>
      <w:t>11</w:t>
    </w:r>
    <w:r w:rsidR="00C576EA">
      <w:rPr>
        <w:rStyle w:val="a7"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D51" w:rsidRDefault="00907D51" w:rsidP="00C14D2F">
      <w:r>
        <w:separator/>
      </w:r>
    </w:p>
  </w:footnote>
  <w:footnote w:type="continuationSeparator" w:id="1">
    <w:p w:rsidR="00907D51" w:rsidRDefault="00907D51" w:rsidP="00C14D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6BF" w:rsidRDefault="00F716BF">
    <w:pPr>
      <w:pStyle w:val="a3"/>
    </w:pPr>
    <w:r>
      <w:t xml:space="preserve">                                                                                      </w:t>
    </w:r>
  </w:p>
  <w:p w:rsidR="00F716BF" w:rsidRDefault="00F716B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6124"/>
    <w:rsid w:val="002D7BD1"/>
    <w:rsid w:val="00300499"/>
    <w:rsid w:val="003939E5"/>
    <w:rsid w:val="004D66F0"/>
    <w:rsid w:val="004E1502"/>
    <w:rsid w:val="00505BD1"/>
    <w:rsid w:val="005C477A"/>
    <w:rsid w:val="0062660E"/>
    <w:rsid w:val="00662D31"/>
    <w:rsid w:val="00671D06"/>
    <w:rsid w:val="007B638C"/>
    <w:rsid w:val="0082521A"/>
    <w:rsid w:val="008513F2"/>
    <w:rsid w:val="0085221B"/>
    <w:rsid w:val="008E4B8E"/>
    <w:rsid w:val="00907D51"/>
    <w:rsid w:val="00A07A03"/>
    <w:rsid w:val="00A11ED3"/>
    <w:rsid w:val="00B1525F"/>
    <w:rsid w:val="00B44D75"/>
    <w:rsid w:val="00B64E61"/>
    <w:rsid w:val="00C14D2F"/>
    <w:rsid w:val="00C15E05"/>
    <w:rsid w:val="00C576EA"/>
    <w:rsid w:val="00C7095F"/>
    <w:rsid w:val="00C8287C"/>
    <w:rsid w:val="00D16B7A"/>
    <w:rsid w:val="00D6139E"/>
    <w:rsid w:val="00E740BF"/>
    <w:rsid w:val="00EA754D"/>
    <w:rsid w:val="00F716BF"/>
    <w:rsid w:val="00F84D8D"/>
    <w:rsid w:val="00FA6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61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A6124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footer"/>
    <w:basedOn w:val="a"/>
    <w:link w:val="a6"/>
    <w:rsid w:val="00FA61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A6124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styleId="a7">
    <w:name w:val="page number"/>
    <w:basedOn w:val="a0"/>
    <w:rsid w:val="00FA6124"/>
  </w:style>
  <w:style w:type="paragraph" w:customStyle="1" w:styleId="Default">
    <w:name w:val="Default"/>
    <w:rsid w:val="00FA61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FA6124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val="ru-RU" w:eastAsia="en-US"/>
    </w:rPr>
  </w:style>
  <w:style w:type="paragraph" w:styleId="a9">
    <w:name w:val="Balloon Text"/>
    <w:basedOn w:val="a"/>
    <w:link w:val="aa"/>
    <w:uiPriority w:val="99"/>
    <w:semiHidden/>
    <w:unhideWhenUsed/>
    <w:rsid w:val="00FA612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6124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11</Pages>
  <Words>2554</Words>
  <Characters>14559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d01-Unijat</dc:creator>
  <cp:lastModifiedBy>d01-Unijat</cp:lastModifiedBy>
  <cp:revision>15</cp:revision>
  <dcterms:created xsi:type="dcterms:W3CDTF">2021-04-09T09:35:00Z</dcterms:created>
  <dcterms:modified xsi:type="dcterms:W3CDTF">2021-04-14T08:29:00Z</dcterms:modified>
</cp:coreProperties>
</file>