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47" w:rsidRPr="005B4B06" w:rsidRDefault="00F15847" w:rsidP="00F15847">
      <w:pPr>
        <w:pStyle w:val="a4"/>
        <w:ind w:left="5954"/>
        <w:rPr>
          <w:sz w:val="24"/>
          <w:szCs w:val="24"/>
        </w:rPr>
      </w:pPr>
      <w:r w:rsidRPr="005B4B06">
        <w:rPr>
          <w:sz w:val="24"/>
          <w:szCs w:val="24"/>
        </w:rPr>
        <w:t>Додаток 7</w:t>
      </w:r>
    </w:p>
    <w:p w:rsidR="00F15847" w:rsidRPr="005B4B06" w:rsidRDefault="00F15847" w:rsidP="00F15847">
      <w:pPr>
        <w:pStyle w:val="a4"/>
        <w:ind w:left="5954"/>
        <w:rPr>
          <w:sz w:val="24"/>
          <w:szCs w:val="24"/>
        </w:rPr>
      </w:pPr>
      <w:r w:rsidRPr="005B4B06">
        <w:rPr>
          <w:sz w:val="24"/>
          <w:szCs w:val="24"/>
        </w:rPr>
        <w:t xml:space="preserve">до рішення виконавчого комітету  </w:t>
      </w:r>
    </w:p>
    <w:p w:rsidR="00F15847" w:rsidRPr="005B4B06" w:rsidRDefault="00F15847" w:rsidP="00F15847">
      <w:pPr>
        <w:pStyle w:val="a4"/>
        <w:ind w:left="5954"/>
        <w:rPr>
          <w:sz w:val="24"/>
          <w:szCs w:val="24"/>
        </w:rPr>
      </w:pPr>
      <w:r w:rsidRPr="005B4B06">
        <w:rPr>
          <w:sz w:val="24"/>
          <w:szCs w:val="24"/>
        </w:rPr>
        <w:t>міської ради від 15.10.2020р. № 793</w:t>
      </w:r>
    </w:p>
    <w:p w:rsidR="00F15847" w:rsidRPr="005B4B06" w:rsidRDefault="00F15847" w:rsidP="00F15847">
      <w:pPr>
        <w:pStyle w:val="a4"/>
        <w:rPr>
          <w:sz w:val="24"/>
          <w:szCs w:val="24"/>
        </w:rPr>
      </w:pPr>
    </w:p>
    <w:p w:rsidR="00F15847" w:rsidRPr="005B4B06" w:rsidRDefault="00F15847" w:rsidP="00F15847">
      <w:pPr>
        <w:pStyle w:val="a4"/>
        <w:jc w:val="center"/>
        <w:rPr>
          <w:b/>
          <w:bCs/>
          <w:sz w:val="24"/>
          <w:szCs w:val="24"/>
        </w:rPr>
      </w:pPr>
      <w:bookmarkStart w:id="0" w:name="_GoBack"/>
      <w:r w:rsidRPr="005B4B06">
        <w:rPr>
          <w:b/>
          <w:bCs/>
          <w:sz w:val="24"/>
          <w:szCs w:val="24"/>
        </w:rPr>
        <w:t>ПЕРЕЛІК</w:t>
      </w:r>
    </w:p>
    <w:p w:rsidR="00F15847" w:rsidRPr="005B4B06" w:rsidRDefault="00F15847" w:rsidP="00F15847">
      <w:pPr>
        <w:pStyle w:val="a4"/>
        <w:jc w:val="center"/>
        <w:rPr>
          <w:b/>
          <w:bCs/>
          <w:sz w:val="24"/>
          <w:szCs w:val="24"/>
        </w:rPr>
      </w:pPr>
      <w:r w:rsidRPr="005B4B06">
        <w:rPr>
          <w:b/>
          <w:bCs/>
          <w:sz w:val="24"/>
          <w:szCs w:val="24"/>
        </w:rPr>
        <w:t>послуг, що надаються через віддалені робочі місця адміністраторів</w:t>
      </w:r>
    </w:p>
    <w:p w:rsidR="00F15847" w:rsidRPr="005B4B06" w:rsidRDefault="00F15847" w:rsidP="00F15847">
      <w:pPr>
        <w:pStyle w:val="a4"/>
        <w:jc w:val="center"/>
        <w:rPr>
          <w:b/>
          <w:bCs/>
          <w:sz w:val="24"/>
          <w:szCs w:val="24"/>
        </w:rPr>
      </w:pPr>
      <w:r w:rsidRPr="005B4B06">
        <w:rPr>
          <w:b/>
          <w:bCs/>
          <w:sz w:val="24"/>
          <w:szCs w:val="24"/>
        </w:rPr>
        <w:t xml:space="preserve">Центру надання адміністративних послуг </w:t>
      </w:r>
      <w:r w:rsidRPr="005B4B06">
        <w:rPr>
          <w:rStyle w:val="a6"/>
          <w:sz w:val="24"/>
          <w:szCs w:val="24"/>
        </w:rPr>
        <w:t>у місті Тернополі</w:t>
      </w:r>
    </w:p>
    <w:bookmarkEnd w:id="0"/>
    <w:p w:rsidR="00F15847" w:rsidRPr="005B4B06" w:rsidRDefault="00F15847" w:rsidP="00F15847">
      <w:pPr>
        <w:pStyle w:val="a4"/>
        <w:rPr>
          <w:sz w:val="24"/>
          <w:szCs w:val="24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1374"/>
        <w:gridCol w:w="4994"/>
        <w:gridCol w:w="2278"/>
      </w:tblGrid>
      <w:tr w:rsidR="00F15847" w:rsidRPr="005B4B06" w:rsidTr="00A20205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№</w:t>
            </w:r>
          </w:p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Шифр послуги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Назва неадміністративної послуги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 xml:space="preserve">Суб’єкт надання 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А-13-24-00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Встановлення статусу та видача посвідчення особи з інвалідністю внаслідок війни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А-13-24-01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нового посвідчення особи з інвалідністю внаслідок війни (у разі втрати або непридатності до користування)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А-13-24-02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Продовження терміну дії посвідчення особи з інвалідністю внаслідок війни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А-13-25-00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Встановлення статусу та видача посвідчення учасника війни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А-13-25-01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нового посвідчення учасника війни (у разі втрати або непридатності до користування)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А-13-26-00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Встановлення статусу та видача посвідчення члена сім'ї загиблого (померлого) ветерана війни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А-13-26-01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нового посвідчення члена сім'ї загиблого (померлого) ветерана війни (у разі втрати або непридатності  до користування)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А-13-26-02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Продовження терміну дії посвідчення члена сім'ї загиблого (померлого) ветерана війни (у разі втрати або непридатності  до користування)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А-13.5-27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Встановлення статусу та видача посвідчення  "Ветеран праці"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А-13-28-00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посвідчення жертви нацистських переслідувань особам, які мають право на пільги, встановлені статтею 6 Закону України «Про жертви нацистських переслідувань»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А-13-28-01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нового посвідчення жертви нацистських переслідувань особам, які мають право на пільги, встановлені статтею 6 Закону України «Про жертви нацистських переслідувань» (у разі втрати або непридатності до користування)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А-13-28-02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Продовження терміну дії посвідчення жертви нацистських переслідувань особам, які мають право на пільги, встановлені статтею 6 Закону України «Про жертви нацистських переслідувань»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А-13.5-33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 xml:space="preserve">Оформлення бланку – вкладки до посвідчення учасника бойових дій, особи з інвалідністю внаслідок війни ІІ – ІІІ групи з числа учасників бойових дій у період Другої світової війни, яким виповнилося 85 років і </w:t>
            </w:r>
            <w:r w:rsidRPr="005B4B06">
              <w:rPr>
                <w:sz w:val="24"/>
                <w:szCs w:val="24"/>
                <w:lang w:val="ru-RU" w:eastAsia="ru-RU"/>
              </w:rPr>
              <w:lastRenderedPageBreak/>
              <w:t>більше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lastRenderedPageBreak/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А-13.5-34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Засвідчення належності особи до категорії дітей війни відповідно до Закону України «Про соціальний захист дітей війни»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складання проекту землеустрою щодо відведення земельної ділянки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А-25-03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проведення експертної грошової оцінки земельної ділянки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А-25-05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Затвердження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А-25-06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розробку технічної документації з землеустрою щодо встановлення меж земельної ділянки в натурі (на місцевості)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А-25-07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Затвердження технічної документації з землеустрою щодо встановлення меж земельної ділянки в натурі (на місцевості) та передача безоплатно у власність земельних ділянок для будівництва та обслуговування житлового будинку, господарських будівель та споруд, ведення особистого селянського господарства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А-25-08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Поновлення договору оренди землі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А-25-09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зміну цільового призначення земельної ділянки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А-25-11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Передача земельної ділянки в суборенду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А-25-12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Укладання договору оренди землі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A-25-13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укладання договору земельного сервітуту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А-25-14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Вилучення та надання земельної ділянки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А-25-15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Передача безоплатно у власність земельної ділянки.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А-25-16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Поділ (об'єднання) земельної ділянки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Н-25-02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Включення в Реєстр отримувачів грошової компенсації учасниками бойових дій та особами прирівняних до них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земельних ресурсів</w:t>
            </w:r>
          </w:p>
        </w:tc>
      </w:tr>
      <w:tr w:rsidR="00F15847" w:rsidRPr="005B4B06" w:rsidTr="00A20205">
        <w:trPr>
          <w:trHeight w:val="998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Н-5-01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допомоги на поховання померлої особи, яка на момент смерті не працювала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обліку та фінансового забезпечення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Н-10-02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Встановлення нічного режиму роботи закладам торгівлі, побуту, ресторанного господарства  та закладам дозвілля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торгівлі, побуту та захисту прав споживачів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Н-10-03-01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Погодження режиму роботи об’єктів торгівлі, сфери послуг та закладів ресторанного господарства в стаціонарних спорудах, павільйонах на території на території Тернопільської міської територіальної громади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торгівлі, побуту та захисту прав споживачів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Н-10-03-02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Погодження режиму роботи торгових кіосків, тимчасових споруд, автопричепів, лотків на території на території Тернопільської міської територіальної громади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торгівлі, побуту та захисту прав споживачів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Н-10-03-03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Погодження режиму роботи пересувної мережі (автокав’ярні, велокав’ярні, автомобілі з реалізації питної води), торгових розносок на території на території Тернопільської міської територіальної громади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торгівлі, побуту та захисту прав споживачів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Н-10-03-04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Погодження режиму роботи кіосків, лотків в стаціонарних спорудах на території на території Тернопільської міської територіальної громади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торгівлі, побуту та захисту прав споживачів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Н-11-18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довідки про сплату пайового внеску на створення і розвиток інженерно-транспортної та соціальної інфраструктури Тернопільської міської територіальної громади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квартирного обліку та нерухомості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Н-11-19-01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довідки про перебування на квартирному обліку при виконавчому комітеті міської ради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квартирного обліку та нерухомості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Н-11-19-02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довідки про не перебування на квартирному обліку при виконавчому комітеті міської ради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Відділ квартирного обліку та нерухомості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А-15-04-01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видалення зелених насаджень у випадку видалення аварійних, сухостійних і фаутних дерев, а також самосійних і порослевих дерев з діаметром кореневої шийки не більш як 5 см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А-15-04-02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А-15-04-03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видалення зелених насаджень у випадку відновлення світлового режиму в житловому приміщенні, що затінюється деревами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А-15-05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перепоховання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 xml:space="preserve">Управління житлово-комунального господарства, </w:t>
            </w:r>
            <w:r w:rsidRPr="005B4B06">
              <w:rPr>
                <w:sz w:val="24"/>
                <w:szCs w:val="24"/>
                <w:lang w:val="ru-RU" w:eastAsia="ru-RU"/>
              </w:rPr>
              <w:lastRenderedPageBreak/>
              <w:t>благоустрою та екології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lastRenderedPageBreak/>
              <w:t>43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ДДХ 1.4/01-15-04-00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порушення об’єкту благоустрою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ДДХ 1.4/01-15-04-01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Переоформлення дозволу на порушення об’єкту благоустрою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ДДХ 1.4/01-15-04-02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Анулювання дозволу на порушення об’єкту благоустрою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житлово-комунального господарства, благоустрою та екології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А-24-21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посвідчень батьків багатодітної сім’ї та дитини з багатодітної сім’ї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А-24-22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А-24-23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посвідчення батьків багатодітної сім’ї та дитини з багатодітної сім’ї у разі пошкодження посвідчення, зміни прізвища, імені та по батькові, встановлення розбіжностей у записах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А-24-24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Продовження строку дії посвідчень батьків багатодітної сім’ї та дитини з багатодітної  сім’ї у разі навчання дитини після 18-річного віку за денною формою навчання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А-24-25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Продовження строку дії посвідчення батьків багатодітної сім’ї та дитини з багатодітної сім’ї у разі народження дитини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А-24-26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Вклеювання фотографії у посвідчення дитини з багатодітної сім’ї у разі досягнення дитиною 14-ічного віку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А-24-27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посвідчення у разі переміщення багатодітної сім’ї  із тимчасово окупованої території України або району проведення антитерористичної операції чи населеного пункту, розташованого на лінії зіткнення, до іншої адміністративно-територіальної одиниці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Н-24-15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довідки про те, що посвідчення багатодітної сім’ї не видавалось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 xml:space="preserve">Управління сім’ї, молодіжної </w:t>
            </w:r>
            <w:r w:rsidRPr="005B4B06">
              <w:rPr>
                <w:sz w:val="24"/>
                <w:szCs w:val="24"/>
                <w:lang w:val="ru-RU" w:eastAsia="ru-RU"/>
              </w:rPr>
              <w:lastRenderedPageBreak/>
              <w:t>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lastRenderedPageBreak/>
              <w:t>54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щодо визначення або зміни імені, прізвища, по батькові дитини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А-24-04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укладання договору про припинення права на аліменти на утримання дитини (дітей), в зв’язку із передачею батьком права власності на майно на ім’я дитини (дітей)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А-24-05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перереєстрацію автомобіля, який належить малолітній (неповнолітній) дитині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А-24-06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виділення частки майна у спільній сумісній власності малолітньої (неповнолітньої) дитини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А-24-08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зняття грошових заощаджень від імені малолітньої (неповнолітньої) дитини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А-24-10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дозволу на видачу державного акту про право власності на земельну ділянку на ім’я малолітніх  (неповнолітніх) дітей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А-24-14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Утворення прийомної сім’ї, створення дитячого будинку сімейного типу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А-24-15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Надання статусу дитини-сироти або дитини, позбавленої батьківського піклування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А-24-17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Звільнення опікуна, піклувальника від здійснення повноважень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сім’ї, молодіжної політики та захисту дітей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ДДХ 1.4/10-1</w:t>
            </w:r>
          </w:p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2-01-00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Дозвіл на розміщення зовнішньої реклами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shd w:val="clear" w:color="auto" w:fill="FFFFFF"/>
                <w:lang w:val="ru-RU" w:eastAsia="ru-RU"/>
              </w:rPr>
              <w:t>Управління стратегічного розвитку міста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ДДХ 1.4/10-2</w:t>
            </w:r>
          </w:p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2-01-01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shd w:val="clear" w:color="auto" w:fill="FFFFFF"/>
                <w:lang w:val="ru-RU" w:eastAsia="ru-RU"/>
              </w:rPr>
              <w:t>Дозвіл на розміщення зовнішньої реклами (переоформлення)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shd w:val="clear" w:color="auto" w:fill="FFFFFF"/>
                <w:lang w:val="ru-RU" w:eastAsia="ru-RU"/>
              </w:rPr>
              <w:t>Управління стратегічного розвитку міста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ДДХ 1.4/10-3</w:t>
            </w:r>
          </w:p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2-01-02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shd w:val="clear" w:color="auto" w:fill="FFFFFF"/>
                <w:lang w:val="ru-RU" w:eastAsia="ru-RU"/>
              </w:rPr>
              <w:t>Дозвіл на розміщення зовнішньої реклами, анулювання (скасування)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shd w:val="clear" w:color="auto" w:fill="FFFFFF"/>
                <w:lang w:val="ru-RU" w:eastAsia="ru-RU"/>
              </w:rPr>
              <w:t>Управління стратегічного розвитку міста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А-03-02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витягів з протоколів засідань постійних комісій міської ради (з травня 2014 року)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організаційно-виконавчої роботи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А-03-03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витягів з протоколів пленарних засідань міської ради (з квітня 2014 року)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організаційно-виконавчої роботи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lastRenderedPageBreak/>
              <w:t>68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А-03-01-02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копій рішень виконавчого комітету міської ради (з 2006 року)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організаційно-виконавчої роботи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А-03-01-03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копій розпоряджень міського голови (з 2006 року)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організаційно-виконавчої роботи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А-03-06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витягів з протоколів засідань виконавчого комітету Тернопільської міської ради (з березня 2016 року)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організаційно-виконавчої роботи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ААБК-04-03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hyperlink r:id="rId4" w:history="1">
              <w:r w:rsidRPr="005B4B06">
                <w:rPr>
                  <w:rStyle w:val="a3"/>
                  <w:sz w:val="24"/>
                  <w:szCs w:val="24"/>
                  <w:lang w:val="ru-RU" w:eastAsia="ru-RU"/>
                </w:rPr>
                <w:t>Реєстрація декларації про готовність об’єкта до експлуатації</w:t>
              </w:r>
            </w:hyperlink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ААБК-04-06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Внесення змін до декларації про готовність об’єкта до експлуатації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 xml:space="preserve">ААБК-04-10 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сертифіката у разі прийняття в експлуатацію закінченого будівництвом об’єкта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ААБК-04-11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Видача дозволу на виконання будівельних робіт, суб’єктом надання яких є Управління Державної архітектурно-будівельної інспекції у Тернопільській області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ААБК-04-12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 xml:space="preserve">Реєстрація декларації про готовність об’єкта до експлуатації  (щодо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</w:t>
            </w:r>
            <w:r w:rsidRPr="005B4B06">
              <w:rPr>
                <w:sz w:val="24"/>
                <w:szCs w:val="24"/>
                <w:lang w:val="ru-RU" w:eastAsia="ru-RU"/>
              </w:rPr>
              <w:lastRenderedPageBreak/>
              <w:t>розташованих на території Тернопільської області, окрім міста Тернополя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lastRenderedPageBreak/>
              <w:t>Управління Державної архітектурно-будівельної інспекції у Тернопільській області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lastRenderedPageBreak/>
              <w:t>76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ААБК-04-13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Внесення змін до декларації про готовність об’єкта до експлуатації (щодо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на території Тернопільської області, окрім міста Тернополя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А-28-16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Реєстрація місця проживання/перебування особи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державної реєстрації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А-28-17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Зняття з реєстрації місця проживання/перебування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державної реєстрації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АДРС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Державна реєстрація смерті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Тернопільський міськрайонний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АМ-01-06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Тернопільський міський відділ УДМС України в Тернопільській області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А-28-16-00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Реєстрація місця проживання/перебування особи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держаної реєстрації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А-28-17-00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Зняття з реєстрації місця проживання/перебування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Управління держаної реєстрації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ВРМ -01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Видача довідки про заробітну плату для обчислення пенсій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Староста села (сіл)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ВРМ -02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Видача довідки-відомості про кількість вироблених трудоднів (людиноднів), трудову участь в колективному виробництві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Староста села (сіл)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lastRenderedPageBreak/>
              <w:t>85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ВРМ -03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Видача довідки про наявність у фізичної особи земельної ділянки (ф № 3ДФ)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Староста села (сіл)</w:t>
            </w:r>
          </w:p>
        </w:tc>
      </w:tr>
      <w:tr w:rsidR="00F15847" w:rsidRPr="005B4B06" w:rsidTr="00A20205">
        <w:trPr>
          <w:trHeight w:val="56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ВРМ-04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color w:val="000000"/>
                <w:sz w:val="24"/>
                <w:szCs w:val="24"/>
                <w:lang w:val="ru-RU" w:eastAsia="ru-RU"/>
              </w:rPr>
            </w:pPr>
            <w:r w:rsidRPr="005B4B06">
              <w:rPr>
                <w:color w:val="000000"/>
                <w:sz w:val="24"/>
                <w:szCs w:val="24"/>
                <w:lang w:val="ru-RU" w:eastAsia="ru-RU"/>
              </w:rPr>
              <w:t>Видача довідки про те, що громадянин не працює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47" w:rsidRPr="005B4B06" w:rsidRDefault="00F15847" w:rsidP="00A20205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5B4B06">
              <w:rPr>
                <w:sz w:val="24"/>
                <w:szCs w:val="24"/>
                <w:lang w:val="ru-RU" w:eastAsia="ru-RU"/>
              </w:rPr>
              <w:t>Староста села (сіл)</w:t>
            </w:r>
          </w:p>
        </w:tc>
      </w:tr>
    </w:tbl>
    <w:p w:rsidR="00F15847" w:rsidRPr="005B4B06" w:rsidRDefault="00F15847" w:rsidP="00F15847">
      <w:pPr>
        <w:pStyle w:val="a4"/>
        <w:rPr>
          <w:sz w:val="24"/>
          <w:szCs w:val="24"/>
        </w:rPr>
      </w:pPr>
    </w:p>
    <w:p w:rsidR="00F15847" w:rsidRDefault="00F15847" w:rsidP="00F15847">
      <w:pPr>
        <w:rPr>
          <w:lang w:val="uk-UA"/>
        </w:rPr>
      </w:pPr>
    </w:p>
    <w:p w:rsidR="00F15847" w:rsidRPr="003A3DA1" w:rsidRDefault="00F15847" w:rsidP="00F15847">
      <w:pPr>
        <w:rPr>
          <w:lang w:val="uk-UA"/>
        </w:rPr>
      </w:pPr>
    </w:p>
    <w:p w:rsidR="00F15847" w:rsidRPr="003A3DA1" w:rsidRDefault="00F15847" w:rsidP="00F15847">
      <w:pPr>
        <w:rPr>
          <w:lang w:val="uk-UA"/>
        </w:rPr>
      </w:pPr>
    </w:p>
    <w:p w:rsidR="00F15847" w:rsidRPr="003A3DA1" w:rsidRDefault="00F15847" w:rsidP="00F15847">
      <w:pPr>
        <w:rPr>
          <w:lang w:val="uk-UA"/>
        </w:rPr>
      </w:pPr>
    </w:p>
    <w:p w:rsidR="00F15847" w:rsidRPr="003A3DA1" w:rsidRDefault="00F15847" w:rsidP="00F15847">
      <w:pPr>
        <w:rPr>
          <w:lang w:val="uk-UA"/>
        </w:rPr>
      </w:pPr>
    </w:p>
    <w:p w:rsidR="007E566D" w:rsidRDefault="007E566D"/>
    <w:sectPr w:rsidR="007E56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47"/>
    <w:rsid w:val="007E566D"/>
    <w:rsid w:val="00F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0D7C-5BD2-4167-BFA1-D676FDD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847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F158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trong"/>
    <w:uiPriority w:val="22"/>
    <w:qFormat/>
    <w:rsid w:val="00F15847"/>
    <w:rPr>
      <w:rFonts w:ascii="Times New Roman" w:hAnsi="Times New Roman" w:cs="Times New Roman" w:hint="default"/>
      <w:b/>
      <w:bCs/>
    </w:rPr>
  </w:style>
  <w:style w:type="character" w:customStyle="1" w:styleId="a5">
    <w:name w:val="Без интервала Знак"/>
    <w:link w:val="a4"/>
    <w:uiPriority w:val="1"/>
    <w:locked/>
    <w:rsid w:val="00F1584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.te.ua/app/webroot/files/Strukturni_pidrozdily/DDH%201.4%2004-3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9917</Words>
  <Characters>5653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2020-11-17T13:26:00Z</dcterms:created>
  <dcterms:modified xsi:type="dcterms:W3CDTF">2020-11-17T13:27:00Z</dcterms:modified>
</cp:coreProperties>
</file>