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FB" w:rsidRPr="007458FB" w:rsidRDefault="007458FB" w:rsidP="0074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45" w:type="pct"/>
        <w:tblLook w:val="04A0" w:firstRow="1" w:lastRow="0" w:firstColumn="1" w:lastColumn="0" w:noHBand="0" w:noVBand="1"/>
      </w:tblPr>
      <w:tblGrid>
        <w:gridCol w:w="571"/>
        <w:gridCol w:w="9176"/>
      </w:tblGrid>
      <w:tr w:rsidR="007458FB" w:rsidRPr="007458FB" w:rsidTr="007458F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FB" w:rsidRPr="007458FB" w:rsidRDefault="007458FB" w:rsidP="00745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FB" w:rsidRPr="007458FB" w:rsidRDefault="007458FB" w:rsidP="007458FB">
            <w:pPr>
              <w:pStyle w:val="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58FB">
              <w:rPr>
                <w:sz w:val="24"/>
                <w:szCs w:val="24"/>
              </w:rPr>
              <w:t>Про приватизацію об’єкта комунальної власності</w:t>
            </w:r>
          </w:p>
        </w:tc>
      </w:tr>
      <w:tr w:rsidR="007458FB" w:rsidRPr="007458FB" w:rsidTr="007458F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FB" w:rsidRPr="007458FB" w:rsidRDefault="007458FB" w:rsidP="00745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FB" w:rsidRPr="007458FB" w:rsidRDefault="007458FB" w:rsidP="00745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26.04.2013 № 6/31/25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458FB">
              <w:rPr>
                <w:rFonts w:ascii="Times New Roman" w:eastAsia="Times New Roman" w:hAnsi="Times New Roman" w:cs="Times New Roman"/>
                <w:sz w:val="24"/>
                <w:szCs w:val="24"/>
              </w:rPr>
              <w:t>озмежування повноважень по управлінню майном, що є комунальною власністю Тернопільської міської територіальної громади»</w:t>
            </w:r>
          </w:p>
        </w:tc>
      </w:tr>
      <w:tr w:rsidR="007458FB" w:rsidRPr="007458FB" w:rsidTr="007458F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FB" w:rsidRPr="007458FB" w:rsidRDefault="007458FB" w:rsidP="00745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FB" w:rsidRPr="007458FB" w:rsidRDefault="007458FB" w:rsidP="007458F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8F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7458FB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745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58FB" w:rsidRPr="007458FB" w:rsidRDefault="007458FB" w:rsidP="0074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FB" w:rsidRPr="007458FB" w:rsidRDefault="007458FB" w:rsidP="0074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FB" w:rsidRPr="007458FB" w:rsidRDefault="007458FB" w:rsidP="007458FB">
      <w:pPr>
        <w:pStyle w:val="3"/>
        <w:shd w:val="clear" w:color="auto" w:fill="FFFFFF"/>
        <w:spacing w:before="0" w:beforeAutospacing="0" w:after="0" w:afterAutospacing="0"/>
        <w:ind w:left="4536"/>
        <w:rPr>
          <w:sz w:val="24"/>
          <w:szCs w:val="24"/>
        </w:rPr>
      </w:pPr>
      <w:bookmarkStart w:id="0" w:name="_GoBack"/>
      <w:bookmarkEnd w:id="0"/>
    </w:p>
    <w:p w:rsidR="00FA7504" w:rsidRPr="007458FB" w:rsidRDefault="00FA7504" w:rsidP="0074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504" w:rsidRPr="007458F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458FB"/>
    <w:rsid w:val="000B07F3"/>
    <w:rsid w:val="00172A84"/>
    <w:rsid w:val="002B6716"/>
    <w:rsid w:val="00314726"/>
    <w:rsid w:val="0031485D"/>
    <w:rsid w:val="003A00FE"/>
    <w:rsid w:val="00457F08"/>
    <w:rsid w:val="004B47B8"/>
    <w:rsid w:val="006F5176"/>
    <w:rsid w:val="00712056"/>
    <w:rsid w:val="00736AD5"/>
    <w:rsid w:val="007458FB"/>
    <w:rsid w:val="00862AC9"/>
    <w:rsid w:val="00984EF8"/>
    <w:rsid w:val="00A315C0"/>
    <w:rsid w:val="00B612F8"/>
    <w:rsid w:val="00D9121D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8EBF-56ED-45EC-9C04-BB2A0CB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F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4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58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458FB"/>
    <w:pPr>
      <w:ind w:left="720"/>
      <w:contextualSpacing/>
    </w:pPr>
    <w:rPr>
      <w:lang w:eastAsia="uk-UA"/>
    </w:rPr>
  </w:style>
  <w:style w:type="table" w:styleId="a5">
    <w:name w:val="Table Grid"/>
    <w:basedOn w:val="a1"/>
    <w:rsid w:val="00745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qFormat/>
    <w:rsid w:val="007458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unhideWhenUsed/>
    <w:rsid w:val="0086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5</cp:revision>
  <dcterms:created xsi:type="dcterms:W3CDTF">2021-05-17T11:17:00Z</dcterms:created>
  <dcterms:modified xsi:type="dcterms:W3CDTF">2021-05-19T08:56:00Z</dcterms:modified>
</cp:coreProperties>
</file>