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F7" w:rsidRPr="008C0D21" w:rsidRDefault="006108F7" w:rsidP="00520C4C">
      <w:pPr>
        <w:spacing w:after="0" w:line="240" w:lineRule="auto"/>
        <w:rPr>
          <w:rFonts w:ascii="Times New Roman" w:hAnsi="Times New Roman" w:cs="Times New Roman"/>
          <w:sz w:val="24"/>
          <w:szCs w:val="24"/>
        </w:rPr>
      </w:pPr>
    </w:p>
    <w:p w:rsidR="00B677C3" w:rsidRDefault="0020133D" w:rsidP="00520C4C">
      <w:pPr>
        <w:spacing w:after="0" w:line="240" w:lineRule="auto"/>
        <w:ind w:left="2124" w:firstLine="708"/>
        <w:rPr>
          <w:rFonts w:ascii="Times New Roman" w:hAnsi="Times New Roman" w:cs="Times New Roman"/>
          <w:b/>
          <w:sz w:val="24"/>
          <w:szCs w:val="24"/>
        </w:rPr>
      </w:pPr>
      <w:r w:rsidRPr="008C0D21">
        <w:rPr>
          <w:rFonts w:ascii="Times New Roman" w:hAnsi="Times New Roman" w:cs="Times New Roman"/>
          <w:b/>
          <w:sz w:val="24"/>
          <w:szCs w:val="24"/>
        </w:rPr>
        <w:t>Порядок денний засідання:</w:t>
      </w:r>
    </w:p>
    <w:p w:rsidR="00E464B5" w:rsidRPr="008C0D21" w:rsidRDefault="00E464B5" w:rsidP="00520C4C">
      <w:pPr>
        <w:spacing w:after="0" w:line="240" w:lineRule="auto"/>
        <w:ind w:left="2124" w:firstLine="708"/>
        <w:rPr>
          <w:rFonts w:ascii="Times New Roman" w:hAnsi="Times New Roman" w:cs="Times New Roman"/>
          <w:b/>
          <w:sz w:val="24"/>
          <w:szCs w:val="24"/>
        </w:rPr>
      </w:pPr>
    </w:p>
    <w:tbl>
      <w:tblPr>
        <w:tblStyle w:val="a8"/>
        <w:tblW w:w="10031" w:type="dxa"/>
        <w:tblLook w:val="04A0"/>
      </w:tblPr>
      <w:tblGrid>
        <w:gridCol w:w="959"/>
        <w:gridCol w:w="9072"/>
      </w:tblGrid>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Default="0020133D" w:rsidP="00520C4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№з/п</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Default="0020133D" w:rsidP="00520C4C">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Назва проекту рішення</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4B3542" w:rsidRDefault="0020133D" w:rsidP="00520C4C">
            <w:pPr>
              <w:pStyle w:val="a7"/>
              <w:numPr>
                <w:ilvl w:val="0"/>
                <w:numId w:val="2"/>
              </w:numPr>
              <w:spacing w:after="0" w:line="240" w:lineRule="auto"/>
              <w:jc w:val="center"/>
              <w:rPr>
                <w:rFonts w:ascii="Times New Roman" w:hAnsi="Times New Roman"/>
                <w:b/>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Default="0020133D" w:rsidP="00520C4C">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Про лист управління житлово-комунального господарства, благоустрою та екології від 16.02.2021 №181/15 щодо виконання рішення постійної комісії міської ради з питань регулювання земельних відносин та екології від 25.01.2021 №1.87 щодо надання інформації про специфіку виконання робіт із зрізки зелених насаджень та території громади.</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Внесення змін до Програми земельних відносин Тернопільської міської територіальної громади на 2018-2022 роки</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both"/>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по зміні її цільового призначення за адресою вул.Микулинецька-бічна,7 гр.Лапіняк М.В.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вул.Мирна,27 гр.Орденас А.Я.</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вул.Фестивальна гр.Шимку М.А.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технічних документацій із землеустрою щодо встановлення меж земельних ділянок в натурі (на місцевості) за адресою вул. Золотогірська, 28 (гр. Долганов С. С.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Словацького,6 гр. Петровській І.В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w:t>
            </w:r>
            <w:r>
              <w:rPr>
                <w:rFonts w:ascii="Times New Roman" w:hAnsi="Times New Roman" w:cs="Times New Roman"/>
                <w:sz w:val="24"/>
                <w:szCs w:val="24"/>
                <w:lang w:eastAsia="en-US"/>
              </w:rPr>
              <w:br/>
              <w:t>за адресою вул. Микулинецька гр. Савчуку О.О</w:t>
            </w:r>
          </w:p>
        </w:tc>
      </w:tr>
      <w:tr w:rsidR="0020133D" w:rsidTr="0020133D">
        <w:trPr>
          <w:trHeight w:val="51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вул.С.Будного (гр.Тернопільський Ю.В.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вул.Поліська,10г ТОВ «Компанія Діамант Груп»</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Тернопільського району Тернопільської області, яке належить до Тернопільської міської територіальної громади,  гр. Свистуну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Тернопільського району Тернопільської області, яке належить до Тернопільської міської територіальної громади, гр. Босій М.Я.</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вул.Громіш,17 с.Вертелка (в межах населеного пункту) Тернопільського району Тернопільської області, яке належить до Тернопільської міської територіальної громади, гр. Бабиченко М.М.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передачу безоплатно у власність земельної ділянки за адресою вул.Піскова,7в гр.Білінському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w:t>
            </w:r>
            <w:r>
              <w:rPr>
                <w:rFonts w:ascii="Times New Roman" w:hAnsi="Times New Roman" w:cs="Times New Roman"/>
                <w:sz w:val="24"/>
                <w:szCs w:val="24"/>
                <w:lang w:eastAsia="en-US"/>
              </w:rPr>
              <w:lastRenderedPageBreak/>
              <w:t xml:space="preserve">встановлення меж земельної ділянки в натурі (на місцевості) за </w:t>
            </w:r>
            <w:r>
              <w:rPr>
                <w:rFonts w:ascii="Times New Roman" w:hAnsi="Times New Roman" w:cs="Times New Roman"/>
                <w:sz w:val="24"/>
                <w:szCs w:val="24"/>
                <w:lang w:eastAsia="en-US"/>
              </w:rPr>
              <w:br/>
              <w:t xml:space="preserve">адресою вул. Центральна, 53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Pr>
                <w:rFonts w:ascii="Times New Roman" w:hAnsi="Times New Roman" w:cs="Times New Roman"/>
                <w:sz w:val="24"/>
                <w:szCs w:val="24"/>
                <w:lang w:eastAsia="en-US"/>
              </w:rPr>
              <w:br/>
              <w:t>за адресою вул. Збаразька, 7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Тернопільського району Тернопільської області, яке належить до Тернопільської міської територіальної громади, гр. Галасю І.С.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Вуглярецька, 20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гр.Немчуку Я.М.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гр.Немчуку Я.М.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Тернопільського району Тернопільської області, яке належить до Тернопільської міської територіальної громади,  гр Жулинській М.В.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Громіш,15 с.Вертелка (в межах населеного пункту) Тернопільського району Тернопільської області, яке належить до Тернопільської міської територіальної громади,  гр. Жулинській М.В.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Тернопільського району Тернопільської області, яке належить до Тернопільської міської територіальної громади, гр.Гаврищаку Ф.В.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внесення змін в рішення міської ради</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Громіш, 4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Гайовому Л.В.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внесення змін в рішення міської ради від 06.12.2019р №7/41/129 «Про надання дозволу на розроблення проекту землеустрою щодо відведення земельної ділянки за адресою вул. Далека гр. Косовському Володимиру Вікторовичу»</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земельної ділянки за адресою вул. 15 Квітня, 6  </w:t>
            </w:r>
            <w:r>
              <w:rPr>
                <w:rFonts w:ascii="Times New Roman" w:hAnsi="Times New Roman" w:cs="Times New Roman"/>
                <w:sz w:val="24"/>
                <w:szCs w:val="24"/>
                <w:lang w:eastAsia="en-US"/>
              </w:rPr>
              <w:br/>
              <w:t>АТ «Тернопільський радіозавод «Оріон», ТОВ «Гал-Оріон», ТЗОВ «Прайм Вест», ПП «Юта», ПП «Амо Плюс», ТЗОВ «Торговий дім Львівського електролампового заводу «Іскра», громаді християн євангельської віри «Свідоцтво Христа»,  ФО-П Попівняку А.В., ФО-П Русенку Я.Г., гр. Карпику О.Я., гр. Смовжу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земельної ділянки управлінню обліку та контролю за використанням комунального майна Тернопільської міської ради за адресою с.Іванківці, вул.Шевченка,16 Тернопільського (Зборівського) району Тернопільської області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Новий Світ (гр. Петрусевич С. А.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вул.Медобірна,3 гр.Близнюк Х.М.</w:t>
            </w:r>
          </w:p>
        </w:tc>
      </w:tr>
      <w:tr w:rsidR="0020133D" w:rsidTr="0020133D">
        <w:trPr>
          <w:trHeight w:val="659"/>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Микулинецька (гр. Салій О.М.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Никифора Гірняка (гр. Корлиханов С.В.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Текстильна (гр. Волянюк О.М.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вул.Підгірна,32 гр.Палюх Г.С.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проектів землеустрою щодо відведення земельних ділянок за адресою вул. Гайова (гр. Залеський Ю.І. та інші)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та надання дозволу на проведення експертної грошової оцінки земельної ділянки для обслуговування виробничих споруд за адресою вул.Текстильна,22ч ТОВ «Нічлава Інвест-1»</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вул.Микулинецька,115/201 гр.Бойку В.І.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вул.Микулинецька,115/180 гр.Прокопіву Ю.І.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вул.Микулинецька,115/187 гр.Гишці С.І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вул.15 Квітня, 2в ТОВ «АТ ТРЕЙД ПЛЮС»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вул.Микулинецька,115/188 гр.Зайкіній І.П.</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вул.Гайова-бічна,11 гр.Фріхат З.Б.</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вул.С.Крушельницької,47 гр.Довганю О.Є.</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вул.Микулинецька,115/173 гр.Баку В.С.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вул.Микулинецька,115/200 гр.Костюченку С.І.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вул.Яблунева,4 гр.Костику В.А.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 гр.Скуратко О.М</w:t>
            </w:r>
          </w:p>
        </w:tc>
      </w:tr>
      <w:tr w:rsidR="0020133D" w:rsidTr="0020133D">
        <w:trPr>
          <w:trHeight w:val="567"/>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Никифора Гірняка (гр. Бутин А. І.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вул.Микулинецька,115/178 гр.Поліщук М.А.</w:t>
            </w:r>
          </w:p>
        </w:tc>
      </w:tr>
      <w:tr w:rsidR="0020133D" w:rsidTr="0020133D">
        <w:trPr>
          <w:trHeight w:val="630"/>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В. Лучаківського,3а гр. Сухенко Л. 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М. Паращука,2 гр. Ревуцькому Б. Й.</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О. Довженка (гр. Пристайко А. Б.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проектів землеустрою щодо відведення земельних ділянок за адресою вул. Бродівська (гр. Петрик І. Я. та інші) </w:t>
            </w:r>
          </w:p>
        </w:tc>
      </w:tr>
      <w:tr w:rsidR="0020133D" w:rsidTr="0020133D">
        <w:trPr>
          <w:trHeight w:val="31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земельної ділянки за адресою провулок Галицький,20 гр. Пелехатій І. 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С. Стадникової (гр. Богайчук В. Б.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С. Будного, 1 (гр. Якимець О. М. та інші)</w:t>
            </w:r>
          </w:p>
        </w:tc>
      </w:tr>
      <w:tr w:rsidR="0020133D" w:rsidTr="0020133D">
        <w:trPr>
          <w:trHeight w:val="93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Броварна,24 гр. Юркевич М. Я., Юркевичу С. В., Юркевичу Ю. 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Микулинецька (гр. Сірант Д. Ю.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вул.Микулинецька,115/101 гр.Бучок Г.С., Бучок В.І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вул.Проектна,63А гр.Кучерці Н.В.</w:t>
            </w:r>
          </w:p>
        </w:tc>
      </w:tr>
      <w:tr w:rsidR="0020133D" w:rsidTr="0020133D">
        <w:trPr>
          <w:trHeight w:val="575"/>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відмову у наданні дозволу на розроблення проектів землеустрою щодо відведення земельних ділянок за адресою пров. Цегельний (гр. Мирош Р.П.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С. Будного, 2А (гр. Скоропад М. В. та інші)</w:t>
            </w:r>
          </w:p>
        </w:tc>
      </w:tr>
      <w:tr w:rsidR="0020133D" w:rsidTr="0020133D">
        <w:trPr>
          <w:trHeight w:val="637"/>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Лесі Українки, 4 (гр. Паньків Р. І.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Піскова (гр. Чебанов М. С.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Січових Стрільців Релігійній організації «Тернопільсько – Зборівська Архиєпархія Української Греко – Католицької Церкви»</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вул.Енергетична,21/1 гр.Чернолеву М.М.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земельної ділянки за адресою вул. Л.Курбаса, 8  </w:t>
            </w:r>
            <w:r>
              <w:rPr>
                <w:rFonts w:ascii="Times New Roman" w:hAnsi="Times New Roman" w:cs="Times New Roman"/>
                <w:sz w:val="24"/>
                <w:szCs w:val="24"/>
                <w:lang w:eastAsia="en-US"/>
              </w:rPr>
              <w:br/>
              <w:t>ФО-П Рудакевичу Н.З.</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 9 (гр. Касіян Г. М. та інші)</w:t>
            </w:r>
          </w:p>
        </w:tc>
      </w:tr>
      <w:tr w:rsidR="0020133D" w:rsidTr="0020133D">
        <w:trPr>
          <w:trHeight w:val="587"/>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Новий Світ гр. Павлусику Ю. 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проведення експертної грошової оцінки земельної ділянки площею 0,0120га, надану для обслуговування торгового павільйону з влаштуванням торгово-побутових приміщень з окремим входом за адресою вул. Львівська,2а ФОП Гамівці В.М.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О. Довженка (гр. Барновський Т. М.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для обслуговування будівлі бібліотеки №2 для дітей за адресою вул.І.Франка,21 КУ «Тернопільська міська централізована бібліотечна система»</w:t>
            </w:r>
          </w:p>
        </w:tc>
      </w:tr>
      <w:tr w:rsidR="0020133D" w:rsidTr="0020133D">
        <w:trPr>
          <w:trHeight w:val="56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С. Будного, 1 (гр. Миндзар О. В.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вул.Мирна,61 гр.Купровській М.Є., Купровському Я.Я.</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Відродження, 23 с.Іванківці  Тернопільського району Тернопільської області, яке належить до Тернопільської міської територіальної громади, релігійній організації «Парафії Введення в Храм Пресвятої Богородиці села Іванківці Тернопільського району ТЗА УГКЦ»</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проектів землеустрою щодо відведення </w:t>
            </w:r>
            <w:r>
              <w:rPr>
                <w:rFonts w:ascii="Times New Roman" w:hAnsi="Times New Roman" w:cs="Times New Roman"/>
                <w:sz w:val="24"/>
                <w:szCs w:val="24"/>
                <w:lang w:eastAsia="en-US"/>
              </w:rPr>
              <w:lastRenderedPageBreak/>
              <w:t>земельних ділянок за адресою вул.Микулинецька (гр.Кравчук М.М.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Pr>
                <w:rFonts w:ascii="Times New Roman" w:hAnsi="Times New Roman" w:cs="Times New Roman"/>
                <w:sz w:val="24"/>
                <w:szCs w:val="24"/>
                <w:lang w:eastAsia="en-US"/>
              </w:rPr>
              <w:br/>
              <w:t>за адресою вул.провулок Шевченка, 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Н.М.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Тбіліська гр. Благому І. Г.</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Омеляна Польового гр. Папка І. 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вул.Микулинецька,115/185 гр.Грушку Я.В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вул.Д.Лук’яновича, 8 гр.Козару О.Б.</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Чалдаєва, 15 ОСББ «Чалдаєва, 15»</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для обслуговування багатоквартирного житлового будинку за адресою вул. Качали,9 ОСББ «Качали,9»</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поновлення договору оренди землі за адресою проспект Степана Бандери ТОВ «ДАРТ»</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проведення експертної грошової оцінки земельної ділянки за адресою вул. Микулинецька-бічна, 10 гр. Метельській О.М.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земельної ділянки для обслуговування споруди Української Новоапостольської церкви за адресою вул. Збаразька,8а Релігійній організації «Управлінський центр Новоапостольської церкви в Україні»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вул.Проектна,272 гр.Палагнюку В.І.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О. Довженка (гр. Осадчий П. В.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відмову у наданні дозволу на розроблення проекту землеустрою щодо відведення земельної ділянки за адресою вул. Спортивна гр. Якимчуку Ю. 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поділ земельної ділянки за адресою вул. Бродівська, яка перебуває в оренді, Тернопільської обласної організації громадської організації «Всеукраїнська спілка автомобілістів»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Тернопільськоїміської територіальної громади, гр. Надрі І.І.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11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60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Pr>
                <w:rFonts w:ascii="Times New Roman" w:hAnsi="Times New Roman" w:cs="Times New Roman"/>
                <w:sz w:val="24"/>
                <w:szCs w:val="24"/>
                <w:lang w:eastAsia="en-US"/>
              </w:rPr>
              <w:br/>
              <w:t>за адресою  вул. Шевченка, 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Pr>
                <w:rFonts w:ascii="Times New Roman" w:hAnsi="Times New Roman" w:cs="Times New Roman"/>
                <w:sz w:val="24"/>
                <w:szCs w:val="24"/>
                <w:lang w:eastAsia="en-US"/>
              </w:rPr>
              <w:br/>
              <w:t>за адресою  вул. Шевченка, 52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Дзюбановській М.Є.</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технічної документації із  землеустрою щодо встановлення меж земельної ділянки в натурі (на місцевості) за адресою  </w:t>
            </w:r>
            <w:r>
              <w:rPr>
                <w:rFonts w:ascii="Times New Roman" w:hAnsi="Times New Roman" w:cs="Times New Roman"/>
                <w:sz w:val="24"/>
                <w:szCs w:val="24"/>
                <w:lang w:eastAsia="en-US"/>
              </w:rPr>
              <w:br/>
              <w:t>вул. Зелена,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Давидович Г.Я.</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технічної документації із землеустрою щодо встановлення меж земельних ділянок в натурі (на місцевості) за  адресою  </w:t>
            </w:r>
            <w:r>
              <w:rPr>
                <w:rFonts w:ascii="Times New Roman" w:hAnsi="Times New Roman" w:cs="Times New Roman"/>
                <w:sz w:val="24"/>
                <w:szCs w:val="24"/>
                <w:lang w:eastAsia="en-US"/>
              </w:rPr>
              <w:br/>
              <w:t>с.Іванківці  (в межах населеного пункту) Тернопільського району Тернопільської області, яке належить до Тернопільської міської територіальної громади, гр.Давидович Г.Я.</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Pr>
                <w:rFonts w:ascii="Times New Roman" w:hAnsi="Times New Roman" w:cs="Times New Roman"/>
                <w:sz w:val="24"/>
                <w:szCs w:val="24"/>
                <w:lang w:eastAsia="en-US"/>
              </w:rPr>
              <w:br/>
              <w:t>за адресою вул.Млинська, 22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Мультан Г.О.</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Галицька, 5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Теслюк О.І.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w:t>
            </w:r>
            <w:r>
              <w:rPr>
                <w:rFonts w:ascii="Times New Roman" w:hAnsi="Times New Roman" w:cs="Times New Roman"/>
                <w:sz w:val="24"/>
                <w:szCs w:val="24"/>
                <w:lang w:eastAsia="en-US"/>
              </w:rPr>
              <w:br/>
              <w:t>ділянки за адресою вул. Шевченка,67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Мамусу В.Т.</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w:t>
            </w:r>
            <w:r>
              <w:rPr>
                <w:rFonts w:ascii="Times New Roman" w:hAnsi="Times New Roman" w:cs="Times New Roman"/>
                <w:sz w:val="24"/>
                <w:szCs w:val="24"/>
                <w:lang w:eastAsia="en-US"/>
              </w:rPr>
              <w:br/>
              <w:t>Тернопільського району Тернопільської області, яке належить до Тернопільської міської територіальної громади, гр. Мамусу В.Т.</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Незалежності, 11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Г.О.</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гр.Мізерному Т.Л.</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технічної документації із землеустрою щодо встановлення меж земельної ділянки в натурі (на місцевості)  за адресою вул.Зелена, 53 с.Іванківці  (в межах населеного пункту) Тернопільського району Тернопільської області, яке </w:t>
            </w:r>
            <w:r>
              <w:rPr>
                <w:rFonts w:ascii="Times New Roman" w:hAnsi="Times New Roman" w:cs="Times New Roman"/>
                <w:sz w:val="24"/>
                <w:szCs w:val="24"/>
                <w:lang w:eastAsia="en-US"/>
              </w:rPr>
              <w:lastRenderedPageBreak/>
              <w:t>належить до Тернопільської міської територіальної громади, гр. Мізерному Т.Л.</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Дзюбановській М.Є.</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вул.Микулинецька,115/195 гр.Волощук А.С.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Генерала М. Тарнавського (гр. Борівець І. В.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технічної документації із землеустрою щодо встановлення меж земельної ділянки в натурі (на місцевості) за адресою вул.Микулинецька, 114  ТОВ «ВЕСТ ОЙЛ ГРУП»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Генерала М. Тарнавського (гр. Когут Т.Б.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вул.Південна,30 гр.Сухінському П.В.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вул.Львівська,18 гр.Феник Г.В.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вул.Микулинецька,115/102 гр.Бабію Ю.В.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С. Будного, 23 (гр. Гарват О.В.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Никифора Гірняка (гр. Лис В. А.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вул.Микулинецька,115/105 гр.Яцишину І.П.</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Т.Шевченка,5 ОСББ «На бульварі»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вул.Зелена,16 ОСББ "Зелене"</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поновлення договору оренди земельної ділянки для будівництва та обслуговування багатоквартирного житлового будинку з вбудованими приміщеннями за адресою вул.Чумацька,1 ПАТ «Тернопіль-Готель»</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вул.Текстильна гр.Починку О. 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поновлення договору оренди земельної ділянки товариству з обмеженою відповідальністю «Практика» за адресою вул. Лучаківського.</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земельної ділянки за адресою вул.Д.Лук’яновича, 8 ФО-П Кавецькому Я.В.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вул.Тернопільська,35 гр.Цимбалістій М.О.</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вул.Калинова гр.Сучко О.В.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w:t>
            </w:r>
            <w:r>
              <w:rPr>
                <w:rFonts w:ascii="Times New Roman" w:hAnsi="Times New Roman" w:cs="Times New Roman"/>
                <w:sz w:val="24"/>
                <w:szCs w:val="24"/>
                <w:lang w:eastAsia="en-US"/>
              </w:rPr>
              <w:lastRenderedPageBreak/>
              <w:t>земельної ділянки за адресою вул.Руська,6б гр.Левандовському О.А.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Новий Світ,17а ОСББ «Новий Світ,17а»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технічної документації із землеустрою щодо встановлення меж земельної ділянки в натурі (на місцевості) за адресою вул.Коперника, 3а ФО-П Кручку В.В.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вул.Проектна гр.Горбачу О.В.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поділ земельної ділянки за адресою вул. Промислова, 30</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Бригадна релігійній організації «Парафія святителя Миколая Чудотворця» міста Тернопіль Тернопільської Єпархії Української православної церкви Київського патріархату»</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вул.Текстильна, 28  ФО-П Манастирському Ю.М., ПП «АвтоценТер»</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вул.С.Будного,23 (гр.Кравець І.Є.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поділ земельної ділянки за адресою вул. Р.Купчинського, 14б, яка перебуває в оренді, гр. Скиби В.Ю</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продаж на земельних торгах у формі аукціону права оренди земельної ділянки несільськогосподарського призначення та затвердження проекту землеустрою щодо відведення земельної ділянки</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вул.Тернопільська,18а гр.Канціруку Б.З.</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вул.Лесі Українки,4б ФО-П Кулину Т.М.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вул.Родини Барвінських,4/3 гр.Оливку В.Й.</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вул.Бродівська,31 гр.Фірман А.З.</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w:t>
            </w:r>
            <w:r>
              <w:rPr>
                <w:rFonts w:ascii="Times New Roman" w:hAnsi="Times New Roman" w:cs="Times New Roman"/>
                <w:sz w:val="24"/>
                <w:szCs w:val="24"/>
                <w:lang w:eastAsia="en-US"/>
              </w:rPr>
              <w:br/>
              <w:t>по зміні її цільового призначення за адресою вул.Л.Толстого, 17 гр.Самотязі О.В.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Гайова (гр. Котик Ю. В.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передачу безоплатно у власність земельної ділянки за адресою вул.Білогірська,19 гр.Черватюк Г.А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вул.Микулинецька-бічна,1 гр.Метельській Т.Г.</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вул.Молодіжна,32 гр.Молочник Н.С.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передачу безоплатно у власність земельної ділянки за адресою вул.Академіка Корольова,10а гр.Петрик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вул.Шпитальна, 22/2 гр.Полинь О.В., Полиню С.Г., Полиню С.С., Бендерській Ю.С.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вул.Зарічна,30 гр.Бойку Ю.О.</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w:t>
            </w:r>
            <w:r>
              <w:rPr>
                <w:rFonts w:ascii="Times New Roman" w:hAnsi="Times New Roman" w:cs="Times New Roman"/>
                <w:sz w:val="24"/>
                <w:szCs w:val="24"/>
                <w:lang w:eastAsia="en-US"/>
              </w:rPr>
              <w:lastRenderedPageBreak/>
              <w:t>земельної ділянки за адресою вул.Л.Толстого,17А гр.Барановській І.А.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вул.С.Стадникової,68 гр.Войтовичу А.С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вул.Проектна гр.Хамуляк Н.Т.</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pStyle w:val="20"/>
              <w:jc w:val="both"/>
              <w:rPr>
                <w:sz w:val="24"/>
                <w:szCs w:val="24"/>
                <w:lang w:eastAsia="en-US"/>
              </w:rPr>
            </w:pPr>
            <w:r w:rsidRPr="0006053A">
              <w:rPr>
                <w:rStyle w:val="2"/>
                <w:sz w:val="24"/>
                <w:szCs w:val="24"/>
              </w:rPr>
              <w:t>Про надання дозволу на розроблення проекту землеустрою щодо відведення земельної ділянки за адресою вул.Глибочанська,54 (стара назва вул.Глубочанська) гр.Балюку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 гр.Шевченко О.С.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вул.Листопадова, 3а гр.Іванову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по зміні її цільового призначення за адресою вул. Оболоня гр.Чорнію Р.М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Генерала М. Тарнавського (гр. Івасишин А.І.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поділ земельної ділянки за адресою вул. Микулинецька, 46, яка перебуває в оренді ПП «ІНВЕСТ-РОДИНА»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вул.Проектна гр.Кушнерику С.В.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вул.Микулинецька гр.Карачок В.М.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земельної ділянки за адресою вул. Митрополита Шептицького, 30 ТОВ «ВЕСТА МЕТРОПОЛІС»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Pr="006901BF" w:rsidRDefault="0020133D" w:rsidP="00520C4C">
            <w:pPr>
              <w:spacing w:after="0" w:line="240" w:lineRule="auto"/>
              <w:jc w:val="both"/>
              <w:rPr>
                <w:rFonts w:ascii="Times New Roman" w:hAnsi="Times New Roman" w:cs="Times New Roman"/>
                <w:sz w:val="24"/>
                <w:szCs w:val="24"/>
                <w:lang w:eastAsia="en-US"/>
              </w:rPr>
            </w:pPr>
            <w:r w:rsidRPr="006901BF">
              <w:rPr>
                <w:rFonts w:ascii="Times New Roman" w:eastAsia="Times New Roman" w:hAnsi="Times New Roman" w:cs="Times New Roman"/>
                <w:sz w:val="24"/>
                <w:szCs w:val="24"/>
                <w:lang w:eastAsia="en-US"/>
              </w:rPr>
              <w:t>Про погодження прийняття в комунальну  власність земельних ділянок Тернопільської міської територіальної громади</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земельних ділянок в натурі (на місцевості) за адресою с.Плесківці Тернопільського району Тернопільської області, яке належить до Тернопільської міської</w:t>
            </w:r>
          </w:p>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територіальної громади, гр.Собчаку І.В.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8 с.Плесківці (в межах населеного пункту) Тернопільського району Тернопільської області, яке належить до Тернопільської міської територіальної громади, гр. Собчаку І.В.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Трач Л.О.</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районуТернопільської області, яке належить до Тернопільської міської територіальної громади,  гр. Клим О.В.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 буд. 88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Бурич  М. 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буд. 37 с. Глядки  (в межах населеного пункту) Тернопільського району Тернопільської області, яке належить до Тернопільської міської територіальної громади, гр. Романів М. 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вул.Плесковецька, буд. 8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Скибиляк Н. 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Нестерівська, буд.19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 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 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56 с.Чернихів (в межах населеного пункту) Тернопільського району Тернопільської області, яке належить до Тернопільської міської територіальної громади, гр. Онисько С.Б.</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27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Лесьній Л.З.</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46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Глинській М.С.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Мироновій Д.В.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Налівних Р.Ю.</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Шмулик О.П.</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Овчиніковій О.Ю.</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Герману О.М.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технічної документації із землеустрою щодо встановлення меж </w:t>
            </w:r>
            <w:r>
              <w:rPr>
                <w:rFonts w:ascii="Times New Roman" w:hAnsi="Times New Roman" w:cs="Times New Roman"/>
                <w:sz w:val="24"/>
                <w:szCs w:val="24"/>
                <w:lang w:eastAsia="en-US"/>
              </w:rPr>
              <w:lastRenderedPageBreak/>
              <w:t>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Герман М.М.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Ровиська, буд. 11 с.Чернихів (в межах населеного пункту) Тернопільського району Тернопільської області, яке належить до Тернопільської міської територіальної громади, гр. Буняк Л.В.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Буняк Л.В.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вул.Плютинці, буд. 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Татарчук О. Р.</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Татарчук О. Р.</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поділ земельних ділянок, що знаходяться за межами населених пунктів, які ввійшли в Тернопільську міську територіальну громаду, та передані в комунальну власність для ведення особистого селянського господарства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поділ земельної ділянки за адресою вул. 15 Квітня,7а,5а, яка перебуває в оренді ПП «Продекспорт» та ПП «Сонячне»</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Про надання дозволу на розроблення проекту землеустрою щодо відведення земельної ділянки за адресою вул</w:t>
            </w:r>
            <w:proofErr w:type="gramStart"/>
            <w:r>
              <w:rPr>
                <w:rFonts w:ascii="Times New Roman" w:hAnsi="Times New Roman" w:cs="Times New Roman"/>
                <w:sz w:val="24"/>
                <w:szCs w:val="24"/>
                <w:lang w:val="ru-RU" w:eastAsia="en-US"/>
              </w:rPr>
              <w:t>.Ч</w:t>
            </w:r>
            <w:proofErr w:type="gramEnd"/>
            <w:r>
              <w:rPr>
                <w:rFonts w:ascii="Times New Roman" w:hAnsi="Times New Roman" w:cs="Times New Roman"/>
                <w:sz w:val="24"/>
                <w:szCs w:val="24"/>
                <w:lang w:val="ru-RU" w:eastAsia="en-US"/>
              </w:rPr>
              <w:t>умацька,39а гр.Дудар О.А.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Про затвердження проекту землеустрою щодо відведення земельної ділянки за адресою вул</w:t>
            </w:r>
            <w:proofErr w:type="gramStart"/>
            <w:r>
              <w:rPr>
                <w:rFonts w:ascii="Times New Roman" w:hAnsi="Times New Roman" w:cs="Times New Roman"/>
                <w:sz w:val="24"/>
                <w:szCs w:val="24"/>
                <w:lang w:val="ru-RU" w:eastAsia="en-US"/>
              </w:rPr>
              <w:t>.П</w:t>
            </w:r>
            <w:proofErr w:type="gramEnd"/>
            <w:r>
              <w:rPr>
                <w:rFonts w:ascii="Times New Roman" w:hAnsi="Times New Roman" w:cs="Times New Roman"/>
                <w:sz w:val="24"/>
                <w:szCs w:val="24"/>
                <w:lang w:val="ru-RU" w:eastAsia="en-US"/>
              </w:rPr>
              <w:t>роектна гр.Телев’як І.Б.</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бульвар Т.Шевченка,1/19 гр.Білінській Т.М.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Коперника гр. Гевку В. Л.</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 xml:space="preserve"> Про надання дозволу на розроблення проекту землеустрою щодо відведення </w:t>
            </w:r>
          </w:p>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земельної ділянки за адресою вул.Д.Лук’яновича, 8 ТОВ «ТЕРЕН ІНВЕСТ»</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О.Довженка гр. Гетьманчук І. 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lang w:eastAsia="ru-RU"/>
              </w:rPr>
              <w:t>Про надання земельної ділянки за адресою вул. Поліська, 6  ТОВ «ФІРМА «ВІКАНТ»</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jc w:val="both"/>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вул.Проектна гр.Слюсарчуку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 xml:space="preserve"> Про надання дозволу на розроблення проекту землеустрою щодо відведення земельної ділянки за адресою провулок Цегельний гр. Ковалівському Б. 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Про надання дозволу на укладання договору земельного сервітуту за адресою вул. С.Будного  гр. Россомасі О.В.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вул.М.Кривоноса гр.Шайдабекову Р.К.</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Про надання дозволу на укладання договору земельного сервітуту за адресою просп.С.Бандери гр.Юню А.М.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176591" w:rsidRDefault="00176591" w:rsidP="00520C4C">
            <w:pPr>
              <w:spacing w:after="0" w:line="240" w:lineRule="auto"/>
              <w:jc w:val="both"/>
              <w:rPr>
                <w:rFonts w:ascii="Times New Roman" w:eastAsia="Times New Roman" w:hAnsi="Times New Roman" w:cs="Times New Roman"/>
                <w:sz w:val="24"/>
                <w:szCs w:val="24"/>
              </w:rPr>
            </w:pPr>
            <w:r w:rsidRPr="00176591">
              <w:rPr>
                <w:rFonts w:ascii="Times New Roman" w:eastAsia="Times New Roman" w:hAnsi="Times New Roman" w:cs="Times New Roman"/>
                <w:sz w:val="24"/>
                <w:szCs w:val="24"/>
              </w:rPr>
              <w:t xml:space="preserve">Про внесення змін до складу комісії по вирішенню земельних спорів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176591" w:rsidRDefault="00176591" w:rsidP="00520C4C">
            <w:pPr>
              <w:spacing w:after="0" w:line="240" w:lineRule="auto"/>
              <w:rPr>
                <w:rFonts w:ascii="Times New Roman" w:eastAsia="Times New Roman" w:hAnsi="Times New Roman" w:cs="Times New Roman"/>
                <w:sz w:val="24"/>
                <w:szCs w:val="24"/>
              </w:rPr>
            </w:pPr>
            <w:r w:rsidRPr="0017659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провулок Цегельний гр. Задорожному І. 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176591" w:rsidRDefault="00176591" w:rsidP="00520C4C">
            <w:pPr>
              <w:spacing w:after="0" w:line="240" w:lineRule="auto"/>
              <w:rPr>
                <w:rFonts w:ascii="Times New Roman" w:eastAsia="Times New Roman" w:hAnsi="Times New Roman" w:cs="Times New Roman"/>
                <w:sz w:val="24"/>
                <w:szCs w:val="24"/>
              </w:rPr>
            </w:pPr>
            <w:r w:rsidRPr="00176591">
              <w:rPr>
                <w:rFonts w:ascii="Times New Roman" w:hAnsi="Times New Roman" w:cs="Times New Roman"/>
                <w:sz w:val="24"/>
                <w:szCs w:val="24"/>
              </w:rPr>
              <w:t xml:space="preserve">Про затвердження проекту землеустрою щодо відведення земельної ділянки по зміні </w:t>
            </w:r>
            <w:r w:rsidRPr="00176591">
              <w:rPr>
                <w:rFonts w:ascii="Times New Roman" w:hAnsi="Times New Roman" w:cs="Times New Roman"/>
                <w:sz w:val="24"/>
                <w:szCs w:val="24"/>
              </w:rPr>
              <w:lastRenderedPageBreak/>
              <w:t>цільового призначення за адресою вул.Підгірна гр.Кіянчуку В.В.</w:t>
            </w:r>
          </w:p>
        </w:tc>
      </w:tr>
    </w:tbl>
    <w:p w:rsidR="00B677C3" w:rsidRDefault="00B677C3" w:rsidP="00520C4C">
      <w:pPr>
        <w:spacing w:after="0" w:line="240" w:lineRule="auto"/>
        <w:rPr>
          <w:rFonts w:ascii="Times New Roman" w:hAnsi="Times New Roman" w:cs="Times New Roman"/>
          <w:color w:val="FF0000"/>
          <w:sz w:val="24"/>
          <w:szCs w:val="24"/>
        </w:rPr>
      </w:pPr>
    </w:p>
    <w:p w:rsidR="00D11891" w:rsidRPr="00D11891" w:rsidRDefault="00D11891" w:rsidP="00D11891">
      <w:pPr>
        <w:spacing w:after="0" w:line="240" w:lineRule="auto"/>
        <w:ind w:firstLine="708"/>
        <w:rPr>
          <w:rFonts w:ascii="Times New Roman" w:hAnsi="Times New Roman" w:cs="Times New Roman"/>
          <w:b/>
          <w:sz w:val="24"/>
          <w:szCs w:val="24"/>
        </w:rPr>
      </w:pPr>
    </w:p>
    <w:sectPr w:rsidR="00D11891" w:rsidRPr="00D11891" w:rsidSect="003148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A5FDB"/>
    <w:multiLevelType w:val="hybridMultilevel"/>
    <w:tmpl w:val="D15AEFF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4ED75D5F"/>
    <w:multiLevelType w:val="hybridMultilevel"/>
    <w:tmpl w:val="FD7E6BDA"/>
    <w:lvl w:ilvl="0" w:tplc="C1D0F378">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5B5515E7"/>
    <w:multiLevelType w:val="hybridMultilevel"/>
    <w:tmpl w:val="CE202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hyphenationZone w:val="425"/>
  <w:characterSpacingControl w:val="doNotCompress"/>
  <w:compat/>
  <w:rsids>
    <w:rsidRoot w:val="0095721C"/>
    <w:rsid w:val="00034680"/>
    <w:rsid w:val="000B07F3"/>
    <w:rsid w:val="000C5BCD"/>
    <w:rsid w:val="000E0E0E"/>
    <w:rsid w:val="000F039E"/>
    <w:rsid w:val="001414F0"/>
    <w:rsid w:val="00172A84"/>
    <w:rsid w:val="00176591"/>
    <w:rsid w:val="001E4DF8"/>
    <w:rsid w:val="0020133D"/>
    <w:rsid w:val="00243032"/>
    <w:rsid w:val="00257CA0"/>
    <w:rsid w:val="002B6716"/>
    <w:rsid w:val="0031485D"/>
    <w:rsid w:val="003A00FE"/>
    <w:rsid w:val="003C533D"/>
    <w:rsid w:val="00417E7E"/>
    <w:rsid w:val="00457F08"/>
    <w:rsid w:val="00520C4C"/>
    <w:rsid w:val="0052716F"/>
    <w:rsid w:val="0057269C"/>
    <w:rsid w:val="00592263"/>
    <w:rsid w:val="005A1B1E"/>
    <w:rsid w:val="005D0A69"/>
    <w:rsid w:val="005F533E"/>
    <w:rsid w:val="006108F7"/>
    <w:rsid w:val="006901BF"/>
    <w:rsid w:val="00694AC4"/>
    <w:rsid w:val="006A69F7"/>
    <w:rsid w:val="006D32FC"/>
    <w:rsid w:val="00712056"/>
    <w:rsid w:val="00730107"/>
    <w:rsid w:val="0076633E"/>
    <w:rsid w:val="007C1203"/>
    <w:rsid w:val="007D1A78"/>
    <w:rsid w:val="007F48F2"/>
    <w:rsid w:val="00826A48"/>
    <w:rsid w:val="008778BE"/>
    <w:rsid w:val="008C0D21"/>
    <w:rsid w:val="008E3688"/>
    <w:rsid w:val="00914731"/>
    <w:rsid w:val="0095721C"/>
    <w:rsid w:val="009618A5"/>
    <w:rsid w:val="00984EF8"/>
    <w:rsid w:val="009B5447"/>
    <w:rsid w:val="00A0018C"/>
    <w:rsid w:val="00A315C0"/>
    <w:rsid w:val="00A3186D"/>
    <w:rsid w:val="00A95B67"/>
    <w:rsid w:val="00AB5CCD"/>
    <w:rsid w:val="00B612F8"/>
    <w:rsid w:val="00B677C3"/>
    <w:rsid w:val="00B77D4D"/>
    <w:rsid w:val="00C767FA"/>
    <w:rsid w:val="00D11891"/>
    <w:rsid w:val="00D9121D"/>
    <w:rsid w:val="00DB57CF"/>
    <w:rsid w:val="00DF78DA"/>
    <w:rsid w:val="00E15E5E"/>
    <w:rsid w:val="00E22C50"/>
    <w:rsid w:val="00E410ED"/>
    <w:rsid w:val="00E464B5"/>
    <w:rsid w:val="00ED544B"/>
    <w:rsid w:val="00F1733D"/>
    <w:rsid w:val="00F73D09"/>
    <w:rsid w:val="00F81788"/>
    <w:rsid w:val="00FA7504"/>
    <w:rsid w:val="00FE63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C"/>
    <w:pPr>
      <w:spacing w:after="200" w:line="276" w:lineRule="auto"/>
    </w:pPr>
    <w:rPr>
      <w:rFonts w:eastAsiaTheme="minorEastAsia"/>
      <w:lang w:eastAsia="uk-UA"/>
    </w:rPr>
  </w:style>
  <w:style w:type="paragraph" w:styleId="3">
    <w:name w:val="heading 3"/>
    <w:basedOn w:val="a"/>
    <w:link w:val="30"/>
    <w:uiPriority w:val="9"/>
    <w:qFormat/>
    <w:rsid w:val="00F817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95721C"/>
  </w:style>
  <w:style w:type="paragraph" w:customStyle="1" w:styleId="20">
    <w:name w:val="Обычный2"/>
    <w:qFormat/>
    <w:rsid w:val="0095721C"/>
    <w:pPr>
      <w:pBdr>
        <w:top w:val="nil"/>
        <w:left w:val="nil"/>
        <w:bottom w:val="nil"/>
        <w:right w:val="nil"/>
      </w:pBdr>
      <w:spacing w:after="0" w:line="240" w:lineRule="auto"/>
    </w:pPr>
    <w:rPr>
      <w:rFonts w:ascii="Times New Roman" w:eastAsia="Times New Roman" w:hAnsi="Times New Roman" w:cs="Times New Roman"/>
      <w:sz w:val="20"/>
      <w:szCs w:val="20"/>
      <w:lang w:eastAsia="uk-UA"/>
    </w:rPr>
  </w:style>
  <w:style w:type="paragraph" w:styleId="a3">
    <w:name w:val="Balloon Text"/>
    <w:basedOn w:val="a"/>
    <w:link w:val="a4"/>
    <w:uiPriority w:val="99"/>
    <w:semiHidden/>
    <w:unhideWhenUsed/>
    <w:rsid w:val="009572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21C"/>
    <w:rPr>
      <w:rFonts w:ascii="Tahoma" w:eastAsiaTheme="minorEastAsia" w:hAnsi="Tahoma" w:cs="Tahoma"/>
      <w:sz w:val="16"/>
      <w:szCs w:val="16"/>
      <w:lang w:eastAsia="uk-UA"/>
    </w:rPr>
  </w:style>
  <w:style w:type="paragraph" w:styleId="a5">
    <w:name w:val="Body Text Indent"/>
    <w:basedOn w:val="a"/>
    <w:link w:val="a6"/>
    <w:unhideWhenUsed/>
    <w:rsid w:val="007D1A78"/>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D1A78"/>
    <w:rPr>
      <w:rFonts w:ascii="Times New Roman" w:eastAsia="Times New Roman" w:hAnsi="Times New Roman" w:cs="Times New Roman"/>
      <w:sz w:val="24"/>
      <w:szCs w:val="24"/>
      <w:lang w:eastAsia="ru-RU"/>
    </w:rPr>
  </w:style>
  <w:style w:type="paragraph" w:customStyle="1" w:styleId="1">
    <w:name w:val="Абзац списка1"/>
    <w:basedOn w:val="a"/>
    <w:rsid w:val="007D1A78"/>
    <w:pPr>
      <w:ind w:left="720"/>
      <w:contextualSpacing/>
    </w:pPr>
    <w:rPr>
      <w:rFonts w:ascii="Times New Roman" w:eastAsia="Times New Roman" w:hAnsi="Times New Roman" w:cs="Times New Roman"/>
      <w:sz w:val="24"/>
      <w:lang w:eastAsia="en-US"/>
    </w:rPr>
  </w:style>
  <w:style w:type="paragraph" w:styleId="a7">
    <w:name w:val="List Paragraph"/>
    <w:basedOn w:val="a"/>
    <w:uiPriority w:val="34"/>
    <w:qFormat/>
    <w:rsid w:val="00B677C3"/>
    <w:pPr>
      <w:ind w:left="720"/>
      <w:contextualSpacing/>
    </w:pPr>
  </w:style>
  <w:style w:type="table" w:styleId="a8">
    <w:name w:val="Table Grid"/>
    <w:basedOn w:val="a1"/>
    <w:uiPriority w:val="59"/>
    <w:rsid w:val="00201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176591"/>
    <w:pPr>
      <w:spacing w:after="0" w:line="240" w:lineRule="auto"/>
      <w:ind w:left="10" w:right="3737" w:hanging="10"/>
    </w:pPr>
    <w:rPr>
      <w:rFonts w:ascii="Times New Roman" w:eastAsia="Times New Roman" w:hAnsi="Times New Roman" w:cs="Times New Roman"/>
      <w:color w:val="000000"/>
      <w:sz w:val="24"/>
      <w:lang w:val="en-US"/>
    </w:rPr>
  </w:style>
  <w:style w:type="character" w:customStyle="1" w:styleId="30">
    <w:name w:val="Заголовок 3 Знак"/>
    <w:basedOn w:val="a0"/>
    <w:link w:val="3"/>
    <w:uiPriority w:val="9"/>
    <w:rsid w:val="00F81788"/>
    <w:rPr>
      <w:rFonts w:ascii="Times New Roman" w:eastAsia="Times New Roman" w:hAnsi="Times New Roman" w:cs="Times New Roman"/>
      <w:b/>
      <w:bCs/>
      <w:sz w:val="27"/>
      <w:szCs w:val="27"/>
      <w:lang w:eastAsia="uk-UA"/>
    </w:rPr>
  </w:style>
</w:styles>
</file>

<file path=word/webSettings.xml><?xml version="1.0" encoding="utf-8"?>
<w:webSettings xmlns:r="http://schemas.openxmlformats.org/officeDocument/2006/relationships" xmlns:w="http://schemas.openxmlformats.org/wordprocessingml/2006/main">
  <w:divs>
    <w:div w:id="6858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12</Pages>
  <Words>5821</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d03-Babiy1</cp:lastModifiedBy>
  <cp:revision>89</cp:revision>
  <cp:lastPrinted>2021-03-02T10:44:00Z</cp:lastPrinted>
  <dcterms:created xsi:type="dcterms:W3CDTF">2021-02-26T10:32:00Z</dcterms:created>
  <dcterms:modified xsi:type="dcterms:W3CDTF">2021-03-09T10:07:00Z</dcterms:modified>
</cp:coreProperties>
</file>