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1" w:rsidRDefault="003150C3">
      <w:pPr>
        <w:pStyle w:val="a3"/>
        <w:ind w:left="4988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Додаток 2</w:t>
      </w:r>
    </w:p>
    <w:p w:rsidR="00AF7131" w:rsidRDefault="00AF7131">
      <w:pPr>
        <w:pStyle w:val="a3"/>
        <w:jc w:val="right"/>
        <w:rPr>
          <w:rFonts w:ascii="Times New Roman" w:hAnsi="Times New Roman"/>
          <w:sz w:val="24"/>
          <w:lang w:val="uk-UA"/>
        </w:rPr>
      </w:pPr>
    </w:p>
    <w:p w:rsidR="00AF7131" w:rsidRDefault="00AF7131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0"/>
        <w:gridCol w:w="1416"/>
        <w:gridCol w:w="1984"/>
        <w:gridCol w:w="1137"/>
        <w:gridCol w:w="709"/>
        <w:gridCol w:w="1843"/>
      </w:tblGrid>
      <w:tr w:rsidR="00AF7131" w:rsidRPr="00D35248">
        <w:tc>
          <w:tcPr>
            <w:tcW w:w="9356" w:type="dxa"/>
            <w:gridSpan w:val="7"/>
          </w:tcPr>
          <w:p w:rsidR="00AF7131" w:rsidRDefault="003150C3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Завдання 3.1. Удосконалення системи надання  фінансово-кредитної,  інвестиційної  та ресурсної підтримки суб’єктам підприємництва</w:t>
            </w:r>
          </w:p>
        </w:tc>
      </w:tr>
      <w:tr w:rsidR="00AF7131">
        <w:tblPrEx>
          <w:tblCellMar>
            <w:right w:w="0" w:type="dxa"/>
          </w:tblCellMar>
        </w:tblPrEx>
        <w:trPr>
          <w:trHeight w:val="1005"/>
        </w:trPr>
        <w:tc>
          <w:tcPr>
            <w:tcW w:w="567" w:type="dxa"/>
            <w:vMerge w:val="restart"/>
          </w:tcPr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700" w:type="dxa"/>
            <w:vMerge w:val="restart"/>
          </w:tcPr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Заходи</w:t>
            </w:r>
          </w:p>
        </w:tc>
        <w:tc>
          <w:tcPr>
            <w:tcW w:w="1416" w:type="dxa"/>
            <w:vMerge w:val="restart"/>
            <w:tcMar>
              <w:left w:w="0" w:type="dxa"/>
              <w:right w:w="0" w:type="dxa"/>
            </w:tcMar>
          </w:tcPr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Термін виконання</w:t>
            </w:r>
          </w:p>
        </w:tc>
        <w:tc>
          <w:tcPr>
            <w:tcW w:w="1984" w:type="dxa"/>
            <w:vMerge w:val="restart"/>
          </w:tcPr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Відповідальний виконавець</w:t>
            </w:r>
          </w:p>
        </w:tc>
        <w:tc>
          <w:tcPr>
            <w:tcW w:w="1846" w:type="dxa"/>
            <w:gridSpan w:val="2"/>
          </w:tcPr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Джерела та обсяги фінансування,</w:t>
            </w:r>
          </w:p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(тис. грн..)</w:t>
            </w:r>
          </w:p>
        </w:tc>
        <w:tc>
          <w:tcPr>
            <w:tcW w:w="1843" w:type="dxa"/>
            <w:vMerge w:val="restart"/>
          </w:tcPr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Очікувані </w:t>
            </w:r>
            <w:r>
              <w:rPr>
                <w:rFonts w:ascii="Times New Roman" w:hAnsi="Times New Roman"/>
                <w:lang w:val="uk-UA"/>
              </w:rPr>
              <w:t>результати виконання заходу</w:t>
            </w:r>
          </w:p>
        </w:tc>
      </w:tr>
      <w:tr w:rsidR="00AF7131">
        <w:tblPrEx>
          <w:tblCellMar>
            <w:right w:w="0" w:type="dxa"/>
          </w:tblCellMar>
        </w:tblPrEx>
        <w:trPr>
          <w:trHeight w:val="245"/>
        </w:trPr>
        <w:tc>
          <w:tcPr>
            <w:tcW w:w="567" w:type="dxa"/>
            <w:vMerge/>
          </w:tcPr>
          <w:p w:rsidR="00AF7131" w:rsidRDefault="00AF713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0" w:type="dxa"/>
            <w:vMerge/>
          </w:tcPr>
          <w:p w:rsidR="00AF7131" w:rsidRDefault="00AF713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6" w:type="dxa"/>
            <w:vMerge/>
            <w:tcMar>
              <w:left w:w="0" w:type="dxa"/>
              <w:right w:w="0" w:type="dxa"/>
            </w:tcMar>
          </w:tcPr>
          <w:p w:rsidR="00AF7131" w:rsidRDefault="00AF713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Merge/>
          </w:tcPr>
          <w:p w:rsidR="00AF7131" w:rsidRDefault="00AF713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7" w:type="dxa"/>
          </w:tcPr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709" w:type="dxa"/>
          </w:tcPr>
          <w:p w:rsidR="00AF7131" w:rsidRDefault="003150C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1843" w:type="dxa"/>
            <w:vMerge/>
          </w:tcPr>
          <w:p w:rsidR="00AF7131" w:rsidRDefault="00AF713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AF7131">
        <w:tblPrEx>
          <w:tblCellMar>
            <w:right w:w="0" w:type="dxa"/>
          </w:tblCellMar>
        </w:tblPrEx>
        <w:trPr>
          <w:trHeight w:val="866"/>
        </w:trPr>
        <w:tc>
          <w:tcPr>
            <w:tcW w:w="567" w:type="dxa"/>
          </w:tcPr>
          <w:p w:rsidR="00AF7131" w:rsidRDefault="003150C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1700" w:type="dxa"/>
          </w:tcPr>
          <w:p w:rsidR="00AF7131" w:rsidRDefault="003150C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Фінансова підтримка застрахованих осіб, які постраждали внаслідок дії додаткових </w:t>
            </w:r>
            <w:hyperlink r:id="rId4" w:anchor="n240" w:history="1">
              <w:r>
                <w:rPr>
                  <w:rFonts w:ascii="Times New Roman" w:hAnsi="Times New Roman"/>
                  <w:lang w:val="uk-UA"/>
                </w:rPr>
                <w:t xml:space="preserve">обмежувальних </w:t>
              </w:r>
              <w:proofErr w:type="spellStart"/>
              <w:r>
                <w:rPr>
                  <w:rFonts w:ascii="Times New Roman" w:hAnsi="Times New Roman"/>
                  <w:lang w:val="uk-UA"/>
                </w:rPr>
                <w:t>протиепідеміч-них</w:t>
              </w:r>
              <w:proofErr w:type="spellEnd"/>
              <w:r>
                <w:rPr>
                  <w:rFonts w:ascii="Times New Roman" w:hAnsi="Times New Roman"/>
                  <w:lang w:val="uk-UA"/>
                </w:rPr>
                <w:t xml:space="preserve"> заходів, пов’язаних із поширенням на території України гострої респіраторної хвороби </w:t>
              </w:r>
              <w:r>
                <w:rPr>
                  <w:rFonts w:ascii="Times New Roman" w:hAnsi="Times New Roman"/>
                </w:rPr>
                <w:t>COVID</w:t>
              </w:r>
              <w:r>
                <w:rPr>
                  <w:rFonts w:ascii="Times New Roman" w:hAnsi="Times New Roman"/>
                  <w:lang w:val="uk-UA"/>
                </w:rPr>
                <w:t xml:space="preserve">-19, спричиненої </w:t>
              </w:r>
              <w:proofErr w:type="spellStart"/>
              <w:r>
                <w:rPr>
                  <w:rFonts w:ascii="Times New Roman" w:hAnsi="Times New Roman"/>
                  <w:lang w:val="uk-UA"/>
                </w:rPr>
                <w:t>коронавірусом</w:t>
              </w:r>
              <w:proofErr w:type="spellEnd"/>
              <w:r>
                <w:rPr>
                  <w:rFonts w:ascii="Times New Roman" w:hAnsi="Times New Roman"/>
                  <w:lang w:val="uk-UA"/>
                </w:rPr>
                <w:t xml:space="preserve"> </w:t>
              </w:r>
              <w:r>
                <w:rPr>
                  <w:rFonts w:ascii="Times New Roman" w:hAnsi="Times New Roman"/>
                </w:rPr>
                <w:t>SARS</w:t>
              </w:r>
              <w:r>
                <w:rPr>
                  <w:rFonts w:ascii="Times New Roman" w:hAnsi="Times New Roman"/>
                  <w:lang w:val="uk-UA"/>
                </w:rPr>
                <w:t>-</w:t>
              </w:r>
              <w:proofErr w:type="spellStart"/>
              <w:r>
                <w:rPr>
                  <w:rFonts w:ascii="Times New Roman" w:hAnsi="Times New Roman"/>
                </w:rPr>
                <w:t>CoV</w:t>
              </w:r>
              <w:proofErr w:type="spellEnd"/>
              <w:r>
                <w:rPr>
                  <w:rFonts w:ascii="Times New Roman" w:hAnsi="Times New Roman"/>
                  <w:lang w:val="uk-UA"/>
                </w:rPr>
                <w:t>-2</w:t>
              </w:r>
            </w:hyperlink>
          </w:p>
        </w:tc>
        <w:tc>
          <w:tcPr>
            <w:tcW w:w="1416" w:type="dxa"/>
            <w:tcMar>
              <w:left w:w="0" w:type="dxa"/>
              <w:right w:w="0" w:type="dxa"/>
            </w:tcMar>
          </w:tcPr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984" w:type="dxa"/>
          </w:tcPr>
          <w:p w:rsidR="00AF7131" w:rsidRDefault="003150C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економіки, промисловості та праці,</w:t>
            </w:r>
          </w:p>
          <w:p w:rsidR="00AF7131" w:rsidRDefault="003150C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обліку та фінансового забезпече</w:t>
            </w:r>
            <w:r>
              <w:rPr>
                <w:rFonts w:ascii="Times New Roman" w:hAnsi="Times New Roman"/>
                <w:lang w:val="uk-UA"/>
              </w:rPr>
              <w:t>ння</w:t>
            </w:r>
          </w:p>
        </w:tc>
        <w:tc>
          <w:tcPr>
            <w:tcW w:w="1137" w:type="dxa"/>
          </w:tcPr>
          <w:p w:rsidR="00AF7131" w:rsidRDefault="003150C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Бюджет громади:</w:t>
            </w:r>
          </w:p>
          <w:p w:rsidR="00AF7131" w:rsidRDefault="003150C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4000,0</w:t>
            </w:r>
          </w:p>
        </w:tc>
        <w:tc>
          <w:tcPr>
            <w:tcW w:w="709" w:type="dxa"/>
          </w:tcPr>
          <w:p w:rsidR="00AF7131" w:rsidRDefault="003150C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AF7131" w:rsidRDefault="003150C3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Відновлення економічної активності бізнесу</w:t>
            </w:r>
          </w:p>
        </w:tc>
      </w:tr>
    </w:tbl>
    <w:p w:rsidR="00AF7131" w:rsidRDefault="00AF7131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AF7131" w:rsidRDefault="00AF7131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AF7131" w:rsidRDefault="00AF7131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AF7131" w:rsidRDefault="00AF7131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AF7131" w:rsidRDefault="00AF7131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AF7131" w:rsidRDefault="00AF7131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AF7131" w:rsidRDefault="003150C3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Міський голова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>Сергій НАДАЛ</w:t>
      </w:r>
    </w:p>
    <w:p w:rsidR="00AF7131" w:rsidRDefault="00AF7131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AF7131" w:rsidRDefault="00AF7131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sectPr w:rsidR="00AF7131" w:rsidSect="00AF7131">
      <w:pgSz w:w="11906" w:h="16838"/>
      <w:pgMar w:top="1134" w:right="567" w:bottom="2268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AF7131"/>
    <w:rsid w:val="003150C3"/>
    <w:rsid w:val="00AF7131"/>
    <w:rsid w:val="00D3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7131"/>
    <w:pPr>
      <w:spacing w:after="0" w:line="240" w:lineRule="auto"/>
    </w:pPr>
  </w:style>
  <w:style w:type="character" w:customStyle="1" w:styleId="LineNumber">
    <w:name w:val="Line Number"/>
    <w:basedOn w:val="a0"/>
    <w:semiHidden/>
    <w:rsid w:val="00AF7131"/>
  </w:style>
  <w:style w:type="character" w:styleId="a4">
    <w:name w:val="Hyperlink"/>
    <w:rsid w:val="00AF7131"/>
    <w:rPr>
      <w:color w:val="0000FF"/>
      <w:u w:val="single"/>
    </w:rPr>
  </w:style>
  <w:style w:type="table" w:styleId="1">
    <w:name w:val="Table Simple 1"/>
    <w:basedOn w:val="a1"/>
    <w:rsid w:val="00AF7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236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727</Characters>
  <Application>Microsoft Office Word</Application>
  <DocSecurity>0</DocSecurity>
  <Lines>14</Lines>
  <Paragraphs>5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d17-Matvijenko</dc:creator>
  <cp:lastModifiedBy>d30-Vyhrushch</cp:lastModifiedBy>
  <cp:revision>2</cp:revision>
  <dcterms:created xsi:type="dcterms:W3CDTF">2021-03-31T08:24:00Z</dcterms:created>
  <dcterms:modified xsi:type="dcterms:W3CDTF">2021-03-31T08:24:00Z</dcterms:modified>
</cp:coreProperties>
</file>