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461" w:rsidRDefault="00BE0461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A9C" w:rsidRDefault="00693A9C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A9C" w:rsidRDefault="00693A9C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9B8" w:rsidRPr="005435B3" w:rsidRDefault="007229B8" w:rsidP="00543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5B3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7229B8" w:rsidRPr="005435B3" w:rsidRDefault="007229B8" w:rsidP="0054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5" w:type="pct"/>
        <w:tblLook w:val="04A0"/>
      </w:tblPr>
      <w:tblGrid>
        <w:gridCol w:w="571"/>
        <w:gridCol w:w="9176"/>
      </w:tblGrid>
      <w:tr w:rsidR="00EC2360" w:rsidRPr="00602FFD" w:rsidTr="00EC23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602FFD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360" w:rsidRPr="00602FFD" w:rsidRDefault="00EC2360" w:rsidP="00EC2360">
            <w:pPr>
              <w:pStyle w:val="2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02FFD">
              <w:rPr>
                <w:sz w:val="24"/>
                <w:szCs w:val="24"/>
              </w:rPr>
              <w:t>Про внесення доповнень до плану діяльності з підготовки проектів регуляторних актів на 2021 рік</w:t>
            </w:r>
          </w:p>
        </w:tc>
      </w:tr>
      <w:tr w:rsidR="00EC2360" w:rsidRPr="007458FB" w:rsidTr="00EC23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7458FB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EB4DC2" w:rsidRDefault="00EC2360" w:rsidP="00EC2360">
            <w:pPr>
              <w:tabs>
                <w:tab w:val="left" w:pos="709"/>
              </w:tabs>
              <w:spacing w:after="6"/>
              <w:rPr>
                <w:rFonts w:ascii="Times New Roman" w:eastAsia="Times New Roman" w:hAnsi="Times New Roman"/>
                <w:sz w:val="24"/>
              </w:rPr>
            </w:pPr>
            <w:r w:rsidRPr="006A2779">
              <w:rPr>
                <w:rFonts w:ascii="Times New Roman" w:eastAsia="Times New Roman" w:hAnsi="Times New Roman"/>
                <w:sz w:val="24"/>
              </w:rPr>
              <w:t>Про затвердження нової редакції статуту Міського бюро технічної інвентаризації</w:t>
            </w:r>
          </w:p>
        </w:tc>
      </w:tr>
      <w:tr w:rsidR="00EC2360" w:rsidRPr="007458FB" w:rsidTr="00EC23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7458FB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EB4DC2" w:rsidRDefault="00EC2360" w:rsidP="00EC2360">
            <w:pPr>
              <w:tabs>
                <w:tab w:val="left" w:pos="709"/>
              </w:tabs>
              <w:spacing w:after="6"/>
              <w:rPr>
                <w:rFonts w:ascii="Times New Roman" w:eastAsia="Times New Roman" w:hAnsi="Times New Roman"/>
                <w:sz w:val="24"/>
              </w:rPr>
            </w:pPr>
            <w:r w:rsidRPr="006A2779">
              <w:rPr>
                <w:rFonts w:ascii="Times New Roman" w:eastAsia="Times New Roman" w:hAnsi="Times New Roman"/>
                <w:sz w:val="24"/>
              </w:rPr>
              <w:t>Про надання дозволу на списання майна комунальної власності</w:t>
            </w:r>
          </w:p>
        </w:tc>
      </w:tr>
      <w:tr w:rsidR="00EC2360" w:rsidRPr="007458FB" w:rsidTr="00EC23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7458FB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EB4DC2" w:rsidRDefault="00EC2360" w:rsidP="00EC2360">
            <w:pPr>
              <w:tabs>
                <w:tab w:val="left" w:pos="709"/>
              </w:tabs>
              <w:spacing w:after="6"/>
              <w:rPr>
                <w:rFonts w:ascii="Times New Roman" w:eastAsia="Times New Roman" w:hAnsi="Times New Roman"/>
                <w:sz w:val="24"/>
              </w:rPr>
            </w:pPr>
            <w:r w:rsidRPr="006A2779">
              <w:rPr>
                <w:rFonts w:ascii="Times New Roman" w:eastAsia="Times New Roman" w:hAnsi="Times New Roman"/>
                <w:sz w:val="24"/>
              </w:rPr>
              <w:t>Про прийняття до комунальної власності Тернопільської міської територіальної громади програмного забезпечення Порталу відкритих даних Тернополя</w:t>
            </w:r>
          </w:p>
        </w:tc>
      </w:tr>
      <w:tr w:rsidR="00EC2360" w:rsidRPr="007458FB" w:rsidTr="00EC2360">
        <w:tc>
          <w:tcPr>
            <w:tcW w:w="2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7458FB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360" w:rsidRPr="00EB4DC2" w:rsidRDefault="00EC2360" w:rsidP="00EC2360">
            <w:pPr>
              <w:tabs>
                <w:tab w:val="left" w:pos="709"/>
              </w:tabs>
              <w:spacing w:after="6"/>
              <w:rPr>
                <w:rFonts w:ascii="Times New Roman" w:eastAsia="Times New Roman" w:hAnsi="Times New Roman"/>
                <w:sz w:val="24"/>
              </w:rPr>
            </w:pPr>
            <w:r w:rsidRPr="006A2779">
              <w:rPr>
                <w:rFonts w:ascii="Times New Roman" w:eastAsia="Times New Roman" w:hAnsi="Times New Roman"/>
                <w:sz w:val="24"/>
              </w:rPr>
              <w:t>Про приватизацію об'єкта комунальної власності</w:t>
            </w:r>
          </w:p>
        </w:tc>
      </w:tr>
      <w:tr w:rsidR="00EC2360" w:rsidRPr="00AD325A" w:rsidTr="00EC2360">
        <w:tc>
          <w:tcPr>
            <w:tcW w:w="293" w:type="pct"/>
          </w:tcPr>
          <w:p w:rsidR="00EC2360" w:rsidRPr="00AD325A" w:rsidRDefault="00EC2360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  <w:hideMark/>
          </w:tcPr>
          <w:p w:rsidR="00EC2360" w:rsidRPr="00AD325A" w:rsidRDefault="00EC2360" w:rsidP="00493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25A">
              <w:rPr>
                <w:rFonts w:ascii="Times New Roman" w:hAnsi="Times New Roman" w:cs="Times New Roman"/>
                <w:sz w:val="24"/>
                <w:szCs w:val="24"/>
              </w:rPr>
              <w:t>Лист управління сім’ї, молодіжної політики та захисту 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09.07.2021 №522/24.2 щодо звільнення від орендної плати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="00493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Б.М., який орендує нежитлові приміщення за адресою: м. Тернопіль, проспект Злуки, 45</w:t>
            </w:r>
          </w:p>
        </w:tc>
      </w:tr>
      <w:tr w:rsidR="00BE0461" w:rsidRPr="00AD325A" w:rsidTr="00EC2360">
        <w:tc>
          <w:tcPr>
            <w:tcW w:w="293" w:type="pct"/>
          </w:tcPr>
          <w:p w:rsidR="00BE0461" w:rsidRPr="00AD325A" w:rsidRDefault="00BE0461" w:rsidP="00EC236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07" w:type="pct"/>
          </w:tcPr>
          <w:p w:rsidR="00BE0461" w:rsidRPr="00AD325A" w:rsidRDefault="00BE0461" w:rsidP="00BE04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</w:t>
            </w:r>
            <w:r w:rsidRPr="00EC2360">
              <w:rPr>
                <w:rFonts w:ascii="Times New Roman" w:hAnsi="Times New Roman" w:cs="Times New Roman"/>
                <w:sz w:val="24"/>
                <w:szCs w:val="24"/>
              </w:rPr>
              <w:t>охорони здоров’я та медичного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12.07.2021 №307/05-23.2 щодо звільнення від плати за оренду комунального майна в період дії протиепідемічних обмежувальних заходів</w:t>
            </w:r>
          </w:p>
        </w:tc>
      </w:tr>
    </w:tbl>
    <w:p w:rsidR="007229B8" w:rsidRPr="005435B3" w:rsidRDefault="007229B8" w:rsidP="005435B3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29B8" w:rsidRPr="005435B3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9B8"/>
    <w:rsid w:val="00060004"/>
    <w:rsid w:val="00080688"/>
    <w:rsid w:val="000B07F3"/>
    <w:rsid w:val="00106196"/>
    <w:rsid w:val="00172A84"/>
    <w:rsid w:val="002B6716"/>
    <w:rsid w:val="002D4480"/>
    <w:rsid w:val="0031485D"/>
    <w:rsid w:val="003A00FE"/>
    <w:rsid w:val="00427362"/>
    <w:rsid w:val="00457F08"/>
    <w:rsid w:val="00493B7F"/>
    <w:rsid w:val="00515237"/>
    <w:rsid w:val="0052075F"/>
    <w:rsid w:val="005435B3"/>
    <w:rsid w:val="00550DDA"/>
    <w:rsid w:val="005632BA"/>
    <w:rsid w:val="005A5B25"/>
    <w:rsid w:val="005B4C8B"/>
    <w:rsid w:val="00693A9C"/>
    <w:rsid w:val="00712056"/>
    <w:rsid w:val="007229B8"/>
    <w:rsid w:val="007A40D7"/>
    <w:rsid w:val="008441A1"/>
    <w:rsid w:val="00984EF8"/>
    <w:rsid w:val="00A315C0"/>
    <w:rsid w:val="00A51427"/>
    <w:rsid w:val="00B612F8"/>
    <w:rsid w:val="00B870DC"/>
    <w:rsid w:val="00BA5DF0"/>
    <w:rsid w:val="00BE0461"/>
    <w:rsid w:val="00C122DA"/>
    <w:rsid w:val="00CC2609"/>
    <w:rsid w:val="00CD6A51"/>
    <w:rsid w:val="00D226EA"/>
    <w:rsid w:val="00D355C9"/>
    <w:rsid w:val="00D9121D"/>
    <w:rsid w:val="00DA3384"/>
    <w:rsid w:val="00E445CA"/>
    <w:rsid w:val="00EC2360"/>
    <w:rsid w:val="00F1733D"/>
    <w:rsid w:val="00F4569C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B8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22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B8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722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4">
    <w:name w:val="Table Grid"/>
    <w:basedOn w:val="a1"/>
    <w:rsid w:val="0072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229B8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ody Text Indent"/>
    <w:basedOn w:val="a"/>
    <w:link w:val="a6"/>
    <w:rsid w:val="007229B8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2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9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B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2021-07-15T08:45:00Z</cp:lastPrinted>
  <dcterms:created xsi:type="dcterms:W3CDTF">2021-07-29T07:44:00Z</dcterms:created>
  <dcterms:modified xsi:type="dcterms:W3CDTF">2021-07-29T07:44:00Z</dcterms:modified>
</cp:coreProperties>
</file>