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2A1FDC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C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с.Кобзарівка</w:t>
      </w:r>
      <w:r w:rsidR="00285CD3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373EE">
        <w:rPr>
          <w:rFonts w:ascii="Times New Roman" w:eastAsia="Sylfaen" w:hAnsi="Times New Roman" w:cs="Times New Roman"/>
          <w:sz w:val="24"/>
          <w:szCs w:val="24"/>
        </w:rPr>
        <w:t xml:space="preserve"> (далі – Генплан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513C59">
      <w:pPr>
        <w:pStyle w:val="20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Кобзарівка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період </w:t>
      </w:r>
      <w:r w:rsidR="00BB2F9D" w:rsidRPr="00BB2F9D">
        <w:rPr>
          <w:rFonts w:ascii="Times New Roman" w:hAnsi="Times New Roman"/>
          <w:sz w:val="24"/>
          <w:szCs w:val="24"/>
        </w:rPr>
        <w:t xml:space="preserve">з </w:t>
      </w:r>
      <w:bookmarkStart w:id="0" w:name="_GoBack"/>
      <w:r w:rsidR="00513C59" w:rsidRPr="00513C59">
        <w:rPr>
          <w:rFonts w:ascii="Times New Roman" w:hAnsi="Times New Roman" w:cs="Times New Roman"/>
          <w:sz w:val="24"/>
          <w:szCs w:val="24"/>
          <w:lang w:eastAsia="uk-UA"/>
        </w:rPr>
        <w:t>02-го грудня 2020 року до 31-го грудня 2020</w:t>
      </w:r>
      <w:r w:rsidR="00513C59" w:rsidRPr="00513C59">
        <w:rPr>
          <w:rFonts w:ascii="Times New Roman" w:hAnsi="Times New Roman" w:cs="Times New Roman"/>
          <w:sz w:val="24"/>
          <w:szCs w:val="24"/>
          <w:lang w:eastAsia="uk-UA"/>
        </w:rPr>
        <w:t xml:space="preserve"> року</w:t>
      </w:r>
      <w:r w:rsidR="00513C59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відповідно до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222D44">
        <w:rPr>
          <w:rFonts w:ascii="Times New Roman" w:eastAsia="Calibri" w:hAnsi="Times New Roman" w:cs="Times New Roman"/>
          <w:sz w:val="24"/>
          <w:szCs w:val="24"/>
        </w:rPr>
        <w:t>в України від 25.05.2011р. №555.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122025">
        <w:rPr>
          <w:rFonts w:ascii="Times New Roman" w:eastAsia="Calibri" w:hAnsi="Times New Roman" w:cs="Times New Roman"/>
          <w:sz w:val="24"/>
          <w:szCs w:val="24"/>
        </w:rPr>
        <w:t>рнопільською міською радою 20 груд</w:t>
      </w:r>
      <w:r w:rsidR="003735F7">
        <w:rPr>
          <w:rFonts w:ascii="Times New Roman" w:eastAsia="Calibri" w:hAnsi="Times New Roman" w:cs="Times New Roman"/>
          <w:sz w:val="24"/>
          <w:szCs w:val="24"/>
        </w:rPr>
        <w:t>ня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3E1">
        <w:rPr>
          <w:rFonts w:ascii="Times New Roman" w:eastAsia="Calibri" w:hAnsi="Times New Roman" w:cs="Times New Roman"/>
          <w:sz w:val="24"/>
          <w:szCs w:val="24"/>
        </w:rPr>
        <w:t>2020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року 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C05B86" w:rsidRP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Кобзарівка</w:t>
      </w:r>
      <w:r w:rsidR="00210AD0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6078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C01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2F7C71" w:rsidRP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Кобзарівка</w:t>
      </w:r>
      <w:r w:rsidR="00C05B86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C42" w:rsidRPr="003D1C42">
        <w:rPr>
          <w:rFonts w:ascii="Times New Roman" w:hAnsi="Times New Roman" w:cs="Times New Roman"/>
          <w:sz w:val="24"/>
          <w:szCs w:val="24"/>
        </w:rPr>
        <w:t>ДП «Український державний науково-дослідний інститут проектування міст «ДІПРОМІСТО» імені Ю.М. Білоконя»</w:t>
      </w:r>
      <w:r w:rsidR="00092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4D4621" w:rsidRP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розділах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 w:rsidRPr="00A34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4D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Містобудівна документація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r w:rsidR="004D4621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D4621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Генеральний план с. </w:t>
      </w:r>
      <w:r w:rsidR="00C05B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Кобзарівка</w:t>
      </w:r>
      <w:r w:rsidR="00C05B86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A45B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C6" w:rsidRDefault="00FF40C6" w:rsidP="00905296">
      <w:r>
        <w:separator/>
      </w:r>
    </w:p>
  </w:endnote>
  <w:endnote w:type="continuationSeparator" w:id="0">
    <w:p w:rsidR="00FF40C6" w:rsidRDefault="00FF40C6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C6" w:rsidRDefault="00FF40C6" w:rsidP="00905296">
      <w:r>
        <w:separator/>
      </w:r>
    </w:p>
  </w:footnote>
  <w:footnote w:type="continuationSeparator" w:id="0">
    <w:p w:rsidR="00FF40C6" w:rsidRDefault="00FF40C6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22025"/>
    <w:rsid w:val="001337D4"/>
    <w:rsid w:val="001401AE"/>
    <w:rsid w:val="00154B9B"/>
    <w:rsid w:val="0016350D"/>
    <w:rsid w:val="001711FB"/>
    <w:rsid w:val="00185639"/>
    <w:rsid w:val="001C4515"/>
    <w:rsid w:val="001D2E28"/>
    <w:rsid w:val="001D3CE6"/>
    <w:rsid w:val="001D4395"/>
    <w:rsid w:val="00210AD0"/>
    <w:rsid w:val="0021180D"/>
    <w:rsid w:val="00222D44"/>
    <w:rsid w:val="0024083A"/>
    <w:rsid w:val="00250964"/>
    <w:rsid w:val="00285CD3"/>
    <w:rsid w:val="002A1FDC"/>
    <w:rsid w:val="002E4BE3"/>
    <w:rsid w:val="002E6858"/>
    <w:rsid w:val="002F7C71"/>
    <w:rsid w:val="0036632D"/>
    <w:rsid w:val="003735F7"/>
    <w:rsid w:val="003901A5"/>
    <w:rsid w:val="003C3E05"/>
    <w:rsid w:val="003D1C42"/>
    <w:rsid w:val="00407433"/>
    <w:rsid w:val="00414FE1"/>
    <w:rsid w:val="00417CD6"/>
    <w:rsid w:val="00436F01"/>
    <w:rsid w:val="00447695"/>
    <w:rsid w:val="00463E96"/>
    <w:rsid w:val="0046668B"/>
    <w:rsid w:val="00467DBB"/>
    <w:rsid w:val="00472A68"/>
    <w:rsid w:val="00475393"/>
    <w:rsid w:val="004800DF"/>
    <w:rsid w:val="004932EA"/>
    <w:rsid w:val="004A77C1"/>
    <w:rsid w:val="004D4621"/>
    <w:rsid w:val="004F2B9A"/>
    <w:rsid w:val="00513C59"/>
    <w:rsid w:val="00523427"/>
    <w:rsid w:val="005239B2"/>
    <w:rsid w:val="00595E40"/>
    <w:rsid w:val="005A7DE1"/>
    <w:rsid w:val="005D70A9"/>
    <w:rsid w:val="005E4331"/>
    <w:rsid w:val="005F3943"/>
    <w:rsid w:val="006112D9"/>
    <w:rsid w:val="00675C6B"/>
    <w:rsid w:val="00697F5C"/>
    <w:rsid w:val="006A0263"/>
    <w:rsid w:val="006B6B24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AC2"/>
    <w:rsid w:val="00871BD3"/>
    <w:rsid w:val="00890273"/>
    <w:rsid w:val="00893AA0"/>
    <w:rsid w:val="008955BE"/>
    <w:rsid w:val="008A5109"/>
    <w:rsid w:val="008D0195"/>
    <w:rsid w:val="008F72B5"/>
    <w:rsid w:val="00905296"/>
    <w:rsid w:val="009109A9"/>
    <w:rsid w:val="00914847"/>
    <w:rsid w:val="00935357"/>
    <w:rsid w:val="00935E69"/>
    <w:rsid w:val="009363F3"/>
    <w:rsid w:val="00961127"/>
    <w:rsid w:val="00962284"/>
    <w:rsid w:val="009B55CF"/>
    <w:rsid w:val="009B72B0"/>
    <w:rsid w:val="009C30F9"/>
    <w:rsid w:val="00A41401"/>
    <w:rsid w:val="00A45B79"/>
    <w:rsid w:val="00A55548"/>
    <w:rsid w:val="00A60782"/>
    <w:rsid w:val="00A84EF7"/>
    <w:rsid w:val="00AA31F3"/>
    <w:rsid w:val="00AC63A9"/>
    <w:rsid w:val="00AD0DCD"/>
    <w:rsid w:val="00B2152E"/>
    <w:rsid w:val="00B319F8"/>
    <w:rsid w:val="00B35148"/>
    <w:rsid w:val="00B36532"/>
    <w:rsid w:val="00B52A5A"/>
    <w:rsid w:val="00B75645"/>
    <w:rsid w:val="00B77541"/>
    <w:rsid w:val="00BB2F9D"/>
    <w:rsid w:val="00BF0D64"/>
    <w:rsid w:val="00BF1B1E"/>
    <w:rsid w:val="00C0163D"/>
    <w:rsid w:val="00C05B86"/>
    <w:rsid w:val="00C0716F"/>
    <w:rsid w:val="00C15BF4"/>
    <w:rsid w:val="00C327AE"/>
    <w:rsid w:val="00C33296"/>
    <w:rsid w:val="00C4209F"/>
    <w:rsid w:val="00C47B7A"/>
    <w:rsid w:val="00C64517"/>
    <w:rsid w:val="00CB528B"/>
    <w:rsid w:val="00CF3A4E"/>
    <w:rsid w:val="00D26723"/>
    <w:rsid w:val="00D373EE"/>
    <w:rsid w:val="00D413BF"/>
    <w:rsid w:val="00D57329"/>
    <w:rsid w:val="00D7262E"/>
    <w:rsid w:val="00D87605"/>
    <w:rsid w:val="00DA22F3"/>
    <w:rsid w:val="00DE19AA"/>
    <w:rsid w:val="00DE3C2E"/>
    <w:rsid w:val="00DF4961"/>
    <w:rsid w:val="00E62B6D"/>
    <w:rsid w:val="00EC327F"/>
    <w:rsid w:val="00EC48D9"/>
    <w:rsid w:val="00EC72FD"/>
    <w:rsid w:val="00F02DB1"/>
    <w:rsid w:val="00F21804"/>
    <w:rsid w:val="00F24D35"/>
    <w:rsid w:val="00F4070A"/>
    <w:rsid w:val="00F6746F"/>
    <w:rsid w:val="00F71072"/>
    <w:rsid w:val="00FD637E"/>
    <w:rsid w:val="00FF40C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0A59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60</cp:revision>
  <dcterms:created xsi:type="dcterms:W3CDTF">2020-11-11T14:01:00Z</dcterms:created>
  <dcterms:modified xsi:type="dcterms:W3CDTF">2021-02-17T06:48:00Z</dcterms:modified>
</cp:coreProperties>
</file>