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Default="00414FE1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Чернихів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472A68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Чернихів</w:t>
      </w:r>
      <w:r w:rsidR="002F7C71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період </w:t>
      </w:r>
      <w:r w:rsidR="00BB2F9D" w:rsidRPr="00BB2F9D">
        <w:rPr>
          <w:rFonts w:ascii="Times New Roman" w:hAnsi="Times New Roman"/>
          <w:sz w:val="24"/>
          <w:szCs w:val="24"/>
        </w:rPr>
        <w:t>з 25-го вересня 2020 року до 24 жовтня 2020 року</w:t>
      </w:r>
      <w:r w:rsidR="00BB2F9D">
        <w:rPr>
          <w:rFonts w:ascii="Times New Roman" w:hAnsi="Times New Roman"/>
          <w:sz w:val="24"/>
          <w:szCs w:val="24"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222D44">
        <w:rPr>
          <w:rFonts w:ascii="Times New Roman" w:eastAsia="Calibri" w:hAnsi="Times New Roman" w:cs="Times New Roman"/>
          <w:sz w:val="24"/>
          <w:szCs w:val="24"/>
        </w:rPr>
        <w:t>в України від 25.05.2011р. №555.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A60782">
        <w:rPr>
          <w:rFonts w:ascii="Times New Roman" w:eastAsia="Calibri" w:hAnsi="Times New Roman" w:cs="Times New Roman"/>
          <w:sz w:val="24"/>
          <w:szCs w:val="24"/>
        </w:rPr>
        <w:t>рнопільською міською радою 18</w:t>
      </w:r>
      <w:r w:rsidR="003735F7">
        <w:rPr>
          <w:rFonts w:ascii="Times New Roman" w:eastAsia="Calibri" w:hAnsi="Times New Roman" w:cs="Times New Roman"/>
          <w:sz w:val="24"/>
          <w:szCs w:val="24"/>
        </w:rPr>
        <w:t xml:space="preserve"> жовтня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2020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року 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Чернихів</w:t>
      </w:r>
      <w:r w:rsidR="002F7C71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Чернихів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A77C1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1C4515">
        <w:rPr>
          <w:rFonts w:ascii="Times New Roman" w:eastAsia="Calibri" w:hAnsi="Times New Roman" w:cs="Times New Roman"/>
          <w:sz w:val="24"/>
          <w:szCs w:val="24"/>
        </w:rPr>
        <w:t>ами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50D">
        <w:rPr>
          <w:rFonts w:ascii="Times New Roman" w:eastAsia="Calibri" w:hAnsi="Times New Roman" w:cs="Times New Roman"/>
          <w:sz w:val="24"/>
          <w:szCs w:val="24"/>
        </w:rPr>
        <w:t>розгляд</w:t>
      </w:r>
      <w:r w:rsidR="004A77C1">
        <w:rPr>
          <w:rFonts w:ascii="Times New Roman" w:eastAsia="Calibri" w:hAnsi="Times New Roman" w:cs="Times New Roman"/>
          <w:sz w:val="24"/>
          <w:szCs w:val="24"/>
        </w:rPr>
        <w:t>у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15">
        <w:rPr>
          <w:rFonts w:ascii="Times New Roman" w:eastAsia="Calibri" w:hAnsi="Times New Roman" w:cs="Times New Roman"/>
          <w:sz w:val="24"/>
          <w:szCs w:val="24"/>
        </w:rPr>
        <w:t>пропозицій громадськості до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Генплану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2762">
        <w:rPr>
          <w:rFonts w:ascii="Times New Roman" w:eastAsia="Calibri" w:hAnsi="Times New Roman" w:cs="Times New Roman"/>
          <w:sz w:val="24"/>
          <w:szCs w:val="24"/>
        </w:rPr>
        <w:t>автором проє</w:t>
      </w:r>
      <w:r w:rsidR="001D3CE6">
        <w:rPr>
          <w:rFonts w:ascii="Times New Roman" w:eastAsia="Calibri" w:hAnsi="Times New Roman" w:cs="Times New Roman"/>
          <w:sz w:val="24"/>
          <w:szCs w:val="24"/>
        </w:rPr>
        <w:t xml:space="preserve">кту </w:t>
      </w:r>
      <w:r w:rsidR="00697F5C">
        <w:rPr>
          <w:rFonts w:ascii="Times New Roman" w:eastAsia="Calibri" w:hAnsi="Times New Roman" w:cs="Times New Roman"/>
          <w:sz w:val="24"/>
          <w:szCs w:val="24"/>
        </w:rPr>
        <w:t>надано о</w:t>
      </w:r>
      <w:r w:rsidR="00C4209F">
        <w:rPr>
          <w:rFonts w:ascii="Times New Roman" w:eastAsia="Calibri" w:hAnsi="Times New Roman" w:cs="Times New Roman"/>
          <w:sz w:val="24"/>
          <w:szCs w:val="24"/>
        </w:rPr>
        <w:t>бгрунтовану відповідь 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відповіді </w:t>
      </w:r>
      <w:r w:rsidR="00C4209F">
        <w:rPr>
          <w:rFonts w:ascii="Times New Roman" w:eastAsia="Calibri" w:hAnsi="Times New Roman" w:cs="Times New Roman"/>
          <w:sz w:val="24"/>
          <w:szCs w:val="24"/>
        </w:rPr>
        <w:t>додається)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розділах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1804"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21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92762">
        <w:rPr>
          <w:rFonts w:ascii="Times New Roman" w:hAnsi="Times New Roman"/>
          <w:b/>
          <w:sz w:val="24"/>
          <w:szCs w:val="24"/>
        </w:rPr>
        <w:t xml:space="preserve">, </w:t>
      </w:r>
      <w:bookmarkStart w:id="0" w:name="_GoBack"/>
      <w:bookmarkEnd w:id="0"/>
      <w:r w:rsidR="00092762">
        <w:rPr>
          <w:rFonts w:ascii="Times New Roman" w:hAnsi="Times New Roman"/>
          <w:b/>
          <w:sz w:val="24"/>
          <w:szCs w:val="24"/>
        </w:rPr>
        <w:t>«Оголошення»</w:t>
      </w:r>
      <w:r w:rsidR="00F21804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Чернихів</w:t>
      </w:r>
      <w:r w:rsidR="002F7C71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C4209F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C4209F" w:rsidRPr="00C4209F" w:rsidRDefault="00EC48D9" w:rsidP="00C4209F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t xml:space="preserve">копія </w:t>
      </w:r>
      <w:r w:rsidR="00C4209F">
        <w:rPr>
          <w:rFonts w:ascii="Times New Roman" w:eastAsia="Sylfaen" w:hAnsi="Times New Roman" w:cs="Times New Roman"/>
          <w:sz w:val="24"/>
          <w:szCs w:val="24"/>
        </w:rPr>
        <w:t>в</w:t>
      </w:r>
      <w:r w:rsidR="00935357">
        <w:rPr>
          <w:rFonts w:ascii="Times New Roman" w:eastAsia="Sylfaen" w:hAnsi="Times New Roman" w:cs="Times New Roman"/>
          <w:sz w:val="24"/>
          <w:szCs w:val="24"/>
        </w:rPr>
        <w:t>ідповіді ДП «ДІПРОМІСТО» на зауваження</w:t>
      </w:r>
      <w:r w:rsidR="00B2152E">
        <w:rPr>
          <w:rFonts w:ascii="Times New Roman" w:eastAsia="Sylfaen" w:hAnsi="Times New Roman" w:cs="Times New Roman"/>
          <w:sz w:val="24"/>
          <w:szCs w:val="24"/>
        </w:rPr>
        <w:t xml:space="preserve"> та пропозиції</w:t>
      </w:r>
      <w:r w:rsidR="00935357">
        <w:rPr>
          <w:rFonts w:ascii="Times New Roman" w:eastAsia="Sylfaen" w:hAnsi="Times New Roman" w:cs="Times New Roman"/>
          <w:sz w:val="24"/>
          <w:szCs w:val="24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8A" w:rsidRDefault="0005248A" w:rsidP="00905296">
      <w:r>
        <w:separator/>
      </w:r>
    </w:p>
  </w:endnote>
  <w:endnote w:type="continuationSeparator" w:id="0">
    <w:p w:rsidR="0005248A" w:rsidRDefault="0005248A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8A" w:rsidRDefault="0005248A" w:rsidP="00905296">
      <w:r>
        <w:separator/>
      </w:r>
    </w:p>
  </w:footnote>
  <w:footnote w:type="continuationSeparator" w:id="0">
    <w:p w:rsidR="0005248A" w:rsidRDefault="0005248A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180D"/>
    <w:rsid w:val="00222D44"/>
    <w:rsid w:val="0024083A"/>
    <w:rsid w:val="00250964"/>
    <w:rsid w:val="00285CD3"/>
    <w:rsid w:val="002E4BE3"/>
    <w:rsid w:val="002E6858"/>
    <w:rsid w:val="002F7C71"/>
    <w:rsid w:val="0036632D"/>
    <w:rsid w:val="003735F7"/>
    <w:rsid w:val="003901A5"/>
    <w:rsid w:val="003C3E05"/>
    <w:rsid w:val="003D1C42"/>
    <w:rsid w:val="00407433"/>
    <w:rsid w:val="00414FE1"/>
    <w:rsid w:val="00417CD6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F2B9A"/>
    <w:rsid w:val="005239B2"/>
    <w:rsid w:val="00595E40"/>
    <w:rsid w:val="005A7DE1"/>
    <w:rsid w:val="005D70A9"/>
    <w:rsid w:val="005E4331"/>
    <w:rsid w:val="005F3943"/>
    <w:rsid w:val="006112D9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BD3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63F3"/>
    <w:rsid w:val="00961127"/>
    <w:rsid w:val="00962284"/>
    <w:rsid w:val="009B55CF"/>
    <w:rsid w:val="009B72B0"/>
    <w:rsid w:val="009C30F9"/>
    <w:rsid w:val="00A41401"/>
    <w:rsid w:val="00A55548"/>
    <w:rsid w:val="00A60782"/>
    <w:rsid w:val="00A84EF7"/>
    <w:rsid w:val="00AA31F3"/>
    <w:rsid w:val="00AC63A9"/>
    <w:rsid w:val="00AD0DCD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D26723"/>
    <w:rsid w:val="00D373EE"/>
    <w:rsid w:val="00D413BF"/>
    <w:rsid w:val="00D57329"/>
    <w:rsid w:val="00D7262E"/>
    <w:rsid w:val="00D87605"/>
    <w:rsid w:val="00DA22F3"/>
    <w:rsid w:val="00DE19AA"/>
    <w:rsid w:val="00DE3C2E"/>
    <w:rsid w:val="00DF4961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9B3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49</cp:revision>
  <dcterms:created xsi:type="dcterms:W3CDTF">2020-11-11T14:01:00Z</dcterms:created>
  <dcterms:modified xsi:type="dcterms:W3CDTF">2021-01-29T08:11:00Z</dcterms:modified>
</cp:coreProperties>
</file>