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15A" w:rsidRDefault="0006415A" w:rsidP="0006415A"/>
    <w:p w:rsidR="0006415A" w:rsidRDefault="0006415A" w:rsidP="0006415A">
      <w:r w:rsidRPr="0098590E">
        <w:t>25.11.2020 11:57:50</w:t>
      </w:r>
      <w:r>
        <w:tab/>
      </w:r>
      <w:r>
        <w:tab/>
      </w:r>
      <w:r>
        <w:tab/>
      </w:r>
      <w:r w:rsidRPr="0098590E">
        <w:t>Ігор Гірчак</w:t>
      </w:r>
    </w:p>
    <w:p w:rsidR="0006415A" w:rsidRDefault="0006415A" w:rsidP="0006415A">
      <w:r w:rsidRPr="0098590E">
        <w:t>Про план роботи Тернопільської міської ради на 2021 рік</w:t>
      </w:r>
    </w:p>
    <w:p w:rsidR="00FA7504" w:rsidRDefault="00FA7504"/>
    <w:p w:rsidR="0006415A" w:rsidRDefault="0006415A" w:rsidP="0006415A">
      <w:pPr>
        <w:spacing w:after="0" w:line="240" w:lineRule="auto"/>
        <w:ind w:firstLine="4678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Додаток до рішення міської ради </w:t>
      </w:r>
    </w:p>
    <w:p w:rsidR="0006415A" w:rsidRDefault="0006415A" w:rsidP="0006415A">
      <w:pPr>
        <w:spacing w:after="0" w:line="240" w:lineRule="auto"/>
        <w:ind w:firstLine="4678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від _______________ №_________</w:t>
      </w:r>
    </w:p>
    <w:p w:rsidR="0006415A" w:rsidRDefault="0006415A" w:rsidP="0006415A">
      <w:pPr>
        <w:spacing w:after="0" w:line="240" w:lineRule="auto"/>
        <w:ind w:firstLine="467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6415A" w:rsidRDefault="0006415A" w:rsidP="0006415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6415A" w:rsidRDefault="0006415A" w:rsidP="0006415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План роботи Тернопільської міської ради на 2021 рік</w:t>
      </w:r>
    </w:p>
    <w:p w:rsidR="0006415A" w:rsidRDefault="0006415A" w:rsidP="0006415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70"/>
        <w:gridCol w:w="6885"/>
      </w:tblGrid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Відповідальний  за підготовку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center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Назва питання</w:t>
            </w:r>
          </w:p>
        </w:tc>
      </w:tr>
      <w:tr w:rsidR="0006415A" w:rsidTr="006D093E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center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Перший квартал</w:t>
            </w:r>
          </w:p>
        </w:tc>
      </w:tr>
      <w:tr w:rsidR="0006415A" w:rsidRPr="001A6315" w:rsidTr="006D093E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освіти і науки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Pr="00864C23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4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про надання в безоплатне користування майна комунальної власності суб’єктам підприємницької діяльності, які здійснюють організацію харчування учнів у закладах загальної середньої освіти Тернопільської міської ради</w:t>
            </w:r>
          </w:p>
        </w:tc>
      </w:tr>
      <w:tr w:rsidR="0006415A" w:rsidTr="006D093E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обліку та контролю за використанням комунального майна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 стан оренди та хід приватизації майна комунальної власності Тернопільської міської територіальної громади за 2020 рік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 внесення змін в рішення міської ради від 20.06.2011 р. №6/9/14 «Про удосконалення порядку оренди майна, що належить до комунальної власності Тернопільської міської територіальної громади »</w:t>
            </w:r>
          </w:p>
        </w:tc>
      </w:tr>
      <w:tr w:rsidR="0006415A" w:rsidTr="006D093E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економіки, промисловості та праці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про реалізацію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проєктів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Громадського бюджету за 2020 рік  у м. Тернополі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про виконання Програми економічного і   соціального розвитку Тернопільської міської територіальної громади на 2020-2021 роки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про виконання Програми  розвитку малого та  середнього підприємництва на 2019-2020 роки</w:t>
            </w:r>
          </w:p>
        </w:tc>
      </w:tr>
      <w:tr w:rsidR="0006415A" w:rsidTr="006D093E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 затвердження звіту про виконання бюджету  Тернопільської  міської територіальної громади  за  2020ік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внесення змін до бюджету  Тернопільської міської територіальної громади  на 2021 рік  </w:t>
            </w:r>
          </w:p>
        </w:tc>
      </w:tr>
      <w:tr w:rsidR="0006415A" w:rsidTr="006D093E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торгівлі, побуту та захисту прав споживачів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 звіт щодо здійснення міською радою та її виконавчими органами державної регуляторної політики у 2020 році</w:t>
            </w:r>
          </w:p>
        </w:tc>
      </w:tr>
      <w:tr w:rsidR="0006415A" w:rsidTr="006D093E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стратегічного розвитку міста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 виконання Стратегічного плану розвитку Тернопільської міської територіальної громади до 2029 року за 2020 рік</w:t>
            </w:r>
          </w:p>
        </w:tc>
      </w:tr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rPr>
                <w:rStyle w:val="apple-converted-space"/>
                <w:rFonts w:cs="Times New Roman"/>
                <w:bCs/>
                <w:color w:val="000000" w:themeColor="text1"/>
                <w:szCs w:val="24"/>
                <w:shd w:val="clear" w:color="auto" w:fill="FFFFFF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Тернопільський відділ поліції </w:t>
            </w:r>
            <w:proofErr w:type="spellStart"/>
            <w:r>
              <w:rPr>
                <w:rStyle w:val="a6"/>
                <w:rFonts w:cs="Times New Roman"/>
                <w:b w:val="0"/>
                <w:color w:val="000000" w:themeColor="text1"/>
                <w:szCs w:val="24"/>
                <w:shd w:val="clear" w:color="auto" w:fill="FFFFFF"/>
              </w:rPr>
              <w:t>ГУНП</w:t>
            </w:r>
            <w:proofErr w:type="spellEnd"/>
            <w:r>
              <w:rPr>
                <w:rStyle w:val="a6"/>
                <w:rFonts w:cs="Times New Roman"/>
                <w:b w:val="0"/>
                <w:color w:val="000000" w:themeColor="text1"/>
                <w:szCs w:val="24"/>
                <w:shd w:val="clear" w:color="auto" w:fill="FFFFFF"/>
              </w:rPr>
              <w:t xml:space="preserve"> в Тернопільській області,</w:t>
            </w:r>
            <w:r>
              <w:rPr>
                <w:rStyle w:val="apple-converted-space"/>
                <w:rFonts w:cs="Times New Roman"/>
                <w:bCs/>
                <w:color w:val="000000" w:themeColor="text1"/>
                <w:szCs w:val="24"/>
                <w:shd w:val="clear" w:color="auto" w:fill="FFFFFF"/>
              </w:rPr>
              <w:t> </w:t>
            </w:r>
          </w:p>
          <w:p w:rsidR="0006415A" w:rsidRDefault="0006415A" w:rsidP="006D093E">
            <w:pPr>
              <w:pStyle w:val="a5"/>
              <w:spacing w:line="276" w:lineRule="auto"/>
            </w:pPr>
            <w:r>
              <w:rPr>
                <w:rFonts w:cs="Times New Roman"/>
                <w:color w:val="000000" w:themeColor="text1"/>
                <w:szCs w:val="24"/>
              </w:rPr>
              <w:t xml:space="preserve">Управління патрульної поліції в Тернопільській області Департаменту патрульної поліції  Національної поліції України 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Інформація про стан законності, боротьби із злочинністю, охорони громадського порядку та результати діяльності</w:t>
            </w:r>
          </w:p>
        </w:tc>
      </w:tr>
      <w:tr w:rsidR="0006415A" w:rsidTr="006D093E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center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Другий квартал</w:t>
            </w:r>
          </w:p>
        </w:tc>
      </w:tr>
      <w:tr w:rsidR="0006415A" w:rsidTr="006D093E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/>
            </w:pPr>
          </w:p>
        </w:tc>
      </w:tr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lastRenderedPageBreak/>
              <w:t>Управління освіти і науки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>- про зміну типу та найменувань комунальних закладів загальної середньої освіти</w:t>
            </w:r>
          </w:p>
        </w:tc>
      </w:tr>
      <w:tr w:rsidR="0006415A" w:rsidTr="006D093E">
        <w:trPr>
          <w:trHeight w:val="297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 виконання  бюджету  Тернопільської міської територіальної громади  за І квартал  2021року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внесення змін до бюджету  Тернопільської міської територіальної громади  на 2021 рік  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місцеві податки і збори Тернопільської міської територіальної громади  </w:t>
            </w:r>
          </w:p>
        </w:tc>
      </w:tr>
      <w:tr w:rsidR="0006415A" w:rsidTr="006D093E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415A" w:rsidRDefault="0006415A" w:rsidP="006D093E">
            <w:pPr>
              <w:pStyle w:val="a5"/>
              <w:spacing w:line="276" w:lineRule="auto"/>
              <w:jc w:val="center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Третій квартал</w:t>
            </w:r>
          </w:p>
        </w:tc>
      </w:tr>
      <w:tr w:rsidR="0006415A" w:rsidTr="006D093E">
        <w:trPr>
          <w:trHeight w:val="137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освіти і науки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7"/>
              <w:spacing w:before="0" w:beforeAutospacing="0" w:after="0" w:afterAutospacing="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про призначення іменних стипендій Тернопільської міської ради в галузі освіти для обдарованих дітей. </w:t>
            </w:r>
          </w:p>
          <w:p w:rsidR="0006415A" w:rsidRDefault="0006415A" w:rsidP="006D093E">
            <w:pPr>
              <w:pStyle w:val="a7"/>
              <w:spacing w:before="0" w:beforeAutospacing="0" w:after="0" w:afterAutospacing="0"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lang w:val="uk-UA"/>
              </w:rPr>
              <w:t>- про призначення одноразових премій Тернопільської міської ради для науковців закладів освіти та наукових установ.</w:t>
            </w:r>
          </w:p>
        </w:tc>
      </w:tr>
      <w:tr w:rsidR="0006415A" w:rsidTr="006D093E">
        <w:trPr>
          <w:trHeight w:val="136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кадрового забезпечення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 про нагородження відзнаками Тернопільської міської ради</w:t>
            </w:r>
          </w:p>
        </w:tc>
      </w:tr>
      <w:tr w:rsidR="0006415A" w:rsidTr="006D093E">
        <w:trPr>
          <w:trHeight w:val="274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- про виконання  бюджету  Тернопільської міської територіальної громади  за I півріччя 2021року</w:t>
            </w:r>
          </w:p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 xml:space="preserve">- про внесення змін до бюджету  Тернопільської міської територіальної громади на 2021 рік  </w:t>
            </w:r>
          </w:p>
        </w:tc>
      </w:tr>
      <w:tr w:rsidR="0006415A" w:rsidTr="006D093E">
        <w:trPr>
          <w:cantSplit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center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Четвертий квартал</w:t>
            </w:r>
          </w:p>
        </w:tc>
      </w:tr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містобудування, архітектури та кадастру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 xml:space="preserve">- про виконання Програми оновлення, актуалізації містобудівної, </w:t>
            </w:r>
            <w:r>
              <w:rPr>
                <w:rFonts w:cs="Times New Roman"/>
                <w:color w:val="000000"/>
                <w:szCs w:val="24"/>
                <w:shd w:val="clear" w:color="auto" w:fill="FFFFFF"/>
              </w:rPr>
              <w:t xml:space="preserve">топографо-геодезичної </w:t>
            </w:r>
            <w:r>
              <w:rPr>
                <w:rFonts w:cs="Times New Roman"/>
                <w:szCs w:val="24"/>
              </w:rPr>
              <w:t xml:space="preserve">документації та впровадження </w:t>
            </w:r>
            <w:proofErr w:type="spellStart"/>
            <w:r>
              <w:rPr>
                <w:rFonts w:cs="Times New Roman"/>
                <w:szCs w:val="24"/>
              </w:rPr>
              <w:t>геоінформаційної</w:t>
            </w:r>
            <w:proofErr w:type="spellEnd"/>
            <w:r>
              <w:rPr>
                <w:rFonts w:cs="Times New Roman"/>
                <w:szCs w:val="24"/>
              </w:rPr>
              <w:t xml:space="preserve"> системи ведення містобудівного кадастру на 2019-2021 роки</w:t>
            </w:r>
          </w:p>
        </w:tc>
      </w:tr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стратегічного розвитку міста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szCs w:val="28"/>
              </w:rPr>
              <w:t>- про виконання плану надходжень від плати за тимчасове користування місцем розташування рекламних засобів, що перебуває у комунальній власності</w:t>
            </w:r>
          </w:p>
        </w:tc>
      </w:tr>
      <w:tr w:rsidR="0006415A" w:rsidTr="006D093E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організаційно-виконавчої роботи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про план роботи Тернопільської міської ради на 2022 рік </w:t>
            </w:r>
          </w:p>
        </w:tc>
      </w:tr>
      <w:tr w:rsidR="0006415A" w:rsidTr="006D093E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економіки, промисловості та праці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- про здійснення запозичення  для фінансування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проєкту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«Оновлення електротранспорту міста Тернополя»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- про виконання Плану місцевого економічного  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розвитку Тернопільської міської територіальної громади»</w:t>
            </w:r>
          </w:p>
        </w:tc>
      </w:tr>
      <w:tr w:rsidR="0006415A" w:rsidTr="006D093E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охорони здоров’я та медичного забезпечення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- про затвердження Комплексної Програми «Здоров’я громади на 2022-2024 роки»</w:t>
            </w:r>
          </w:p>
        </w:tc>
      </w:tr>
      <w:tr w:rsidR="0006415A" w:rsidTr="006D093E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сім’ї, молодіжної політики та захисту дітей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про затвердження Програми запобігання соціальному сирітству, подолання дитячої безпритульності та бездоглядності  в Тернопільській міській територіальній громаді на  2021 - 2023 роки</w:t>
            </w:r>
          </w:p>
        </w:tc>
      </w:tr>
      <w:tr w:rsidR="0006415A" w:rsidTr="006D093E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 виконання бюджету  Тернопільської міської територіальної громади за 9 місяців 2021року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внесення змін до бюджету  Тернопільської міської територіальної громади на 2021 рік  </w:t>
            </w:r>
          </w:p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 бюджет Тернопільської міської територіальної громади на 2022 рік</w:t>
            </w:r>
          </w:p>
        </w:tc>
      </w:tr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eastAsiaTheme="minorEastAsia" w:cs="Times New Roman"/>
                <w:color w:val="000000" w:themeColor="text1"/>
                <w:szCs w:val="24"/>
                <w:lang w:eastAsia="ru-RU"/>
              </w:rPr>
            </w:pPr>
            <w:r>
              <w:rPr>
                <w:rFonts w:eastAsiaTheme="minorEastAsia" w:cs="Times New Roman"/>
                <w:color w:val="000000" w:themeColor="text1"/>
                <w:szCs w:val="24"/>
                <w:lang w:eastAsia="ru-RU"/>
              </w:rPr>
              <w:t>Відділ торгівлі, побуту та захисту прав споживачів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 затвердження плану діяльності з підготовки проектів регуляторних актів на 2022 рік</w:t>
            </w:r>
          </w:p>
        </w:tc>
      </w:tr>
      <w:tr w:rsidR="0006415A" w:rsidTr="006D093E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center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lastRenderedPageBreak/>
              <w:t>По мірі необхідності</w:t>
            </w:r>
          </w:p>
        </w:tc>
      </w:tr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житлово-комунального господарства, благоустрою та екології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t>- про передачу у власність громадян 1-  та 2-х квартирних житлових будинків</w:t>
            </w:r>
          </w:p>
        </w:tc>
      </w:tr>
      <w:tr w:rsidR="0006415A" w:rsidTr="006D093E">
        <w:trPr>
          <w:trHeight w:val="830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Управління розвитку спорту та фізичної культури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про затвердження договорів між Тернопільською міською радою та Тернопільською обласною радою про міжбюджетні трансферт</w:t>
            </w:r>
          </w:p>
        </w:tc>
      </w:tr>
      <w:tr w:rsidR="0006415A" w:rsidRPr="00864C23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містобудування, архітектури та кадастру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/>
                <w:szCs w:val="24"/>
              </w:rPr>
            </w:pPr>
            <w:r>
              <w:rPr>
                <w:rFonts w:cs="Times New Roman"/>
                <w:szCs w:val="24"/>
              </w:rPr>
              <w:t xml:space="preserve">- про затвердження містобудівної документації - </w:t>
            </w:r>
            <w:r>
              <w:rPr>
                <w:rFonts w:cs="Times New Roman"/>
                <w:color w:val="000000"/>
                <w:szCs w:val="24"/>
              </w:rPr>
              <w:t>генеральні плани населених пунктів Тернопільської міської територіальної громади</w:t>
            </w:r>
          </w:p>
        </w:tc>
      </w:tr>
      <w:tr w:rsidR="0006415A" w:rsidTr="006D093E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Відділ торгівлі, побуту та захисту прав споживачів  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>- про внесення доповнень до плану діяльності з підготовки проектів регуляторних актів на 2021 рік</w:t>
            </w:r>
          </w:p>
        </w:tc>
      </w:tr>
      <w:tr w:rsidR="0006415A" w:rsidTr="006D093E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освіти і науки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7"/>
              <w:spacing w:before="0" w:beforeAutospacing="0" w:after="0" w:afterAutospacing="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надання в безоплатне користування майна комунальної власності.</w:t>
            </w:r>
          </w:p>
        </w:tc>
      </w:tr>
      <w:tr w:rsidR="0006415A" w:rsidTr="006D093E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охорони здоров’я та медичного забезпечення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7"/>
              <w:spacing w:before="0" w:beforeAutospacing="0" w:after="0" w:afterAutospacing="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затвердження договорів про міжбюджетних трансферів з навколишніми громадами</w:t>
            </w:r>
          </w:p>
        </w:tc>
      </w:tr>
      <w:tr w:rsidR="0006415A" w:rsidTr="006D093E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організаційно-виконавчої роботи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зняття з контролю та перенесення термінів виконання рішень та протокольних доручень</w:t>
            </w:r>
          </w:p>
        </w:tc>
      </w:tr>
      <w:tr w:rsidR="0006415A" w:rsidTr="006D093E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квартирного обліку та нерухомості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про встановлення коефіцієнта.</w:t>
            </w:r>
          </w:p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про надання згоди на прийняття квартир до комунальної власності Тернопільської міської територіальної громади.</w:t>
            </w:r>
          </w:p>
        </w:tc>
      </w:tr>
      <w:tr w:rsidR="0006415A" w:rsidTr="006D093E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Управління обліку та контролю за використанням комунального майна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прийняття майна у комунальну власність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надання дозволу на списання основних засобів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lang w:val="uk-UA"/>
              </w:rPr>
              <w:t>- про приватизацію об’єкта комунальної власності</w:t>
            </w:r>
          </w:p>
        </w:tc>
      </w:tr>
      <w:tr w:rsidR="0006415A" w:rsidTr="006D093E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Відділ земельних ресурсів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надання дозволів на складання проектів землеустрою щодо відведення земельних ділянок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затвердження проектів землеустрою щодо відведення земельних ділянок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затвердження технічних документацій із землеустрою, для підготовки та видачі документів на право користування земельними ділянками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надання дозволу на виготовлення технічних документацій із землеустрою, для підготовки та видачі документів на право користування земельними ділянками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безоплатну передачу у власність земельних ділянок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погодження передачі в суборенду земельних ділянок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поновлення договорів оренди земельних ділянок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вилучення та надання земельних ділянок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продаж земельних ділянок несільськогосподарського призначення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надання дозволу на укладення договору земельного сервітуту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поділ земельної ділянки.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/>
                <w:lang w:val="uk-UA"/>
              </w:rPr>
              <w:lastRenderedPageBreak/>
              <w:t>- про затвердження переліку земельних ділянок несільськогосподарського призначення, які можуть бути виставлені на земельні торги.</w:t>
            </w:r>
          </w:p>
        </w:tc>
      </w:tr>
      <w:tr w:rsidR="0006415A" w:rsidTr="006D093E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lastRenderedPageBreak/>
              <w:t>Виконавчі органи ради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виконання цільових програм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до цільових програм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затвердження цільових програм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 xml:space="preserve">- про внесення змін до положень про виконавчі органи ради 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надання в безоплатне користування майна комунальної власності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і доповнень до статутів комунальних підприємств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і доповнень до установчих документів</w:t>
            </w:r>
          </w:p>
          <w:p w:rsidR="0006415A" w:rsidRDefault="0006415A" w:rsidP="006D093E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до рішень міської ради</w:t>
            </w:r>
          </w:p>
        </w:tc>
      </w:tr>
    </w:tbl>
    <w:p w:rsidR="0006415A" w:rsidRDefault="0006415A" w:rsidP="0006415A">
      <w:pPr>
        <w:spacing w:after="0" w:line="240" w:lineRule="auto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</w:p>
    <w:p w:rsidR="0006415A" w:rsidRDefault="0006415A" w:rsidP="0006415A">
      <w:pPr>
        <w:spacing w:after="0" w:line="240" w:lineRule="auto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</w:p>
    <w:p w:rsidR="0006415A" w:rsidRDefault="0006415A" w:rsidP="0006415A">
      <w:pPr>
        <w:spacing w:after="0" w:line="240" w:lineRule="auto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</w:p>
    <w:p w:rsidR="0006415A" w:rsidRDefault="0006415A" w:rsidP="0006415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Міський голова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  <w:t>Сергій НАДАЛ</w:t>
      </w:r>
    </w:p>
    <w:p w:rsidR="0006415A" w:rsidRDefault="0006415A" w:rsidP="0006415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6415A" w:rsidRPr="00864C23" w:rsidRDefault="0006415A" w:rsidP="0006415A">
      <w:pPr>
        <w:rPr>
          <w:szCs w:val="24"/>
        </w:rPr>
      </w:pPr>
    </w:p>
    <w:p w:rsidR="0006415A" w:rsidRDefault="0006415A"/>
    <w:sectPr w:rsidR="0006415A" w:rsidSect="0031485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6415A"/>
    <w:rsid w:val="0006415A"/>
    <w:rsid w:val="002B6716"/>
    <w:rsid w:val="0031485D"/>
    <w:rsid w:val="003A00FE"/>
    <w:rsid w:val="00457F08"/>
    <w:rsid w:val="00712056"/>
    <w:rsid w:val="00A315C0"/>
    <w:rsid w:val="00B612F8"/>
    <w:rsid w:val="00C7282C"/>
    <w:rsid w:val="00F1733D"/>
    <w:rsid w:val="00FA7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6415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6415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No Spacing"/>
    <w:uiPriority w:val="1"/>
    <w:qFormat/>
    <w:rsid w:val="0006415A"/>
    <w:pPr>
      <w:spacing w:after="0" w:line="240" w:lineRule="auto"/>
    </w:pPr>
    <w:rPr>
      <w:rFonts w:ascii="Times New Roman" w:eastAsia="Times New Roman" w:hAnsi="Times New Roman" w:cs="Calibri"/>
      <w:sz w:val="24"/>
    </w:rPr>
  </w:style>
  <w:style w:type="character" w:styleId="a6">
    <w:name w:val="Strong"/>
    <w:basedOn w:val="a0"/>
    <w:uiPriority w:val="22"/>
    <w:qFormat/>
    <w:rsid w:val="0006415A"/>
    <w:rPr>
      <w:b/>
      <w:bCs/>
    </w:rPr>
  </w:style>
  <w:style w:type="character" w:customStyle="1" w:styleId="apple-converted-space">
    <w:name w:val="apple-converted-space"/>
    <w:basedOn w:val="a0"/>
    <w:rsid w:val="0006415A"/>
  </w:style>
  <w:style w:type="paragraph" w:styleId="a7">
    <w:name w:val="Normal (Web)"/>
    <w:basedOn w:val="a"/>
    <w:unhideWhenUsed/>
    <w:rsid w:val="00064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4808</Words>
  <Characters>2741</Characters>
  <Application>Microsoft Office Word</Application>
  <DocSecurity>0</DocSecurity>
  <Lines>22</Lines>
  <Paragraphs>15</Paragraphs>
  <ScaleCrop>false</ScaleCrop>
  <Company>Microsoft</Company>
  <LinksUpToDate>false</LinksUpToDate>
  <CharactersWithSpaces>7534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d03-Vyshnovska</dc:creator>
  <cp:keywords/>
  <dc:description/>
  <cp:lastModifiedBy>d03-Vyshnovska</cp:lastModifiedBy>
  <cp:revision>2</cp:revision>
  <dcterms:created xsi:type="dcterms:W3CDTF">2020-12-07T13:04:00Z</dcterms:created>
  <dcterms:modified xsi:type="dcterms:W3CDTF">2020-12-07T13:04:00Z</dcterms:modified>
</cp:coreProperties>
</file>