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0A" w:rsidRPr="002E081C" w:rsidRDefault="00EA440A" w:rsidP="006C3922">
      <w:pPr>
        <w:ind w:right="2260"/>
        <w:jc w:val="right"/>
        <w:rPr>
          <w:sz w:val="24"/>
          <w:szCs w:val="24"/>
        </w:rPr>
      </w:pPr>
      <w:r w:rsidRPr="002E081C">
        <w:rPr>
          <w:sz w:val="24"/>
          <w:szCs w:val="24"/>
        </w:rPr>
        <w:t>Додаток до</w:t>
      </w:r>
    </w:p>
    <w:p w:rsidR="00EA440A" w:rsidRPr="002E081C" w:rsidRDefault="00084EFC" w:rsidP="00EA77C3">
      <w:pPr>
        <w:ind w:left="6288" w:firstLine="96"/>
        <w:rPr>
          <w:sz w:val="24"/>
          <w:szCs w:val="24"/>
        </w:rPr>
      </w:pPr>
      <w:r w:rsidRPr="002E081C">
        <w:rPr>
          <w:sz w:val="24"/>
          <w:szCs w:val="24"/>
        </w:rPr>
        <w:t xml:space="preserve"> </w:t>
      </w:r>
      <w:r w:rsidR="00EA440A" w:rsidRPr="002E081C">
        <w:rPr>
          <w:sz w:val="24"/>
          <w:szCs w:val="24"/>
        </w:rPr>
        <w:t>розпорядження міського голови</w:t>
      </w:r>
    </w:p>
    <w:p w:rsidR="00EA440A" w:rsidRPr="002E081C" w:rsidRDefault="00EA77C3" w:rsidP="00EA77C3">
      <w:pPr>
        <w:ind w:left="6192" w:firstLine="96"/>
        <w:rPr>
          <w:sz w:val="24"/>
          <w:szCs w:val="24"/>
        </w:rPr>
      </w:pPr>
      <w:r w:rsidRPr="002E081C">
        <w:rPr>
          <w:sz w:val="24"/>
          <w:szCs w:val="24"/>
        </w:rPr>
        <w:t xml:space="preserve">  </w:t>
      </w:r>
      <w:r w:rsidR="009D0815">
        <w:rPr>
          <w:sz w:val="24"/>
          <w:szCs w:val="24"/>
        </w:rPr>
        <w:t xml:space="preserve">від </w:t>
      </w:r>
      <w:r w:rsidR="006548C8" w:rsidRPr="0078414C">
        <w:rPr>
          <w:sz w:val="24"/>
          <w:szCs w:val="24"/>
          <w:lang w:val="ru-RU"/>
        </w:rPr>
        <w:t>10.05.</w:t>
      </w:r>
      <w:r w:rsidR="009D0815">
        <w:rPr>
          <w:sz w:val="24"/>
          <w:szCs w:val="24"/>
        </w:rPr>
        <w:t>2018</w:t>
      </w:r>
      <w:r w:rsidR="00EA440A" w:rsidRPr="002E081C">
        <w:rPr>
          <w:sz w:val="24"/>
          <w:szCs w:val="24"/>
        </w:rPr>
        <w:t xml:space="preserve">  р</w:t>
      </w:r>
      <w:r w:rsidR="00EE719D" w:rsidRPr="002E081C">
        <w:rPr>
          <w:sz w:val="24"/>
          <w:szCs w:val="24"/>
        </w:rPr>
        <w:t>.</w:t>
      </w:r>
    </w:p>
    <w:p w:rsidR="00EA440A" w:rsidRPr="002E081C" w:rsidRDefault="00EA77C3" w:rsidP="0070218C">
      <w:pPr>
        <w:rPr>
          <w:sz w:val="24"/>
          <w:szCs w:val="24"/>
        </w:rPr>
      </w:pPr>
      <w:r w:rsidRPr="002E081C">
        <w:rPr>
          <w:sz w:val="24"/>
          <w:szCs w:val="24"/>
        </w:rPr>
        <w:t xml:space="preserve">                                                                                                           </w:t>
      </w:r>
      <w:r w:rsidR="00084EFC" w:rsidRPr="002E081C">
        <w:rPr>
          <w:sz w:val="24"/>
          <w:szCs w:val="24"/>
        </w:rPr>
        <w:t>№</w:t>
      </w:r>
      <w:r w:rsidR="006548C8">
        <w:rPr>
          <w:sz w:val="24"/>
          <w:szCs w:val="24"/>
        </w:rPr>
        <w:t xml:space="preserve"> 95</w:t>
      </w:r>
    </w:p>
    <w:p w:rsidR="0070218C" w:rsidRDefault="0070218C" w:rsidP="00084EFC">
      <w:pPr>
        <w:jc w:val="center"/>
        <w:rPr>
          <w:sz w:val="24"/>
          <w:szCs w:val="24"/>
        </w:rPr>
      </w:pP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 xml:space="preserve">ПЕРСОНАЛЬНИЙ  СКЛАД </w:t>
      </w:r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місцевої комісії з питань техногенно-екологічної  безпеки та</w:t>
      </w:r>
      <w:bookmarkStart w:id="0" w:name="_GoBack"/>
      <w:bookmarkEnd w:id="0"/>
    </w:p>
    <w:p w:rsidR="007D6D58" w:rsidRPr="00180010" w:rsidRDefault="007D6D58" w:rsidP="007D6D58">
      <w:pPr>
        <w:jc w:val="center"/>
        <w:rPr>
          <w:sz w:val="24"/>
          <w:szCs w:val="24"/>
        </w:rPr>
      </w:pPr>
      <w:r w:rsidRPr="00180010">
        <w:rPr>
          <w:sz w:val="24"/>
          <w:szCs w:val="24"/>
        </w:rPr>
        <w:t>надзвичайних ситуацій при Тернопільській міській раді</w:t>
      </w:r>
    </w:p>
    <w:p w:rsidR="007D6D58" w:rsidRPr="00180010" w:rsidRDefault="007D6D58" w:rsidP="007D6D58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6195"/>
      </w:tblGrid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Сергій НАДАЛ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міський голова, голова 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Владислав СТЕМКОВСЬКИЙ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заступник міського голови з питань діяльності виконавчих органів ради - перший заступник голови комісії, керівник робіт з ліквідації наслідків надзвичайної ситуації.</w:t>
            </w:r>
            <w:r w:rsidRPr="00B80292">
              <w:rPr>
                <w:sz w:val="24"/>
                <w:szCs w:val="24"/>
              </w:rPr>
              <w:tab/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Іван КОВАЛЬ -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надзвичайних ситуацій, заступник голови комісії.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Віталій ПОВОРОЗНИК - </w:t>
            </w:r>
          </w:p>
          <w:p w:rsidR="007D6D58" w:rsidRPr="00B80292" w:rsidRDefault="007D6D58" w:rsidP="00462C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Головного управління ДСНС України у Тернопільській області, заступник голови комісії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Андрій ПОЛІЩУК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заступник начальника управління - начальник відділу планування та захисту управління надзвичайних ситуацій, відповідальний секретар комісії.</w:t>
            </w:r>
          </w:p>
        </w:tc>
      </w:tr>
      <w:tr w:rsidR="007D6D58" w:rsidRPr="00B80292" w:rsidTr="00462CF2">
        <w:tc>
          <w:tcPr>
            <w:tcW w:w="10131" w:type="dxa"/>
            <w:gridSpan w:val="2"/>
            <w:shd w:val="clear" w:color="auto" w:fill="auto"/>
          </w:tcPr>
          <w:p w:rsidR="007D6D58" w:rsidRPr="00B80292" w:rsidRDefault="007D6D58" w:rsidP="00462CF2">
            <w:pPr>
              <w:ind w:left="2832" w:hanging="2832"/>
              <w:jc w:val="center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ЧЛЕНИ КОМІСІЇ: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БЕСАГА - </w:t>
            </w:r>
          </w:p>
        </w:tc>
        <w:tc>
          <w:tcPr>
            <w:tcW w:w="6195" w:type="dxa"/>
            <w:shd w:val="clear" w:color="auto" w:fill="auto"/>
          </w:tcPr>
          <w:p w:rsidR="007D6D58" w:rsidRPr="00180010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містобудування, архітектури та кадастру.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Василь ДАНЬЧАК - </w:t>
            </w:r>
          </w:p>
        </w:tc>
        <w:tc>
          <w:tcPr>
            <w:tcW w:w="6195" w:type="dxa"/>
            <w:shd w:val="clear" w:color="auto" w:fill="auto"/>
          </w:tcPr>
          <w:p w:rsidR="007D6D58" w:rsidRPr="006229CC" w:rsidRDefault="007D6D58" w:rsidP="00462CF2">
            <w:r w:rsidRPr="00B80292">
              <w:rPr>
                <w:sz w:val="24"/>
                <w:szCs w:val="24"/>
              </w:rPr>
              <w:t>начальник відділу охорони здоров’я та медичного забезпечення.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СОКОЛОВСЬКИЙ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житлово-комунального господарства, благоустрою  та екології.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Тетяна КОРЧАК 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економіки, промисловості та праці.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Володимир СУЛИМА -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управління соціальної політики.  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Ольга ПОХИЛЯК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освіти і науки.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Надія КУЧЕР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 xml:space="preserve">начальник фінансового управління.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Олег ВІТРУК - </w:t>
            </w:r>
          </w:p>
        </w:tc>
        <w:tc>
          <w:tcPr>
            <w:tcW w:w="6195" w:type="dxa"/>
            <w:shd w:val="clear" w:color="auto" w:fill="auto"/>
          </w:tcPr>
          <w:p w:rsidR="007D6D58" w:rsidRPr="00B82F23" w:rsidRDefault="007D6D58" w:rsidP="00462CF2">
            <w:r w:rsidRPr="00B80292">
              <w:rPr>
                <w:sz w:val="24"/>
                <w:szCs w:val="24"/>
              </w:rPr>
              <w:t>начальник управління  транспортних мереж та зв’язку.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Галина ГОРЄВА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торгівлі, побуту та захисту прав споживачів.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Світлана КОЗЕЛКО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культури і мистецтв.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Христина БІЛІНСЬКА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управління сім’ї, молодіжної політики та захисту дітей.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Микола КРУТЬ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управління розвитку спорту та фізичної культури.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Петро ГУКАЛЮК - </w:t>
            </w:r>
          </w:p>
        </w:tc>
        <w:tc>
          <w:tcPr>
            <w:tcW w:w="6195" w:type="dxa"/>
            <w:shd w:val="clear" w:color="auto" w:fill="auto"/>
          </w:tcPr>
          <w:p w:rsidR="007D6D58" w:rsidRPr="0097071D" w:rsidRDefault="007D6D58" w:rsidP="00462CF2">
            <w:r w:rsidRPr="00B80292">
              <w:rPr>
                <w:sz w:val="24"/>
                <w:szCs w:val="24"/>
              </w:rPr>
              <w:t>начальник відділу взаємодії з правоохоронними органами, запобігання корупції та мобілізаційної роботи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ОСАДЦЯ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районного управління поліції Головного управління Національної поліції в Тернопільський області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БЕНЬКО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директор Тернопільської філії АТ „Укртелеком” (за згодою).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Ігор МАМЧУР 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завідувач Тернопільського міськрайонного центру ДУ „Тернопільський обласний  центр контролю та </w:t>
            </w:r>
            <w:r w:rsidRPr="00B80292">
              <w:rPr>
                <w:sz w:val="24"/>
                <w:szCs w:val="24"/>
              </w:rPr>
              <w:lastRenderedPageBreak/>
              <w:t>профілактики хвороб  Міністерства охорони здоров’я  України” 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lastRenderedPageBreak/>
              <w:t>Іван ГАВРИШКІВ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начальник Тернопільського міського управління Головного управління </w:t>
            </w:r>
            <w:proofErr w:type="spellStart"/>
            <w:r w:rsidRPr="00B80292">
              <w:rPr>
                <w:sz w:val="24"/>
                <w:szCs w:val="24"/>
              </w:rPr>
              <w:t>Держпродспоживслужби</w:t>
            </w:r>
            <w:proofErr w:type="spellEnd"/>
            <w:r w:rsidRPr="00B80292">
              <w:rPr>
                <w:sz w:val="24"/>
                <w:szCs w:val="24"/>
              </w:rPr>
              <w:t xml:space="preserve"> в Тернопільській області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Володимир КУЗЬМА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</w:t>
            </w:r>
            <w:proofErr w:type="spellStart"/>
            <w:r w:rsidRPr="00B80292">
              <w:rPr>
                <w:sz w:val="24"/>
                <w:szCs w:val="24"/>
              </w:rPr>
              <w:t>Тернопільводоканал</w:t>
            </w:r>
            <w:proofErr w:type="spellEnd"/>
            <w:r w:rsidRPr="00B80292">
              <w:rPr>
                <w:sz w:val="24"/>
                <w:szCs w:val="24"/>
              </w:rPr>
              <w:t>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Андрій ЧУМАК  - 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КП „</w:t>
            </w:r>
            <w:proofErr w:type="spellStart"/>
            <w:r w:rsidRPr="00B80292">
              <w:rPr>
                <w:sz w:val="24"/>
                <w:szCs w:val="24"/>
              </w:rPr>
              <w:t>Тернопільміськтеплокомуненерго</w:t>
            </w:r>
            <w:proofErr w:type="spellEnd"/>
            <w:r w:rsidRPr="00B80292">
              <w:rPr>
                <w:sz w:val="24"/>
                <w:szCs w:val="24"/>
              </w:rPr>
              <w:t>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Олег ЛЕХІЦЬКИЙ -</w:t>
            </w:r>
          </w:p>
        </w:tc>
        <w:tc>
          <w:tcPr>
            <w:tcW w:w="6195" w:type="dxa"/>
            <w:shd w:val="clear" w:color="auto" w:fill="auto"/>
          </w:tcPr>
          <w:p w:rsidR="007D6D58" w:rsidRPr="00072407" w:rsidRDefault="007D6D58" w:rsidP="00462CF2">
            <w:pPr>
              <w:jc w:val="both"/>
            </w:pPr>
            <w:r w:rsidRPr="00B80292">
              <w:rPr>
                <w:sz w:val="24"/>
                <w:szCs w:val="24"/>
              </w:rPr>
              <w:t>директор  КП „</w:t>
            </w:r>
            <w:proofErr w:type="spellStart"/>
            <w:r w:rsidRPr="00B80292">
              <w:rPr>
                <w:sz w:val="24"/>
                <w:szCs w:val="24"/>
              </w:rPr>
              <w:t>Тернопільміськсвітло</w:t>
            </w:r>
            <w:proofErr w:type="spellEnd"/>
            <w:r w:rsidRPr="00B80292">
              <w:rPr>
                <w:sz w:val="24"/>
                <w:szCs w:val="24"/>
              </w:rPr>
              <w:t>”.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Володимир БОБРІВЕЦЬ -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голова правління ПрАТ „</w:t>
            </w:r>
            <w:proofErr w:type="spellStart"/>
            <w:r w:rsidRPr="00B80292">
              <w:rPr>
                <w:sz w:val="24"/>
                <w:szCs w:val="24"/>
              </w:rPr>
              <w:t>Тернопільміськгаз</w:t>
            </w:r>
            <w:proofErr w:type="spellEnd"/>
            <w:r w:rsidRPr="00B80292">
              <w:rPr>
                <w:sz w:val="24"/>
                <w:szCs w:val="24"/>
              </w:rPr>
              <w:t xml:space="preserve">” (за згодою).     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Мирослав СЕНЕНЬКИЙ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начальник Тернопільського міського району електричних мереж  </w:t>
            </w:r>
            <w:proofErr w:type="spellStart"/>
            <w:r w:rsidRPr="00B80292">
              <w:rPr>
                <w:sz w:val="24"/>
                <w:szCs w:val="24"/>
              </w:rPr>
              <w:t>ВАТ„Тернопільобленерго</w:t>
            </w:r>
            <w:proofErr w:type="spellEnd"/>
            <w:r w:rsidRPr="00B80292">
              <w:rPr>
                <w:sz w:val="24"/>
                <w:szCs w:val="24"/>
              </w:rPr>
              <w:t>” (за 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Сергій ДАНИЛЮК  -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військовий комісар Тернопільського об’єднаного міського територіального центру комплектування та соціальної підтримки (за згодою).</w:t>
            </w:r>
          </w:p>
        </w:tc>
      </w:tr>
      <w:tr w:rsidR="007D6D58" w:rsidRPr="00B80292" w:rsidTr="00462CF2">
        <w:tc>
          <w:tcPr>
            <w:tcW w:w="3936" w:type="dxa"/>
            <w:shd w:val="clear" w:color="auto" w:fill="auto"/>
          </w:tcPr>
          <w:p w:rsidR="007D6D58" w:rsidRPr="00B80292" w:rsidRDefault="007D6D58" w:rsidP="00462CF2">
            <w:pPr>
              <w:ind w:left="2832" w:hanging="2832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 xml:space="preserve">Степан СОФІНСЬКИЙ   -     </w:t>
            </w:r>
          </w:p>
        </w:tc>
        <w:tc>
          <w:tcPr>
            <w:tcW w:w="6195" w:type="dxa"/>
            <w:shd w:val="clear" w:color="auto" w:fill="auto"/>
          </w:tcPr>
          <w:p w:rsidR="007D6D58" w:rsidRPr="00B80292" w:rsidRDefault="007D6D58" w:rsidP="00462CF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80292">
              <w:rPr>
                <w:sz w:val="24"/>
                <w:szCs w:val="24"/>
              </w:rPr>
              <w:t>начальник Тернопільського обласного центру з гідрометеорології  (за згодою).</w:t>
            </w:r>
          </w:p>
        </w:tc>
      </w:tr>
    </w:tbl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</w:p>
    <w:p w:rsidR="007D6D58" w:rsidRPr="00364A5D" w:rsidRDefault="007D6D58" w:rsidP="007D6D58">
      <w:pPr>
        <w:rPr>
          <w:sz w:val="24"/>
          <w:szCs w:val="24"/>
        </w:rPr>
      </w:pPr>
      <w:r w:rsidRPr="00364A5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Сергій НАДАЛ </w:t>
      </w:r>
    </w:p>
    <w:p w:rsidR="007D6D58" w:rsidRPr="00364A5D" w:rsidRDefault="007D6D58" w:rsidP="007D6D58">
      <w:pPr>
        <w:rPr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Pr="00084EFC" w:rsidRDefault="00EA77C3" w:rsidP="00EA440A">
      <w:pPr>
        <w:rPr>
          <w:color w:val="FF0000"/>
          <w:sz w:val="24"/>
          <w:szCs w:val="24"/>
        </w:rPr>
      </w:pPr>
    </w:p>
    <w:p w:rsidR="00EA77C3" w:rsidRDefault="00EA77C3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2E081C" w:rsidRDefault="002E081C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61487D" w:rsidRDefault="0061487D" w:rsidP="00EA440A">
      <w:pPr>
        <w:rPr>
          <w:color w:val="FF0000"/>
          <w:sz w:val="24"/>
          <w:szCs w:val="24"/>
        </w:rPr>
      </w:pPr>
    </w:p>
    <w:p w:rsidR="00AB5026" w:rsidRPr="00084EFC" w:rsidRDefault="00AB5026" w:rsidP="00AB5026">
      <w:pPr>
        <w:rPr>
          <w:color w:val="FF0000"/>
        </w:rPr>
      </w:pPr>
    </w:p>
    <w:sectPr w:rsidR="00AB5026" w:rsidRPr="00084EFC" w:rsidSect="0070218C">
      <w:pgSz w:w="12240" w:h="15840"/>
      <w:pgMar w:top="993" w:right="624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C78"/>
    <w:multiLevelType w:val="hybridMultilevel"/>
    <w:tmpl w:val="7A06CA6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BED"/>
    <w:multiLevelType w:val="singleLevel"/>
    <w:tmpl w:val="6FB4DE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6E44AE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E86EB5"/>
    <w:multiLevelType w:val="hybridMultilevel"/>
    <w:tmpl w:val="A6022556"/>
    <w:lvl w:ilvl="0" w:tplc="7146E57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22627"/>
    <w:multiLevelType w:val="hybridMultilevel"/>
    <w:tmpl w:val="A8F42D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A7A"/>
    <w:multiLevelType w:val="hybridMultilevel"/>
    <w:tmpl w:val="3FA072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BB8"/>
    <w:multiLevelType w:val="hybridMultilevel"/>
    <w:tmpl w:val="3FF86A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F6F16"/>
    <w:multiLevelType w:val="hybridMultilevel"/>
    <w:tmpl w:val="D57A31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50B3"/>
    <w:multiLevelType w:val="hybridMultilevel"/>
    <w:tmpl w:val="2E2A6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3707D"/>
    <w:multiLevelType w:val="hybridMultilevel"/>
    <w:tmpl w:val="105258A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D7386"/>
    <w:multiLevelType w:val="multilevel"/>
    <w:tmpl w:val="DC58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733D2"/>
    <w:multiLevelType w:val="hybridMultilevel"/>
    <w:tmpl w:val="7E0E5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918DF"/>
    <w:rsid w:val="0000559F"/>
    <w:rsid w:val="00034006"/>
    <w:rsid w:val="00045805"/>
    <w:rsid w:val="00056F5B"/>
    <w:rsid w:val="00084EFC"/>
    <w:rsid w:val="000857D8"/>
    <w:rsid w:val="000A0D23"/>
    <w:rsid w:val="000A130D"/>
    <w:rsid w:val="000A138C"/>
    <w:rsid w:val="000B1AF0"/>
    <w:rsid w:val="000E2633"/>
    <w:rsid w:val="001117F1"/>
    <w:rsid w:val="00123B3E"/>
    <w:rsid w:val="00141CA5"/>
    <w:rsid w:val="001870A4"/>
    <w:rsid w:val="0021109B"/>
    <w:rsid w:val="0023187E"/>
    <w:rsid w:val="002353B7"/>
    <w:rsid w:val="0027254C"/>
    <w:rsid w:val="00286E94"/>
    <w:rsid w:val="002B7B4A"/>
    <w:rsid w:val="002D32C8"/>
    <w:rsid w:val="002E081C"/>
    <w:rsid w:val="002E20BB"/>
    <w:rsid w:val="002E5A6D"/>
    <w:rsid w:val="003210B6"/>
    <w:rsid w:val="0034451B"/>
    <w:rsid w:val="003663C2"/>
    <w:rsid w:val="00371149"/>
    <w:rsid w:val="00391C95"/>
    <w:rsid w:val="003C4D63"/>
    <w:rsid w:val="00407D71"/>
    <w:rsid w:val="004272E8"/>
    <w:rsid w:val="004424EA"/>
    <w:rsid w:val="004643A6"/>
    <w:rsid w:val="004836E6"/>
    <w:rsid w:val="004A1E6C"/>
    <w:rsid w:val="004C11D9"/>
    <w:rsid w:val="004C7D87"/>
    <w:rsid w:val="004F6ADC"/>
    <w:rsid w:val="00564FCD"/>
    <w:rsid w:val="00565C4D"/>
    <w:rsid w:val="00574B5D"/>
    <w:rsid w:val="005E565E"/>
    <w:rsid w:val="0061487D"/>
    <w:rsid w:val="006248FE"/>
    <w:rsid w:val="00630621"/>
    <w:rsid w:val="006412E7"/>
    <w:rsid w:val="00650977"/>
    <w:rsid w:val="006548C8"/>
    <w:rsid w:val="006C3922"/>
    <w:rsid w:val="006F6332"/>
    <w:rsid w:val="0070218C"/>
    <w:rsid w:val="0073308D"/>
    <w:rsid w:val="0078414C"/>
    <w:rsid w:val="007844CE"/>
    <w:rsid w:val="00787AFA"/>
    <w:rsid w:val="007918DF"/>
    <w:rsid w:val="007B559F"/>
    <w:rsid w:val="007C086E"/>
    <w:rsid w:val="007C32B5"/>
    <w:rsid w:val="007D695F"/>
    <w:rsid w:val="007D6D58"/>
    <w:rsid w:val="00807A8D"/>
    <w:rsid w:val="00871794"/>
    <w:rsid w:val="008B6450"/>
    <w:rsid w:val="00916B91"/>
    <w:rsid w:val="0091748B"/>
    <w:rsid w:val="009419EA"/>
    <w:rsid w:val="009929A8"/>
    <w:rsid w:val="00994212"/>
    <w:rsid w:val="009A34B6"/>
    <w:rsid w:val="009A55F9"/>
    <w:rsid w:val="009D0815"/>
    <w:rsid w:val="009D5C64"/>
    <w:rsid w:val="009E4A86"/>
    <w:rsid w:val="00A32D97"/>
    <w:rsid w:val="00A37CC9"/>
    <w:rsid w:val="00A4002E"/>
    <w:rsid w:val="00A4178D"/>
    <w:rsid w:val="00A44640"/>
    <w:rsid w:val="00A959D2"/>
    <w:rsid w:val="00AB5026"/>
    <w:rsid w:val="00AE3B5A"/>
    <w:rsid w:val="00B10698"/>
    <w:rsid w:val="00B205EE"/>
    <w:rsid w:val="00B309CC"/>
    <w:rsid w:val="00B448F0"/>
    <w:rsid w:val="00B65295"/>
    <w:rsid w:val="00BA0351"/>
    <w:rsid w:val="00BB1ECA"/>
    <w:rsid w:val="00BC1E69"/>
    <w:rsid w:val="00BE3527"/>
    <w:rsid w:val="00C157FA"/>
    <w:rsid w:val="00C20834"/>
    <w:rsid w:val="00C21C20"/>
    <w:rsid w:val="00C42DF4"/>
    <w:rsid w:val="00C43A9C"/>
    <w:rsid w:val="00C5192F"/>
    <w:rsid w:val="00C64F59"/>
    <w:rsid w:val="00C75598"/>
    <w:rsid w:val="00C867B0"/>
    <w:rsid w:val="00CA159F"/>
    <w:rsid w:val="00CA2D76"/>
    <w:rsid w:val="00CA3207"/>
    <w:rsid w:val="00CD54EA"/>
    <w:rsid w:val="00CF0356"/>
    <w:rsid w:val="00CF44E4"/>
    <w:rsid w:val="00D34156"/>
    <w:rsid w:val="00D72BA6"/>
    <w:rsid w:val="00D76FE9"/>
    <w:rsid w:val="00DB08B2"/>
    <w:rsid w:val="00DD37FB"/>
    <w:rsid w:val="00DD5C92"/>
    <w:rsid w:val="00DE47B8"/>
    <w:rsid w:val="00E71CDB"/>
    <w:rsid w:val="00E86120"/>
    <w:rsid w:val="00EA440A"/>
    <w:rsid w:val="00EA77C3"/>
    <w:rsid w:val="00EB1FAF"/>
    <w:rsid w:val="00EC2C14"/>
    <w:rsid w:val="00EE719D"/>
    <w:rsid w:val="00F05499"/>
    <w:rsid w:val="00F268AD"/>
    <w:rsid w:val="00F27A53"/>
    <w:rsid w:val="00F307CC"/>
    <w:rsid w:val="00F5053C"/>
    <w:rsid w:val="00F563F2"/>
    <w:rsid w:val="00F8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F2D5"/>
  <w15:docId w15:val="{45E00F64-0DFC-4CA4-99EF-75F90AD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9F"/>
    <w:rPr>
      <w:lang w:val="uk-UA" w:eastAsia="uk-UA"/>
    </w:rPr>
  </w:style>
  <w:style w:type="paragraph" w:styleId="1">
    <w:name w:val="heading 1"/>
    <w:basedOn w:val="a"/>
    <w:next w:val="a"/>
    <w:qFormat/>
    <w:rsid w:val="00EA44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4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A44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440A"/>
    <w:rPr>
      <w:sz w:val="28"/>
    </w:rPr>
  </w:style>
  <w:style w:type="paragraph" w:styleId="a4">
    <w:name w:val="Balloon Text"/>
    <w:basedOn w:val="a"/>
    <w:semiHidden/>
    <w:rsid w:val="00BB1ECA"/>
    <w:rPr>
      <w:rFonts w:ascii="Tahoma" w:hAnsi="Tahoma" w:cs="Tahoma"/>
      <w:sz w:val="16"/>
      <w:szCs w:val="16"/>
    </w:rPr>
  </w:style>
  <w:style w:type="paragraph" w:customStyle="1" w:styleId="a5">
    <w:name w:val="Нормальный"/>
    <w:rsid w:val="00AB5026"/>
    <w:rPr>
      <w:snapToGrid w:val="0"/>
      <w:sz w:val="56"/>
    </w:rPr>
  </w:style>
  <w:style w:type="paragraph" w:customStyle="1" w:styleId="a6">
    <w:name w:val="Знак Знак"/>
    <w:basedOn w:val="a"/>
    <w:rsid w:val="009D5C64"/>
    <w:rPr>
      <w:rFonts w:ascii="Verdana" w:hAnsi="Verdana" w:cs="Verdana"/>
      <w:lang w:val="en-US" w:eastAsia="en-US"/>
    </w:rPr>
  </w:style>
  <w:style w:type="paragraph" w:styleId="30">
    <w:name w:val="Body Text 3"/>
    <w:basedOn w:val="a"/>
    <w:rsid w:val="000857D8"/>
    <w:pPr>
      <w:spacing w:after="120"/>
    </w:pPr>
    <w:rPr>
      <w:sz w:val="16"/>
      <w:szCs w:val="16"/>
      <w:lang w:val="ru-RU" w:eastAsia="ru-RU"/>
    </w:rPr>
  </w:style>
  <w:style w:type="paragraph" w:customStyle="1" w:styleId="rvps7">
    <w:name w:val="rvps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17">
    <w:name w:val="rvps17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23">
    <w:name w:val="rvts23"/>
    <w:basedOn w:val="a0"/>
    <w:rsid w:val="00CD54EA"/>
  </w:style>
  <w:style w:type="character" w:customStyle="1" w:styleId="rvts64">
    <w:name w:val="rvts64"/>
    <w:basedOn w:val="a0"/>
    <w:rsid w:val="00CD54EA"/>
  </w:style>
  <w:style w:type="character" w:customStyle="1" w:styleId="rvts9">
    <w:name w:val="rvts9"/>
    <w:basedOn w:val="a0"/>
    <w:rsid w:val="00CD54EA"/>
  </w:style>
  <w:style w:type="paragraph" w:customStyle="1" w:styleId="rvps6">
    <w:name w:val="rvps6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rvps2">
    <w:name w:val="rvps2"/>
    <w:basedOn w:val="a"/>
    <w:rsid w:val="00CD54E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52">
    <w:name w:val="rvts52"/>
    <w:basedOn w:val="a0"/>
    <w:rsid w:val="00CD54EA"/>
  </w:style>
  <w:style w:type="paragraph" w:customStyle="1" w:styleId="10">
    <w:name w:val="Знак Знак1"/>
    <w:basedOn w:val="a"/>
    <w:rsid w:val="00391C95"/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7B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548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скасування розпорядження</vt:lpstr>
    </vt:vector>
  </TitlesOfParts>
  <Company>УПНС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скасування розпорядження</dc:title>
  <dc:creator>Андрей</dc:creator>
  <cp:lastModifiedBy>Maria Pogrizhuk</cp:lastModifiedBy>
  <cp:revision>5</cp:revision>
  <cp:lastPrinted>2018-05-08T05:36:00Z</cp:lastPrinted>
  <dcterms:created xsi:type="dcterms:W3CDTF">2018-05-10T11:20:00Z</dcterms:created>
  <dcterms:modified xsi:type="dcterms:W3CDTF">2021-07-16T11:00:00Z</dcterms:modified>
</cp:coreProperties>
</file>