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5D" w:rsidRPr="007F7932" w:rsidRDefault="00B1095D" w:rsidP="00B1095D">
      <w:pPr>
        <w:ind w:left="10632" w:firstLine="1"/>
        <w:jc w:val="both"/>
        <w:rPr>
          <w:sz w:val="24"/>
          <w:szCs w:val="24"/>
        </w:rPr>
      </w:pPr>
      <w:r w:rsidRPr="00C2088A">
        <w:rPr>
          <w:color w:val="FF0000"/>
          <w:sz w:val="24"/>
          <w:szCs w:val="24"/>
        </w:rPr>
        <w:t xml:space="preserve">             </w:t>
      </w:r>
      <w:r>
        <w:rPr>
          <w:color w:val="FF0000"/>
          <w:sz w:val="24"/>
          <w:szCs w:val="24"/>
        </w:rPr>
        <w:t xml:space="preserve">  </w:t>
      </w:r>
      <w:r w:rsidRPr="007F7932">
        <w:rPr>
          <w:sz w:val="24"/>
          <w:szCs w:val="24"/>
        </w:rPr>
        <w:t xml:space="preserve">Додаток </w:t>
      </w:r>
    </w:p>
    <w:p w:rsidR="00B1095D" w:rsidRPr="007F7932" w:rsidRDefault="00B1095D" w:rsidP="00B1095D">
      <w:pPr>
        <w:ind w:left="10632" w:firstLine="1"/>
        <w:jc w:val="both"/>
        <w:rPr>
          <w:sz w:val="24"/>
          <w:szCs w:val="24"/>
        </w:rPr>
      </w:pPr>
      <w:r w:rsidRPr="007F7932">
        <w:rPr>
          <w:sz w:val="24"/>
          <w:szCs w:val="24"/>
        </w:rPr>
        <w:t xml:space="preserve">               до розпорядження міського голови </w:t>
      </w:r>
    </w:p>
    <w:p w:rsidR="00B1095D" w:rsidRPr="007F7932" w:rsidRDefault="00B1095D" w:rsidP="00B1095D">
      <w:pPr>
        <w:ind w:left="10632" w:firstLine="1"/>
        <w:jc w:val="both"/>
        <w:rPr>
          <w:sz w:val="24"/>
          <w:szCs w:val="24"/>
        </w:rPr>
      </w:pPr>
      <w:r w:rsidRPr="007F7932">
        <w:rPr>
          <w:sz w:val="24"/>
          <w:szCs w:val="24"/>
        </w:rPr>
        <w:t xml:space="preserve">               від </w:t>
      </w:r>
      <w:r w:rsidRPr="00F33271">
        <w:rPr>
          <w:sz w:val="24"/>
          <w:szCs w:val="24"/>
          <w:lang w:val="ru-RU"/>
        </w:rPr>
        <w:t>31</w:t>
      </w:r>
      <w:r>
        <w:rPr>
          <w:sz w:val="24"/>
          <w:szCs w:val="24"/>
        </w:rPr>
        <w:t>.01.</w:t>
      </w:r>
      <w:r w:rsidRPr="007F7932">
        <w:rPr>
          <w:sz w:val="24"/>
          <w:szCs w:val="24"/>
        </w:rPr>
        <w:t>2020 р. №</w:t>
      </w:r>
      <w:r>
        <w:rPr>
          <w:sz w:val="24"/>
          <w:szCs w:val="24"/>
        </w:rPr>
        <w:t xml:space="preserve"> 22</w:t>
      </w:r>
    </w:p>
    <w:p w:rsidR="00B1095D" w:rsidRPr="007F7932" w:rsidRDefault="00B1095D" w:rsidP="00B1095D">
      <w:pPr>
        <w:pStyle w:val="21"/>
        <w:tabs>
          <w:tab w:val="left" w:pos="-1985"/>
        </w:tabs>
        <w:jc w:val="center"/>
        <w:rPr>
          <w:rFonts w:ascii="Times New Roman CYR" w:hAnsi="Times New Roman CYR"/>
          <w:b/>
          <w:sz w:val="24"/>
          <w:szCs w:val="24"/>
        </w:rPr>
      </w:pPr>
      <w:r w:rsidRPr="007F7932">
        <w:rPr>
          <w:rFonts w:ascii="Times New Roman CYR" w:hAnsi="Times New Roman CYR"/>
          <w:b/>
          <w:sz w:val="24"/>
          <w:szCs w:val="24"/>
        </w:rPr>
        <w:t>ПЛАН</w:t>
      </w:r>
    </w:p>
    <w:p w:rsidR="00B1095D" w:rsidRPr="007F7932" w:rsidRDefault="00B1095D" w:rsidP="00B1095D">
      <w:pPr>
        <w:pStyle w:val="21"/>
        <w:tabs>
          <w:tab w:val="left" w:pos="-1985"/>
        </w:tabs>
        <w:jc w:val="center"/>
        <w:rPr>
          <w:b/>
          <w:sz w:val="24"/>
          <w:szCs w:val="24"/>
        </w:rPr>
      </w:pPr>
      <w:r w:rsidRPr="007F7932">
        <w:rPr>
          <w:b/>
          <w:sz w:val="24"/>
          <w:szCs w:val="24"/>
        </w:rPr>
        <w:t>основних заходів цивільного захисту Тернопільської міської територіальної громади  на 2020 рік</w:t>
      </w: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6677"/>
        <w:gridCol w:w="6607"/>
        <w:gridCol w:w="1936"/>
      </w:tblGrid>
      <w:tr w:rsidR="00B1095D" w:rsidRPr="00C2088A" w:rsidTr="00913573">
        <w:trPr>
          <w:tblHeader/>
        </w:trPr>
        <w:tc>
          <w:tcPr>
            <w:tcW w:w="213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№</w:t>
            </w:r>
          </w:p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з/п</w:t>
            </w:r>
          </w:p>
        </w:tc>
        <w:tc>
          <w:tcPr>
            <w:tcW w:w="2100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Зміст заходу</w:t>
            </w:r>
          </w:p>
        </w:tc>
        <w:tc>
          <w:tcPr>
            <w:tcW w:w="2078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608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Термін</w:t>
            </w:r>
          </w:p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виконання</w:t>
            </w:r>
          </w:p>
        </w:tc>
      </w:tr>
      <w:tr w:rsidR="00B1095D" w:rsidRPr="00C2088A" w:rsidTr="00913573">
        <w:trPr>
          <w:tblHeader/>
        </w:trPr>
        <w:tc>
          <w:tcPr>
            <w:tcW w:w="5000" w:type="pct"/>
            <w:gridSpan w:val="4"/>
            <w:vAlign w:val="center"/>
          </w:tcPr>
          <w:p w:rsidR="00B1095D" w:rsidRPr="00EC070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Cs w:val="28"/>
              </w:rPr>
            </w:pPr>
            <w:r w:rsidRPr="00EC070F">
              <w:rPr>
                <w:sz w:val="24"/>
                <w:szCs w:val="24"/>
              </w:rPr>
              <w:t>ЗАХОДИ, ЯКІ ПРОВОДИТЬ КЕРІВНИК ТЕРНОПІЛЬСЬКОЇ ТЕРИТОРІАЛЬНОЇ ПІДСИСТЕМИ ЄДИНОЇ ДЕРЖАВНОЇ СИСТЕМИ ЦИВІЛЬНОГО ЗАХИСТУ</w:t>
            </w:r>
          </w:p>
        </w:tc>
      </w:tr>
    </w:tbl>
    <w:p w:rsidR="00B1095D" w:rsidRPr="00C2088A" w:rsidRDefault="00B1095D" w:rsidP="00B1095D">
      <w:pPr>
        <w:rPr>
          <w:color w:val="FF0000"/>
          <w:sz w:val="4"/>
          <w:szCs w:val="4"/>
        </w:rPr>
      </w:pP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6645"/>
        <w:gridCol w:w="6581"/>
        <w:gridCol w:w="1904"/>
      </w:tblGrid>
      <w:tr w:rsidR="00B1095D" w:rsidRPr="00C2088A" w:rsidTr="00913573">
        <w:trPr>
          <w:tblHeader/>
        </w:trPr>
        <w:tc>
          <w:tcPr>
            <w:tcW w:w="241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7F7932">
              <w:rPr>
                <w:rFonts w:ascii="Times New Roman CYR" w:hAnsi="Times New Roman CYR"/>
                <w:sz w:val="22"/>
                <w:szCs w:val="22"/>
              </w:rPr>
              <w:t>1</w:t>
            </w:r>
          </w:p>
        </w:tc>
        <w:tc>
          <w:tcPr>
            <w:tcW w:w="2090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7F7932">
              <w:rPr>
                <w:rFonts w:ascii="Times New Roman CYR" w:hAnsi="Times New Roman CYR"/>
                <w:sz w:val="22"/>
                <w:szCs w:val="22"/>
              </w:rPr>
              <w:t>2</w:t>
            </w:r>
          </w:p>
        </w:tc>
        <w:tc>
          <w:tcPr>
            <w:tcW w:w="2070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7F7932">
              <w:rPr>
                <w:rFonts w:ascii="Times New Roman CYR" w:hAnsi="Times New Roman CYR"/>
                <w:sz w:val="22"/>
                <w:szCs w:val="22"/>
              </w:rPr>
              <w:t>3</w:t>
            </w:r>
          </w:p>
        </w:tc>
        <w:tc>
          <w:tcPr>
            <w:tcW w:w="599" w:type="pct"/>
            <w:vAlign w:val="center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7F7932">
              <w:rPr>
                <w:rFonts w:ascii="Times New Roman CYR" w:hAnsi="Times New Roman CYR"/>
                <w:sz w:val="22"/>
                <w:szCs w:val="22"/>
              </w:rPr>
              <w:t>4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ind w:left="-142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7F7932">
              <w:rPr>
                <w:sz w:val="24"/>
                <w:szCs w:val="24"/>
              </w:rPr>
              <w:t>Здійснення звірки електронного та документального обліку захисних споруд цивільного захисту (далі – ЗСЦЗ) із територіальними підрозділами центральних органів виконавчої влади, місцевими органами виконавчої влади і органами місцевого самоврядування, господарськими організаціями, що належать до сфери управління територіальних підрозділів центральних органів виконавчої влади</w:t>
            </w:r>
          </w:p>
        </w:tc>
        <w:tc>
          <w:tcPr>
            <w:tcW w:w="2070" w:type="pct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7F7932">
              <w:rPr>
                <w:sz w:val="24"/>
                <w:szCs w:val="24"/>
              </w:rPr>
              <w:t xml:space="preserve">управління з питань цивільного захисту населення облдержадміністрації (далі - управління з питань ЦЗН облдержадміністрації), Управління Державної служби України з надзвичайних ситуацій у Тернопільській області (далі - </w:t>
            </w:r>
            <w:r w:rsidRPr="007F7932">
              <w:rPr>
                <w:bCs/>
                <w:iCs/>
                <w:sz w:val="24"/>
                <w:szCs w:val="24"/>
              </w:rPr>
              <w:t xml:space="preserve">Управління ДСНС України </w:t>
            </w:r>
            <w:r w:rsidRPr="007F7932">
              <w:rPr>
                <w:bCs/>
                <w:sz w:val="24"/>
                <w:szCs w:val="24"/>
              </w:rPr>
              <w:t>в області),  територіальні підрозділи центральних органів виконавчої влади, р</w:t>
            </w:r>
            <w:r w:rsidRPr="007F7932">
              <w:rPr>
                <w:rFonts w:ascii="Times New Roman CYR" w:hAnsi="Times New Roman CYR"/>
                <w:sz w:val="24"/>
                <w:szCs w:val="24"/>
              </w:rPr>
              <w:t xml:space="preserve">айдержадміністрації, виконкоми Бережанської, Кременецької, Тернопільської, Чортківської міських рад та </w:t>
            </w:r>
            <w:r w:rsidRPr="007F7932">
              <w:rPr>
                <w:rStyle w:val="10"/>
                <w:sz w:val="24"/>
                <w:szCs w:val="24"/>
              </w:rPr>
              <w:t>рад об’єднаних територіальних громад,</w:t>
            </w:r>
            <w:r w:rsidRPr="007F7932">
              <w:rPr>
                <w:bCs/>
                <w:iCs/>
                <w:sz w:val="24"/>
                <w:szCs w:val="24"/>
              </w:rPr>
              <w:t xml:space="preserve"> балансоутримувачі ЗСЦЗ</w:t>
            </w:r>
          </w:p>
        </w:tc>
        <w:tc>
          <w:tcPr>
            <w:tcW w:w="599" w:type="pct"/>
          </w:tcPr>
          <w:p w:rsidR="00B1095D" w:rsidRPr="007F7932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F7932" w:rsidRDefault="00B1095D" w:rsidP="00913573">
            <w:pPr>
              <w:tabs>
                <w:tab w:val="left" w:pos="-1985"/>
              </w:tabs>
              <w:ind w:left="-142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Здійснення комплексу заходів щодо відновлення функціонування захисних споруд цивільного захисту за призначенням та їх доукомплектування необхідними засобами цивільного захисту (далі – ЦЗ) майном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</w:t>
            </w:r>
            <w:r w:rsidRPr="00AF1A65">
              <w:rPr>
                <w:bCs/>
                <w:iCs/>
                <w:sz w:val="24"/>
                <w:szCs w:val="24"/>
              </w:rPr>
              <w:t xml:space="preserve">Управління ДСНС України </w:t>
            </w:r>
            <w:r w:rsidRPr="00AF1A65">
              <w:rPr>
                <w:bCs/>
                <w:sz w:val="24"/>
                <w:szCs w:val="24"/>
              </w:rPr>
              <w:t>в області, територіальні підрозділи центральних органів виконавчої влади, 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 xml:space="preserve"> та</w:t>
            </w:r>
            <w:r w:rsidRPr="00AF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bCs/>
                <w:iCs/>
                <w:sz w:val="24"/>
                <w:szCs w:val="24"/>
              </w:rPr>
              <w:t>, балансоутримувачі ЗСЦЗ</w:t>
            </w:r>
          </w:p>
        </w:tc>
        <w:tc>
          <w:tcPr>
            <w:tcW w:w="599" w:type="pct"/>
          </w:tcPr>
          <w:p w:rsidR="00B1095D" w:rsidRPr="007F7932" w:rsidRDefault="00B1095D" w:rsidP="00913573">
            <w:pPr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F7932">
              <w:rPr>
                <w:rFonts w:ascii="Times New Roman CYR" w:hAnsi="Times New Roman CYR"/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F7932" w:rsidRDefault="00B1095D" w:rsidP="00913573">
            <w:pPr>
              <w:pStyle w:val="31"/>
              <w:tabs>
                <w:tab w:val="left" w:pos="-1985"/>
              </w:tabs>
              <w:ind w:left="-142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rStyle w:val="212pt"/>
                <w:szCs w:val="24"/>
              </w:rPr>
              <w:t>Визначення фонду потреб ЗСЦЗ та їх обліку за кожним окремим видом (сховища, протирадіаційні укриття та споруди подвійного призначення з відповідними захисними властивостями)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rStyle w:val="212pt"/>
                <w:szCs w:val="24"/>
              </w:rPr>
              <w:t>управління з питань ЦЗН облдержадміністрації,</w:t>
            </w:r>
            <w:r w:rsidRPr="00AF1A65">
              <w:rPr>
                <w:bCs/>
                <w:sz w:val="24"/>
                <w:szCs w:val="24"/>
              </w:rPr>
              <w:t xml:space="preserve"> 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 xml:space="preserve"> та рад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bCs/>
                <w:iCs/>
                <w:sz w:val="24"/>
                <w:szCs w:val="24"/>
              </w:rPr>
              <w:t>, балансоутримувачі ЗСЦЗ</w:t>
            </w:r>
          </w:p>
        </w:tc>
        <w:tc>
          <w:tcPr>
            <w:tcW w:w="599" w:type="pct"/>
          </w:tcPr>
          <w:p w:rsidR="00B1095D" w:rsidRPr="007F7932" w:rsidRDefault="00B1095D" w:rsidP="00913573">
            <w:pPr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 25 березня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B1095D" w:rsidRPr="00366A74" w:rsidRDefault="00B1095D" w:rsidP="00913573">
            <w:pPr>
              <w:pStyle w:val="a8"/>
              <w:widowControl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66A74">
              <w:rPr>
                <w:rFonts w:ascii="Times New Roman" w:eastAsia="MS Mincho" w:hAnsi="Times New Roman"/>
                <w:sz w:val="24"/>
                <w:szCs w:val="24"/>
              </w:rPr>
              <w:t>Забезпечення придбання засобів хімічного захисту для:</w:t>
            </w:r>
          </w:p>
        </w:tc>
        <w:tc>
          <w:tcPr>
            <w:tcW w:w="2070" w:type="pct"/>
          </w:tcPr>
          <w:p w:rsidR="00B1095D" w:rsidRPr="00C2088A" w:rsidRDefault="00B1095D" w:rsidP="00913573">
            <w:pPr>
              <w:pStyle w:val="BodyText21"/>
              <w:tabs>
                <w:tab w:val="left" w:pos="-198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C2088A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>4.1.</w:t>
            </w:r>
          </w:p>
        </w:tc>
        <w:tc>
          <w:tcPr>
            <w:tcW w:w="2090" w:type="pct"/>
          </w:tcPr>
          <w:p w:rsidR="00B1095D" w:rsidRPr="00366A74" w:rsidRDefault="00B1095D" w:rsidP="00913573">
            <w:pPr>
              <w:pStyle w:val="1"/>
              <w:widowControl w:val="0"/>
              <w:jc w:val="both"/>
              <w:rPr>
                <w:rFonts w:eastAsia="MS Mincho"/>
                <w:b w:val="0"/>
                <w:bCs/>
                <w:sz w:val="24"/>
                <w:szCs w:val="24"/>
              </w:rPr>
            </w:pPr>
            <w:r w:rsidRPr="00366A74">
              <w:rPr>
                <w:rFonts w:eastAsia="MS Mincho"/>
                <w:b w:val="0"/>
                <w:bCs/>
                <w:sz w:val="24"/>
                <w:szCs w:val="24"/>
              </w:rPr>
              <w:t>персоналу хімічно небезпечних об’єктів у повному обсязі;</w:t>
            </w:r>
          </w:p>
        </w:tc>
        <w:tc>
          <w:tcPr>
            <w:tcW w:w="2070" w:type="pct"/>
          </w:tcPr>
          <w:p w:rsidR="00B1095D" w:rsidRDefault="00B1095D" w:rsidP="00913573">
            <w:pPr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підприємства, організації та установи Гусятинського, Теребовлянського, Тернопільського та Чортківського районів, 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м. Тернопіль (за згодою)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>4.2.</w:t>
            </w:r>
          </w:p>
        </w:tc>
        <w:tc>
          <w:tcPr>
            <w:tcW w:w="2090" w:type="pct"/>
          </w:tcPr>
          <w:p w:rsidR="00B1095D" w:rsidRPr="00366A74" w:rsidRDefault="00B1095D" w:rsidP="00913573">
            <w:pPr>
              <w:pStyle w:val="a8"/>
              <w:widowControl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66A74">
              <w:rPr>
                <w:rFonts w:ascii="Times New Roman" w:eastAsia="MS Mincho" w:hAnsi="Times New Roman"/>
                <w:sz w:val="24"/>
                <w:szCs w:val="24"/>
              </w:rPr>
              <w:t xml:space="preserve">працівників підприємств, розташованих у зоні можливого хімічного забруднення (рівень забезпечення – не менше 70 </w:t>
            </w:r>
            <w:r w:rsidRPr="00366A74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відсотків від потреби);</w:t>
            </w:r>
          </w:p>
        </w:tc>
        <w:tc>
          <w:tcPr>
            <w:tcW w:w="2070" w:type="pct"/>
          </w:tcPr>
          <w:p w:rsidR="00B1095D" w:rsidRDefault="00B1095D" w:rsidP="00913573">
            <w:pPr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lastRenderedPageBreak/>
              <w:t xml:space="preserve">підприємства, організації та установи Гусятинського, Теребовлянського, Тернопільського та Чортківського </w:t>
            </w:r>
            <w:r w:rsidRPr="00AF1A65">
              <w:rPr>
                <w:sz w:val="24"/>
                <w:szCs w:val="24"/>
              </w:rPr>
              <w:lastRenderedPageBreak/>
              <w:t xml:space="preserve">районів, </w:t>
            </w:r>
          </w:p>
          <w:p w:rsidR="00B1095D" w:rsidRPr="00C2088A" w:rsidRDefault="00B1095D" w:rsidP="00913573">
            <w:pPr>
              <w:pStyle w:val="BodyText21"/>
              <w:tabs>
                <w:tab w:val="left" w:pos="-1985"/>
              </w:tabs>
              <w:rPr>
                <w:color w:val="FF0000"/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м. Тернопіль (за згодою)</w:t>
            </w:r>
          </w:p>
        </w:tc>
        <w:tc>
          <w:tcPr>
            <w:tcW w:w="599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lastRenderedPageBreak/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90" w:type="pct"/>
          </w:tcPr>
          <w:p w:rsidR="00B1095D" w:rsidRPr="00366A74" w:rsidRDefault="00B1095D" w:rsidP="00913573">
            <w:pPr>
              <w:pStyle w:val="a8"/>
              <w:widowControl w:val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66A74">
              <w:rPr>
                <w:rFonts w:ascii="Times New Roman" w:eastAsia="MS Mincho" w:hAnsi="Times New Roman"/>
                <w:sz w:val="24"/>
                <w:szCs w:val="24"/>
              </w:rPr>
              <w:t>непрацюючого населення, яке проживає у прогнозованих зонах хімічного забруднення (рівень забезпечення – не менше 40 відсотків відпотреби);</w:t>
            </w:r>
          </w:p>
        </w:tc>
        <w:tc>
          <w:tcPr>
            <w:tcW w:w="2070" w:type="pct"/>
          </w:tcPr>
          <w:p w:rsidR="00B1095D" w:rsidRPr="00366A74" w:rsidRDefault="00B1095D" w:rsidP="00913573">
            <w:pPr>
              <w:tabs>
                <w:tab w:val="left" w:pos="-1985"/>
              </w:tabs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 xml:space="preserve">підприємства, організації та установи Гусятинського, Теребовлянського, Тернопільського та Чортківського районів, </w:t>
            </w:r>
          </w:p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>м. Тернопіль (за згодою)</w:t>
            </w:r>
          </w:p>
        </w:tc>
        <w:tc>
          <w:tcPr>
            <w:tcW w:w="599" w:type="pct"/>
          </w:tcPr>
          <w:p w:rsidR="00B1095D" w:rsidRPr="00366A74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366A74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366A74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Уточнення переліку суб’єктів господарювання, що продовжують свою діяльність в особливий період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iCs/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з питань ЦЗН</w:t>
            </w:r>
            <w:r>
              <w:rPr>
                <w:sz w:val="24"/>
                <w:szCs w:val="24"/>
              </w:rPr>
              <w:t>;</w:t>
            </w:r>
            <w:r w:rsidRPr="00AF1A65">
              <w:rPr>
                <w:sz w:val="24"/>
                <w:szCs w:val="24"/>
              </w:rPr>
              <w:t xml:space="preserve"> відділ мобілізаційної роботи апарату облдержадміністрації, райдержадміністрації, територіальні підрозділи центральних органів,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030BF" w:rsidRDefault="00B1095D" w:rsidP="00913573">
            <w:pPr>
              <w:pStyle w:val="31"/>
              <w:tabs>
                <w:tab w:val="left" w:pos="-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7030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9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штабного тренування з органами управління територіальної  підсистеми  єдиної  державної  системи цивільного  захисту  Тернопільської  області (далі – територіальна підсистема ЄДСЦЗ) щодо переведення територіальної підсистеми ЄДСЦЗ з режиму функціонування в мирний час на режим функціонування в особливий період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з питань ЦЗН облдержадміністрації</w:t>
            </w:r>
            <w:r>
              <w:rPr>
                <w:sz w:val="24"/>
                <w:szCs w:val="24"/>
              </w:rPr>
              <w:t>,</w:t>
            </w:r>
            <w:r w:rsidRPr="00AF1A65">
              <w:rPr>
                <w:sz w:val="24"/>
                <w:szCs w:val="24"/>
              </w:rPr>
              <w:t xml:space="preserve"> органи управління територіальної підсистеми ЄДСЦЗ області, територіальні спеціалізовані служби ЦЗ області (за рішенням керівника штабного тренування</w:t>
            </w:r>
            <w:r w:rsidRPr="007030BF">
              <w:rPr>
                <w:sz w:val="24"/>
                <w:szCs w:val="24"/>
              </w:rPr>
              <w:t>), виконкоми Бережанської, Кременецької, Тернопільської та Чортківської міських рад, ради</w:t>
            </w:r>
            <w:r w:rsidRPr="007030BF">
              <w:rPr>
                <w:bCs/>
                <w:iCs/>
                <w:sz w:val="24"/>
                <w:szCs w:val="24"/>
              </w:rPr>
              <w:t xml:space="preserve"> </w:t>
            </w:r>
            <w:r w:rsidRPr="007030BF">
              <w:rPr>
                <w:rStyle w:val="10"/>
                <w:rFonts w:eastAsia="SimSun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15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030BF" w:rsidRDefault="00B1095D" w:rsidP="00913573">
            <w:pPr>
              <w:pStyle w:val="31"/>
              <w:tabs>
                <w:tab w:val="left" w:pos="-19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9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Здійснення комплексу організаційних і практичних заходів щодо запобігання виникненню: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пожеж у лісах, на торфовищах та сільськогосподарських угіддях у пожежонебезпечний період;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F1A65">
              <w:rPr>
                <w:sz w:val="24"/>
                <w:szCs w:val="24"/>
              </w:rPr>
              <w:t>епарт</w:t>
            </w:r>
            <w:r>
              <w:rPr>
                <w:sz w:val="24"/>
                <w:szCs w:val="24"/>
              </w:rPr>
              <w:t>амент агропромислового розвитку,</w:t>
            </w:r>
            <w:r w:rsidRPr="00AF1A65">
              <w:rPr>
                <w:sz w:val="24"/>
                <w:szCs w:val="24"/>
              </w:rPr>
              <w:t xml:space="preserve"> управління з питань ЦЗН облдержадміністрації, обласне управління лісового та мисливського господарства, Управління ДСНС України в області, Головне управління Національної поліції у Тернопільській області (далі - ГУНП в області),  райдержадміністрації, </w:t>
            </w:r>
            <w:r>
              <w:rPr>
                <w:sz w:val="24"/>
                <w:szCs w:val="24"/>
              </w:rPr>
              <w:t>ради</w:t>
            </w:r>
            <w:r w:rsidRPr="00AF1A65">
              <w:rPr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sz w:val="24"/>
                <w:szCs w:val="24"/>
              </w:rPr>
              <w:t>,</w:t>
            </w:r>
            <w:r w:rsidRPr="00AF1A65">
              <w:rPr>
                <w:rStyle w:val="212pt"/>
                <w:szCs w:val="24"/>
              </w:rPr>
              <w:t xml:space="preserve"> територіальні підрозділи центральних органів виконавчої влади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квітень – 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жовтень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pStyle w:val="a5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нещасних випадків з людьми на водних об’єктах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rFonts w:eastAsia="SimSun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sz w:val="24"/>
                <w:szCs w:val="24"/>
              </w:rPr>
              <w:t>,</w:t>
            </w:r>
            <w:r w:rsidRPr="00AF1A65">
              <w:rPr>
                <w:rStyle w:val="212pt"/>
                <w:szCs w:val="24"/>
              </w:rPr>
              <w:t xml:space="preserve"> територіальні підрозділи центральних органів виконавчої влади, </w:t>
            </w:r>
            <w:r w:rsidRPr="00AF1A65">
              <w:rPr>
                <w:sz w:val="24"/>
                <w:szCs w:val="24"/>
              </w:rPr>
              <w:t>Управління ДСНС України в області, ГУНП в області, регіональний офіс водних ресурсів в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ІІ квартал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pStyle w:val="a5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надзвичайних ситуацій під час проходження осінньо-зи</w:t>
            </w:r>
            <w:r>
              <w:rPr>
                <w:sz w:val="24"/>
                <w:szCs w:val="24"/>
              </w:rPr>
              <w:t xml:space="preserve">мового періоду на підприємствах </w:t>
            </w:r>
            <w:r w:rsidRPr="00AF1A65">
              <w:rPr>
                <w:sz w:val="24"/>
                <w:szCs w:val="24"/>
              </w:rPr>
              <w:t>житлово-комунального господарства та об’єктах соціальної сфери і інфраструктури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житлово-комунального господарства та енергозбереження облдержадміністрації, підприємства житлово-комунального господарства, об’єкти соціальної сфери і інфраструктури, Управління ДСНС України в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rFonts w:eastAsia="SimSun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sz w:val="24"/>
                <w:szCs w:val="24"/>
              </w:rPr>
              <w:t xml:space="preserve"> (за згодою)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жовтень –               грудень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a8"/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1A65">
              <w:rPr>
                <w:rFonts w:ascii="Times New Roman" w:eastAsia="MS Mincho" w:hAnsi="Times New Roman" w:cs="Times New Roman"/>
                <w:sz w:val="24"/>
                <w:szCs w:val="24"/>
              </w:rPr>
              <w:t>Розвиток та технічна модернізація місцевих автоматизованих систем централізованого оповіщення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 і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sz w:val="24"/>
                <w:szCs w:val="24"/>
              </w:rPr>
              <w:t>,</w:t>
            </w:r>
            <w:r>
              <w:rPr>
                <w:rStyle w:val="212pt"/>
                <w:szCs w:val="24"/>
              </w:rPr>
              <w:t xml:space="preserve"> </w:t>
            </w:r>
            <w:r w:rsidRPr="00AF1A65">
              <w:rPr>
                <w:bCs/>
                <w:sz w:val="24"/>
                <w:szCs w:val="24"/>
              </w:rPr>
              <w:t xml:space="preserve">ТОВ „Науково-виробниче підприємство „ОЗОН С”,              ТФ </w:t>
            </w:r>
            <w:r w:rsidRPr="00AF1A65">
              <w:rPr>
                <w:sz w:val="24"/>
                <w:szCs w:val="24"/>
              </w:rPr>
              <w:t xml:space="preserve">ПАТ </w:t>
            </w:r>
            <w:r>
              <w:rPr>
                <w:sz w:val="24"/>
                <w:szCs w:val="24"/>
              </w:rPr>
              <w:t>,,</w:t>
            </w:r>
            <w:r w:rsidRPr="00AF1A65">
              <w:rPr>
                <w:sz w:val="24"/>
                <w:szCs w:val="24"/>
              </w:rPr>
              <w:t>Укртелеком”, КП „Укрспецзв’язок”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pStyle w:val="Default"/>
              <w:tabs>
                <w:tab w:val="left" w:pos="-19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090" w:type="pct"/>
          </w:tcPr>
          <w:p w:rsidR="00B1095D" w:rsidRPr="00002811" w:rsidRDefault="00B1095D" w:rsidP="00913573">
            <w:pPr>
              <w:pStyle w:val="a8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2811">
              <w:rPr>
                <w:rFonts w:ascii="Times New Roman" w:hAnsi="Times New Roman" w:cs="Times New Roman"/>
                <w:sz w:val="24"/>
                <w:szCs w:val="24"/>
              </w:rPr>
              <w:t>Проведення перевірок місцевих органів виконавчої влади, органів місцевого самоврядування,  підприємств, установ та організацій щодо стану готовності: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002811" w:rsidRDefault="00B1095D" w:rsidP="00913573">
            <w:pPr>
              <w:pStyle w:val="a8"/>
              <w:tabs>
                <w:tab w:val="left" w:pos="-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28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пропуску льодоходу, повені та паводків;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ДСНС України в області, управління з питань ЦЗН</w:t>
            </w:r>
            <w:r>
              <w:rPr>
                <w:sz w:val="24"/>
                <w:szCs w:val="24"/>
              </w:rPr>
              <w:t xml:space="preserve"> облдержадміністрації, управління</w:t>
            </w:r>
            <w:r w:rsidRPr="00AF1A65">
              <w:rPr>
                <w:sz w:val="24"/>
                <w:szCs w:val="24"/>
              </w:rPr>
              <w:t xml:space="preserve"> екології та природних ресурсів облдержадміністрації, регіональний офіс водних ресурсів в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rFonts w:eastAsia="SimSun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лютий –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березень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002811" w:rsidRDefault="00B1095D" w:rsidP="00913573">
            <w:pPr>
              <w:pStyle w:val="a8"/>
              <w:tabs>
                <w:tab w:val="left" w:pos="-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28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місць масового відпочинку населення на водних об’єктах;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ДСНС України в області, управління туризму облдержадміністрації, регіональний офіс водних ресурсів в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травень –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червень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002811" w:rsidRDefault="00B1095D" w:rsidP="00913573">
            <w:pPr>
              <w:pStyle w:val="a8"/>
              <w:tabs>
                <w:tab w:val="left" w:pos="-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Визначення стану готовності: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1"/>
              <w:tabs>
                <w:tab w:val="left" w:pos="-1985"/>
              </w:tabs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  <w:r w:rsidRPr="00F83FA3"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аварійно-рятувальних служб і формувань до дій за призначенням;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ДСНС України в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березень - 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1"/>
              <w:tabs>
                <w:tab w:val="left" w:pos="-1985"/>
              </w:tabs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  <w:r w:rsidRPr="00F83FA3">
              <w:rPr>
                <w:b w:val="0"/>
                <w:bCs/>
                <w:sz w:val="24"/>
                <w:szCs w:val="24"/>
              </w:rPr>
              <w:t>.2.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підприємств, що належать до сфери управління центральних органів виконавчої влади, комунальних та інших підприємств, установ та організацій, що мають у віданні ліси і сільськогосподарські угіддя, до їх протипожежного захисту в пожежонебезпечний  період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ДСНС України в області, департамент агропромислового розвитку облдержадміністрації, обласне управління лісового та мисливського господарства, управління Державного департаменту України з питан</w:t>
            </w:r>
            <w:r>
              <w:rPr>
                <w:sz w:val="24"/>
                <w:szCs w:val="24"/>
              </w:rPr>
              <w:t>ь</w:t>
            </w:r>
            <w:r w:rsidRPr="00AF1A65">
              <w:rPr>
                <w:sz w:val="24"/>
                <w:szCs w:val="24"/>
              </w:rPr>
              <w:t xml:space="preserve"> виконання покарань у Тернопільській області (за згодою), військові частини (за згодою)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квітень -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червень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a3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83FA3">
              <w:rPr>
                <w:sz w:val="24"/>
                <w:szCs w:val="24"/>
              </w:rPr>
              <w:t>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перевірок стану та готовності до використання за призначенням систем централізованого оповіщення: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a3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83FA3">
              <w:rPr>
                <w:sz w:val="24"/>
                <w:szCs w:val="24"/>
              </w:rPr>
              <w:t>.1.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загальнодержавної системи „Сигнал – У”;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з питань ЦЗН облдерж</w:t>
            </w:r>
            <w:r>
              <w:rPr>
                <w:sz w:val="24"/>
                <w:szCs w:val="24"/>
              </w:rPr>
              <w:t>адміністрації,</w:t>
            </w:r>
            <w:r w:rsidRPr="00AF1A65">
              <w:rPr>
                <w:sz w:val="24"/>
                <w:szCs w:val="24"/>
              </w:rPr>
              <w:t xml:space="preserve"> філія ПАТ „Національна суспільна телерадіокомпанія України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 xml:space="preserve"> „Тернопільська регіональна дирекція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>, центр технічної експлуатації № 4 філії казенного підприємства „Укрспецзв'язок ПАТ „Укртелеком”, ТФ ПАТ „Укртелеком”, ГУНП в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листопад 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 ДСНС)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a3"/>
              <w:tabs>
                <w:tab w:val="left" w:pos="-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83FA3">
              <w:rPr>
                <w:sz w:val="24"/>
                <w:szCs w:val="24"/>
              </w:rPr>
              <w:t>.2.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обласної системи „Сигнал – ВО” із вмиканням електричних сирен та доведенням до населення  навчальної інформації у сфері цивільного захисту (річна)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з питань ЦЗН облдерж</w:t>
            </w:r>
            <w:r>
              <w:rPr>
                <w:sz w:val="24"/>
                <w:szCs w:val="24"/>
              </w:rPr>
              <w:t xml:space="preserve">адміністрації, </w:t>
            </w:r>
            <w:r w:rsidRPr="00AF1A65">
              <w:rPr>
                <w:sz w:val="24"/>
                <w:szCs w:val="24"/>
              </w:rPr>
              <w:t>філія ПАТ „Національна суспільна телерадікомпанія України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 xml:space="preserve"> „Тернопільська регіональна дирекція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>, центр технічної експлуатації № 4 філії казенного підприємства „Укрспецзв'язок ПАТ „Укртелеком”, ТФ ПАТ „Укртелеком”, ГУНП в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7 жовтня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a3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командно-штабних тренувань з органами управління і силами територіальної підсистеми ЄДСЦЗ (із залученням евакуаційних органів) щодо: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pStyle w:val="a3"/>
              <w:tabs>
                <w:tab w:val="left" w:pos="-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83FA3">
              <w:rPr>
                <w:sz w:val="24"/>
                <w:szCs w:val="24"/>
              </w:rPr>
              <w:t>.1.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виконання завдань під час пропуску льодоходу, повені та паводків;</w:t>
            </w:r>
          </w:p>
        </w:tc>
        <w:tc>
          <w:tcPr>
            <w:tcW w:w="2070" w:type="pct"/>
          </w:tcPr>
          <w:p w:rsidR="00B1095D" w:rsidRPr="00F83FA3" w:rsidRDefault="00B1095D" w:rsidP="00913573">
            <w:pPr>
              <w:pStyle w:val="BodyText21"/>
              <w:tabs>
                <w:tab w:val="left" w:pos="-198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органи управління та сили територіальної підсистеми ЄДСЦЗ, територіальні спеціалізовані служби ЦЗ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151"/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лютий </w:t>
            </w:r>
            <w:r>
              <w:rPr>
                <w:sz w:val="24"/>
                <w:szCs w:val="24"/>
              </w:rPr>
              <w:t>–</w:t>
            </w:r>
            <w:r w:rsidRPr="00AF1A65">
              <w:rPr>
                <w:sz w:val="24"/>
                <w:szCs w:val="24"/>
              </w:rPr>
              <w:t xml:space="preserve"> 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151"/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березень 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tabs>
                <w:tab w:val="left" w:pos="-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83FA3">
              <w:rPr>
                <w:sz w:val="24"/>
                <w:szCs w:val="24"/>
              </w:rPr>
              <w:t>.2.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виконання завдань під час несприятливих погодних умов в осінньо-зимовий період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жовтень -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листопад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F83FA3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об’єктових тренувань (навчань) щодо ліквідації наслідків надзвичайної ситуації у разі аварії на хімічно небезпечному об’єкті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керівники хімічно небезпечних об’єктів області, Управління ДСНС України в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ІІ - ІІІ квартал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Підготовка та проведення збору керівного складу органів управління територіальної підсистеми ЄДСЦЗ щодо підведення підсумків роботи за 2020 рік та визначення основних завдань на 2021 рік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з питань ЦЗН облдержадміністрації,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sz w:val="24"/>
                <w:szCs w:val="24"/>
              </w:rPr>
              <w:t>Управління ДСНС України в області, керівний склад органів управління територіальної підсистеми ЄДСЦЗ, керівники територіальних спеціалізованих служб ЦЗ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січень – лютий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2021 року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Функціональне навчання керівного складу і фахівців, діяльність яких пов’язана з організацією і здійсненням заходів з питань цивільного захисту</w:t>
            </w:r>
            <w:r>
              <w:rPr>
                <w:sz w:val="24"/>
                <w:szCs w:val="24"/>
              </w:rPr>
              <w:t>,</w:t>
            </w:r>
            <w:r w:rsidRPr="00AF1A65">
              <w:rPr>
                <w:sz w:val="24"/>
                <w:szCs w:val="24"/>
              </w:rPr>
              <w:t xml:space="preserve"> місцевих органів виконавчої влади, підприємств, організацій і установ у Навчально-методичному центрі</w:t>
            </w:r>
            <w:r>
              <w:rPr>
                <w:sz w:val="24"/>
                <w:szCs w:val="24"/>
              </w:rPr>
              <w:t xml:space="preserve"> цивільного захисту</w:t>
            </w:r>
            <w:r w:rsidRPr="00AF1A65">
              <w:rPr>
                <w:sz w:val="24"/>
                <w:szCs w:val="24"/>
              </w:rPr>
              <w:t xml:space="preserve"> та безпеки життєдіяльності Тернопільської області (далі - НМЦ </w:t>
            </w:r>
            <w:r>
              <w:rPr>
                <w:sz w:val="24"/>
                <w:szCs w:val="24"/>
              </w:rPr>
              <w:t xml:space="preserve">ЦЗ </w:t>
            </w:r>
            <w:r w:rsidRPr="00AF1A65">
              <w:rPr>
                <w:sz w:val="24"/>
                <w:szCs w:val="24"/>
              </w:rPr>
              <w:t>та БЖД області), керівного складу облдержадміністрації</w:t>
            </w:r>
            <w:r>
              <w:rPr>
                <w:sz w:val="24"/>
                <w:szCs w:val="24"/>
              </w:rPr>
              <w:t xml:space="preserve"> і</w:t>
            </w:r>
            <w:r w:rsidRPr="00AF1A65">
              <w:rPr>
                <w:sz w:val="24"/>
                <w:szCs w:val="24"/>
              </w:rPr>
              <w:t xml:space="preserve">  Тернопільської обласної ради в Інституті державного управління у сфері цивільного захисту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НМЦ ЦЗ та БЖД області, Управління ДСНС України в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протягом року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контролю та моніторингу якості навчання діям у надзвичайних ситуаціях заклада</w:t>
            </w:r>
            <w:r>
              <w:rPr>
                <w:sz w:val="24"/>
                <w:szCs w:val="24"/>
              </w:rPr>
              <w:t>ми</w:t>
            </w:r>
            <w:r w:rsidRPr="00AF1A65">
              <w:rPr>
                <w:sz w:val="24"/>
                <w:szCs w:val="24"/>
              </w:rPr>
              <w:t xml:space="preserve"> освіти і НМЦ</w:t>
            </w:r>
            <w:r>
              <w:rPr>
                <w:sz w:val="24"/>
                <w:szCs w:val="24"/>
              </w:rPr>
              <w:t xml:space="preserve"> ЦЗ</w:t>
            </w:r>
            <w:r w:rsidRPr="00AF1A65">
              <w:rPr>
                <w:sz w:val="24"/>
                <w:szCs w:val="24"/>
              </w:rPr>
              <w:t xml:space="preserve"> та БЖД області 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освіти і науки, управління з питань ЦЗН облдержадміністрації, Управління ДСНС України в області, НМЦ</w:t>
            </w:r>
            <w:r>
              <w:rPr>
                <w:sz w:val="24"/>
                <w:szCs w:val="24"/>
              </w:rPr>
              <w:t xml:space="preserve"> ЦЗ</w:t>
            </w:r>
            <w:r w:rsidRPr="00AF1A65">
              <w:rPr>
                <w:sz w:val="24"/>
                <w:szCs w:val="24"/>
              </w:rPr>
              <w:t xml:space="preserve"> та БЖД області, заклади освіти та науки області</w:t>
            </w:r>
          </w:p>
        </w:tc>
        <w:tc>
          <w:tcPr>
            <w:tcW w:w="599" w:type="pct"/>
          </w:tcPr>
          <w:p w:rsidR="00B1095D" w:rsidRDefault="00B1095D" w:rsidP="0091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F1A65">
              <w:rPr>
                <w:sz w:val="24"/>
                <w:szCs w:val="24"/>
              </w:rPr>
              <w:t>ютий</w:t>
            </w:r>
          </w:p>
          <w:p w:rsidR="00B1095D" w:rsidRPr="00AF1A65" w:rsidRDefault="00B1095D" w:rsidP="00913573">
            <w:pPr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 ДСНС, МОН)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90" w:type="pct"/>
          </w:tcPr>
          <w:p w:rsidR="00B1095D" w:rsidRPr="005A3A66" w:rsidRDefault="00B1095D" w:rsidP="00913573">
            <w:pPr>
              <w:jc w:val="both"/>
              <w:rPr>
                <w:color w:val="000000"/>
                <w:sz w:val="24"/>
                <w:szCs w:val="24"/>
              </w:rPr>
            </w:pPr>
            <w:r w:rsidRPr="005A3A66">
              <w:rPr>
                <w:color w:val="000000"/>
                <w:sz w:val="24"/>
                <w:szCs w:val="24"/>
              </w:rPr>
              <w:t>Організація та проведення зборів керівників хімічно небезпечних об’єктів із підготовки формувань цивільного захисту до дій за призначенням</w:t>
            </w:r>
          </w:p>
        </w:tc>
        <w:tc>
          <w:tcPr>
            <w:tcW w:w="2070" w:type="pct"/>
          </w:tcPr>
          <w:p w:rsidR="00B1095D" w:rsidRPr="005A3A66" w:rsidRDefault="00B1095D" w:rsidP="00913573">
            <w:pPr>
              <w:pStyle w:val="BodyText21"/>
              <w:tabs>
                <w:tab w:val="left" w:pos="-1985"/>
              </w:tabs>
              <w:rPr>
                <w:color w:val="000000"/>
                <w:sz w:val="24"/>
                <w:szCs w:val="24"/>
              </w:rPr>
            </w:pPr>
            <w:r w:rsidRPr="005A3A66">
              <w:rPr>
                <w:color w:val="000000"/>
                <w:sz w:val="24"/>
                <w:szCs w:val="24"/>
              </w:rPr>
              <w:t xml:space="preserve">Управління ДСНС України в області, НМЦ </w:t>
            </w:r>
            <w:r>
              <w:rPr>
                <w:color w:val="000000"/>
                <w:sz w:val="24"/>
                <w:szCs w:val="24"/>
              </w:rPr>
              <w:t xml:space="preserve">ЦЗ </w:t>
            </w:r>
            <w:r w:rsidRPr="005A3A66">
              <w:rPr>
                <w:color w:val="000000"/>
                <w:sz w:val="24"/>
                <w:szCs w:val="24"/>
              </w:rPr>
              <w:t xml:space="preserve">та БЖД області, </w:t>
            </w:r>
            <w:r w:rsidRPr="005A3A66">
              <w:rPr>
                <w:bCs/>
                <w:color w:val="000000"/>
                <w:sz w:val="24"/>
                <w:szCs w:val="24"/>
              </w:rPr>
              <w:t>Гусятинська, Теребовлянська, Тернопільська та Чортківська р</w:t>
            </w:r>
            <w:r w:rsidRPr="005A3A66">
              <w:rPr>
                <w:color w:val="000000"/>
                <w:sz w:val="24"/>
                <w:szCs w:val="24"/>
              </w:rPr>
              <w:t xml:space="preserve">айдержадміністрації, </w:t>
            </w:r>
            <w:r>
              <w:rPr>
                <w:color w:val="000000"/>
                <w:sz w:val="24"/>
                <w:szCs w:val="24"/>
              </w:rPr>
              <w:t>ради</w:t>
            </w:r>
            <w:r w:rsidRPr="005A3A66">
              <w:rPr>
                <w:color w:val="000000"/>
                <w:sz w:val="24"/>
                <w:szCs w:val="24"/>
              </w:rPr>
              <w:t xml:space="preserve"> об’єднаних територіальних громад, на територіях яких розташовані хімічно небезпечні об’єкти, виконком Тернопільської міської ради, керівники хімічно небезпечних об’єктів</w:t>
            </w:r>
          </w:p>
        </w:tc>
        <w:tc>
          <w:tcPr>
            <w:tcW w:w="599" w:type="pct"/>
          </w:tcPr>
          <w:p w:rsidR="00B1095D" w:rsidRPr="005A3A66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color w:val="000000"/>
                <w:sz w:val="24"/>
                <w:szCs w:val="24"/>
              </w:rPr>
            </w:pPr>
            <w:r w:rsidRPr="005A3A66">
              <w:rPr>
                <w:color w:val="000000"/>
                <w:sz w:val="24"/>
                <w:szCs w:val="24"/>
              </w:rPr>
              <w:t>ІІ</w:t>
            </w:r>
          </w:p>
          <w:p w:rsidR="00B1095D" w:rsidRPr="005A3A66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color w:val="000000"/>
                <w:sz w:val="24"/>
                <w:szCs w:val="24"/>
              </w:rPr>
            </w:pPr>
            <w:r w:rsidRPr="005A3A66">
              <w:rPr>
                <w:color w:val="000000"/>
                <w:sz w:val="24"/>
                <w:szCs w:val="24"/>
              </w:rPr>
              <w:t>квартал</w:t>
            </w:r>
          </w:p>
          <w:p w:rsidR="00B1095D" w:rsidRPr="005A3A66" w:rsidRDefault="00B1095D" w:rsidP="00913573">
            <w:pPr>
              <w:tabs>
                <w:tab w:val="left" w:pos="-1985"/>
              </w:tabs>
              <w:jc w:val="center"/>
              <w:rPr>
                <w:color w:val="000000"/>
                <w:sz w:val="24"/>
                <w:szCs w:val="24"/>
              </w:rPr>
            </w:pPr>
            <w:r w:rsidRPr="005A3A66">
              <w:rPr>
                <w:color w:val="000000"/>
                <w:sz w:val="24"/>
                <w:szCs w:val="24"/>
              </w:rPr>
              <w:t>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Визначення </w:t>
            </w:r>
            <w:r w:rsidRPr="00AF1A65">
              <w:rPr>
                <w:spacing w:val="-3"/>
                <w:sz w:val="24"/>
                <w:szCs w:val="24"/>
              </w:rPr>
              <w:t>потреби місцевих органів виконавчої влади, органів місцевого самоврядування, підприємств, установ та організацій у</w:t>
            </w:r>
            <w:r w:rsidRPr="00AF1A65">
              <w:rPr>
                <w:sz w:val="24"/>
                <w:szCs w:val="24"/>
              </w:rPr>
              <w:t xml:space="preserve"> функціональному навчанні</w:t>
            </w:r>
            <w:r w:rsidRPr="00AF1A65">
              <w:rPr>
                <w:spacing w:val="-3"/>
                <w:sz w:val="24"/>
                <w:szCs w:val="24"/>
              </w:rPr>
              <w:t xml:space="preserve"> керівного складу та фахівців, діяльність яких пов’язана з організацією і здійсненням заходів з питань цивільного захисту на 2021 рік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НМЦ ЦЗ та БЖД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30 вересня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Організація та участь у проведенні всеукраїнських та регіональних заходів (змагання, семінари, тренінги, збори, табори тощо), спрямованих на популяризацію здорового і безпечного способу життя та підвищення рівня практичної підготовки дітей і підлітків до дій у надзвичайних ситуаціях: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проведення районних (міських) та XI обласного збору-змагання юних рятувальників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Школа безпеки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 xml:space="preserve"> пам’яті учасника ліквідації аварії на Чорнобильській</w:t>
            </w:r>
            <w:r>
              <w:rPr>
                <w:sz w:val="24"/>
                <w:szCs w:val="24"/>
              </w:rPr>
              <w:t xml:space="preserve"> атомній електростанції</w:t>
            </w:r>
            <w:r w:rsidRPr="00AF1A65">
              <w:rPr>
                <w:sz w:val="24"/>
                <w:szCs w:val="24"/>
              </w:rPr>
              <w:t xml:space="preserve"> Кудринського Л.О.;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ДСНС України в області, управління освіти і </w:t>
            </w:r>
            <w:r>
              <w:rPr>
                <w:sz w:val="24"/>
                <w:szCs w:val="24"/>
              </w:rPr>
              <w:t>науки обласної державної адміністрації, управління</w:t>
            </w:r>
            <w:r w:rsidRPr="00AF1A65">
              <w:rPr>
                <w:sz w:val="24"/>
                <w:szCs w:val="24"/>
              </w:rPr>
              <w:t xml:space="preserve"> сім’ї та молоді облдержадміністрації, НМЦ ЦЗ та БЖД області, Тернопільський обласний центр фізичного здоров’я населення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Спорт для всіх</w:t>
            </w:r>
            <w:r w:rsidRPr="00AF1A65">
              <w:rPr>
                <w:bCs/>
                <w:sz w:val="24"/>
                <w:szCs w:val="24"/>
              </w:rPr>
              <w:t xml:space="preserve">”, </w:t>
            </w:r>
            <w:r w:rsidRPr="00AF1A65">
              <w:rPr>
                <w:sz w:val="24"/>
                <w:szCs w:val="24"/>
              </w:rPr>
              <w:t xml:space="preserve">Тернопільське обласне відділення Всеукраїнського громадського дитячого руху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Школа безпеки</w:t>
            </w:r>
            <w:r w:rsidRPr="00AF1A6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1-й етап:</w:t>
            </w:r>
          </w:p>
          <w:p w:rsidR="00B1095D" w:rsidRPr="00AF1A65" w:rsidRDefault="00B1095D" w:rsidP="00913573">
            <w:pPr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квітень-травень;</w:t>
            </w:r>
          </w:p>
          <w:p w:rsidR="00B1095D" w:rsidRPr="00AF1A65" w:rsidRDefault="00B1095D" w:rsidP="00913573">
            <w:pPr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2-й етап: 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проведення районного (міських) та обласного етапів Всеукраїнського конкурсу дитячої творчості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Безпека в житті – життя у безпеці</w:t>
            </w:r>
            <w:r w:rsidRPr="00AF1A65">
              <w:rPr>
                <w:bCs/>
                <w:sz w:val="24"/>
                <w:szCs w:val="24"/>
              </w:rPr>
              <w:t>”;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освіти і </w:t>
            </w:r>
            <w:r>
              <w:rPr>
                <w:sz w:val="24"/>
                <w:szCs w:val="24"/>
              </w:rPr>
              <w:t>науки обласної державної адміністрації, управління</w:t>
            </w:r>
            <w:r w:rsidRPr="00AF1A65">
              <w:rPr>
                <w:sz w:val="24"/>
                <w:szCs w:val="24"/>
              </w:rPr>
              <w:t xml:space="preserve"> сім</w:t>
            </w:r>
            <w:r w:rsidRPr="00AF1A65">
              <w:rPr>
                <w:bCs/>
                <w:sz w:val="24"/>
                <w:szCs w:val="24"/>
              </w:rPr>
              <w:t>’</w:t>
            </w:r>
            <w:r w:rsidRPr="00AF1A65">
              <w:rPr>
                <w:sz w:val="24"/>
                <w:szCs w:val="24"/>
              </w:rPr>
              <w:t xml:space="preserve">ї та молоді облдержадміністрації, Управління ДСНС України в області, НМЦ ЦЗ та БЖД області, Тернопільське обласне відділення Всеукраїнського громадського дитячого руху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Школа безпеки</w:t>
            </w:r>
            <w:r w:rsidRPr="00AF1A6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січень - 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Дня цивільного захисту у закладах професійно-технічної та загальної середньої освіти області;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освіти і науки облдержадміністрації, Управління ДСНС України в області, НМЦ ЦЗ та БЖД області, керівники закладів професійно-технічної та загальної середньої освіти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квітень-травень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Тижня безпеки дитини в закладах дошкільної освіти області;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освіти і науки облдержадміністрації, Управління ДСНС України в області, НМЦ ЦЗ та БЖД області, керівники закладів дошкільної освіти 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у закладах професійно-технічної та загальної середньої освіти області Тижня знань з основ безпеки життєдіяльності;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управління освіти і науки облдержадміністрації, Управління ДСНС України в області, НМЦ ЦЗ та БЖД області, керівники закладів професійно-технічної та загальної середньої освіти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квітень-травень, </w:t>
            </w:r>
          </w:p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жовтень-листопад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  <w:lang w:eastAsia="uk-UA"/>
              </w:rPr>
              <w:t>проведення районних (міських), обласного змагань дружин юних пожежних;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  <w:lang w:eastAsia="uk-UA"/>
              </w:rPr>
              <w:t>Управління ДСНС України в області, НМЦ ЦЗ та БЖД області, Тернопільське обласне відділення Всеукраїнського громадського дитячого руху „Школа безпеки”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  <w:lang w:eastAsia="uk-UA"/>
              </w:rPr>
              <w:t>липень – серпень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19.7.</w:t>
            </w:r>
          </w:p>
        </w:tc>
        <w:tc>
          <w:tcPr>
            <w:tcW w:w="2090" w:type="pct"/>
          </w:tcPr>
          <w:p w:rsidR="00B1095D" w:rsidRPr="003976F4" w:rsidRDefault="00B1095D" w:rsidP="00913573">
            <w:pPr>
              <w:jc w:val="both"/>
              <w:rPr>
                <w:sz w:val="24"/>
                <w:szCs w:val="24"/>
                <w:lang w:eastAsia="uk-UA"/>
              </w:rPr>
            </w:pPr>
            <w:r w:rsidRPr="003976F4">
              <w:rPr>
                <w:rStyle w:val="212pt"/>
                <w:szCs w:val="24"/>
                <w:lang w:eastAsia="uk-UA"/>
              </w:rPr>
              <w:t>проведення тренувань з особовим складом формувань (відповідальними особами) для обслуговування фонду ЗСЦЗ з приведення їх у готовність до прийняття населення на випадок виникнення надзвичайних ситуацій з практичним відпрацюванням заходів, пов'язаних із підготовкою таких споруд до заповнення</w:t>
            </w:r>
          </w:p>
        </w:tc>
        <w:tc>
          <w:tcPr>
            <w:tcW w:w="2070" w:type="pct"/>
          </w:tcPr>
          <w:p w:rsidR="00B1095D" w:rsidRPr="003976F4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  <w:lang w:eastAsia="uk-UA"/>
              </w:rPr>
            </w:pPr>
            <w:r w:rsidRPr="003976F4">
              <w:rPr>
                <w:bCs/>
                <w:sz w:val="24"/>
                <w:szCs w:val="24"/>
              </w:rPr>
              <w:t>р</w:t>
            </w:r>
            <w:r w:rsidRPr="003976F4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3976F4">
              <w:rPr>
                <w:bCs/>
                <w:iCs/>
                <w:sz w:val="24"/>
                <w:szCs w:val="24"/>
              </w:rPr>
              <w:t xml:space="preserve"> </w:t>
            </w:r>
            <w:r w:rsidRPr="003976F4">
              <w:rPr>
                <w:rStyle w:val="10"/>
                <w:sz w:val="24"/>
                <w:szCs w:val="24"/>
              </w:rPr>
              <w:t>об’єднаних територіальних громад</w:t>
            </w:r>
            <w:r w:rsidRPr="003976F4">
              <w:rPr>
                <w:sz w:val="24"/>
                <w:szCs w:val="24"/>
              </w:rPr>
              <w:t xml:space="preserve">, </w:t>
            </w:r>
            <w:r w:rsidRPr="003976F4">
              <w:rPr>
                <w:rStyle w:val="212pt"/>
                <w:szCs w:val="24"/>
                <w:lang w:eastAsia="uk-UA"/>
              </w:rPr>
              <w:t>територіальні підрозділи центральних органів виконавчої влади,</w:t>
            </w:r>
            <w:r w:rsidRPr="003976F4">
              <w:rPr>
                <w:sz w:val="24"/>
                <w:szCs w:val="24"/>
                <w:lang w:eastAsia="uk-UA"/>
              </w:rPr>
              <w:t xml:space="preserve"> </w:t>
            </w:r>
            <w:r w:rsidRPr="003976F4">
              <w:rPr>
                <w:rStyle w:val="212pt"/>
                <w:szCs w:val="24"/>
                <w:lang w:eastAsia="uk-UA"/>
              </w:rPr>
              <w:t>суб’єкти господарювання</w:t>
            </w:r>
          </w:p>
        </w:tc>
        <w:tc>
          <w:tcPr>
            <w:tcW w:w="599" w:type="pct"/>
          </w:tcPr>
          <w:p w:rsidR="00B1095D" w:rsidRPr="003976F4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  <w:lang w:eastAsia="uk-UA"/>
              </w:rPr>
            </w:pPr>
            <w:r w:rsidRPr="003976F4">
              <w:rPr>
                <w:sz w:val="24"/>
                <w:szCs w:val="24"/>
                <w:lang w:eastAsia="uk-UA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Забезпечення використання зовнішньої та внутрішньої соціальної реклами, створення  спеціальних тематичних рубрик (сторінок) у друкованих засобах масової  інформації з основних напрямів безпеки життєдіяльності і цивільного захисту, проведення серед населення акцій „Запобігти, врятувати, допомогти” та „Герой –рятівник року”</w:t>
            </w:r>
          </w:p>
        </w:tc>
        <w:tc>
          <w:tcPr>
            <w:tcW w:w="2070" w:type="pct"/>
          </w:tcPr>
          <w:p w:rsidR="00B1095D" w:rsidRPr="008A6025" w:rsidRDefault="00B1095D" w:rsidP="00913573">
            <w:pPr>
              <w:pStyle w:val="BodyText21"/>
              <w:tabs>
                <w:tab w:val="left" w:pos="-198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1A65">
              <w:rPr>
                <w:sz w:val="24"/>
                <w:szCs w:val="24"/>
              </w:rPr>
              <w:t xml:space="preserve">управління освіти і науки; з питань ЦЗН, відділ взаємодії із засобами масової інформації </w:t>
            </w:r>
            <w:r w:rsidRPr="00AF1A65">
              <w:rPr>
                <w:bCs/>
                <w:iCs/>
                <w:sz w:val="24"/>
                <w:szCs w:val="24"/>
              </w:rPr>
              <w:t xml:space="preserve">облдержадміністрації, </w:t>
            </w:r>
            <w:r w:rsidRPr="00AF1A65">
              <w:rPr>
                <w:sz w:val="24"/>
                <w:szCs w:val="24"/>
              </w:rPr>
              <w:t>філія ПАТ „Національна суспільна телерадіокомпанія України „Тернопільська регіональна дирекція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bCs/>
                <w:iCs/>
                <w:sz w:val="24"/>
                <w:szCs w:val="24"/>
              </w:rPr>
              <w:t xml:space="preserve">, Управління ДСНС України в області, </w:t>
            </w:r>
            <w:r w:rsidRPr="00AF1A65">
              <w:rPr>
                <w:sz w:val="24"/>
                <w:szCs w:val="24"/>
              </w:rPr>
              <w:t xml:space="preserve">НМЦ ЦЗ та БЖД області,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протягом року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bCs/>
                <w:iCs/>
                <w:sz w:val="24"/>
                <w:szCs w:val="24"/>
              </w:rPr>
            </w:pPr>
            <w:r w:rsidRPr="00AF1A65">
              <w:rPr>
                <w:bCs/>
                <w:iCs/>
                <w:sz w:val="24"/>
                <w:szCs w:val="24"/>
              </w:rPr>
              <w:t>Організація та проведення державної повірки засобів вимірювальної техніки іонізуючого випромінювання на об’єктах області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</w:t>
            </w: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 xml:space="preserve">, ради </w:t>
            </w:r>
            <w:r w:rsidRPr="00AF1A65">
              <w:rPr>
                <w:rStyle w:val="10"/>
                <w:rFonts w:eastAsia="SimSun"/>
                <w:sz w:val="24"/>
                <w:szCs w:val="24"/>
              </w:rPr>
              <w:t>об’єднаних територіальних громад</w:t>
            </w:r>
            <w:r w:rsidRPr="00AF1A65">
              <w:rPr>
                <w:sz w:val="24"/>
                <w:szCs w:val="24"/>
              </w:rPr>
              <w:t>, суб’єкти господарювання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ІІ-ІІІ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квартали</w:t>
            </w:r>
          </w:p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(за окремим планом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Проведення спеціальних об’єктових навчань (тренувань)</w:t>
            </w:r>
            <w:r>
              <w:rPr>
                <w:sz w:val="24"/>
                <w:szCs w:val="24"/>
              </w:rPr>
              <w:t xml:space="preserve"> </w:t>
            </w:r>
            <w:r w:rsidRPr="00AF1A65">
              <w:rPr>
                <w:sz w:val="24"/>
                <w:szCs w:val="24"/>
              </w:rPr>
              <w:t>з питань цивільного захисту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sz w:val="24"/>
                <w:szCs w:val="24"/>
              </w:rPr>
            </w:pPr>
            <w:r w:rsidRPr="00AF1A65">
              <w:rPr>
                <w:bCs/>
                <w:sz w:val="24"/>
                <w:szCs w:val="24"/>
              </w:rPr>
              <w:t>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громад,</w:t>
            </w:r>
            <w:r w:rsidRPr="00AF1A65">
              <w:rPr>
                <w:bCs/>
                <w:sz w:val="24"/>
                <w:szCs w:val="24"/>
              </w:rPr>
              <w:t xml:space="preserve"> НМЦ ЦЗ та БЖД області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Default="00B1095D" w:rsidP="00913573">
            <w:pPr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Розроблення та виготовлення навчальних, навчально-наочних брошур, посібників, буклетів, пам’яток з питань безпеки життєдіяльності та цивільного захисту, створення циклу тематичних теле- та радіопередач, сюжетів соціальної реклами з питань цивільного захисту</w:t>
            </w:r>
          </w:p>
        </w:tc>
        <w:tc>
          <w:tcPr>
            <w:tcW w:w="2070" w:type="pct"/>
          </w:tcPr>
          <w:p w:rsidR="00B1095D" w:rsidRPr="00CE67B1" w:rsidRDefault="00B1095D" w:rsidP="00913573">
            <w:pPr>
              <w:pStyle w:val="BodyText21"/>
              <w:tabs>
                <w:tab w:val="left" w:pos="-198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1A65">
              <w:rPr>
                <w:bCs/>
                <w:sz w:val="24"/>
                <w:szCs w:val="24"/>
              </w:rPr>
              <w:t>управління з питань ЦЗН облдержадміністрації, Управління ДСНС України в області, НМЦ ЦЗ та БЖД області,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sz w:val="24"/>
                <w:szCs w:val="24"/>
              </w:rPr>
              <w:t>філія    ПАТ „Національна суспільна телерадіо</w:t>
            </w:r>
            <w:r>
              <w:rPr>
                <w:sz w:val="24"/>
                <w:szCs w:val="24"/>
              </w:rPr>
              <w:t>ко</w:t>
            </w:r>
            <w:r w:rsidRPr="00AF1A65">
              <w:rPr>
                <w:sz w:val="24"/>
                <w:szCs w:val="24"/>
              </w:rPr>
              <w:t>мпанія України</w:t>
            </w:r>
            <w:r w:rsidRPr="00AF1A65">
              <w:rPr>
                <w:bCs/>
                <w:sz w:val="24"/>
                <w:szCs w:val="24"/>
              </w:rPr>
              <w:t>”</w:t>
            </w:r>
            <w:r w:rsidRPr="00AF1A65">
              <w:rPr>
                <w:sz w:val="24"/>
                <w:szCs w:val="24"/>
              </w:rPr>
              <w:t xml:space="preserve"> „Тернопільська регіональна дирекція</w:t>
            </w:r>
            <w:r w:rsidRPr="00AF1A65">
              <w:rPr>
                <w:bCs/>
                <w:sz w:val="24"/>
                <w:szCs w:val="24"/>
              </w:rPr>
              <w:t>”, р</w:t>
            </w:r>
            <w:r w:rsidRPr="00AF1A65">
              <w:rPr>
                <w:sz w:val="24"/>
                <w:szCs w:val="24"/>
              </w:rPr>
              <w:t>айдержадміністрації, виконкоми Бережанської, Кременецької, Тернопільської та Чортківської міських рад</w:t>
            </w:r>
            <w:r>
              <w:rPr>
                <w:sz w:val="24"/>
                <w:szCs w:val="24"/>
              </w:rPr>
              <w:t>, ради</w:t>
            </w:r>
            <w:r w:rsidRPr="00AF1A65">
              <w:rPr>
                <w:bCs/>
                <w:iCs/>
                <w:sz w:val="24"/>
                <w:szCs w:val="24"/>
              </w:rPr>
              <w:t xml:space="preserve"> </w:t>
            </w:r>
            <w:r w:rsidRPr="00AF1A65">
              <w:rPr>
                <w:rStyle w:val="10"/>
                <w:sz w:val="24"/>
                <w:szCs w:val="24"/>
              </w:rPr>
              <w:t>об’єднаних територіальних громад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5000" w:type="pct"/>
            <w:gridSpan w:val="4"/>
          </w:tcPr>
          <w:p w:rsidR="00B1095D" w:rsidRPr="00EC070F" w:rsidRDefault="00B1095D" w:rsidP="0091357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070F">
              <w:rPr>
                <w:b/>
                <w:bCs/>
                <w:sz w:val="24"/>
                <w:szCs w:val="24"/>
              </w:rPr>
              <w:t>ЗАХОДИ, ЯКІ ПРОВОДИТЬ КЕРІВНИК ТЕРНОПІЛЬСЬКОЇ МІСЬКОЇ ЛАНКИ ТЕРНОПІЛЬСЬКОЇ ТЕРИТОРІАЛЬНОЇ ПІДСИСТЕМИ ЄДИНОЇ ДЕРЖАВНОЇ СИСТЕМИ ЦИВІЛЬНОГО ЗАХИСТУ, КЕРІВНИКИ СУБ’ЄКТІВ ГОСПОДАРЮВАННЯ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742DF" w:rsidRDefault="00B1095D" w:rsidP="00913573">
            <w:pPr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 xml:space="preserve">Проведення командно-штабних тренувань з органами управління і силами Тернопільської міської ланки територіальної підсистеми ЄДС ЦЗ  щодо: 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6742DF" w:rsidRDefault="00B1095D" w:rsidP="00913573">
            <w:pPr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1.1.</w:t>
            </w:r>
          </w:p>
        </w:tc>
        <w:tc>
          <w:tcPr>
            <w:tcW w:w="209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виконання завдань під час пропуску льодоходу, повені та паводків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 xml:space="preserve">Управління надзвичайних ситуацій Тернопільської міської ради, ТМВ УДСНС України у Тернопільській області,  органи управління та спеціалізовані служби ЦЗ міської ланки </w:t>
            </w: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 xml:space="preserve">лютий - </w:t>
            </w:r>
          </w:p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березень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742DF" w:rsidRDefault="00B1095D" w:rsidP="00913573">
            <w:pPr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1.2.</w:t>
            </w:r>
          </w:p>
        </w:tc>
        <w:tc>
          <w:tcPr>
            <w:tcW w:w="2090" w:type="pct"/>
          </w:tcPr>
          <w:p w:rsidR="00B1095D" w:rsidRPr="006742DF" w:rsidRDefault="00B1095D" w:rsidP="0091357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6742DF">
              <w:rPr>
                <w:rFonts w:ascii="Times New Roman CYR" w:hAnsi="Times New Roman CYR"/>
                <w:sz w:val="24"/>
                <w:szCs w:val="24"/>
              </w:rPr>
              <w:t>виконання завдань під час несприятливих погодних умов в осінньо-зимовий період;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Управління надзвичайних ситуацій Тернопільської міської ради, ТМВ УДСНС України у Тернопільській області,  органи управління та спеціалізовані служби ЦЗ міської ланки</w:t>
            </w: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жовтень -</w:t>
            </w:r>
          </w:p>
          <w:p w:rsidR="00B1095D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листопад</w:t>
            </w:r>
          </w:p>
          <w:p w:rsidR="00B1095D" w:rsidRPr="006742DF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(за окремим планом 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742DF" w:rsidRDefault="00B1095D" w:rsidP="00913573">
            <w:pPr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B1095D" w:rsidRPr="00A87AAF" w:rsidRDefault="00B1095D" w:rsidP="00913573">
            <w:pPr>
              <w:jc w:val="both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Спеціальні об’єктові навчання, тренування суб’єктів господарювання</w:t>
            </w:r>
          </w:p>
        </w:tc>
        <w:tc>
          <w:tcPr>
            <w:tcW w:w="2070" w:type="pct"/>
          </w:tcPr>
          <w:p w:rsidR="00B1095D" w:rsidRPr="00A87AAF" w:rsidRDefault="00B1095D" w:rsidP="00913573">
            <w:pPr>
              <w:jc w:val="both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Керівний склад суб’єктів господарювання</w:t>
            </w:r>
          </w:p>
        </w:tc>
        <w:tc>
          <w:tcPr>
            <w:tcW w:w="599" w:type="pct"/>
          </w:tcPr>
          <w:p w:rsidR="00B1095D" w:rsidRPr="00A87AAF" w:rsidRDefault="00B1095D" w:rsidP="00913573">
            <w:pPr>
              <w:ind w:left="-50" w:hanging="100"/>
              <w:jc w:val="center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Згідно Плану- графіку проведення</w:t>
            </w:r>
            <w:r>
              <w:rPr>
                <w:sz w:val="24"/>
                <w:szCs w:val="24"/>
              </w:rPr>
              <w:t xml:space="preserve"> практичної підготовки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742DF" w:rsidRDefault="00B1095D" w:rsidP="00913573">
            <w:pPr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B1095D" w:rsidRPr="00A87AAF" w:rsidRDefault="00B1095D" w:rsidP="00913573">
            <w:pPr>
              <w:jc w:val="both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Підготовка територіальних та об'єктових  формувань цивільного захисту  суб’єктами господарювання</w:t>
            </w:r>
          </w:p>
        </w:tc>
        <w:tc>
          <w:tcPr>
            <w:tcW w:w="2070" w:type="pct"/>
          </w:tcPr>
          <w:p w:rsidR="00B1095D" w:rsidRPr="00A87AAF" w:rsidRDefault="00B1095D" w:rsidP="00913573">
            <w:pPr>
              <w:jc w:val="both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Керівники суб’єктів господарювання міста</w:t>
            </w:r>
          </w:p>
        </w:tc>
        <w:tc>
          <w:tcPr>
            <w:tcW w:w="599" w:type="pct"/>
          </w:tcPr>
          <w:p w:rsidR="00B1095D" w:rsidRPr="00A87AAF" w:rsidRDefault="00B1095D" w:rsidP="00913573">
            <w:pPr>
              <w:jc w:val="center"/>
              <w:rPr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Під час проведення спеціальних об'єктових навчань , тренувань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показового навчання „Дня цивільного захисту” в ТСШ №7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 навчального закладу,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18 березня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„Дня цивільного захисту” в навчальних закладах міста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навчальних закладів,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22  квітня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6.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показового  „Дня цивільного захисту” (спеціальне об’єктове тренування) в ВПТУ №4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закладів професійно-технічної освіти,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11 березня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7.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„Дня цивільного захисту” закладах професійно-технічної освіти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закладів професійно-технічної освіти,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22 квітня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6857A2" w:rsidRDefault="00B1095D" w:rsidP="0091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міського етапу</w:t>
            </w:r>
            <w:r w:rsidRPr="00AF1A65">
              <w:rPr>
                <w:sz w:val="24"/>
                <w:szCs w:val="24"/>
              </w:rPr>
              <w:t xml:space="preserve"> Всеукраїнського конкурсу дитячої творчості </w:t>
            </w:r>
            <w:r w:rsidRPr="00AF1A65">
              <w:rPr>
                <w:bCs/>
                <w:sz w:val="24"/>
                <w:szCs w:val="24"/>
              </w:rPr>
              <w:t>„</w:t>
            </w:r>
            <w:r w:rsidRPr="00AF1A65">
              <w:rPr>
                <w:sz w:val="24"/>
                <w:szCs w:val="24"/>
              </w:rPr>
              <w:t>Безпека в житті – життя у безпеці</w:t>
            </w:r>
            <w:r w:rsidRPr="00AF1A65">
              <w:rPr>
                <w:bCs/>
                <w:sz w:val="24"/>
                <w:szCs w:val="24"/>
              </w:rPr>
              <w:t>”;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bCs/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 xml:space="preserve">Управління освіти і науки </w:t>
            </w:r>
            <w:r>
              <w:rPr>
                <w:sz w:val="24"/>
                <w:szCs w:val="24"/>
              </w:rPr>
              <w:t xml:space="preserve">Тернопільської </w:t>
            </w:r>
            <w:r w:rsidRPr="006857A2">
              <w:rPr>
                <w:sz w:val="24"/>
                <w:szCs w:val="24"/>
              </w:rPr>
              <w:t>міської ради</w:t>
            </w:r>
            <w:r>
              <w:rPr>
                <w:sz w:val="24"/>
                <w:szCs w:val="24"/>
              </w:rPr>
              <w:t>, керівники закладів освіти</w:t>
            </w:r>
            <w:r w:rsidRPr="00AF1A65">
              <w:rPr>
                <w:sz w:val="24"/>
                <w:szCs w:val="24"/>
              </w:rPr>
              <w:t xml:space="preserve">, НМЦ ЦЗ та БЖД області, 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tabs>
                <w:tab w:val="left" w:pos="-1985"/>
              </w:tabs>
              <w:ind w:left="293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січень - 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9.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міських зборів-змагань юних рятувальників „Школа безпеки”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ТМВ УДСНС України у Тернопільській області, управління освіти і науки, управління надзвичайних ситуацій Тернопільської міської ради, управління у справах сім’ї, молодіжної політики, спорту і туризму Тернопільської міської ради,  міське відділення Всеукраїнського громадського дитячого руху „Школа безпеки”, Центр творчості дітей та юнацтва.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10.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„Тижня знань з безпеки життєдіяльності” в навчальних закладах міста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навчальних закладів, 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квітень,</w:t>
            </w:r>
          </w:p>
          <w:p w:rsidR="00B1095D" w:rsidRPr="006857A2" w:rsidRDefault="00B1095D" w:rsidP="00913573">
            <w:pPr>
              <w:pStyle w:val="31"/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11.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показового „Тижня безпеки дитини” в закладі дошкільної освіти №1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закладів дошкільної освіти,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19 лютого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12.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Проведення показового „Тижня безпеки дитини” в закладі дошкільної освіти №25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закладів дошкільної освіти,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20 лютого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13.</w:t>
            </w:r>
          </w:p>
        </w:tc>
        <w:tc>
          <w:tcPr>
            <w:tcW w:w="209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 xml:space="preserve">Проведення „Тижня безпеки дитини” в закладах дошкільної освіти </w:t>
            </w:r>
          </w:p>
        </w:tc>
        <w:tc>
          <w:tcPr>
            <w:tcW w:w="2070" w:type="pct"/>
          </w:tcPr>
          <w:p w:rsidR="00B1095D" w:rsidRPr="006857A2" w:rsidRDefault="00B1095D" w:rsidP="00913573">
            <w:pPr>
              <w:jc w:val="both"/>
              <w:rPr>
                <w:sz w:val="24"/>
                <w:szCs w:val="24"/>
              </w:rPr>
            </w:pPr>
            <w:r w:rsidRPr="006857A2">
              <w:rPr>
                <w:sz w:val="24"/>
                <w:szCs w:val="24"/>
              </w:rPr>
              <w:t>Управління освіти і науки міської ради, керівники закладів дошкільної освіти, управління надзвичайних ситуацій Тернопільської міської ради, ТМВ УДСНС України у Тернопільській області, навчально-методичний центр цивільного захисту та безпеки життєдіяльності Тернопільської області</w:t>
            </w:r>
          </w:p>
        </w:tc>
        <w:tc>
          <w:tcPr>
            <w:tcW w:w="599" w:type="pct"/>
          </w:tcPr>
          <w:p w:rsidR="00B1095D" w:rsidRPr="006857A2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>квітень,</w:t>
            </w:r>
          </w:p>
          <w:p w:rsidR="00B1095D" w:rsidRPr="006857A2" w:rsidRDefault="00B1095D" w:rsidP="00913573">
            <w:pPr>
              <w:pStyle w:val="31"/>
              <w:spacing w:line="240" w:lineRule="auto"/>
              <w:ind w:left="-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7A2">
              <w:rPr>
                <w:rFonts w:ascii="Times New Roman" w:hAnsi="Times New Roman"/>
                <w:sz w:val="24"/>
                <w:szCs w:val="24"/>
              </w:rPr>
              <w:t xml:space="preserve">       жовтень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14.</w:t>
            </w:r>
          </w:p>
        </w:tc>
        <w:tc>
          <w:tcPr>
            <w:tcW w:w="2090" w:type="pct"/>
          </w:tcPr>
          <w:p w:rsidR="00B1095D" w:rsidRPr="00434C1A" w:rsidRDefault="00B1095D" w:rsidP="00913573">
            <w:pPr>
              <w:jc w:val="both"/>
              <w:rPr>
                <w:sz w:val="24"/>
                <w:szCs w:val="24"/>
              </w:rPr>
            </w:pPr>
            <w:r w:rsidRPr="00434C1A">
              <w:rPr>
                <w:rFonts w:ascii="Times New Roman CYR" w:hAnsi="Times New Roman CYR"/>
                <w:sz w:val="24"/>
                <w:szCs w:val="24"/>
              </w:rPr>
              <w:t xml:space="preserve">Проведення технічної інвентаризації захисних споруд цивільного захисту </w:t>
            </w:r>
          </w:p>
        </w:tc>
        <w:tc>
          <w:tcPr>
            <w:tcW w:w="2070" w:type="pct"/>
          </w:tcPr>
          <w:p w:rsidR="00B1095D" w:rsidRPr="00434C1A" w:rsidRDefault="00B1095D" w:rsidP="00913573">
            <w:pPr>
              <w:jc w:val="both"/>
              <w:rPr>
                <w:bCs/>
                <w:iCs/>
                <w:sz w:val="24"/>
                <w:szCs w:val="24"/>
              </w:rPr>
            </w:pPr>
            <w:r w:rsidRPr="00434C1A">
              <w:rPr>
                <w:sz w:val="24"/>
                <w:szCs w:val="24"/>
              </w:rPr>
              <w:t>Керівники підприємств, установ та організацій міста на</w:t>
            </w:r>
            <w:r w:rsidRPr="00434C1A">
              <w:rPr>
                <w:bCs/>
                <w:iCs/>
                <w:sz w:val="24"/>
                <w:szCs w:val="24"/>
              </w:rPr>
              <w:t xml:space="preserve"> балансі яких знаходяться  захисні споруди ЦЗ</w:t>
            </w:r>
          </w:p>
        </w:tc>
        <w:tc>
          <w:tcPr>
            <w:tcW w:w="599" w:type="pct"/>
          </w:tcPr>
          <w:p w:rsidR="00B1095D" w:rsidRPr="00434C1A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C1A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15.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bCs/>
                <w:iCs/>
                <w:sz w:val="24"/>
                <w:szCs w:val="24"/>
              </w:rPr>
              <w:t>Проведення державної повірки засобів вимірювальної техніки іонізуючого випромінювання на об’єктах міста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Керівники підприємств, установ та організацій міста, на обліку яких знаходяться  прилади.</w:t>
            </w:r>
          </w:p>
        </w:tc>
        <w:tc>
          <w:tcPr>
            <w:tcW w:w="599" w:type="pct"/>
          </w:tcPr>
          <w:p w:rsidR="00B1095D" w:rsidRPr="00BD7670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70">
              <w:rPr>
                <w:rFonts w:ascii="Times New Roman" w:hAnsi="Times New Roman"/>
                <w:sz w:val="24"/>
                <w:szCs w:val="24"/>
              </w:rPr>
              <w:t>ІІ - ІІІ квартал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16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jc w:val="both"/>
              <w:rPr>
                <w:bCs/>
                <w:iCs/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Проведення перевірки стану та готовності до використання за призначенням системи централізованого оповіщення: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1095D" w:rsidRPr="00BD7670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16.1.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 xml:space="preserve">щомісячна перевірка системи оповіщення 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Управління надзвичайних ситуацій Тернопільської міської ради, Тернопільська філія ПАТ „Укртелеком” , ТОВ „НВП „ОЗОН С”</w:t>
            </w:r>
          </w:p>
        </w:tc>
        <w:tc>
          <w:tcPr>
            <w:tcW w:w="599" w:type="pct"/>
          </w:tcPr>
          <w:p w:rsidR="00B1095D" w:rsidRPr="00BD7670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Остання </w:t>
            </w:r>
            <w:r w:rsidRPr="00BD7670">
              <w:rPr>
                <w:rFonts w:ascii="Times New Roman" w:hAnsi="Times New Roman"/>
                <w:sz w:val="24"/>
                <w:szCs w:val="24"/>
              </w:rPr>
              <w:t xml:space="preserve"> сере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BD7670">
              <w:rPr>
                <w:rFonts w:ascii="Times New Roman" w:hAnsi="Times New Roman"/>
                <w:sz w:val="24"/>
                <w:szCs w:val="24"/>
              </w:rPr>
              <w:t xml:space="preserve"> місяця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C1E9F">
              <w:rPr>
                <w:rFonts w:ascii="Times New Roman CYR" w:hAnsi="Times New Roman CYR"/>
                <w:sz w:val="24"/>
                <w:szCs w:val="24"/>
              </w:rPr>
              <w:t>16.2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 xml:space="preserve">річна із вмиканням електричних сирен та доведенням до населення  навчальної   інформації у сфері цивільного захисту 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Управління надзвичайних ситуацій Тернопільської міської ради, Тернопільська філія ПАТ „Укртелеком”, ТОВ „НВП „ОЗОН С”</w:t>
            </w:r>
          </w:p>
        </w:tc>
        <w:tc>
          <w:tcPr>
            <w:tcW w:w="599" w:type="pct"/>
          </w:tcPr>
          <w:p w:rsidR="00B1095D" w:rsidRPr="00BD7670" w:rsidRDefault="00B1095D" w:rsidP="00913573">
            <w:pPr>
              <w:pStyle w:val="3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70">
              <w:rPr>
                <w:rFonts w:ascii="Times New Roman" w:hAnsi="Times New Roman"/>
                <w:sz w:val="24"/>
                <w:szCs w:val="24"/>
              </w:rPr>
              <w:t>07 жовтня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16.3</w:t>
            </w:r>
          </w:p>
        </w:tc>
        <w:tc>
          <w:tcPr>
            <w:tcW w:w="2090" w:type="pct"/>
          </w:tcPr>
          <w:p w:rsidR="00B1095D" w:rsidRPr="00AF1A65" w:rsidRDefault="00B1095D" w:rsidP="00913573">
            <w:pPr>
              <w:pStyle w:val="a8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1A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Проведення експлуатаційно-технічного обслуговування систем централізованого оповіщення </w:t>
            </w:r>
          </w:p>
        </w:tc>
        <w:tc>
          <w:tcPr>
            <w:tcW w:w="2070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 xml:space="preserve">Управління з питань ЦЗН облдержадміністрації,                  </w:t>
            </w:r>
            <w:r w:rsidRPr="00AF1A65">
              <w:rPr>
                <w:bCs/>
                <w:sz w:val="24"/>
                <w:szCs w:val="24"/>
              </w:rPr>
              <w:t xml:space="preserve">ТОВ „Науково-виробниче підприємство „ОЗОН С”,              ТФ </w:t>
            </w:r>
            <w:r w:rsidRPr="00AF1A65">
              <w:rPr>
                <w:sz w:val="24"/>
                <w:szCs w:val="24"/>
              </w:rPr>
              <w:t xml:space="preserve">ПАТ </w:t>
            </w:r>
            <w:r>
              <w:rPr>
                <w:sz w:val="24"/>
                <w:szCs w:val="24"/>
              </w:rPr>
              <w:t>,,</w:t>
            </w:r>
            <w:r w:rsidRPr="00AF1A65">
              <w:rPr>
                <w:sz w:val="24"/>
                <w:szCs w:val="24"/>
              </w:rPr>
              <w:t>Укртелеком”, КП „Укрспецзв’язок”</w:t>
            </w:r>
          </w:p>
        </w:tc>
        <w:tc>
          <w:tcPr>
            <w:tcW w:w="599" w:type="pct"/>
          </w:tcPr>
          <w:p w:rsidR="00B1095D" w:rsidRPr="00AF1A65" w:rsidRDefault="00B1095D" w:rsidP="00913573">
            <w:pPr>
              <w:pStyle w:val="BodyText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AF1A65">
              <w:rPr>
                <w:sz w:val="24"/>
                <w:szCs w:val="24"/>
              </w:rPr>
              <w:t>до 25 грудня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C1E9F">
              <w:rPr>
                <w:rFonts w:ascii="Times New Roman CYR" w:hAnsi="Times New Roman CYR"/>
                <w:sz w:val="24"/>
                <w:szCs w:val="24"/>
              </w:rPr>
              <w:t>17.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pStyle w:val="21"/>
              <w:tabs>
                <w:tab w:val="left" w:pos="-1985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D7670">
              <w:rPr>
                <w:rFonts w:ascii="Times New Roman CYR" w:hAnsi="Times New Roman CYR"/>
                <w:sz w:val="24"/>
                <w:szCs w:val="24"/>
              </w:rPr>
              <w:t xml:space="preserve"> Придбання засобів радіаційного та хімічного захисту персоналу хімічно небезпечних об’єктів, працівників  підприємств, розташованих у зоні можливого хімічного забруднення, та непрацюючого населення, яке  проживає  у  прогнозованих  зонах  хімічного забруднення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pStyle w:val="21"/>
              <w:tabs>
                <w:tab w:val="left" w:pos="-1985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D7670">
              <w:rPr>
                <w:rFonts w:ascii="Times New Roman CYR" w:hAnsi="Times New Roman CYR"/>
                <w:sz w:val="24"/>
                <w:szCs w:val="24"/>
              </w:rPr>
              <w:t>Управління надзвичайних ситуацій Тернопільської міської ради, КП „Тернопільводоканал”, ТОВ „Галичина –Ласунка, ПрАТ „Тернопільський молокозавод”,  керівники суб’єктів господарювання розташованих у зоні можливого хімічного забруднення</w:t>
            </w:r>
          </w:p>
        </w:tc>
        <w:tc>
          <w:tcPr>
            <w:tcW w:w="599" w:type="pct"/>
          </w:tcPr>
          <w:p w:rsidR="00B1095D" w:rsidRPr="00BD7670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D7670">
              <w:rPr>
                <w:rFonts w:ascii="Times New Roman CYR" w:hAnsi="Times New Roman CYR"/>
                <w:sz w:val="24"/>
                <w:szCs w:val="24"/>
              </w:rPr>
              <w:t xml:space="preserve">ІІ – </w:t>
            </w:r>
            <w:r w:rsidRPr="00BD7670">
              <w:rPr>
                <w:rFonts w:ascii="Times New Roman CYR" w:hAnsi="Times New Roman CYR"/>
                <w:sz w:val="24"/>
                <w:szCs w:val="24"/>
                <w:lang w:val="en-US"/>
              </w:rPr>
              <w:t>IV</w:t>
            </w:r>
          </w:p>
          <w:p w:rsidR="00B1095D" w:rsidRPr="00BD7670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D7670">
              <w:rPr>
                <w:rFonts w:ascii="Times New Roman CYR" w:hAnsi="Times New Roman CYR"/>
                <w:sz w:val="24"/>
                <w:szCs w:val="24"/>
              </w:rPr>
              <w:t xml:space="preserve"> квартал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C1E9F">
              <w:rPr>
                <w:rFonts w:ascii="Times New Roman CYR" w:hAnsi="Times New Roman CYR"/>
                <w:sz w:val="24"/>
                <w:szCs w:val="24"/>
              </w:rPr>
              <w:t>18.</w:t>
            </w:r>
          </w:p>
        </w:tc>
        <w:tc>
          <w:tcPr>
            <w:tcW w:w="2090" w:type="pct"/>
          </w:tcPr>
          <w:p w:rsidR="00B1095D" w:rsidRPr="00A87AAF" w:rsidRDefault="00B1095D" w:rsidP="00913573">
            <w:pPr>
              <w:jc w:val="both"/>
              <w:rPr>
                <w:color w:val="FF0000"/>
                <w:sz w:val="24"/>
                <w:szCs w:val="24"/>
              </w:rPr>
            </w:pPr>
            <w:r w:rsidRPr="00A87AAF">
              <w:rPr>
                <w:sz w:val="24"/>
                <w:szCs w:val="24"/>
              </w:rPr>
              <w:t>Уточнення  реєстру потенційно небезпечних об’єктів Тернопільської міської територіальної громади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pStyle w:val="21"/>
              <w:tabs>
                <w:tab w:val="left" w:pos="-1985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6742DF">
              <w:rPr>
                <w:rFonts w:ascii="Times New Roman CYR" w:hAnsi="Times New Roman CYR"/>
                <w:sz w:val="24"/>
                <w:szCs w:val="24"/>
              </w:rPr>
              <w:t>ТМВ УДСНС України у Тернопільській  області, керівники об’єктів підвищеної небезпеки, керівники потенційно небезпечних об’єктів</w:t>
            </w: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742DF">
              <w:rPr>
                <w:rFonts w:ascii="Times New Roman CYR" w:hAnsi="Times New Roman CYR"/>
                <w:sz w:val="24"/>
                <w:szCs w:val="24"/>
              </w:rPr>
              <w:t>жовтень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C1E9F">
              <w:rPr>
                <w:rFonts w:ascii="Times New Roman CYR" w:hAnsi="Times New Roman CYR"/>
                <w:sz w:val="24"/>
                <w:szCs w:val="24"/>
              </w:rPr>
              <w:t>19.</w:t>
            </w:r>
          </w:p>
        </w:tc>
        <w:tc>
          <w:tcPr>
            <w:tcW w:w="209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Створення (накопичення) об’єктових матеріальних резервів для запобігання та ліквідації надзвичайних ситуацій</w:t>
            </w:r>
          </w:p>
        </w:tc>
        <w:tc>
          <w:tcPr>
            <w:tcW w:w="2070" w:type="pct"/>
          </w:tcPr>
          <w:p w:rsidR="00B1095D" w:rsidRPr="00BD7670" w:rsidRDefault="00B1095D" w:rsidP="00913573">
            <w:pPr>
              <w:jc w:val="both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Керівники підприємств, установ та організацій міста не залежно від форми власності</w:t>
            </w:r>
          </w:p>
        </w:tc>
        <w:tc>
          <w:tcPr>
            <w:tcW w:w="599" w:type="pct"/>
          </w:tcPr>
          <w:p w:rsidR="00B1095D" w:rsidRPr="00BD7670" w:rsidRDefault="00B1095D" w:rsidP="00913573">
            <w:pPr>
              <w:jc w:val="center"/>
              <w:rPr>
                <w:sz w:val="24"/>
                <w:szCs w:val="24"/>
              </w:rPr>
            </w:pPr>
            <w:r w:rsidRPr="00BD7670">
              <w:rPr>
                <w:sz w:val="24"/>
                <w:szCs w:val="24"/>
              </w:rPr>
              <w:t>Протягом року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20.</w:t>
            </w:r>
          </w:p>
        </w:tc>
        <w:tc>
          <w:tcPr>
            <w:tcW w:w="209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Підготовка та проведення засідань  місцевої комісії з питань техногенно-екологічної безпеки та надзвичайних ситуацій при Тернопільській міській раді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rFonts w:ascii="Times New Roman CYR" w:hAnsi="Times New Roman CYR"/>
                <w:sz w:val="24"/>
                <w:szCs w:val="24"/>
              </w:rPr>
              <w:t xml:space="preserve">Голова, члени місцевої </w:t>
            </w:r>
            <w:r w:rsidRPr="006742DF">
              <w:rPr>
                <w:sz w:val="24"/>
                <w:szCs w:val="24"/>
              </w:rPr>
              <w:t>комісії з питань техногенно-екологічної безпеки та надзвичайних ситуацій при Тернопільській міській раді</w:t>
            </w:r>
            <w:r w:rsidRPr="006742DF">
              <w:rPr>
                <w:rFonts w:ascii="Times New Roman CYR" w:hAnsi="Times New Roman CYR"/>
                <w:sz w:val="24"/>
                <w:szCs w:val="24"/>
              </w:rPr>
              <w:t>, управління надзвичайних ситуацій Тернопільської міської ради</w:t>
            </w: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протягом року (за окремим планом)</w:t>
            </w:r>
          </w:p>
        </w:tc>
      </w:tr>
      <w:tr w:rsidR="00B1095D" w:rsidRPr="00C2088A" w:rsidTr="00913573">
        <w:tc>
          <w:tcPr>
            <w:tcW w:w="241" w:type="pct"/>
          </w:tcPr>
          <w:p w:rsidR="00B1095D" w:rsidRPr="007C1E9F" w:rsidRDefault="00B1095D" w:rsidP="00913573">
            <w:pPr>
              <w:jc w:val="center"/>
              <w:rPr>
                <w:sz w:val="24"/>
                <w:szCs w:val="24"/>
              </w:rPr>
            </w:pPr>
            <w:r w:rsidRPr="007C1E9F">
              <w:rPr>
                <w:sz w:val="24"/>
                <w:szCs w:val="24"/>
              </w:rPr>
              <w:t>21.</w:t>
            </w:r>
          </w:p>
        </w:tc>
        <w:tc>
          <w:tcPr>
            <w:tcW w:w="209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Підготовка та проведення засідань  евакуаційної  комісії Тернопільської міської територіальної громади</w:t>
            </w:r>
          </w:p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pct"/>
          </w:tcPr>
          <w:p w:rsidR="00B1095D" w:rsidRPr="006742DF" w:rsidRDefault="00B1095D" w:rsidP="00913573">
            <w:pPr>
              <w:jc w:val="both"/>
              <w:rPr>
                <w:sz w:val="24"/>
                <w:szCs w:val="24"/>
              </w:rPr>
            </w:pPr>
            <w:r w:rsidRPr="006742DF">
              <w:rPr>
                <w:rFonts w:ascii="Times New Roman CYR" w:hAnsi="Times New Roman CYR"/>
                <w:sz w:val="24"/>
                <w:szCs w:val="24"/>
              </w:rPr>
              <w:t xml:space="preserve">Голова, члени </w:t>
            </w:r>
            <w:r w:rsidRPr="006742DF">
              <w:rPr>
                <w:sz w:val="24"/>
                <w:szCs w:val="24"/>
              </w:rPr>
              <w:t>евакуаційної  комісії Тернопільської міської територіальної громади</w:t>
            </w:r>
            <w:r w:rsidRPr="006742DF">
              <w:rPr>
                <w:rFonts w:ascii="Times New Roman CYR" w:hAnsi="Times New Roman CYR"/>
                <w:sz w:val="24"/>
                <w:szCs w:val="24"/>
              </w:rPr>
              <w:t>, управління надзвичайних ситуацій Тернопільської міської ради</w:t>
            </w:r>
          </w:p>
        </w:tc>
        <w:tc>
          <w:tcPr>
            <w:tcW w:w="599" w:type="pct"/>
          </w:tcPr>
          <w:p w:rsidR="00B1095D" w:rsidRPr="006742DF" w:rsidRDefault="00B1095D" w:rsidP="00913573">
            <w:pPr>
              <w:pStyle w:val="21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6742DF">
              <w:rPr>
                <w:sz w:val="24"/>
                <w:szCs w:val="24"/>
              </w:rPr>
              <w:t>протягом року (за окремим планом)</w:t>
            </w:r>
          </w:p>
        </w:tc>
      </w:tr>
    </w:tbl>
    <w:p w:rsidR="00B1095D" w:rsidRPr="000B4E85" w:rsidRDefault="00B1095D" w:rsidP="00B1095D">
      <w:pPr>
        <w:pStyle w:val="BodyText21"/>
        <w:tabs>
          <w:tab w:val="left" w:pos="-1985"/>
        </w:tabs>
        <w:rPr>
          <w:sz w:val="24"/>
          <w:szCs w:val="24"/>
        </w:rPr>
      </w:pPr>
    </w:p>
    <w:p w:rsidR="00B1095D" w:rsidRPr="007643C5" w:rsidRDefault="00B1095D" w:rsidP="00B1095D">
      <w:pPr>
        <w:pStyle w:val="BodyText21"/>
        <w:tabs>
          <w:tab w:val="left" w:pos="-1985"/>
        </w:tabs>
        <w:rPr>
          <w:sz w:val="24"/>
          <w:szCs w:val="24"/>
        </w:rPr>
        <w:sectPr w:rsidR="00B1095D" w:rsidRPr="007643C5" w:rsidSect="00CE67B1">
          <w:headerReference w:type="even" r:id="rId6"/>
          <w:headerReference w:type="default" r:id="rId7"/>
          <w:pgSz w:w="16840" w:h="11907" w:orient="landscape" w:code="9"/>
          <w:pgMar w:top="567" w:right="567" w:bottom="142" w:left="567" w:header="567" w:footer="567" w:gutter="0"/>
          <w:pgNumType w:start="1"/>
          <w:cols w:space="720"/>
          <w:docGrid w:linePitch="272"/>
        </w:sectPr>
      </w:pPr>
      <w:r w:rsidRPr="000B4E85">
        <w:tab/>
      </w:r>
      <w:r w:rsidRPr="000B4E85">
        <w:tab/>
      </w:r>
      <w:r w:rsidRPr="000B4E85">
        <w:tab/>
      </w:r>
      <w:r w:rsidRPr="000B4E85">
        <w:tab/>
      </w:r>
      <w:r w:rsidRPr="000B4E85">
        <w:tab/>
      </w:r>
      <w:r w:rsidRPr="008A6025">
        <w:rPr>
          <w:sz w:val="24"/>
          <w:szCs w:val="24"/>
        </w:rPr>
        <w:t xml:space="preserve">Міський голова                                   </w:t>
      </w:r>
      <w:bookmarkStart w:id="0" w:name="_GoBack"/>
      <w:bookmarkEnd w:id="0"/>
      <w:r w:rsidRPr="008A6025">
        <w:rPr>
          <w:sz w:val="24"/>
          <w:szCs w:val="24"/>
        </w:rPr>
        <w:t xml:space="preserve">                                               </w:t>
      </w:r>
      <w:r w:rsidR="004F6270">
        <w:rPr>
          <w:sz w:val="24"/>
          <w:szCs w:val="24"/>
        </w:rPr>
        <w:t xml:space="preserve">              С.В.Надал</w:t>
      </w:r>
    </w:p>
    <w:p w:rsidR="00395B3C" w:rsidRDefault="00395B3C"/>
    <w:sectPr w:rsidR="00395B3C" w:rsidSect="00396FBE">
      <w:pgSz w:w="11909" w:h="16834"/>
      <w:pgMar w:top="1134" w:right="567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AD" w:rsidRDefault="003749AD">
      <w:r>
        <w:separator/>
      </w:r>
    </w:p>
  </w:endnote>
  <w:endnote w:type="continuationSeparator" w:id="0">
    <w:p w:rsidR="003749AD" w:rsidRDefault="0037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AD" w:rsidRDefault="003749AD">
      <w:r>
        <w:separator/>
      </w:r>
    </w:p>
  </w:footnote>
  <w:footnote w:type="continuationSeparator" w:id="0">
    <w:p w:rsidR="003749AD" w:rsidRDefault="0037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BE" w:rsidRDefault="00B1095D" w:rsidP="00CE67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FBE" w:rsidRDefault="003749AD" w:rsidP="008A602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BE" w:rsidRDefault="00B1095D" w:rsidP="00CE67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49AD">
      <w:rPr>
        <w:rStyle w:val="a7"/>
        <w:noProof/>
      </w:rPr>
      <w:t>1</w:t>
    </w:r>
    <w:r>
      <w:rPr>
        <w:rStyle w:val="a7"/>
      </w:rPr>
      <w:fldChar w:fldCharType="end"/>
    </w:r>
  </w:p>
  <w:p w:rsidR="00396FBE" w:rsidRPr="00187C27" w:rsidRDefault="003749AD">
    <w:pPr>
      <w:pStyle w:val="a5"/>
      <w:jc w:val="center"/>
      <w:rPr>
        <w:sz w:val="24"/>
        <w:szCs w:val="24"/>
      </w:rPr>
    </w:pPr>
  </w:p>
  <w:p w:rsidR="00396FBE" w:rsidRDefault="00374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8A"/>
    <w:rsid w:val="003749AD"/>
    <w:rsid w:val="00395B3C"/>
    <w:rsid w:val="004F6270"/>
    <w:rsid w:val="0091528A"/>
    <w:rsid w:val="00B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7F06"/>
  <w15:chartTrackingRefBased/>
  <w15:docId w15:val="{1C67B189-1705-4275-945E-F19C379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1095D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lang w:eastAsia="ru-RU"/>
    </w:rPr>
  </w:style>
  <w:style w:type="paragraph" w:styleId="a3">
    <w:name w:val="Body Text"/>
    <w:basedOn w:val="a"/>
    <w:link w:val="a4"/>
    <w:rsid w:val="00B1095D"/>
    <w:pPr>
      <w:spacing w:after="120"/>
    </w:pPr>
  </w:style>
  <w:style w:type="character" w:customStyle="1" w:styleId="a4">
    <w:name w:val="Основной текст Знак"/>
    <w:basedOn w:val="a0"/>
    <w:link w:val="a3"/>
    <w:rsid w:val="00B1095D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B1095D"/>
    <w:pPr>
      <w:widowControl/>
      <w:overflowPunct w:val="0"/>
      <w:jc w:val="both"/>
      <w:textAlignment w:val="baseline"/>
    </w:pPr>
    <w:rPr>
      <w:rFonts w:eastAsia="Times New Roman"/>
      <w:sz w:val="26"/>
      <w:lang w:eastAsia="ru-RU"/>
    </w:rPr>
  </w:style>
  <w:style w:type="paragraph" w:customStyle="1" w:styleId="BodyText21">
    <w:name w:val="Body Text 21"/>
    <w:basedOn w:val="a"/>
    <w:rsid w:val="00B1095D"/>
    <w:pPr>
      <w:widowControl/>
      <w:overflowPunct w:val="0"/>
      <w:jc w:val="both"/>
      <w:textAlignment w:val="baseline"/>
    </w:pPr>
    <w:rPr>
      <w:rFonts w:eastAsia="Times New Roman"/>
      <w:sz w:val="28"/>
      <w:lang w:eastAsia="ru-RU"/>
    </w:rPr>
  </w:style>
  <w:style w:type="paragraph" w:styleId="a5">
    <w:name w:val="header"/>
    <w:basedOn w:val="a"/>
    <w:link w:val="a6"/>
    <w:rsid w:val="00B1095D"/>
    <w:pPr>
      <w:widowControl/>
      <w:tabs>
        <w:tab w:val="center" w:pos="4153"/>
        <w:tab w:val="right" w:pos="8306"/>
      </w:tabs>
      <w:overflowPunct w:val="0"/>
      <w:textAlignment w:val="baseline"/>
    </w:pPr>
  </w:style>
  <w:style w:type="character" w:customStyle="1" w:styleId="a6">
    <w:name w:val="Верхний колонтитул Знак"/>
    <w:basedOn w:val="a0"/>
    <w:link w:val="a5"/>
    <w:rsid w:val="00B1095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B1095D"/>
  </w:style>
  <w:style w:type="paragraph" w:customStyle="1" w:styleId="31">
    <w:name w:val="Основной текст 31"/>
    <w:basedOn w:val="a"/>
    <w:rsid w:val="00B1095D"/>
    <w:pPr>
      <w:widowControl/>
      <w:overflowPunct w:val="0"/>
      <w:spacing w:line="240" w:lineRule="atLeast"/>
      <w:jc w:val="center"/>
      <w:textAlignment w:val="baseline"/>
    </w:pPr>
    <w:rPr>
      <w:rFonts w:ascii="Arial" w:eastAsia="Times New Roman" w:hAnsi="Arial"/>
      <w:lang w:eastAsia="ru-RU"/>
    </w:rPr>
  </w:style>
  <w:style w:type="paragraph" w:styleId="a8">
    <w:name w:val="Plain Text"/>
    <w:basedOn w:val="a"/>
    <w:link w:val="a9"/>
    <w:rsid w:val="00B1095D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B1095D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10">
    <w:name w:val="Основной текст1"/>
    <w:basedOn w:val="a0"/>
    <w:rsid w:val="00B1095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212pt">
    <w:name w:val="Основний текст (2) + 12 pt"/>
    <w:rsid w:val="00B1095D"/>
    <w:rPr>
      <w:rFonts w:ascii="Times New Roman" w:hAnsi="Times New Roman"/>
      <w:sz w:val="24"/>
      <w:u w:val="none"/>
    </w:rPr>
  </w:style>
  <w:style w:type="paragraph" w:customStyle="1" w:styleId="Default">
    <w:name w:val="Default"/>
    <w:rsid w:val="00B10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15966</Words>
  <Characters>9102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3</cp:revision>
  <dcterms:created xsi:type="dcterms:W3CDTF">2021-01-29T12:03:00Z</dcterms:created>
  <dcterms:modified xsi:type="dcterms:W3CDTF">2021-01-29T12:05:00Z</dcterms:modified>
</cp:coreProperties>
</file>