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8F2A4" w14:textId="3EF2BD4B" w:rsidR="008703AB" w:rsidRPr="005E143E" w:rsidRDefault="00BB6966" w:rsidP="00F85540">
      <w:pPr>
        <w:shd w:val="clear" w:color="auto" w:fill="FFFFFF"/>
        <w:ind w:left="576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Додаток</w:t>
      </w:r>
      <w:r w:rsidR="005E143E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1</w:t>
      </w:r>
    </w:p>
    <w:p w14:paraId="5D4F95FE" w14:textId="3595D9B0" w:rsidR="00BB6966" w:rsidRPr="005E143E" w:rsidRDefault="00BB6966" w:rsidP="00F85540">
      <w:pPr>
        <w:shd w:val="clear" w:color="auto" w:fill="FFFFFF"/>
        <w:ind w:left="576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до рішення міської ради </w:t>
      </w:r>
    </w:p>
    <w:p w14:paraId="0817F3C8" w14:textId="19EFE7BF" w:rsidR="00E03258" w:rsidRPr="005E143E" w:rsidRDefault="00E03258" w:rsidP="00F8554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239A44AF" w14:textId="77777777" w:rsidR="00E03258" w:rsidRPr="005E143E" w:rsidRDefault="00E03258" w:rsidP="00F8554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65DF29D1" w14:textId="19F826E9" w:rsidR="00BB6966" w:rsidRPr="005E143E" w:rsidRDefault="00BB6966" w:rsidP="005E143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b/>
          <w:color w:val="000000" w:themeColor="text1"/>
          <w:lang w:val="uk-UA"/>
        </w:rPr>
        <w:t>Концепція</w:t>
      </w:r>
      <w:r w:rsidR="008703AB" w:rsidRPr="005E143E">
        <w:rPr>
          <w:rFonts w:ascii="Times New Roman" w:eastAsia="Times New Roman" w:hAnsi="Times New Roman" w:cs="Times New Roman"/>
          <w:b/>
          <w:color w:val="000000" w:themeColor="text1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b/>
          <w:color w:val="000000" w:themeColor="text1"/>
          <w:lang w:val="uk-UA"/>
        </w:rPr>
        <w:t xml:space="preserve">розвитку цифрових </w:t>
      </w:r>
      <w:proofErr w:type="spellStart"/>
      <w:r w:rsidR="008703AB" w:rsidRPr="005E143E">
        <w:rPr>
          <w:rFonts w:ascii="Times New Roman" w:eastAsia="Times New Roman" w:hAnsi="Times New Roman" w:cs="Times New Roman"/>
          <w:b/>
          <w:color w:val="000000" w:themeColor="text1"/>
          <w:lang w:val="uk-UA"/>
        </w:rPr>
        <w:t>компетентностей</w:t>
      </w:r>
      <w:proofErr w:type="spellEnd"/>
      <w:r w:rsidRPr="005E143E">
        <w:rPr>
          <w:rFonts w:ascii="Times New Roman" w:eastAsia="Times New Roman" w:hAnsi="Times New Roman" w:cs="Times New Roman"/>
          <w:b/>
          <w:color w:val="000000" w:themeColor="text1"/>
          <w:lang w:val="uk-UA"/>
        </w:rPr>
        <w:t xml:space="preserve"> </w:t>
      </w:r>
      <w:r w:rsidR="00547A88" w:rsidRPr="005E143E">
        <w:rPr>
          <w:rFonts w:ascii="Times New Roman" w:eastAsia="Times New Roman" w:hAnsi="Times New Roman" w:cs="Times New Roman"/>
          <w:b/>
          <w:color w:val="000000" w:themeColor="text1"/>
          <w:lang w:val="uk-UA"/>
        </w:rPr>
        <w:t>жителів</w:t>
      </w:r>
      <w:r w:rsidRPr="005E143E">
        <w:rPr>
          <w:rFonts w:ascii="Times New Roman" w:eastAsia="Times New Roman" w:hAnsi="Times New Roman" w:cs="Times New Roman"/>
          <w:b/>
          <w:color w:val="000000" w:themeColor="text1"/>
          <w:lang w:val="uk-UA"/>
        </w:rPr>
        <w:t xml:space="preserve"> </w:t>
      </w:r>
      <w:r w:rsidR="00992B6E" w:rsidRPr="005E143E">
        <w:rPr>
          <w:rFonts w:ascii="Times New Roman" w:eastAsia="Times New Roman" w:hAnsi="Times New Roman" w:cs="Times New Roman"/>
          <w:b/>
          <w:color w:val="000000" w:themeColor="text1"/>
          <w:lang w:val="uk-UA"/>
        </w:rPr>
        <w:t>Тернопільської міської територіальної громади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br/>
      </w:r>
    </w:p>
    <w:p w14:paraId="3D541244" w14:textId="77777777" w:rsidR="00BB6966" w:rsidRPr="005E143E" w:rsidRDefault="00BB6966" w:rsidP="00F8554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b/>
          <w:color w:val="000000" w:themeColor="text1"/>
          <w:lang w:val="uk-UA"/>
        </w:rPr>
        <w:t>1. Загальні положення</w:t>
      </w:r>
    </w:p>
    <w:p w14:paraId="5D4D7E49" w14:textId="624AB023" w:rsidR="00BB6966" w:rsidRPr="005E143E" w:rsidRDefault="00BB6966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Концепція розвитку цифрової грамотності</w:t>
      </w:r>
      <w:r w:rsidR="009F7225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="002F3F64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жителі</w:t>
      </w:r>
      <w:r w:rsidR="009F7225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в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="00992B6E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Тернопільської міської територіальної громади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 (далі - Концепція) передбачає </w:t>
      </w:r>
      <w:r w:rsidR="00086513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аналіз стану цифрової грамотності, 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здійснення заходів щодо розвитку </w:t>
      </w:r>
      <w:r w:rsidR="003F6139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цифрових </w:t>
      </w:r>
      <w:proofErr w:type="spellStart"/>
      <w:r w:rsidR="003F6139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компетентностей</w:t>
      </w:r>
      <w:proofErr w:type="spellEnd"/>
      <w:r w:rsidR="003F6139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="003C37F8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населення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="004408E7">
        <w:rPr>
          <w:rFonts w:ascii="Times New Roman" w:eastAsia="Times New Roman" w:hAnsi="Times New Roman" w:cs="Times New Roman"/>
          <w:color w:val="000000" w:themeColor="text1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, впровадження відповідних стимулів для </w:t>
      </w:r>
      <w:proofErr w:type="spellStart"/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цифровізації</w:t>
      </w:r>
      <w:proofErr w:type="spellEnd"/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суспільної сфери, усвідомлення наявних викликів, набуття </w:t>
      </w:r>
      <w:r w:rsidR="003614F9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жителями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="004408E7">
        <w:rPr>
          <w:rFonts w:ascii="Times New Roman" w:eastAsia="Times New Roman" w:hAnsi="Times New Roman" w:cs="Times New Roman"/>
          <w:color w:val="000000" w:themeColor="text1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цифрових </w:t>
      </w:r>
      <w:proofErr w:type="spellStart"/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компетен</w:t>
      </w:r>
      <w:r w:rsidR="00AB5F5A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тн</w:t>
      </w:r>
      <w:r w:rsidR="00AB5F5A" w:rsidRPr="005E143E">
        <w:rPr>
          <w:rFonts w:ascii="Times New Roman" w:eastAsia="Times New Roman" w:hAnsi="Times New Roman" w:cs="Times New Roman"/>
          <w:color w:val="000000"/>
          <w:lang w:val="uk-UA"/>
        </w:rPr>
        <w:t>остей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>, стимулювання використання та споживання цифрових технологій</w:t>
      </w:r>
      <w:r w:rsidR="00AB5F5A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та електронних послуг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26F95EA9" w14:textId="3416A326" w:rsidR="00020206" w:rsidRPr="005E143E" w:rsidRDefault="00020206" w:rsidP="00F855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143E">
        <w:rPr>
          <w:rFonts w:ascii="Times New Roman" w:hAnsi="Times New Roman" w:cs="Times New Roman"/>
          <w:lang w:val="uk-UA"/>
        </w:rPr>
        <w:t>Цифрова компетентність є ключовою в умовах четвертої промислової революції. Цей термін включає в себе впевнене, критичне, творче та відповідальне використання і взаємодію з засобами цифрових технологій для навчання, працевлаштування, роботи, дозвілля та участі у суспільному житті. Він охоплює такі поняття як інформаційна грамотність та медіа</w:t>
      </w:r>
      <w:r w:rsidR="00156CC6" w:rsidRPr="005E143E">
        <w:rPr>
          <w:rFonts w:ascii="Times New Roman" w:hAnsi="Times New Roman" w:cs="Times New Roman"/>
          <w:lang w:val="uk-UA"/>
        </w:rPr>
        <w:t>-</w:t>
      </w:r>
      <w:r w:rsidRPr="005E143E">
        <w:rPr>
          <w:rFonts w:ascii="Times New Roman" w:hAnsi="Times New Roman" w:cs="Times New Roman"/>
          <w:lang w:val="uk-UA"/>
        </w:rPr>
        <w:t xml:space="preserve">грамотність, комунікація та співпраця, створення цифрового контенту (включаючи основи програмування), безпека (включаючи захист персональних даних у цифровому середовищі та </w:t>
      </w:r>
      <w:proofErr w:type="spellStart"/>
      <w:r w:rsidRPr="005E143E">
        <w:rPr>
          <w:rFonts w:ascii="Times New Roman" w:hAnsi="Times New Roman" w:cs="Times New Roman"/>
          <w:lang w:val="uk-UA"/>
        </w:rPr>
        <w:t>кібербезпеку</w:t>
      </w:r>
      <w:proofErr w:type="spellEnd"/>
      <w:r w:rsidRPr="005E143E">
        <w:rPr>
          <w:rFonts w:ascii="Times New Roman" w:hAnsi="Times New Roman" w:cs="Times New Roman"/>
          <w:lang w:val="uk-UA"/>
        </w:rPr>
        <w:t>), а також розв'язання різнопланових проблем з використанням цифрових технологій і навчання впродовж життя.</w:t>
      </w:r>
      <w:r w:rsidR="009F7225" w:rsidRPr="005E143E">
        <w:rPr>
          <w:rFonts w:ascii="Times New Roman" w:hAnsi="Times New Roman" w:cs="Times New Roman"/>
          <w:lang w:val="uk-UA"/>
        </w:rPr>
        <w:t xml:space="preserve"> </w:t>
      </w:r>
      <w:r w:rsidR="003614F9" w:rsidRPr="005E143E">
        <w:rPr>
          <w:rFonts w:ascii="Times New Roman" w:hAnsi="Times New Roman" w:cs="Times New Roman"/>
          <w:lang w:val="uk-UA"/>
        </w:rPr>
        <w:t xml:space="preserve"> </w:t>
      </w:r>
    </w:p>
    <w:p w14:paraId="0B4EA534" w14:textId="4AC2AC72" w:rsidR="00AF62AC" w:rsidRPr="005E143E" w:rsidRDefault="00BB6966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Розвиток </w:t>
      </w:r>
      <w:r w:rsidR="003F6139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цифрових </w:t>
      </w:r>
      <w:proofErr w:type="spellStart"/>
      <w:r w:rsidR="003F6139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3F6139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жителів </w:t>
      </w:r>
      <w:r w:rsidR="004408E7">
        <w:rPr>
          <w:rFonts w:ascii="Times New Roman" w:eastAsia="Times New Roman" w:hAnsi="Times New Roman" w:cs="Times New Roman"/>
          <w:color w:val="000000" w:themeColor="text1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полягає у впроваджені конкретних рішень, стимулів, мотивацій для збільшення попиту та формуванні потреб </w:t>
      </w:r>
      <w:r w:rsidR="003F6139" w:rsidRPr="005E143E">
        <w:rPr>
          <w:rFonts w:ascii="Times New Roman" w:eastAsia="Times New Roman" w:hAnsi="Times New Roman" w:cs="Times New Roman"/>
          <w:color w:val="000000"/>
          <w:lang w:val="uk-UA"/>
        </w:rPr>
        <w:t>жителів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щодо використання цифрових технологій, продуктів та </w:t>
      </w:r>
      <w:r w:rsidR="003614F9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електронних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послуг у всіх сферах життєдіяльності.</w:t>
      </w:r>
    </w:p>
    <w:p w14:paraId="63C5AE18" w14:textId="77777777" w:rsidR="00BB6966" w:rsidRPr="005E143E" w:rsidRDefault="00BB6966" w:rsidP="00F85540">
      <w:pPr>
        <w:shd w:val="clear" w:color="auto" w:fill="FFFFFF"/>
        <w:spacing w:before="120" w:after="120"/>
        <w:ind w:firstLine="570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>1.1. Основні принципи Концепції.</w:t>
      </w:r>
    </w:p>
    <w:p w14:paraId="31B4B034" w14:textId="77777777" w:rsidR="00BB6966" w:rsidRPr="005E143E" w:rsidRDefault="00BB6966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1.1.1. Доступність.</w:t>
      </w:r>
    </w:p>
    <w:p w14:paraId="3ADDA900" w14:textId="2B8E8B67" w:rsidR="00BB6966" w:rsidRPr="005E143E" w:rsidRDefault="00BB6966" w:rsidP="00F85540">
      <w:pPr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Доступність є базовою вимогою до функціонування системи </w:t>
      </w:r>
      <w:r w:rsidR="00AB5F5A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е-послуг,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цифрової освіти та інструментів формування цифрових навичок </w:t>
      </w:r>
      <w:r w:rsidR="002F3F64" w:rsidRPr="005E143E">
        <w:rPr>
          <w:rFonts w:ascii="Times New Roman" w:eastAsia="Times New Roman" w:hAnsi="Times New Roman" w:cs="Times New Roman"/>
          <w:color w:val="000000"/>
          <w:lang w:val="uk-UA"/>
        </w:rPr>
        <w:t>жителів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.</w:t>
      </w:r>
      <w:r w:rsidR="003614F9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У процесі реалізації Концепції має бути застосовано лише такі інструменти та створено елементи екосистеми цифрової освіти, які зможе використати </w:t>
      </w:r>
      <w:r w:rsidR="00AB5F5A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кожен </w:t>
      </w:r>
      <w:r w:rsidR="002F3F64" w:rsidRPr="005E143E">
        <w:rPr>
          <w:rFonts w:ascii="Times New Roman" w:eastAsia="Times New Roman" w:hAnsi="Times New Roman" w:cs="Times New Roman"/>
          <w:color w:val="000000"/>
          <w:lang w:val="uk-UA"/>
        </w:rPr>
        <w:t>житель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="00F85540" w:rsidRPr="005E143E">
        <w:rPr>
          <w:rFonts w:ascii="Times New Roman" w:eastAsia="Times New Roman" w:hAnsi="Times New Roman" w:cs="Times New Roman"/>
          <w:color w:val="000000"/>
          <w:lang w:val="uk-UA"/>
        </w:rPr>
        <w:t>,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незалежно від віку, соціального та матеріального становища з метою надбання необхідних компетенцій для ефективного використання цифрових сервісів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.</w:t>
      </w:r>
      <w:r w:rsidR="00256FFE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14:paraId="08B34EDC" w14:textId="77777777" w:rsidR="00F85540" w:rsidRPr="005E143E" w:rsidRDefault="00F85540" w:rsidP="00F85540">
      <w:pPr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64A93326" w14:textId="77777777" w:rsidR="00BB6966" w:rsidRPr="005E143E" w:rsidRDefault="00BB6966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1.1.2.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Стратегічність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7B462D68" w14:textId="49C93427" w:rsidR="00DE22C5" w:rsidRPr="005E143E" w:rsidRDefault="00BB6966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Передбачає функціонування системи, яка б формувала лояльне сприйняття цифрової трансформації, впровадження та швидку адаптацію смарт-рішень та </w:t>
      </w:r>
      <w:r w:rsidR="003614F9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здійснення </w:t>
      </w:r>
      <w:r w:rsidR="00AB5F5A" w:rsidRPr="005E143E">
        <w:rPr>
          <w:rFonts w:ascii="Times New Roman" w:eastAsia="Times New Roman" w:hAnsi="Times New Roman" w:cs="Times New Roman"/>
          <w:color w:val="000000"/>
          <w:lang w:val="uk-UA"/>
        </w:rPr>
        <w:t>цифрової трансформації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усіх сфер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="00DE22C5" w:rsidRPr="005E143E">
        <w:rPr>
          <w:rFonts w:ascii="Times New Roman" w:eastAsia="Times New Roman" w:hAnsi="Times New Roman" w:cs="Times New Roman"/>
          <w:color w:val="000000"/>
          <w:lang w:val="uk-UA"/>
        </w:rPr>
        <w:t>, а також побудови стратегії залучення партнерів, соціально відповідального бізнесу;</w:t>
      </w:r>
    </w:p>
    <w:p w14:paraId="349C17BD" w14:textId="77777777" w:rsidR="00BB6966" w:rsidRPr="005E143E" w:rsidRDefault="00BB6966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1.1.3. Комплексність.</w:t>
      </w:r>
    </w:p>
    <w:p w14:paraId="63478E2A" w14:textId="31515F93" w:rsidR="00BB6966" w:rsidRPr="005E143E" w:rsidRDefault="00BB6966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Використання різних форматів актуалізації запиту та навчання. Принцип, який визначає необхідність формування системи, яка поєднує в собі існування та постійний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lastRenderedPageBreak/>
        <w:t xml:space="preserve">розвиток у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 xml:space="preserve">і </w:t>
      </w:r>
      <w:r w:rsidR="00AB5F5A" w:rsidRPr="005E143E">
        <w:rPr>
          <w:rFonts w:ascii="Times New Roman" w:eastAsia="Times New Roman" w:hAnsi="Times New Roman" w:cs="Times New Roman"/>
          <w:color w:val="000000"/>
          <w:lang w:val="uk-UA"/>
        </w:rPr>
        <w:t>спільноти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цифрових менторів,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діджитал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>-студентів</w:t>
      </w:r>
      <w:r w:rsidR="003614F9" w:rsidRPr="005E143E">
        <w:rPr>
          <w:rFonts w:ascii="Times New Roman" w:eastAsia="Times New Roman" w:hAnsi="Times New Roman" w:cs="Times New Roman"/>
          <w:color w:val="000000"/>
          <w:lang w:val="uk-UA"/>
        </w:rPr>
        <w:t>, волонтерів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, не лише шляхом навчання, але й шляхом формування цифрової культури в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і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4B25DFA9" w14:textId="77777777" w:rsidR="00BB6966" w:rsidRPr="005E143E" w:rsidRDefault="00BB6966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1.1.4.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Методологічність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070240A6" w14:textId="01324DAE" w:rsidR="00BB6966" w:rsidRPr="005E143E" w:rsidRDefault="00BB6966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Виклад та поширення матеріалу, обрання таких методів і форм навчання, які є простими, зрозумілими та інформативними для відповідної цільової аудиторії</w:t>
      </w:r>
      <w:r w:rsidR="00B53EA7" w:rsidRPr="005E143E">
        <w:rPr>
          <w:rFonts w:ascii="Times New Roman" w:eastAsia="Times New Roman" w:hAnsi="Times New Roman" w:cs="Times New Roman"/>
          <w:color w:val="000000"/>
          <w:lang w:val="uk-UA"/>
        </w:rPr>
        <w:t>, а також з</w:t>
      </w:r>
      <w:bookmarkStart w:id="0" w:name="_GoBack"/>
      <w:r w:rsidR="00B53EA7" w:rsidRPr="005E143E">
        <w:rPr>
          <w:rFonts w:ascii="Times New Roman" w:eastAsia="Times New Roman" w:hAnsi="Times New Roman" w:cs="Times New Roman"/>
          <w:color w:val="000000"/>
          <w:lang w:val="uk-UA"/>
        </w:rPr>
        <w:t>міст</w:t>
      </w:r>
      <w:bookmarkEnd w:id="0"/>
      <w:r w:rsidR="00B53EA7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овно відповідають </w:t>
      </w:r>
      <w:r w:rsidR="00E253B5" w:rsidRPr="005E143E">
        <w:rPr>
          <w:rFonts w:ascii="Times New Roman" w:eastAsia="Times New Roman" w:hAnsi="Times New Roman" w:cs="Times New Roman"/>
          <w:color w:val="000000"/>
          <w:lang w:val="uk-UA"/>
        </w:rPr>
        <w:t>вимогам концептуально-референтної</w:t>
      </w:r>
      <w:r w:rsidR="00B53EA7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Рамки цифрових </w:t>
      </w:r>
      <w:proofErr w:type="spellStart"/>
      <w:r w:rsidR="00B53EA7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B53EA7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для громадян України.</w:t>
      </w:r>
    </w:p>
    <w:p w14:paraId="7C76C325" w14:textId="77777777" w:rsidR="00BB6966" w:rsidRPr="005E143E" w:rsidRDefault="00BB6966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1.1.5.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Інноваційність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73294E09" w14:textId="0782C1B3" w:rsidR="00BB6966" w:rsidRPr="005E143E" w:rsidRDefault="00BB6966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Слугує орієнтиром на динамічні зміни в навколишньому світі та освітній діяльності, яка ґрунтується на розвитку різноманітних форм мислення, творчих здібностей, високих соціально-адаптаційних можливостей особистості. Вказаний принцип свідчить про відкритість, здатність до передбачення та прогнозування на основі постійної переоцінки цінностей, налаштованість на активні та конструктивні дії в швидко змінних ситуаціях.</w:t>
      </w:r>
    </w:p>
    <w:p w14:paraId="3E4DB5B6" w14:textId="3A3E8B01" w:rsidR="00B53EA7" w:rsidRPr="005E143E" w:rsidRDefault="00B53EA7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Розвиток цифрових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має бути спрямовано не лише на ефективне використання цифрових технологій та е-сервісів жителями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, </w:t>
      </w:r>
      <w:r w:rsidR="0008651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на розвиток робочої сили та можливостей для розвитку кожного жителя,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а й на створення нових цифрових технологічних рішень та нових е- сервісів</w:t>
      </w:r>
      <w:r w:rsidR="008D4E9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в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і</w:t>
      </w:r>
      <w:r w:rsidR="008D4E93" w:rsidRPr="005E143E">
        <w:rPr>
          <w:rFonts w:ascii="Times New Roman" w:eastAsia="Times New Roman" w:hAnsi="Times New Roman" w:cs="Times New Roman"/>
          <w:color w:val="000000"/>
          <w:lang w:val="uk-UA"/>
        </w:rPr>
        <w:t>.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14:paraId="12A3A92E" w14:textId="77777777" w:rsidR="00BB6966" w:rsidRPr="005E143E" w:rsidRDefault="00BB6966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>1.2. Терміни, які вживаються у цій Концепції.</w:t>
      </w:r>
    </w:p>
    <w:p w14:paraId="656FF1E9" w14:textId="5117B9B0" w:rsidR="00020206" w:rsidRPr="005E143E" w:rsidRDefault="00020206" w:rsidP="00F855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143E">
        <w:rPr>
          <w:rFonts w:ascii="Times New Roman" w:hAnsi="Times New Roman" w:cs="Times New Roman"/>
          <w:i/>
          <w:lang w:val="uk-UA"/>
        </w:rPr>
        <w:t>цифрова грамотність</w:t>
      </w:r>
      <w:r w:rsidR="009F7225" w:rsidRPr="005E143E">
        <w:rPr>
          <w:rFonts w:ascii="Times New Roman" w:hAnsi="Times New Roman" w:cs="Times New Roman"/>
          <w:lang w:val="uk-UA"/>
        </w:rPr>
        <w:t xml:space="preserve"> </w:t>
      </w:r>
      <w:r w:rsidRPr="005E143E">
        <w:rPr>
          <w:rFonts w:ascii="Times New Roman" w:hAnsi="Times New Roman" w:cs="Times New Roman"/>
          <w:lang w:val="uk-UA"/>
        </w:rPr>
        <w:t xml:space="preserve">– це здатність людини використовувати базові цифрові технології в сучасному цифровому суспільстві (цифрова грамотність включає комп’ютерну, інформаційну та </w:t>
      </w:r>
      <w:proofErr w:type="spellStart"/>
      <w:r w:rsidRPr="005E143E">
        <w:rPr>
          <w:rFonts w:ascii="Times New Roman" w:hAnsi="Times New Roman" w:cs="Times New Roman"/>
          <w:lang w:val="uk-UA"/>
        </w:rPr>
        <w:t>медіаграмотність</w:t>
      </w:r>
      <w:proofErr w:type="spellEnd"/>
      <w:r w:rsidRPr="005E143E">
        <w:rPr>
          <w:rFonts w:ascii="Times New Roman" w:hAnsi="Times New Roman" w:cs="Times New Roman"/>
          <w:lang w:val="uk-UA"/>
        </w:rPr>
        <w:t xml:space="preserve"> і є основою для формування/складовою частиною цифрової компетентності);</w:t>
      </w:r>
    </w:p>
    <w:p w14:paraId="12A065A4" w14:textId="76BB3B0F" w:rsidR="00020206" w:rsidRPr="005E143E" w:rsidRDefault="00020206" w:rsidP="00F855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143E">
        <w:rPr>
          <w:rFonts w:ascii="Times New Roman" w:hAnsi="Times New Roman" w:cs="Times New Roman"/>
          <w:i/>
          <w:lang w:val="uk-UA"/>
        </w:rPr>
        <w:t>цифрова компетентність</w:t>
      </w:r>
      <w:r w:rsidRPr="005E143E">
        <w:rPr>
          <w:rFonts w:ascii="Times New Roman" w:hAnsi="Times New Roman" w:cs="Times New Roman"/>
          <w:lang w:val="uk-UA"/>
        </w:rPr>
        <w:t xml:space="preserve"> – це інтегральна характеристика особистості, яка </w:t>
      </w:r>
      <w:proofErr w:type="spellStart"/>
      <w:r w:rsidRPr="005E143E">
        <w:rPr>
          <w:rFonts w:ascii="Times New Roman" w:hAnsi="Times New Roman" w:cs="Times New Roman"/>
          <w:lang w:val="uk-UA"/>
        </w:rPr>
        <w:t>динамічно</w:t>
      </w:r>
      <w:proofErr w:type="spellEnd"/>
      <w:r w:rsidRPr="005E143E">
        <w:rPr>
          <w:rFonts w:ascii="Times New Roman" w:hAnsi="Times New Roman" w:cs="Times New Roman"/>
          <w:lang w:val="uk-UA"/>
        </w:rPr>
        <w:t xml:space="preserve"> поєднує знання, уміння, навички та ставлення щодо використання цифрових технологій для спілкування, власного розвитку, навчання, роботи, участі у суспільному житті, відповідно до сфери компетенцій, належним чином (безпечно, творчо, критично, </w:t>
      </w:r>
      <w:proofErr w:type="spellStart"/>
      <w:r w:rsidRPr="005E143E">
        <w:rPr>
          <w:rFonts w:ascii="Times New Roman" w:hAnsi="Times New Roman" w:cs="Times New Roman"/>
          <w:lang w:val="uk-UA"/>
        </w:rPr>
        <w:t>відповідально</w:t>
      </w:r>
      <w:proofErr w:type="spellEnd"/>
      <w:r w:rsidRPr="005E143E">
        <w:rPr>
          <w:rFonts w:ascii="Times New Roman" w:hAnsi="Times New Roman" w:cs="Times New Roman"/>
          <w:lang w:val="uk-UA"/>
        </w:rPr>
        <w:t xml:space="preserve">, етично); </w:t>
      </w:r>
    </w:p>
    <w:p w14:paraId="2E6810EE" w14:textId="77777777" w:rsidR="00020206" w:rsidRPr="005E143E" w:rsidRDefault="00020206" w:rsidP="00F855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143E">
        <w:rPr>
          <w:rFonts w:ascii="Times New Roman" w:hAnsi="Times New Roman" w:cs="Times New Roman"/>
          <w:i/>
          <w:lang w:val="uk-UA"/>
        </w:rPr>
        <w:t>цифрова комунікація</w:t>
      </w:r>
      <w:r w:rsidRPr="005E143E">
        <w:rPr>
          <w:rFonts w:ascii="Times New Roman" w:hAnsi="Times New Roman" w:cs="Times New Roman"/>
          <w:lang w:val="uk-UA"/>
        </w:rPr>
        <w:t xml:space="preserve"> – це процес взаємодії осіб у цифровому середовищі з метою спілкування, обміну інформацією, організації спільної діяльності з використанням цифрових технологій;</w:t>
      </w:r>
    </w:p>
    <w:p w14:paraId="635BF990" w14:textId="2E0A0928" w:rsidR="00020206" w:rsidRPr="005E143E" w:rsidRDefault="00020206" w:rsidP="00F855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143E">
        <w:rPr>
          <w:rFonts w:ascii="Times New Roman" w:hAnsi="Times New Roman" w:cs="Times New Roman"/>
          <w:i/>
          <w:lang w:val="uk-UA"/>
        </w:rPr>
        <w:t xml:space="preserve">цифрова навичка </w:t>
      </w:r>
      <w:r w:rsidRPr="005E143E">
        <w:rPr>
          <w:rFonts w:ascii="Times New Roman" w:hAnsi="Times New Roman" w:cs="Times New Roman"/>
          <w:lang w:val="uk-UA"/>
        </w:rPr>
        <w:t xml:space="preserve">– це спроможність виконувати певну дію з використанням цифрових технологій впевнено, з належною точністю і швидкістю, яка з часом стає автоматичною (на відміну від цифрової компетентності, яка дозволяє виконувати комплексні завдання в цифровому середовищі); </w:t>
      </w:r>
    </w:p>
    <w:p w14:paraId="36012778" w14:textId="77777777" w:rsidR="00B85042" w:rsidRPr="005E143E" w:rsidRDefault="00020206" w:rsidP="00F855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143E">
        <w:rPr>
          <w:rFonts w:ascii="Times New Roman" w:hAnsi="Times New Roman" w:cs="Times New Roman"/>
          <w:i/>
          <w:lang w:val="uk-UA"/>
        </w:rPr>
        <w:t>цифрова освіта</w:t>
      </w:r>
      <w:r w:rsidRPr="005E143E">
        <w:rPr>
          <w:rFonts w:ascii="Times New Roman" w:hAnsi="Times New Roman" w:cs="Times New Roman"/>
          <w:lang w:val="uk-UA"/>
        </w:rPr>
        <w:t xml:space="preserve"> – це спосіб надання освітньої послуги з використанням цифрових платформ, нових цифрових і освітніх технологій, цифрових пристроїв та цифрових освітніх ресурсів;</w:t>
      </w:r>
    </w:p>
    <w:p w14:paraId="288A114C" w14:textId="120A7397" w:rsidR="008F2A4E" w:rsidRPr="005E143E" w:rsidRDefault="008F2A4E" w:rsidP="00F855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143E">
        <w:rPr>
          <w:rFonts w:ascii="Times New Roman" w:hAnsi="Times New Roman" w:cs="Times New Roman"/>
          <w:i/>
          <w:lang w:val="uk-UA"/>
        </w:rPr>
        <w:t>цифрова культура</w:t>
      </w:r>
      <w:r w:rsidRPr="005E143E">
        <w:rPr>
          <w:rFonts w:ascii="Times New Roman" w:eastAsia="Times New Roman" w:hAnsi="Times New Roman" w:cs="Times New Roman"/>
          <w:b/>
          <w:bCs/>
          <w:i/>
          <w:iCs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- </w:t>
      </w:r>
      <w:r w:rsidRPr="005E143E">
        <w:rPr>
          <w:rFonts w:ascii="Times New Roman" w:hAnsi="Times New Roman" w:cs="Times New Roman"/>
          <w:lang w:val="uk-UA"/>
        </w:rPr>
        <w:t>це освіченість людини у сфері цифрових технологій, творчі якості та здатності особистості, її вміння конструювати власні інноваційні рішення засобами цифрових технологій, спосіб творчої самореалізації людини, основою якого є діяльність із застосуванням цифрових технологій;</w:t>
      </w:r>
    </w:p>
    <w:p w14:paraId="495AC2A2" w14:textId="77777777" w:rsidR="00020206" w:rsidRPr="005E143E" w:rsidRDefault="00020206" w:rsidP="00F855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143E">
        <w:rPr>
          <w:rFonts w:ascii="Times New Roman" w:hAnsi="Times New Roman" w:cs="Times New Roman"/>
          <w:i/>
          <w:lang w:val="uk-UA"/>
        </w:rPr>
        <w:t>цифрові послуги</w:t>
      </w:r>
      <w:r w:rsidRPr="005E143E">
        <w:rPr>
          <w:rFonts w:ascii="Times New Roman" w:hAnsi="Times New Roman" w:cs="Times New Roman"/>
          <w:lang w:val="uk-UA"/>
        </w:rPr>
        <w:t xml:space="preserve"> (державні або приватні) – це послуги, що надаються споживачам (громадянам, бізнесу та організаціям) у цифровому форматі за допомогою цифрових технологій, наприклад, надання цифрового зв'язку, інформації та/або цифрового контенту, послуг розрахункового обслуговування тощо;</w:t>
      </w:r>
    </w:p>
    <w:p w14:paraId="45772051" w14:textId="28347196" w:rsidR="00BB6966" w:rsidRPr="005E143E" w:rsidRDefault="00486209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lastRenderedPageBreak/>
        <w:t>цифрове</w:t>
      </w:r>
      <w:r w:rsidR="00F85540"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 xml:space="preserve"> </w:t>
      </w:r>
      <w:proofErr w:type="spellStart"/>
      <w:r w:rsidR="00BB6966"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>волонтерство</w:t>
      </w:r>
      <w:proofErr w:type="spellEnd"/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— використання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цифрових технологій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не лише для власних потреб, але й для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навчання інших та 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вдосконалення оточуючого світу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061F9567" w14:textId="0BE9A113" w:rsidR="00BB6966" w:rsidRPr="005E143E" w:rsidRDefault="00486209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>е</w:t>
      </w:r>
      <w:r w:rsidR="00BB6966"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 xml:space="preserve">косистема цифрової освіти 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— це системи всіх існуючих або новостворених сегментів, єдине функціонування яких дозволить підвищити рівень цифров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их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населення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6A9CCCBE" w14:textId="35624E10" w:rsidR="00BB6966" w:rsidRPr="005E143E" w:rsidRDefault="00486209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>ц</w:t>
      </w:r>
      <w:r w:rsidR="00BB6966"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>ентр доступу до цифрової освіти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— елемент єдиної системи цифрової освіти, з облаштованим робочим місцем, мета якого навчити отримувати міські послуги в режимі онлайн та використовувати електронні сервіси, надати можливість людям переглянути «освітній серіал» та підвищити свій рівень цифрової грамотності, отримати на місці консультацію щодо набутих знань та застосувати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їх на практиці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1C6788A4" w14:textId="63C06E79" w:rsidR="00BB6966" w:rsidRPr="005E143E" w:rsidRDefault="00486209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>с</w:t>
      </w:r>
      <w:r w:rsidR="00BB6966"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>март-бібліотека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- це багатофункціональний елемент єдиної системи цифрової освіти у сфері розвитку та дозвілля, який забезпечує для користувачів можливість самостійно використовувати електронні сервіси «розумного міста» та технологічні новинки, є основним простором, де можливо підвищити рівень своєї цифрової грамотності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4AF1B978" w14:textId="29C08D27" w:rsidR="00BB6966" w:rsidRPr="005E143E" w:rsidRDefault="00486209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>ц</w:t>
      </w:r>
      <w:r w:rsidR="00BB6966"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>ифрова інфраструктура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- комплекс технологій, продуктів та процесів, що забезпечують обчислювальні, телекомунікаційні та мережеві можливості електронної взаємодії, обміну даними, сигналами тощо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36650BC8" w14:textId="3745FEF9" w:rsidR="00BB6966" w:rsidRPr="005E143E" w:rsidRDefault="00486209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>п</w:t>
      </w:r>
      <w:r w:rsidR="00BB6966"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 xml:space="preserve">ринцип </w:t>
      </w:r>
      <w:proofErr w:type="spellStart"/>
      <w:r w:rsidR="00BB6966"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>безпаперовості</w:t>
      </w:r>
      <w:proofErr w:type="spellEnd"/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- оцифрування документів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5D81D3AB" w14:textId="232AB3A7" w:rsidR="00BB6966" w:rsidRPr="005E143E" w:rsidRDefault="00486209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>л</w:t>
      </w:r>
      <w:r w:rsidR="00BB6966"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>ендінг</w:t>
      </w:r>
      <w:proofErr w:type="spellEnd"/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- це </w:t>
      </w:r>
      <w:proofErr w:type="spellStart"/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вебсторінка</w:t>
      </w:r>
      <w:proofErr w:type="spellEnd"/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, призначенням якої є зробити доступними електронні міські сервіси для кожного </w:t>
      </w:r>
      <w:r w:rsidR="002F3F64" w:rsidRPr="005E143E">
        <w:rPr>
          <w:rFonts w:ascii="Times New Roman" w:eastAsia="Times New Roman" w:hAnsi="Times New Roman" w:cs="Times New Roman"/>
          <w:color w:val="000000"/>
          <w:lang w:val="uk-UA"/>
        </w:rPr>
        <w:t>жителя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, використовуючи розміщення коротких змістовних інструкцій, та забезпечити </w:t>
      </w:r>
      <w:r w:rsidR="002F3F64" w:rsidRPr="005E143E">
        <w:rPr>
          <w:rFonts w:ascii="Times New Roman" w:eastAsia="Times New Roman" w:hAnsi="Times New Roman" w:cs="Times New Roman"/>
          <w:color w:val="000000"/>
          <w:lang w:val="uk-UA"/>
        </w:rPr>
        <w:t>жителів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="004408E7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можливістю вільно використовувати міські інструменти підвищення цифрової грамотності населення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58A2230F" w14:textId="42246DB3" w:rsidR="00BB6966" w:rsidRPr="005E143E" w:rsidRDefault="00486209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>ц</w:t>
      </w:r>
      <w:r w:rsidR="008A2064"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>ифровий</w:t>
      </w:r>
      <w:r w:rsidR="00F85540"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 xml:space="preserve"> </w:t>
      </w:r>
      <w:r w:rsidR="00BB6966" w:rsidRPr="005E143E">
        <w:rPr>
          <w:rFonts w:ascii="Times New Roman" w:eastAsia="Times New Roman" w:hAnsi="Times New Roman" w:cs="Times New Roman"/>
          <w:i/>
          <w:color w:val="000000"/>
          <w:lang w:val="uk-UA"/>
        </w:rPr>
        <w:t>клуб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- це </w:t>
      </w:r>
      <w:r w:rsidR="00AB5F5A" w:rsidRPr="005E143E">
        <w:rPr>
          <w:rFonts w:ascii="Times New Roman" w:eastAsia="Times New Roman" w:hAnsi="Times New Roman" w:cs="Times New Roman"/>
          <w:color w:val="000000"/>
          <w:lang w:val="uk-UA"/>
        </w:rPr>
        <w:t>спільнота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, що складається з </w:t>
      </w:r>
      <w:r w:rsidR="002F3F64" w:rsidRPr="005E143E">
        <w:rPr>
          <w:rFonts w:ascii="Times New Roman" w:eastAsia="Times New Roman" w:hAnsi="Times New Roman" w:cs="Times New Roman"/>
          <w:color w:val="000000"/>
          <w:lang w:val="uk-UA"/>
        </w:rPr>
        <w:t>жителів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, які зацікавлені в підвищенні своєї цифрової грамотності та для яких в рамках вказаного клубу існує система заохочень.</w:t>
      </w:r>
    </w:p>
    <w:p w14:paraId="208C8CF4" w14:textId="77777777" w:rsidR="007A1476" w:rsidRPr="005E143E" w:rsidRDefault="007A1476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5F27CB6B" w14:textId="11404151" w:rsidR="00BB6966" w:rsidRPr="005E143E" w:rsidRDefault="007A1476" w:rsidP="00F85540">
      <w:pPr>
        <w:shd w:val="clear" w:color="auto" w:fill="FFFFFF"/>
        <w:spacing w:before="120" w:after="120"/>
        <w:ind w:firstLine="570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2. </w:t>
      </w:r>
      <w:r w:rsidR="00BB6966"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>Мета Концепції та очікувані результати від її реалізації.</w:t>
      </w:r>
    </w:p>
    <w:p w14:paraId="14B3A0F7" w14:textId="31DEB996" w:rsidR="00BB6966" w:rsidRPr="005E143E" w:rsidRDefault="00BB6966" w:rsidP="00F8554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Концепцію розроблено з метою більш зрозумілого, безпечного та доступного для кожного </w:t>
      </w:r>
      <w:r w:rsidR="002F3F64" w:rsidRPr="005E143E">
        <w:rPr>
          <w:rFonts w:ascii="Times New Roman" w:eastAsia="Times New Roman" w:hAnsi="Times New Roman" w:cs="Times New Roman"/>
          <w:color w:val="000000"/>
          <w:lang w:val="uk-UA"/>
        </w:rPr>
        <w:t>жителя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використанн</w:t>
      </w:r>
      <w:r w:rsidR="00B53EA7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я державних та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міських електронних сервісів, сприяння </w:t>
      </w:r>
      <w:r w:rsidR="0008651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в ефективному управлінні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громадою</w:t>
      </w:r>
      <w:r w:rsidR="0008651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,  особистого розвитку  жителів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="0008651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у цифровому суспільстві.</w:t>
      </w:r>
    </w:p>
    <w:p w14:paraId="4A32D615" w14:textId="40344F9B" w:rsidR="00BB6966" w:rsidRPr="005E143E" w:rsidRDefault="00BB6966" w:rsidP="00F8554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Очікуваними результатами розвитку </w:t>
      </w:r>
      <w:r w:rsidR="003F6139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цифрових </w:t>
      </w:r>
      <w:proofErr w:type="spellStart"/>
      <w:r w:rsidR="003F6139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3F6139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жителів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є:</w:t>
      </w:r>
    </w:p>
    <w:p w14:paraId="0E86151F" w14:textId="092E907B" w:rsidR="007A1476" w:rsidRPr="005E143E" w:rsidRDefault="007A147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досягнення 100%  цифрової грамотності населення за 5 років;</w:t>
      </w:r>
    </w:p>
    <w:p w14:paraId="1B4BBFDE" w14:textId="549FB8EC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розвинута міська інтегрована система цифрової освіти; функціонування центрів доступу до цифрової освіти; ефективний безкоштовний курс з цифрової грамотності базового рівня; функціонування програми «Цифрові лабораторії» у закладах середньої </w:t>
      </w:r>
      <w:r w:rsidR="00B53EA7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та професійно-технічної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освіти;</w:t>
      </w:r>
    </w:p>
    <w:p w14:paraId="440C7221" w14:textId="22FE6D9F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взаємодія з усіма великими та середніми підприємствами </w:t>
      </w:r>
      <w:r w:rsidR="00927F50" w:rsidRPr="005E143E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з питань підвищення рівня цифрової грамотності працівників та громадськості;</w:t>
      </w:r>
    </w:p>
    <w:p w14:paraId="2C832498" w14:textId="15C03C30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єдина уніфікована електронна інструкція з використання міських сервісів;</w:t>
      </w:r>
    </w:p>
    <w:p w14:paraId="3E1FB56F" w14:textId="0AABBA8E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розвинута мережа смарт-бібліотек; розроблений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лендінг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цифрової освіти у </w:t>
      </w:r>
      <w:r w:rsidR="00927F50" w:rsidRPr="005E143E">
        <w:rPr>
          <w:rFonts w:ascii="Times New Roman" w:eastAsia="Times New Roman" w:hAnsi="Times New Roman" w:cs="Times New Roman"/>
          <w:color w:val="000000"/>
          <w:lang w:val="uk-UA"/>
        </w:rPr>
        <w:t>громаді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; карта доступності цифрової освіти;</w:t>
      </w:r>
    </w:p>
    <w:p w14:paraId="61803179" w14:textId="77777777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lastRenderedPageBreak/>
        <w:t xml:space="preserve">відкрита «гаряча лінія» для отримання відповіді на запитання щодо наявності та використання можливостей з підвищення рівня </w:t>
      </w:r>
      <w:r w:rsidR="003F6139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цифрових </w:t>
      </w:r>
      <w:proofErr w:type="spellStart"/>
      <w:r w:rsidR="003F6139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3F6139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в рамках міської концепції;</w:t>
      </w:r>
    </w:p>
    <w:p w14:paraId="0DF6DA1C" w14:textId="7FDFBBD0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функціонування </w:t>
      </w:r>
      <w:r w:rsidR="003F6139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міського </w:t>
      </w:r>
      <w:r w:rsidR="00486209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цифрового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-клубу;</w:t>
      </w:r>
    </w:p>
    <w:p w14:paraId="521A0DE8" w14:textId="77777777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зручна та розвинена цифрова інфраструктура;</w:t>
      </w:r>
    </w:p>
    <w:p w14:paraId="4C945DCA" w14:textId="77777777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формування лояльного ставлення до впровадження смарт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-рішень в діяльності міської влади;</w:t>
      </w:r>
    </w:p>
    <w:p w14:paraId="72DEE66C" w14:textId="77777777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збільшення споживання</w:t>
      </w:r>
      <w:r w:rsidR="00AB5F5A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е-послуг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14:paraId="6C3AA77B" w14:textId="77777777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закладення основи для подальшого розвитку цифрової економіки та підвищення конкурентоздатності в цій сфері;</w:t>
      </w:r>
    </w:p>
    <w:p w14:paraId="21380967" w14:textId="6653FA10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збільшення кількості оброблених </w:t>
      </w:r>
      <w:r w:rsidR="00AB5F5A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цифрових 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даних, які дозволяють отримувати цінну інформацію для використання в ділових процесах, суспільному житті, роботі </w:t>
      </w:r>
      <w:r w:rsidR="004408E7">
        <w:rPr>
          <w:rFonts w:ascii="Times New Roman" w:eastAsia="Times New Roman" w:hAnsi="Times New Roman" w:cs="Times New Roman"/>
          <w:color w:val="000000" w:themeColor="text1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14:paraId="7DCD87A9" w14:textId="5A57EB6B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розвинута цифрова культура в </w:t>
      </w:r>
      <w:r w:rsidR="004408E7">
        <w:rPr>
          <w:rFonts w:ascii="Times New Roman" w:eastAsia="Times New Roman" w:hAnsi="Times New Roman" w:cs="Times New Roman"/>
          <w:color w:val="000000" w:themeColor="text1"/>
          <w:lang w:val="uk-UA"/>
        </w:rPr>
        <w:t>громаді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завдяки обізнаному сприйняттю </w:t>
      </w:r>
      <w:r w:rsidR="00DF4D32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жителями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="004408E7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цифрової реальності</w:t>
      </w:r>
      <w:r w:rsidR="003F6139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, 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набуттю необхідних </w:t>
      </w:r>
      <w:r w:rsidR="00AB5F5A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цифрових 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навичок </w:t>
      </w:r>
      <w:r w:rsidR="00AB5F5A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та </w:t>
      </w:r>
      <w:proofErr w:type="spellStart"/>
      <w:r w:rsidR="00AB5F5A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компетентностей</w:t>
      </w:r>
      <w:proofErr w:type="spellEnd"/>
      <w:r w:rsidR="00AB5F5A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управляти нею та працювати в ній;</w:t>
      </w:r>
    </w:p>
    <w:p w14:paraId="50DA5707" w14:textId="77777777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підвищений індекс використання державних, муніципальних та приватних електронних сервісів;</w:t>
      </w:r>
    </w:p>
    <w:p w14:paraId="63499277" w14:textId="0BD0D7C7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втілення в життєдіяльність </w:t>
      </w:r>
      <w:r w:rsidR="00DF4D32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жителів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="004408E7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принципу «освіта протягом життя» шляхом використання технології онлайн-навчання із застосуванням цифрових освітніх ресурсів;</w:t>
      </w:r>
    </w:p>
    <w:p w14:paraId="1884C0CA" w14:textId="77777777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формування у споживачів (бізнес, держава, громадяни) мотивації та потреби у цифрових технологіях;</w:t>
      </w:r>
    </w:p>
    <w:p w14:paraId="37E4CBE4" w14:textId="26484BAC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наявність </w:t>
      </w:r>
      <w:r w:rsidR="003F6139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цифрових </w:t>
      </w:r>
      <w:proofErr w:type="spellStart"/>
      <w:r w:rsidR="003F6139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компетентностей</w:t>
      </w:r>
      <w:proofErr w:type="spellEnd"/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у </w:t>
      </w:r>
      <w:r w:rsidR="00DF4D32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жителів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="00467B6C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, які б допомагали модернізувати, оптимізувати та розвивати власний бізнес і процеси життєдіяльності </w:t>
      </w:r>
      <w:r w:rsidR="00467B6C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; розвинене вміння застосовувати цифрові технології для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власних потреб; впровадження превентивних механізмів щодо виникнення нового виду дискримінації, спричиненої різними рівнями цифрової обізнаності населення у сфері використання цифрових технологій та електронних сервісів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5F6EC0BE" w14:textId="015327BD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зменшення рівня кібератак та 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цифрових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шахрайств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шляхом формування культури особистої безпеки у мережі та використанні цифрових технологій;</w:t>
      </w:r>
    </w:p>
    <w:p w14:paraId="36E52DD6" w14:textId="77777777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створення цільових програм з метою забезпечення комфортних умов для функціонування та розвитку цифрових технологій;</w:t>
      </w:r>
    </w:p>
    <w:p w14:paraId="111C4B67" w14:textId="4B081E9E" w:rsidR="00BB6966" w:rsidRPr="005E143E" w:rsidRDefault="00BB6966" w:rsidP="00F85540">
      <w:pPr>
        <w:pStyle w:val="ae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підвищення конкурентоздатності людини на ринку завдяки вмінню працювати з </w:t>
      </w:r>
      <w:r w:rsidR="003F6139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цифровими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даними та їх аналізувати.</w:t>
      </w:r>
    </w:p>
    <w:p w14:paraId="118B7329" w14:textId="77777777" w:rsidR="007A1476" w:rsidRPr="005E143E" w:rsidRDefault="007A1476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05856E09" w14:textId="3C9A99C1" w:rsidR="00BB6966" w:rsidRPr="005E143E" w:rsidRDefault="007A1476" w:rsidP="00F85540">
      <w:pPr>
        <w:shd w:val="clear" w:color="auto" w:fill="FFFFFF"/>
        <w:spacing w:before="120" w:after="120"/>
        <w:ind w:firstLine="570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>3.</w:t>
      </w:r>
      <w:r w:rsidR="00BB6966"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Доцільність розвитку </w:t>
      </w:r>
      <w:r w:rsidR="003F6139"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цифрових </w:t>
      </w:r>
      <w:proofErr w:type="spellStart"/>
      <w:r w:rsidR="003F6139"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>компетентностей</w:t>
      </w:r>
      <w:proofErr w:type="spellEnd"/>
      <w:r w:rsidR="003F6139"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r w:rsidR="00BB6966"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жителів </w:t>
      </w:r>
      <w:r w:rsidR="004408E7">
        <w:rPr>
          <w:rFonts w:ascii="Times New Roman" w:eastAsia="Times New Roman" w:hAnsi="Times New Roman" w:cs="Times New Roman"/>
          <w:b/>
          <w:color w:val="000000"/>
          <w:lang w:val="uk-UA"/>
        </w:rPr>
        <w:t>громади</w:t>
      </w:r>
      <w:r w:rsidR="00BB6966"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>.</w:t>
      </w:r>
    </w:p>
    <w:p w14:paraId="6ADB0AE9" w14:textId="77777777" w:rsidR="00BB6966" w:rsidRPr="005E143E" w:rsidRDefault="00BB6966" w:rsidP="00F85540">
      <w:pPr>
        <w:shd w:val="clear" w:color="auto" w:fill="FFFFFF"/>
        <w:spacing w:before="120" w:after="120"/>
        <w:ind w:firstLine="57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Відповідно до Концепції розвитку цифрової економіки та суспільства України на 2018-2020 роки, схваленої розпорядженням Кабінету Міністрів України від 17 січня 2018 року № 67-р, створення та виконання національної програми навчання загальним і професійним цифровим компетенціям та знанням зазначено як одне з пріоритетних завдань на шляху до прискореного розвитку цифрової економіки.</w:t>
      </w:r>
    </w:p>
    <w:p w14:paraId="2B244F70" w14:textId="3579FF12" w:rsidR="00391FEE" w:rsidRPr="005E143E" w:rsidRDefault="003F6139" w:rsidP="00F85540">
      <w:pPr>
        <w:shd w:val="clear" w:color="auto" w:fill="FFFFFF"/>
        <w:spacing w:before="120" w:after="120"/>
        <w:ind w:firstLine="570"/>
        <w:jc w:val="both"/>
        <w:rPr>
          <w:rFonts w:ascii="Times New Roman" w:hAnsi="Times New Roman" w:cs="Times New Roman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Концепці</w:t>
      </w:r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>я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розвитку цифрових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 в суспільстві України, </w:t>
      </w:r>
      <w:r w:rsidR="00156CC6" w:rsidRPr="005E143E">
        <w:rPr>
          <w:rFonts w:ascii="Times New Roman" w:eastAsia="Times New Roman" w:hAnsi="Times New Roman" w:cs="Times New Roman"/>
          <w:color w:val="000000"/>
          <w:lang w:val="uk-UA"/>
        </w:rPr>
        <w:t>схвалена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Розпорядженням Кабінету Міністрів України від </w:t>
      </w:r>
      <w:r w:rsidR="00F85540" w:rsidRPr="005E143E">
        <w:rPr>
          <w:rFonts w:ascii="Times New Roman" w:eastAsia="Times New Roman" w:hAnsi="Times New Roman" w:cs="Times New Roman"/>
          <w:color w:val="000000"/>
          <w:lang w:val="uk-UA"/>
        </w:rPr>
        <w:t>03.03.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2021 року №</w:t>
      </w:r>
      <w:r w:rsidR="00F85540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167-р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,</w:t>
      </w:r>
      <w:r w:rsidR="00B85042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визнає необхідність</w:t>
      </w:r>
      <w:r w:rsidR="009F5175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="00391FEE" w:rsidRPr="005E143E">
        <w:rPr>
          <w:rFonts w:ascii="Times New Roman" w:hAnsi="Times New Roman" w:cs="Times New Roman"/>
          <w:color w:val="000000" w:themeColor="text1"/>
          <w:lang w:val="uk-UA"/>
        </w:rPr>
        <w:t>розвит</w:t>
      </w:r>
      <w:r w:rsidR="00AF5031" w:rsidRPr="005E143E">
        <w:rPr>
          <w:rFonts w:ascii="Times New Roman" w:hAnsi="Times New Roman" w:cs="Times New Roman"/>
          <w:color w:val="000000" w:themeColor="text1"/>
          <w:lang w:val="uk-UA"/>
        </w:rPr>
        <w:t>к</w:t>
      </w:r>
      <w:r w:rsidR="00B85042" w:rsidRPr="005E143E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391FEE" w:rsidRPr="005E143E">
        <w:rPr>
          <w:rFonts w:ascii="Times New Roman" w:hAnsi="Times New Roman" w:cs="Times New Roman"/>
          <w:color w:val="000000" w:themeColor="text1"/>
          <w:lang w:val="uk-UA"/>
        </w:rPr>
        <w:t xml:space="preserve"> цифрових </w:t>
      </w:r>
      <w:proofErr w:type="spellStart"/>
      <w:r w:rsidR="00391FEE" w:rsidRPr="005E143E">
        <w:rPr>
          <w:rFonts w:ascii="Times New Roman" w:hAnsi="Times New Roman" w:cs="Times New Roman"/>
          <w:color w:val="000000" w:themeColor="text1"/>
          <w:lang w:val="uk-UA"/>
        </w:rPr>
        <w:t>компетентностей</w:t>
      </w:r>
      <w:proofErr w:type="spellEnd"/>
      <w:r w:rsidR="00391FEE" w:rsidRPr="005E143E">
        <w:rPr>
          <w:rFonts w:ascii="Times New Roman" w:hAnsi="Times New Roman" w:cs="Times New Roman"/>
          <w:color w:val="000000" w:themeColor="text1"/>
          <w:lang w:val="uk-UA"/>
        </w:rPr>
        <w:t xml:space="preserve"> громадян Україн</w:t>
      </w:r>
      <w:r w:rsidR="009F5175" w:rsidRPr="005E143E">
        <w:rPr>
          <w:rFonts w:ascii="Times New Roman" w:hAnsi="Times New Roman" w:cs="Times New Roman"/>
          <w:color w:val="000000" w:themeColor="text1"/>
          <w:lang w:val="uk-UA"/>
        </w:rPr>
        <w:t xml:space="preserve">и </w:t>
      </w:r>
      <w:r w:rsidR="007A1476" w:rsidRPr="005E143E">
        <w:rPr>
          <w:rFonts w:ascii="Times New Roman" w:hAnsi="Times New Roman" w:cs="Times New Roman"/>
          <w:color w:val="000000" w:themeColor="text1"/>
          <w:lang w:val="uk-UA"/>
        </w:rPr>
        <w:t>задля</w:t>
      </w:r>
      <w:r w:rsidR="00F85540" w:rsidRPr="005E143E">
        <w:rPr>
          <w:rFonts w:ascii="Times New Roman" w:hAnsi="Times New Roman" w:cs="Times New Roman"/>
          <w:lang w:val="uk-UA"/>
        </w:rPr>
        <w:t>:</w:t>
      </w:r>
    </w:p>
    <w:p w14:paraId="714F8F69" w14:textId="012C3CDE" w:rsidR="00F4515A" w:rsidRPr="005E143E" w:rsidRDefault="00F4515A" w:rsidP="00F85540">
      <w:pPr>
        <w:pStyle w:val="ae"/>
        <w:numPr>
          <w:ilvl w:val="0"/>
          <w:numId w:val="15"/>
        </w:numPr>
        <w:shd w:val="clear" w:color="auto" w:fill="FFFFFF"/>
        <w:ind w:right="340"/>
        <w:jc w:val="both"/>
        <w:rPr>
          <w:rFonts w:ascii="Times New Roman" w:eastAsia="Times New Roman" w:hAnsi="Times New Roman" w:cs="Times New Roman"/>
          <w:lang w:val="uk-UA"/>
        </w:rPr>
      </w:pPr>
      <w:r w:rsidRPr="005E143E">
        <w:rPr>
          <w:rFonts w:ascii="Times New Roman" w:hAnsi="Times New Roman" w:cs="Times New Roman"/>
          <w:lang w:val="uk-UA"/>
        </w:rPr>
        <w:lastRenderedPageBreak/>
        <w:t>прискоренн</w:t>
      </w:r>
      <w:r w:rsidR="00391FEE" w:rsidRPr="005E143E">
        <w:rPr>
          <w:rFonts w:ascii="Times New Roman" w:hAnsi="Times New Roman" w:cs="Times New Roman"/>
          <w:lang w:val="uk-UA"/>
        </w:rPr>
        <w:t>я</w:t>
      </w:r>
      <w:r w:rsidRPr="005E143E">
        <w:rPr>
          <w:rFonts w:ascii="Times New Roman" w:hAnsi="Times New Roman" w:cs="Times New Roman"/>
          <w:lang w:val="uk-UA"/>
        </w:rPr>
        <w:t xml:space="preserve"> трансформаційних процесів розвитку цифрової економіки та суспільства</w:t>
      </w:r>
      <w:r w:rsidR="00391FEE" w:rsidRPr="005E143E">
        <w:rPr>
          <w:rFonts w:ascii="Times New Roman" w:hAnsi="Times New Roman" w:cs="Times New Roman"/>
          <w:lang w:val="uk-UA"/>
        </w:rPr>
        <w:t xml:space="preserve"> та </w:t>
      </w:r>
      <w:r w:rsidRPr="005E143E">
        <w:rPr>
          <w:rFonts w:ascii="Times New Roman" w:hAnsi="Times New Roman" w:cs="Times New Roman"/>
          <w:lang w:val="uk-UA"/>
        </w:rPr>
        <w:t>розвитку людського капіталу;</w:t>
      </w:r>
    </w:p>
    <w:p w14:paraId="1C886626" w14:textId="77777777" w:rsidR="00F4515A" w:rsidRPr="005E143E" w:rsidRDefault="00F4515A" w:rsidP="00F85540">
      <w:pPr>
        <w:pStyle w:val="ae"/>
        <w:numPr>
          <w:ilvl w:val="0"/>
          <w:numId w:val="15"/>
        </w:numPr>
        <w:shd w:val="clear" w:color="auto" w:fill="FFFFFF"/>
        <w:ind w:right="340"/>
        <w:jc w:val="both"/>
        <w:rPr>
          <w:rFonts w:ascii="Times New Roman" w:hAnsi="Times New Roman" w:cs="Times New Roman"/>
          <w:lang w:val="uk-UA"/>
        </w:rPr>
      </w:pPr>
      <w:r w:rsidRPr="005E143E">
        <w:rPr>
          <w:rFonts w:ascii="Times New Roman" w:hAnsi="Times New Roman" w:cs="Times New Roman"/>
          <w:lang w:val="uk-UA"/>
        </w:rPr>
        <w:t>подолання цифрової нерівності та цифрового розриву;</w:t>
      </w:r>
    </w:p>
    <w:p w14:paraId="37C385CA" w14:textId="77777777" w:rsidR="00F4515A" w:rsidRPr="005E143E" w:rsidRDefault="00F4515A" w:rsidP="00F85540">
      <w:pPr>
        <w:pStyle w:val="ae"/>
        <w:numPr>
          <w:ilvl w:val="0"/>
          <w:numId w:val="15"/>
        </w:numPr>
        <w:shd w:val="clear" w:color="auto" w:fill="FFFFFF"/>
        <w:ind w:right="340"/>
        <w:jc w:val="both"/>
        <w:rPr>
          <w:rFonts w:ascii="Times New Roman" w:hAnsi="Times New Roman" w:cs="Times New Roman"/>
          <w:lang w:val="uk-UA"/>
        </w:rPr>
      </w:pPr>
      <w:r w:rsidRPr="005E143E">
        <w:rPr>
          <w:rFonts w:ascii="Times New Roman" w:hAnsi="Times New Roman" w:cs="Times New Roman"/>
          <w:lang w:val="uk-UA"/>
        </w:rPr>
        <w:t>покращення конкурентоздатності та зайнятості громадян України;</w:t>
      </w:r>
    </w:p>
    <w:p w14:paraId="62F062E2" w14:textId="77777777" w:rsidR="00F4515A" w:rsidRPr="005E143E" w:rsidRDefault="00F4515A" w:rsidP="00F85540">
      <w:pPr>
        <w:pStyle w:val="ae"/>
        <w:numPr>
          <w:ilvl w:val="0"/>
          <w:numId w:val="15"/>
        </w:numPr>
        <w:shd w:val="clear" w:color="auto" w:fill="FFFFFF"/>
        <w:ind w:right="340"/>
        <w:jc w:val="both"/>
        <w:rPr>
          <w:rFonts w:ascii="Times New Roman" w:hAnsi="Times New Roman" w:cs="Times New Roman"/>
          <w:lang w:val="uk-UA"/>
        </w:rPr>
      </w:pPr>
      <w:r w:rsidRPr="005E143E">
        <w:rPr>
          <w:rFonts w:ascii="Times New Roman" w:hAnsi="Times New Roman" w:cs="Times New Roman"/>
          <w:lang w:val="uk-UA"/>
        </w:rPr>
        <w:t>сприяння розвитку електронної демократії та цифрового громадянства, реалізації активної громадянської позиції щодо залучення до участі в реалізації політик за допомогою відповідних цифрових технологій;</w:t>
      </w:r>
    </w:p>
    <w:p w14:paraId="3B0E6366" w14:textId="77777777" w:rsidR="00F4515A" w:rsidRPr="005E143E" w:rsidRDefault="00F4515A" w:rsidP="00F85540">
      <w:pPr>
        <w:pStyle w:val="ae"/>
        <w:numPr>
          <w:ilvl w:val="0"/>
          <w:numId w:val="15"/>
        </w:numPr>
        <w:shd w:val="clear" w:color="auto" w:fill="FFFFFF"/>
        <w:ind w:right="340"/>
        <w:jc w:val="both"/>
        <w:rPr>
          <w:rFonts w:ascii="Times New Roman" w:hAnsi="Times New Roman" w:cs="Times New Roman"/>
          <w:lang w:val="uk-UA"/>
        </w:rPr>
      </w:pPr>
      <w:r w:rsidRPr="005E143E">
        <w:rPr>
          <w:rFonts w:ascii="Times New Roman" w:hAnsi="Times New Roman" w:cs="Times New Roman"/>
          <w:lang w:val="uk-UA"/>
        </w:rPr>
        <w:t xml:space="preserve">підвищення рівня знань громадян щодо основних понять у сфері </w:t>
      </w:r>
      <w:proofErr w:type="spellStart"/>
      <w:r w:rsidRPr="005E143E">
        <w:rPr>
          <w:rFonts w:ascii="Times New Roman" w:hAnsi="Times New Roman" w:cs="Times New Roman"/>
          <w:lang w:val="uk-UA"/>
        </w:rPr>
        <w:t>цифровізації</w:t>
      </w:r>
      <w:proofErr w:type="spellEnd"/>
      <w:r w:rsidRPr="005E143E">
        <w:rPr>
          <w:rFonts w:ascii="Times New Roman" w:hAnsi="Times New Roman" w:cs="Times New Roman"/>
          <w:lang w:val="uk-UA"/>
        </w:rPr>
        <w:t xml:space="preserve">, інформаційної та </w:t>
      </w:r>
      <w:proofErr w:type="spellStart"/>
      <w:r w:rsidRPr="005E143E">
        <w:rPr>
          <w:rFonts w:ascii="Times New Roman" w:hAnsi="Times New Roman" w:cs="Times New Roman"/>
          <w:lang w:val="uk-UA"/>
        </w:rPr>
        <w:t>кібербезпеки</w:t>
      </w:r>
      <w:proofErr w:type="spellEnd"/>
      <w:r w:rsidRPr="005E143E">
        <w:rPr>
          <w:rFonts w:ascii="Times New Roman" w:hAnsi="Times New Roman" w:cs="Times New Roman"/>
          <w:lang w:val="uk-UA"/>
        </w:rPr>
        <w:t>;</w:t>
      </w:r>
    </w:p>
    <w:p w14:paraId="32081E17" w14:textId="77777777" w:rsidR="00F4515A" w:rsidRPr="005E143E" w:rsidRDefault="00F4515A" w:rsidP="00F85540">
      <w:pPr>
        <w:pStyle w:val="ae"/>
        <w:numPr>
          <w:ilvl w:val="0"/>
          <w:numId w:val="15"/>
        </w:numPr>
        <w:shd w:val="clear" w:color="auto" w:fill="FFFFFF"/>
        <w:ind w:right="340"/>
        <w:jc w:val="both"/>
        <w:rPr>
          <w:rFonts w:ascii="Times New Roman" w:hAnsi="Times New Roman" w:cs="Times New Roman"/>
          <w:lang w:val="uk-UA"/>
        </w:rPr>
      </w:pPr>
      <w:r w:rsidRPr="005E143E">
        <w:rPr>
          <w:rFonts w:ascii="Times New Roman" w:hAnsi="Times New Roman" w:cs="Times New Roman"/>
          <w:lang w:val="uk-UA"/>
        </w:rPr>
        <w:t>підвищення загального рівня резистентності громадян до небезпек у цифровому середовищі;</w:t>
      </w:r>
    </w:p>
    <w:p w14:paraId="7C77309E" w14:textId="77777777" w:rsidR="00F4515A" w:rsidRPr="005E143E" w:rsidRDefault="00F4515A" w:rsidP="00F85540">
      <w:pPr>
        <w:pStyle w:val="ae"/>
        <w:numPr>
          <w:ilvl w:val="0"/>
          <w:numId w:val="15"/>
        </w:numPr>
        <w:shd w:val="clear" w:color="auto" w:fill="FFFFFF"/>
        <w:ind w:right="340"/>
        <w:jc w:val="both"/>
        <w:rPr>
          <w:rFonts w:ascii="Times New Roman" w:hAnsi="Times New Roman" w:cs="Times New Roman"/>
          <w:lang w:val="uk-UA"/>
        </w:rPr>
      </w:pPr>
      <w:r w:rsidRPr="005E143E">
        <w:rPr>
          <w:rFonts w:ascii="Times New Roman" w:hAnsi="Times New Roman" w:cs="Times New Roman"/>
          <w:lang w:val="uk-UA"/>
        </w:rPr>
        <w:t>сприяння становленню єдиного цифрового ринку на території України та гармонізації національного цифрового ринку з ЄС;</w:t>
      </w:r>
    </w:p>
    <w:p w14:paraId="248AC55A" w14:textId="45310821" w:rsidR="00391FEE" w:rsidRPr="005E143E" w:rsidRDefault="00F4515A" w:rsidP="00F85540">
      <w:pPr>
        <w:pStyle w:val="ae"/>
        <w:numPr>
          <w:ilvl w:val="0"/>
          <w:numId w:val="15"/>
        </w:numPr>
        <w:shd w:val="clear" w:color="auto" w:fill="FFFFFF"/>
        <w:ind w:right="340"/>
        <w:jc w:val="both"/>
        <w:rPr>
          <w:rFonts w:ascii="Times New Roman" w:hAnsi="Times New Roman" w:cs="Times New Roman"/>
          <w:lang w:val="uk-UA"/>
        </w:rPr>
      </w:pPr>
      <w:r w:rsidRPr="005E143E">
        <w:rPr>
          <w:rFonts w:ascii="Times New Roman" w:hAnsi="Times New Roman" w:cs="Times New Roman"/>
          <w:lang w:val="uk-UA"/>
        </w:rPr>
        <w:t xml:space="preserve">закладення передумов та підґрунтя для створення стратегії та стратегічного плану дій для розвитку цифрових </w:t>
      </w:r>
      <w:proofErr w:type="spellStart"/>
      <w:r w:rsidRPr="005E143E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5E143E">
        <w:rPr>
          <w:rFonts w:ascii="Times New Roman" w:hAnsi="Times New Roman" w:cs="Times New Roman"/>
          <w:lang w:val="uk-UA"/>
        </w:rPr>
        <w:t xml:space="preserve"> для громадян та працівників основних професійних груп різних сфер економічної діяльності.</w:t>
      </w:r>
    </w:p>
    <w:p w14:paraId="0511C5D0" w14:textId="77777777" w:rsidR="007A1476" w:rsidRPr="005E143E" w:rsidRDefault="007A1476" w:rsidP="00F85540">
      <w:pPr>
        <w:shd w:val="clear" w:color="auto" w:fill="FFFFFF"/>
        <w:ind w:right="340" w:firstLine="540"/>
        <w:jc w:val="both"/>
        <w:rPr>
          <w:rFonts w:ascii="Times New Roman" w:hAnsi="Times New Roman" w:cs="Times New Roman"/>
          <w:lang w:val="uk-UA"/>
        </w:rPr>
      </w:pPr>
    </w:p>
    <w:p w14:paraId="5AFB8C78" w14:textId="7D9C7FC1" w:rsidR="00AF5031" w:rsidRPr="005E143E" w:rsidRDefault="00391FEE" w:rsidP="00F8554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Цифрова грамотність повинна бути однією з ключових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AF5031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кожного громадянина</w:t>
      </w:r>
      <w:r w:rsidR="006E5171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України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284CCDFF" w14:textId="7738DC78" w:rsidR="00BB6966" w:rsidRPr="005E143E" w:rsidRDefault="00BB6966" w:rsidP="00F8554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Завдяки використанню </w:t>
      </w:r>
      <w:r w:rsidR="00A76BF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цифрових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технологій </w:t>
      </w:r>
      <w:r w:rsidR="002F3F64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жителі</w:t>
      </w:r>
      <w:r w:rsidR="00391FEE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="005E143E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можуть більш ефективно набувати знання, вміння та навички у багатьох інших сферах життя.</w:t>
      </w:r>
    </w:p>
    <w:p w14:paraId="5B61629D" w14:textId="77777777" w:rsidR="00BB6966" w:rsidRPr="005E143E" w:rsidRDefault="00BB6966" w:rsidP="00F8554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Активне впровадження </w:t>
      </w:r>
      <w:r w:rsidR="00A76BF3" w:rsidRPr="005E143E">
        <w:rPr>
          <w:rFonts w:ascii="Times New Roman" w:eastAsia="Times New Roman" w:hAnsi="Times New Roman" w:cs="Times New Roman"/>
          <w:color w:val="000000"/>
          <w:lang w:val="uk-UA"/>
        </w:rPr>
        <w:t>цифрових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технологій в систему суспільно-політичних відносин значно розширює можливості громадян щодо їх участі в процесах державного управління та впливу на прийняття управлінських рішень, створює умови для формування якісно нового рівня взаємодії органів влади та громадян.</w:t>
      </w:r>
    </w:p>
    <w:p w14:paraId="4210FAB9" w14:textId="21B6805C" w:rsidR="00BB6966" w:rsidRPr="005E143E" w:rsidRDefault="00BB6966" w:rsidP="00F8554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Розвиток </w:t>
      </w:r>
      <w:r w:rsidR="00A76BF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цифрових </w:t>
      </w:r>
      <w:proofErr w:type="spellStart"/>
      <w:r w:rsidR="00A76BF3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A76BF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жителів </w:t>
      </w:r>
      <w:r w:rsidR="005E143E" w:rsidRPr="005E143E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обумовлений:</w:t>
      </w:r>
    </w:p>
    <w:p w14:paraId="206F754F" w14:textId="7A337C49" w:rsidR="00BB6966" w:rsidRPr="005E143E" w:rsidRDefault="00BB6966" w:rsidP="00F85540">
      <w:pPr>
        <w:pStyle w:val="ae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підвищенням рівня 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комфорту</w:t>
      </w:r>
      <w:r w:rsidR="00A76BF3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="002F3F64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жителів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шляхом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впровадження цифрових технологій абсолютно у всіх сферах людської діяльності;</w:t>
      </w:r>
    </w:p>
    <w:p w14:paraId="6EF412F7" w14:textId="77777777" w:rsidR="00BB6966" w:rsidRPr="005E143E" w:rsidRDefault="00BB6966" w:rsidP="00F85540">
      <w:pPr>
        <w:pStyle w:val="ae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збільшенням впливу </w:t>
      </w:r>
      <w:r w:rsidR="00A76BF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цифрових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технологій на розширення можливостей людей навчатись, працювати, відпочивати, взаємодіяти;</w:t>
      </w:r>
    </w:p>
    <w:p w14:paraId="24888192" w14:textId="71777C37" w:rsidR="00BB6966" w:rsidRPr="005E143E" w:rsidRDefault="00BB6966" w:rsidP="00F85540">
      <w:pPr>
        <w:pStyle w:val="ae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забезпеченням спрощеного доступу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="002F3F64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жителів</w:t>
      </w:r>
      <w:r w:rsidR="00A76BF3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="005E143E" w:rsidRPr="005E143E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до </w:t>
      </w:r>
      <w:r w:rsidR="00AB5F5A" w:rsidRPr="005E143E">
        <w:rPr>
          <w:rFonts w:ascii="Times New Roman" w:eastAsia="Times New Roman" w:hAnsi="Times New Roman" w:cs="Times New Roman"/>
          <w:color w:val="000000"/>
          <w:lang w:val="uk-UA"/>
        </w:rPr>
        <w:t>е-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послуг та товарів незалежно від віку;</w:t>
      </w:r>
    </w:p>
    <w:p w14:paraId="23DF90FD" w14:textId="77777777" w:rsidR="00BB6966" w:rsidRPr="005E143E" w:rsidRDefault="00BB6966" w:rsidP="00F85540">
      <w:pPr>
        <w:pStyle w:val="ae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полегшенням адаптивності до цифрових трансформацій і можливостей їх використання;</w:t>
      </w:r>
    </w:p>
    <w:p w14:paraId="52C9F04F" w14:textId="69B63D91" w:rsidR="00BB6966" w:rsidRPr="005E143E" w:rsidRDefault="00BB6966" w:rsidP="00F85540">
      <w:pPr>
        <w:pStyle w:val="ae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забезпеченням базових умов для ефективного управління </w:t>
      </w:r>
      <w:r w:rsidR="005E143E" w:rsidRPr="005E143E">
        <w:rPr>
          <w:rFonts w:ascii="Times New Roman" w:eastAsia="Times New Roman" w:hAnsi="Times New Roman" w:cs="Times New Roman"/>
          <w:color w:val="000000"/>
          <w:lang w:val="uk-UA"/>
        </w:rPr>
        <w:t>громадою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; підвищенням ефективності фінансових інструментів в умовах обмеженості фінансових ресурсів з метою вирішення соціальних питань через смарт-рішення;</w:t>
      </w:r>
    </w:p>
    <w:p w14:paraId="2814DB98" w14:textId="77777777" w:rsidR="00BB6966" w:rsidRPr="005E143E" w:rsidRDefault="00BB6966" w:rsidP="00F85540">
      <w:pPr>
        <w:pStyle w:val="ae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оперативністю прийняття рішень на базі цифрового стандарту, базуючись на спроможності керувати інформацією та використовувати інформаційні бази даних;</w:t>
      </w:r>
    </w:p>
    <w:p w14:paraId="43392857" w14:textId="77777777" w:rsidR="00BB6966" w:rsidRPr="005E143E" w:rsidRDefault="00BB6966" w:rsidP="00F85540">
      <w:pPr>
        <w:pStyle w:val="ae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підвищенням віку конкурентоздатних осіб на ринку праці; </w:t>
      </w:r>
      <w:r w:rsidR="00A76BF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цифрової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трансформацією освіти та навчального процесу </w:t>
      </w:r>
      <w:r w:rsidR="00A76BF3" w:rsidRPr="005E143E">
        <w:rPr>
          <w:rFonts w:ascii="Times New Roman" w:eastAsia="Times New Roman" w:hAnsi="Times New Roman" w:cs="Times New Roman"/>
          <w:color w:val="000000"/>
          <w:lang w:val="uk-UA"/>
        </w:rPr>
        <w:t>у цифровому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суспільстві;</w:t>
      </w:r>
    </w:p>
    <w:p w14:paraId="02CD6E72" w14:textId="77777777" w:rsidR="00BB6966" w:rsidRPr="005E143E" w:rsidRDefault="00BB6966" w:rsidP="00F85540">
      <w:pPr>
        <w:pStyle w:val="ae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прискоренням економічного зростання цифрового ринку.</w:t>
      </w:r>
    </w:p>
    <w:p w14:paraId="3DD64BFF" w14:textId="77777777" w:rsidR="007278D8" w:rsidRPr="005E143E" w:rsidRDefault="007A1476" w:rsidP="006C7598">
      <w:pPr>
        <w:shd w:val="clear" w:color="auto" w:fill="FFFFFF"/>
        <w:spacing w:before="120" w:after="120"/>
        <w:ind w:firstLine="570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4. </w:t>
      </w:r>
      <w:r w:rsidR="00BB6966"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Основні завдання Концепції.</w:t>
      </w:r>
    </w:p>
    <w:p w14:paraId="4C5F02DE" w14:textId="06514E13" w:rsidR="00017203" w:rsidRPr="005E143E" w:rsidRDefault="00BB6966" w:rsidP="00F85540">
      <w:pPr>
        <w:pStyle w:val="ae"/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Для ефективної реалізації Концепції та досягнення запланованих результатів необхідно:</w:t>
      </w:r>
    </w:p>
    <w:p w14:paraId="53238E0F" w14:textId="44234404" w:rsidR="00017203" w:rsidRPr="005E143E" w:rsidRDefault="006E5171" w:rsidP="00F85540">
      <w:pPr>
        <w:pStyle w:val="ae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lastRenderedPageBreak/>
        <w:t xml:space="preserve"> </w:t>
      </w:r>
      <w:r w:rsidR="00017203" w:rsidRPr="005E143E">
        <w:rPr>
          <w:rFonts w:ascii="Times New Roman" w:eastAsia="Times New Roman" w:hAnsi="Times New Roman" w:cs="Times New Roman"/>
          <w:color w:val="000000"/>
          <w:lang w:val="uk-UA"/>
        </w:rPr>
        <w:t>д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ослідити кон’юнктури ринку та цільов</w:t>
      </w:r>
      <w:r w:rsidR="00A76BF3" w:rsidRPr="005E143E">
        <w:rPr>
          <w:rFonts w:ascii="Times New Roman" w:eastAsia="Times New Roman" w:hAnsi="Times New Roman" w:cs="Times New Roman"/>
          <w:color w:val="000000"/>
          <w:lang w:val="uk-UA"/>
        </w:rPr>
        <w:t>і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аудиторі</w:t>
      </w:r>
      <w:r w:rsidR="00A76BF3" w:rsidRPr="005E143E">
        <w:rPr>
          <w:rFonts w:ascii="Times New Roman" w:eastAsia="Times New Roman" w:hAnsi="Times New Roman" w:cs="Times New Roman"/>
          <w:color w:val="000000"/>
          <w:lang w:val="uk-UA"/>
        </w:rPr>
        <w:t>ї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з метою отримання індексу рівня цифрової грамотності у </w:t>
      </w:r>
      <w:r w:rsidR="005E143E" w:rsidRPr="005E143E">
        <w:rPr>
          <w:rFonts w:ascii="Times New Roman" w:eastAsia="Times New Roman" w:hAnsi="Times New Roman" w:cs="Times New Roman"/>
          <w:color w:val="000000"/>
          <w:lang w:val="uk-UA"/>
        </w:rPr>
        <w:t>громаді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7AF495C2" w14:textId="4A3EEEFE" w:rsidR="00017203" w:rsidRPr="005E143E" w:rsidRDefault="006E5171" w:rsidP="00F85540">
      <w:pPr>
        <w:pStyle w:val="ae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17203" w:rsidRPr="005E143E">
        <w:rPr>
          <w:rFonts w:ascii="Times New Roman" w:eastAsia="Times New Roman" w:hAnsi="Times New Roman" w:cs="Times New Roman"/>
          <w:color w:val="000000"/>
          <w:lang w:val="uk-UA"/>
        </w:rPr>
        <w:t>в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провадити систематичний моніторинг динаміки рівня цифрової грамотності;</w:t>
      </w:r>
    </w:p>
    <w:p w14:paraId="0A224E4D" w14:textId="17F51D1B" w:rsidR="00017203" w:rsidRPr="005E143E" w:rsidRDefault="006E5171" w:rsidP="00F85540">
      <w:pPr>
        <w:pStyle w:val="ae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17203" w:rsidRPr="005E143E">
        <w:rPr>
          <w:rFonts w:ascii="Times New Roman" w:eastAsia="Times New Roman" w:hAnsi="Times New Roman" w:cs="Times New Roman"/>
          <w:color w:val="000000"/>
          <w:lang w:val="uk-UA"/>
        </w:rPr>
        <w:t>о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рганізувати безкоштовний курс базового рівня цифрової грамотності</w:t>
      </w:r>
      <w:r w:rsidR="00017203" w:rsidRPr="005E143E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2636AE84" w14:textId="7548231C" w:rsidR="00017203" w:rsidRPr="005E143E" w:rsidRDefault="006E5171" w:rsidP="00F85540">
      <w:pPr>
        <w:pStyle w:val="ae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17203" w:rsidRPr="005E143E">
        <w:rPr>
          <w:rFonts w:ascii="Times New Roman" w:eastAsia="Times New Roman" w:hAnsi="Times New Roman" w:cs="Times New Roman"/>
          <w:color w:val="000000"/>
          <w:lang w:val="uk-UA"/>
        </w:rPr>
        <w:t>в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ідкрити в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громаді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точки доступу до </w:t>
      </w:r>
      <w:r w:rsidR="00A76BF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набуття цифрових </w:t>
      </w:r>
      <w:proofErr w:type="spellStart"/>
      <w:r w:rsidR="00A76BF3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20F64427" w14:textId="7E7B10C4" w:rsidR="00017203" w:rsidRPr="005E143E" w:rsidRDefault="006E5171" w:rsidP="00F85540">
      <w:pPr>
        <w:pStyle w:val="ae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17203" w:rsidRPr="005E143E">
        <w:rPr>
          <w:rFonts w:ascii="Times New Roman" w:eastAsia="Times New Roman" w:hAnsi="Times New Roman" w:cs="Times New Roman"/>
          <w:color w:val="000000"/>
          <w:lang w:val="uk-UA"/>
        </w:rPr>
        <w:t>п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ідвищити рівень цифров</w:t>
      </w:r>
      <w:r w:rsidR="00A76BF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их </w:t>
      </w:r>
      <w:proofErr w:type="spellStart"/>
      <w:r w:rsidR="00A76BF3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учнів, вчителів та батьків; </w:t>
      </w:r>
    </w:p>
    <w:p w14:paraId="1B2B7F19" w14:textId="523F267D" w:rsidR="00017203" w:rsidRPr="005E143E" w:rsidRDefault="006E5171" w:rsidP="00F85540">
      <w:pPr>
        <w:pStyle w:val="ae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17203" w:rsidRPr="005E143E">
        <w:rPr>
          <w:rFonts w:ascii="Times New Roman" w:eastAsia="Times New Roman" w:hAnsi="Times New Roman" w:cs="Times New Roman"/>
          <w:color w:val="000000"/>
          <w:lang w:val="uk-UA"/>
        </w:rPr>
        <w:t>п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ідвищити рівень цифров</w:t>
      </w:r>
      <w:r w:rsidR="00A76BF3" w:rsidRPr="005E143E">
        <w:rPr>
          <w:rFonts w:ascii="Times New Roman" w:eastAsia="Times New Roman" w:hAnsi="Times New Roman" w:cs="Times New Roman"/>
          <w:color w:val="000000"/>
          <w:lang w:val="uk-UA"/>
        </w:rPr>
        <w:t>их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="00A76BF3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державних службовців та посадових осіб органів місцевого самоврядування;</w:t>
      </w:r>
    </w:p>
    <w:p w14:paraId="45872EE6" w14:textId="2864FE5E" w:rsidR="00017203" w:rsidRPr="005E143E" w:rsidRDefault="006E5171" w:rsidP="00F85540">
      <w:pPr>
        <w:pStyle w:val="ae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17203" w:rsidRPr="005E143E">
        <w:rPr>
          <w:rFonts w:ascii="Times New Roman" w:eastAsia="Times New Roman" w:hAnsi="Times New Roman" w:cs="Times New Roman"/>
          <w:color w:val="000000"/>
          <w:lang w:val="uk-UA"/>
        </w:rPr>
        <w:t>с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творити та розвивати екосистему цифрової освіти у </w:t>
      </w:r>
      <w:r w:rsidR="005E143E" w:rsidRPr="005E143E">
        <w:rPr>
          <w:rFonts w:ascii="Times New Roman" w:eastAsia="Times New Roman" w:hAnsi="Times New Roman" w:cs="Times New Roman"/>
          <w:color w:val="000000"/>
          <w:lang w:val="uk-UA"/>
        </w:rPr>
        <w:t>громаді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020E322C" w14:textId="765C4A72" w:rsidR="00017203" w:rsidRPr="005E143E" w:rsidRDefault="006E5171" w:rsidP="00F85540">
      <w:pPr>
        <w:pStyle w:val="ae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17203" w:rsidRPr="005E143E">
        <w:rPr>
          <w:rFonts w:ascii="Times New Roman" w:eastAsia="Times New Roman" w:hAnsi="Times New Roman" w:cs="Times New Roman"/>
          <w:color w:val="000000"/>
          <w:lang w:val="uk-UA"/>
        </w:rPr>
        <w:t>з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алучити усі </w:t>
      </w:r>
      <w:r w:rsidR="006C7598" w:rsidRPr="005E143E">
        <w:rPr>
          <w:rFonts w:ascii="Times New Roman" w:eastAsia="Times New Roman" w:hAnsi="Times New Roman" w:cs="Times New Roman"/>
          <w:color w:val="000000"/>
          <w:lang w:val="uk-UA"/>
        </w:rPr>
        <w:t>виконавчі органи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міської ради до впровадження Концепції, забезпечення доступності до міських електронних сервісів у будь-якій сфері;</w:t>
      </w:r>
    </w:p>
    <w:p w14:paraId="74C1E976" w14:textId="1C0B09D6" w:rsidR="006E5171" w:rsidRPr="005E143E" w:rsidRDefault="006E5171" w:rsidP="00F85540">
      <w:pPr>
        <w:pStyle w:val="ae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17203" w:rsidRPr="005E143E">
        <w:rPr>
          <w:rFonts w:ascii="Times New Roman" w:eastAsia="Times New Roman" w:hAnsi="Times New Roman" w:cs="Times New Roman"/>
          <w:color w:val="000000"/>
          <w:lang w:val="uk-UA"/>
        </w:rPr>
        <w:t>з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алучити усі великі та середні підприємства </w:t>
      </w:r>
      <w:r w:rsidR="005E143E" w:rsidRPr="005E143E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до реалізації Концепції шляхом впровадження курсу з цифрової грамотності для своїх працівників;</w:t>
      </w:r>
    </w:p>
    <w:p w14:paraId="731E3C5B" w14:textId="75BF800F" w:rsidR="00BB6966" w:rsidRPr="005E143E" w:rsidRDefault="00BB6966" w:rsidP="00F85540">
      <w:pPr>
        <w:pStyle w:val="ae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запровадити принцип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безпаперовості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в роботі органів місцевого самоврядування шляхом розвитку </w:t>
      </w:r>
      <w:r w:rsidR="00A57341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цифрових </w:t>
      </w:r>
      <w:proofErr w:type="spellStart"/>
      <w:r w:rsidR="00A57341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у посадових осіб.</w:t>
      </w:r>
    </w:p>
    <w:p w14:paraId="39185C04" w14:textId="15DE7EA7" w:rsidR="00AF5031" w:rsidRPr="005E143E" w:rsidRDefault="00BE620E" w:rsidP="00F85540">
      <w:pPr>
        <w:shd w:val="clear" w:color="auto" w:fill="FFFFFF"/>
        <w:spacing w:before="120" w:after="120"/>
        <w:ind w:left="567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І таким чином д</w:t>
      </w:r>
      <w:r w:rsidR="00AF5031" w:rsidRPr="005E143E">
        <w:rPr>
          <w:rFonts w:ascii="Times New Roman" w:eastAsia="Times New Roman" w:hAnsi="Times New Roman" w:cs="Times New Roman"/>
          <w:color w:val="000000"/>
          <w:lang w:val="uk-UA"/>
        </w:rPr>
        <w:t>осягти 100%  цифрової грамотності населення за 5 років дії даної Концепції.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14:paraId="13AD8817" w14:textId="77777777" w:rsidR="007A1476" w:rsidRPr="005E143E" w:rsidRDefault="007A1476" w:rsidP="00F85540">
      <w:pPr>
        <w:shd w:val="clear" w:color="auto" w:fill="FFFFFF"/>
        <w:spacing w:before="120" w:after="120"/>
        <w:ind w:left="567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06DB9EA8" w14:textId="5A8BC5B9" w:rsidR="000066D0" w:rsidRPr="005E143E" w:rsidRDefault="00BB6966" w:rsidP="006C7598">
      <w:pPr>
        <w:pStyle w:val="ae"/>
        <w:numPr>
          <w:ilvl w:val="0"/>
          <w:numId w:val="8"/>
        </w:num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Заходи щодо розвитку </w:t>
      </w:r>
      <w:r w:rsidR="00A57341"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цифрових </w:t>
      </w:r>
      <w:proofErr w:type="spellStart"/>
      <w:r w:rsidR="00A57341"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>компетентностей</w:t>
      </w:r>
      <w:proofErr w:type="spellEnd"/>
      <w:r w:rsidR="00A57341"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жителів </w:t>
      </w:r>
      <w:r w:rsidR="00340188">
        <w:rPr>
          <w:rFonts w:ascii="Times New Roman" w:eastAsia="Times New Roman" w:hAnsi="Times New Roman" w:cs="Times New Roman"/>
          <w:b/>
          <w:color w:val="000000"/>
          <w:lang w:val="uk-UA"/>
        </w:rPr>
        <w:t>громади</w:t>
      </w:r>
    </w:p>
    <w:p w14:paraId="703390B1" w14:textId="77777777" w:rsidR="006C7598" w:rsidRPr="005E143E" w:rsidRDefault="006C7598" w:rsidP="006C7598">
      <w:pPr>
        <w:pStyle w:val="ae"/>
        <w:shd w:val="clear" w:color="auto" w:fill="FFFFFF"/>
        <w:spacing w:before="120" w:after="120"/>
        <w:ind w:left="360"/>
        <w:rPr>
          <w:rFonts w:ascii="Times New Roman" w:eastAsia="Times New Roman" w:hAnsi="Times New Roman" w:cs="Times New Roman"/>
          <w:b/>
          <w:color w:val="000000"/>
          <w:lang w:val="uk-UA"/>
        </w:rPr>
      </w:pPr>
    </w:p>
    <w:p w14:paraId="5F01CA3E" w14:textId="0542C5DF" w:rsidR="000066D0" w:rsidRPr="005E143E" w:rsidRDefault="00FC7490" w:rsidP="00F85540">
      <w:pPr>
        <w:pStyle w:val="ae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Аналіз нормативно-правових актів у сфері електронної демократії та цифрової грамотності.</w:t>
      </w:r>
    </w:p>
    <w:p w14:paraId="0496FAD6" w14:textId="25A31099" w:rsidR="000066D0" w:rsidRPr="005E143E" w:rsidRDefault="000066D0" w:rsidP="00F85540">
      <w:pPr>
        <w:pStyle w:val="ae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Дослідження </w:t>
      </w:r>
      <w:r w:rsidR="00FC7490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та аналіз 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кон’юнктури ринку</w:t>
      </w:r>
      <w:r w:rsidR="00FC7490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, цифрових </w:t>
      </w:r>
      <w:proofErr w:type="spellStart"/>
      <w:r w:rsidR="00FC7490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A57341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FC7490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7A147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основних 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цільов</w:t>
      </w:r>
      <w:r w:rsidR="007A1476" w:rsidRPr="005E143E">
        <w:rPr>
          <w:rFonts w:ascii="Times New Roman" w:eastAsia="Times New Roman" w:hAnsi="Times New Roman" w:cs="Times New Roman"/>
          <w:color w:val="000000"/>
          <w:lang w:val="uk-UA"/>
        </w:rPr>
        <w:t>их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FC7490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аудиторій </w:t>
      </w:r>
      <w:r w:rsidR="005E143E" w:rsidRPr="005E143E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369DE753" w14:textId="0DE5BD90" w:rsidR="006E5171" w:rsidRPr="005E143E" w:rsidRDefault="00BB6966" w:rsidP="00F85540">
      <w:pPr>
        <w:pStyle w:val="ae"/>
        <w:numPr>
          <w:ilvl w:val="2"/>
          <w:numId w:val="8"/>
        </w:numPr>
        <w:shd w:val="clear" w:color="auto" w:fill="FFFFFF"/>
        <w:spacing w:before="120" w:after="120"/>
        <w:ind w:left="1560" w:firstLine="0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Соціологічне дослідження </w:t>
      </w:r>
      <w:r w:rsidR="00BE620E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для </w:t>
      </w:r>
      <w:r w:rsidR="00E253B5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різних цільових груп населення 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="00E253B5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(державні службовці</w:t>
      </w:r>
      <w:r w:rsidR="00BE620E" w:rsidRPr="005E143E">
        <w:rPr>
          <w:rFonts w:ascii="Times New Roman" w:eastAsia="Times New Roman" w:hAnsi="Times New Roman" w:cs="Times New Roman"/>
          <w:color w:val="000000"/>
          <w:lang w:val="uk-UA"/>
        </w:rPr>
        <w:t>,</w:t>
      </w:r>
      <w:r w:rsidR="00E253B5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люди похилого віку, безробітні, </w:t>
      </w:r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>медичні працівники,</w:t>
      </w:r>
      <w:r w:rsidR="00E253B5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педагогічні працівники, </w:t>
      </w:r>
      <w:r w:rsidR="00220E94" w:rsidRPr="005E143E">
        <w:rPr>
          <w:rFonts w:ascii="Times New Roman" w:eastAsia="Times New Roman" w:hAnsi="Times New Roman" w:cs="Times New Roman"/>
          <w:color w:val="000000"/>
          <w:lang w:val="uk-UA"/>
        </w:rPr>
        <w:t>учні</w:t>
      </w:r>
      <w:r w:rsidR="00E253B5" w:rsidRPr="005E143E">
        <w:rPr>
          <w:rFonts w:ascii="Times New Roman" w:eastAsia="Times New Roman" w:hAnsi="Times New Roman" w:cs="Times New Roman"/>
          <w:color w:val="000000"/>
          <w:lang w:val="uk-UA"/>
        </w:rPr>
        <w:t>,</w:t>
      </w:r>
      <w:r w:rsidR="00BE620E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люди з </w:t>
      </w:r>
      <w:r w:rsidR="00BE620E" w:rsidRPr="005E143E">
        <w:rPr>
          <w:rFonts w:ascii="Times New Roman" w:eastAsia="Times New Roman" w:hAnsi="Times New Roman" w:cs="Times New Roman"/>
          <w:color w:val="000000"/>
          <w:lang w:val="uk-UA"/>
        </w:rPr>
        <w:t>інвалідніст</w:t>
      </w:r>
      <w:r w:rsidR="00C22C6F" w:rsidRPr="005E143E">
        <w:rPr>
          <w:rFonts w:ascii="Times New Roman" w:eastAsia="Times New Roman" w:hAnsi="Times New Roman" w:cs="Times New Roman"/>
          <w:color w:val="000000"/>
          <w:lang w:val="uk-UA"/>
        </w:rPr>
        <w:t>ю та/ або</w:t>
      </w:r>
      <w:r w:rsidR="006E5171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>особливими</w:t>
      </w:r>
      <w:r w:rsidR="00220E94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>потребами, підприємці тощо)</w:t>
      </w:r>
      <w:r w:rsidR="00E253B5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з метою</w:t>
      </w:r>
      <w:r w:rsidR="00C22C6F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виявлення рівня</w:t>
      </w:r>
      <w:r w:rsidR="006E5171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A57341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цифрових </w:t>
      </w:r>
      <w:proofErr w:type="spellStart"/>
      <w:r w:rsidR="00A57341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A57341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 відповідно до Рамки цифрових</w:t>
      </w:r>
      <w:r w:rsidR="006E5171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="00A57341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C22C6F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FC7490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для </w:t>
      </w:r>
      <w:r w:rsidR="00A57341" w:rsidRPr="005E143E">
        <w:rPr>
          <w:rFonts w:ascii="Times New Roman" w:eastAsia="Times New Roman" w:hAnsi="Times New Roman" w:cs="Times New Roman"/>
          <w:color w:val="000000"/>
          <w:lang w:val="uk-UA"/>
        </w:rPr>
        <w:t>громадян України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13D621A7" w14:textId="38B4971B" w:rsidR="006E5171" w:rsidRPr="005E143E" w:rsidRDefault="00BB6966" w:rsidP="00F85540">
      <w:pPr>
        <w:pStyle w:val="ae"/>
        <w:numPr>
          <w:ilvl w:val="2"/>
          <w:numId w:val="8"/>
        </w:numPr>
        <w:shd w:val="clear" w:color="auto" w:fill="FFFFFF"/>
        <w:spacing w:before="120" w:after="120"/>
        <w:ind w:left="1560" w:firstLine="0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Проведення дослідження щодо чинників, які впливають на рівень цифрової грамотності населення у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і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4F4BB07D" w14:textId="14AC3DB3" w:rsidR="00BB6966" w:rsidRPr="005E143E" w:rsidRDefault="00BB6966" w:rsidP="00F85540">
      <w:pPr>
        <w:pStyle w:val="ae"/>
        <w:numPr>
          <w:ilvl w:val="2"/>
          <w:numId w:val="8"/>
        </w:numPr>
        <w:shd w:val="clear" w:color="auto" w:fill="FFFFFF"/>
        <w:spacing w:before="120" w:after="120"/>
        <w:ind w:left="1560" w:firstLine="0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Проведення аналізу та розроблення рекомендацій щодо створення необхідної інфраструктури в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 xml:space="preserve">і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для підвищення рівня цифров</w:t>
      </w:r>
      <w:r w:rsidR="00A57341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их </w:t>
      </w:r>
      <w:proofErr w:type="spellStart"/>
      <w:r w:rsidR="00A57341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</w:t>
      </w:r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>тн</w:t>
      </w:r>
      <w:r w:rsidR="00A57341" w:rsidRPr="005E143E">
        <w:rPr>
          <w:rFonts w:ascii="Times New Roman" w:eastAsia="Times New Roman" w:hAnsi="Times New Roman" w:cs="Times New Roman"/>
          <w:color w:val="000000"/>
          <w:lang w:val="uk-UA"/>
        </w:rPr>
        <w:t>остей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населення.</w:t>
      </w:r>
    </w:p>
    <w:p w14:paraId="3E0AD80D" w14:textId="77777777" w:rsidR="006E5171" w:rsidRPr="005E143E" w:rsidRDefault="006E5171" w:rsidP="00F85540">
      <w:pPr>
        <w:pStyle w:val="ae"/>
        <w:shd w:val="clear" w:color="auto" w:fill="FFFFFF"/>
        <w:spacing w:before="120" w:after="120"/>
        <w:ind w:left="1560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</w:p>
    <w:p w14:paraId="46829DE9" w14:textId="2E8E3EE5" w:rsidR="000066D0" w:rsidRPr="005E143E" w:rsidRDefault="00BB6966" w:rsidP="00F85540">
      <w:pPr>
        <w:pStyle w:val="ae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Впровадження безкоштовн</w:t>
      </w:r>
      <w:r w:rsidR="00BE620E" w:rsidRPr="005E143E">
        <w:rPr>
          <w:rFonts w:ascii="Times New Roman" w:eastAsia="Times New Roman" w:hAnsi="Times New Roman" w:cs="Times New Roman"/>
          <w:color w:val="000000"/>
          <w:lang w:val="uk-UA"/>
        </w:rPr>
        <w:t>их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курс</w:t>
      </w:r>
      <w:r w:rsidR="00BE620E" w:rsidRPr="005E143E">
        <w:rPr>
          <w:rFonts w:ascii="Times New Roman" w:eastAsia="Times New Roman" w:hAnsi="Times New Roman" w:cs="Times New Roman"/>
          <w:color w:val="000000"/>
          <w:lang w:val="uk-UA"/>
        </w:rPr>
        <w:t>ів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з цифрової грамотності</w:t>
      </w:r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>, як</w:t>
      </w:r>
      <w:r w:rsidR="00BE620E" w:rsidRPr="005E143E">
        <w:rPr>
          <w:rFonts w:ascii="Times New Roman" w:eastAsia="Times New Roman" w:hAnsi="Times New Roman" w:cs="Times New Roman"/>
          <w:color w:val="000000"/>
          <w:lang w:val="uk-UA"/>
        </w:rPr>
        <w:t>і</w:t>
      </w:r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змістовно відповіда</w:t>
      </w:r>
      <w:r w:rsidR="00BE620E" w:rsidRPr="005E143E">
        <w:rPr>
          <w:rFonts w:ascii="Times New Roman" w:eastAsia="Times New Roman" w:hAnsi="Times New Roman" w:cs="Times New Roman"/>
          <w:color w:val="000000"/>
          <w:lang w:val="uk-UA"/>
        </w:rPr>
        <w:t>ють</w:t>
      </w:r>
      <w:r w:rsidR="006E5171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BE620E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вимогам </w:t>
      </w:r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Рамки цифрових </w:t>
      </w:r>
      <w:proofErr w:type="spellStart"/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для громадян України</w:t>
      </w:r>
      <w:r w:rsidR="009B28B5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>та потребам різних цільових груп</w:t>
      </w:r>
      <w:r w:rsidR="006E5171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населення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="004408E7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>за результатами соціологічного дослідження;</w:t>
      </w:r>
    </w:p>
    <w:p w14:paraId="7D44BF88" w14:textId="77777777" w:rsidR="000066D0" w:rsidRPr="005E143E" w:rsidRDefault="000066D0" w:rsidP="00F85540">
      <w:pPr>
        <w:pStyle w:val="ae"/>
        <w:shd w:val="clear" w:color="auto" w:fill="FFFFFF"/>
        <w:spacing w:before="120" w:after="120"/>
        <w:ind w:left="108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173BEEBF" w14:textId="772E4E66" w:rsidR="00BB6966" w:rsidRPr="005E143E" w:rsidRDefault="00BB6966" w:rsidP="00F85540">
      <w:pPr>
        <w:pStyle w:val="ae"/>
        <w:numPr>
          <w:ilvl w:val="1"/>
          <w:numId w:val="8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Формування партнерської мережі.</w:t>
      </w:r>
    </w:p>
    <w:p w14:paraId="2DFA4059" w14:textId="4BE275CA" w:rsidR="000066D0" w:rsidRPr="005E143E" w:rsidRDefault="00BB6966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Модернізація міських бібліотек</w:t>
      </w:r>
      <w:r w:rsidR="007A147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FC7490" w:rsidRPr="005E143E">
        <w:rPr>
          <w:rFonts w:ascii="Times New Roman" w:eastAsia="Times New Roman" w:hAnsi="Times New Roman" w:cs="Times New Roman"/>
          <w:color w:val="000000"/>
          <w:lang w:val="uk-UA"/>
        </w:rPr>
        <w:t>п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ередбачає їх перетворення у </w:t>
      </w:r>
      <w:r w:rsidR="00220E94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формат смарт-бібліотеки, що є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поліфункціональним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сегментом у сфері </w:t>
      </w:r>
      <w:r w:rsidR="00220E94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розвитку цифрової</w:t>
      </w:r>
      <w:r w:rsidR="009B28B5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освіти, який забезпечує для користувачів можливість </w:t>
      </w:r>
      <w:r w:rsidR="00220E94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самостійно використовувати електронні сервіси «розумного міста» та </w:t>
      </w:r>
      <w:r w:rsidR="00220E94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технологічні новинки</w:t>
      </w:r>
      <w:r w:rsidR="000066D0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.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Крім того, бібліотеки існують як універсальні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lastRenderedPageBreak/>
        <w:t xml:space="preserve">центри цифрової освіти, на </w:t>
      </w:r>
      <w:r w:rsidR="009B28B5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базі</w:t>
      </w:r>
      <w:r w:rsidR="00490518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яких буде забезпечено можливість пройти онлайн</w:t>
      </w:r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курс, </w:t>
      </w:r>
      <w:r w:rsidR="00490518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користуватись</w:t>
      </w:r>
      <w:r w:rsidR="00490518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інтернетом, отримати консультацію, пройти міський </w:t>
      </w:r>
      <w:proofErr w:type="spellStart"/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>оффлайн</w:t>
      </w:r>
      <w:proofErr w:type="spellEnd"/>
      <w:r w:rsidR="00B85042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курс з цифрової </w:t>
      </w:r>
      <w:r w:rsidR="00C22C6F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грамотності</w:t>
      </w:r>
      <w:r w:rsidR="009B28B5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за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напрямками використання</w:t>
      </w:r>
      <w:r w:rsidR="000066D0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смартфон</w:t>
      </w:r>
      <w:r w:rsidR="000066D0" w:rsidRPr="005E143E">
        <w:rPr>
          <w:rFonts w:ascii="Times New Roman" w:eastAsia="Times New Roman" w:hAnsi="Times New Roman" w:cs="Times New Roman"/>
          <w:color w:val="000000"/>
          <w:lang w:val="uk-UA"/>
        </w:rPr>
        <w:t>ів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та</w:t>
      </w:r>
      <w:r w:rsidR="000066D0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комп’ютер</w:t>
      </w:r>
      <w:r w:rsidR="000066D0" w:rsidRPr="005E143E">
        <w:rPr>
          <w:rFonts w:ascii="Times New Roman" w:eastAsia="Times New Roman" w:hAnsi="Times New Roman" w:cs="Times New Roman"/>
          <w:color w:val="000000"/>
          <w:lang w:val="uk-UA"/>
        </w:rPr>
        <w:t>ів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, навчитись використовувати електронні сервіси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700BC9D2" w14:textId="77777777" w:rsidR="000066D0" w:rsidRPr="005E143E" w:rsidRDefault="000066D0" w:rsidP="00F85540">
      <w:pPr>
        <w:pStyle w:val="ae"/>
        <w:shd w:val="clear" w:color="auto" w:fill="FFFFFF"/>
        <w:spacing w:before="120" w:after="120"/>
        <w:ind w:left="141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6C50D26C" w14:textId="77777777" w:rsidR="000066D0" w:rsidRPr="005E143E" w:rsidRDefault="00BB6966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Функціонування 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курс</w:t>
      </w:r>
      <w:r w:rsidR="00A57341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ів підвищення цифрових </w:t>
      </w:r>
      <w:proofErr w:type="spellStart"/>
      <w:r w:rsidR="00A57341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компетентностей</w:t>
      </w:r>
      <w:proofErr w:type="spellEnd"/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на </w:t>
      </w:r>
      <w:r w:rsidR="00490518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ab/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базі створених територіальних центрів.</w:t>
      </w:r>
    </w:p>
    <w:p w14:paraId="73A5783C" w14:textId="77777777" w:rsidR="000066D0" w:rsidRPr="005E143E" w:rsidRDefault="000066D0" w:rsidP="00F85540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</w:p>
    <w:p w14:paraId="69162D22" w14:textId="17699499" w:rsidR="000066D0" w:rsidRPr="005E143E" w:rsidRDefault="00BB6966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Реалізація курс</w:t>
      </w:r>
      <w:r w:rsidR="00B85042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ів цифрової грамотності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на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всіх великих та середніх </w:t>
      </w:r>
      <w:r w:rsidR="00BE620E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="00490518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підприємствах </w:t>
      </w:r>
      <w:r w:rsidR="005E143E" w:rsidRPr="005E143E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12CE718F" w14:textId="77777777" w:rsidR="000066D0" w:rsidRPr="005E143E" w:rsidRDefault="000066D0" w:rsidP="00F85540">
      <w:pPr>
        <w:pStyle w:val="ae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50DF2EE4" w14:textId="77777777" w:rsidR="000066D0" w:rsidRPr="005E143E" w:rsidRDefault="00FC7490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Відкриття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оффлайн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хабів у партнерстві з Міністерством цифрової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="00490518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трансформації України.</w:t>
      </w:r>
    </w:p>
    <w:p w14:paraId="1D16D2A6" w14:textId="77777777" w:rsidR="000066D0" w:rsidRPr="005E143E" w:rsidRDefault="000066D0" w:rsidP="00F85540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</w:p>
    <w:p w14:paraId="5C7306E0" w14:textId="66B76031" w:rsidR="000066D0" w:rsidRPr="005E143E" w:rsidRDefault="00FC7490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Формування та розвиток спільноти цифрових менторів, </w:t>
      </w:r>
      <w:proofErr w:type="spellStart"/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тюторів</w:t>
      </w:r>
      <w:proofErr w:type="spellEnd"/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та 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ab/>
      </w:r>
      <w:r w:rsidR="00490518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ab/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волонтерів.</w:t>
      </w:r>
    </w:p>
    <w:p w14:paraId="43DBBA1C" w14:textId="77777777" w:rsidR="000066D0" w:rsidRPr="005E143E" w:rsidRDefault="000066D0" w:rsidP="00F85540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</w:p>
    <w:p w14:paraId="6ACC41A2" w14:textId="77777777" w:rsidR="000066D0" w:rsidRPr="005E143E" w:rsidRDefault="00490518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Створення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та розвиток міських та райо</w:t>
      </w:r>
      <w:r w:rsidR="000066D0" w:rsidRPr="005E143E">
        <w:rPr>
          <w:rFonts w:ascii="Times New Roman" w:eastAsia="Times New Roman" w:hAnsi="Times New Roman" w:cs="Times New Roman"/>
          <w:color w:val="000000"/>
          <w:lang w:val="uk-UA"/>
        </w:rPr>
        <w:t>н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них цифрових-клубів та/ або центрів цифрової компетентності.</w:t>
      </w:r>
    </w:p>
    <w:p w14:paraId="38FEC556" w14:textId="77777777" w:rsidR="000066D0" w:rsidRPr="005E143E" w:rsidRDefault="000066D0" w:rsidP="00F85540">
      <w:pPr>
        <w:pStyle w:val="ae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0804744C" w14:textId="27E7C716" w:rsidR="00490518" w:rsidRPr="005E143E" w:rsidRDefault="00490518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Формування мережі профільних курсів з цифрової грамотності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ab/>
        <w:t xml:space="preserve">базового рівня відповідно до вимог Рамки цифрових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для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ab/>
        <w:t>громадян України.</w:t>
      </w:r>
    </w:p>
    <w:p w14:paraId="01CD515E" w14:textId="77777777" w:rsidR="001A142E" w:rsidRPr="005E143E" w:rsidRDefault="001A142E" w:rsidP="003E1E37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0875D1BE" w14:textId="2CC050BC" w:rsidR="001A142E" w:rsidRPr="005E143E" w:rsidRDefault="00220E94" w:rsidP="00F85540">
      <w:pPr>
        <w:pStyle w:val="ae"/>
        <w:numPr>
          <w:ilvl w:val="1"/>
          <w:numId w:val="13"/>
        </w:numPr>
        <w:shd w:val="clear" w:color="auto" w:fill="FFFFFF"/>
        <w:spacing w:before="120" w:after="120"/>
        <w:ind w:left="1418" w:hanging="709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Формування точок доступу до цифрових можливостей </w:t>
      </w:r>
      <w:r w:rsidR="005E143E" w:rsidRPr="005E143E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015B4C3A" w14:textId="77777777" w:rsidR="001A142E" w:rsidRPr="005E143E" w:rsidRDefault="00220E94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985" w:hanging="567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Залучення приватного сектору.</w:t>
      </w:r>
    </w:p>
    <w:p w14:paraId="0BCEE9DB" w14:textId="4C96C6AE" w:rsidR="001A142E" w:rsidRPr="005E143E" w:rsidRDefault="00220E94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985" w:hanging="567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Технічне облаштування Центрів надання адміністративних послуг</w:t>
      </w:r>
      <w:r w:rsidR="001A142E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робочого </w:t>
      </w: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місця</w:t>
      </w:r>
      <w:r w:rsidR="003E1E37"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жителя.</w:t>
      </w:r>
    </w:p>
    <w:p w14:paraId="1E779E2A" w14:textId="7D5E1EE4" w:rsidR="001A142E" w:rsidRPr="005E143E" w:rsidRDefault="00220E94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985" w:hanging="567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Розробка програмного забезпечення, яке буде містити у собі короткі</w:t>
      </w:r>
      <w:r w:rsidR="003E1E37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змістовні інструкції наявних міських електронних сервісів.</w:t>
      </w:r>
    </w:p>
    <w:p w14:paraId="314C0C01" w14:textId="77777777" w:rsidR="001A142E" w:rsidRPr="005E143E" w:rsidRDefault="00BB6966" w:rsidP="00F85540">
      <w:pPr>
        <w:pStyle w:val="ae"/>
        <w:numPr>
          <w:ilvl w:val="1"/>
          <w:numId w:val="13"/>
        </w:numPr>
        <w:shd w:val="clear" w:color="auto" w:fill="FFFFFF"/>
        <w:spacing w:before="120" w:after="120"/>
        <w:ind w:left="1418" w:hanging="709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Формування цифрової культури у закладах освіти.</w:t>
      </w:r>
    </w:p>
    <w:p w14:paraId="27B5DD9E" w14:textId="77777777" w:rsidR="001A142E" w:rsidRPr="005E143E" w:rsidRDefault="00220E94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Щорічне здійснення моніторингу цифрових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ab/>
        <w:t xml:space="preserve">адміністрації закладів освіти, вчителів та вихователів, випускники </w:t>
      </w:r>
      <w:r w:rsidR="00490518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закладів загальної середньої освіти та професійно-технічних училищ, з </w:t>
      </w:r>
      <w:r w:rsidR="00490518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метою виявлення </w:t>
      </w:r>
      <w:r w:rsidR="001A142E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прогалин та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рівня цифрових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1A142E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, а також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1A142E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щорічного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відслідковування динаміки позитивних змін  протягом дії даної Концепції.</w:t>
      </w:r>
    </w:p>
    <w:p w14:paraId="2CE351F7" w14:textId="13DED702" w:rsidR="001A142E" w:rsidRPr="005E143E" w:rsidRDefault="00156CC6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Розроблення стратегічних планів </w:t>
      </w:r>
      <w:r w:rsidR="00220E94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дій щодо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цифровізації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закладів </w:t>
      </w:r>
      <w:r w:rsidR="00490518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освіти, які</w:t>
      </w:r>
      <w:r w:rsidR="00490518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передбача</w:t>
      </w:r>
      <w:r w:rsidR="00220E94" w:rsidRPr="005E143E">
        <w:rPr>
          <w:rFonts w:ascii="Times New Roman" w:eastAsia="Times New Roman" w:hAnsi="Times New Roman" w:cs="Times New Roman"/>
          <w:color w:val="000000"/>
          <w:lang w:val="uk-UA"/>
        </w:rPr>
        <w:t>тимуть</w:t>
      </w:r>
      <w:r w:rsidR="00490518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заходи спрямовані на підвищення рівня 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ab/>
        <w:t xml:space="preserve">цифрових </w:t>
      </w:r>
      <w:proofErr w:type="spellStart"/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учасників освітнього процесу (керівників, 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ab/>
        <w:t xml:space="preserve">вчителів, учнів, батьків тощо) відповідно до нових професійних 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ab/>
        <w:t xml:space="preserve">стандартів та 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ab/>
        <w:t xml:space="preserve">Рамки цифрових </w:t>
      </w:r>
      <w:proofErr w:type="spellStart"/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ab/>
        <w:t>педагогічн</w:t>
      </w:r>
      <w:r w:rsidR="005E143E" w:rsidRPr="005E143E">
        <w:rPr>
          <w:rFonts w:ascii="Times New Roman" w:eastAsia="Times New Roman" w:hAnsi="Times New Roman" w:cs="Times New Roman"/>
          <w:color w:val="000000"/>
          <w:lang w:val="uk-UA"/>
        </w:rPr>
        <w:t>их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ab/>
        <w:t xml:space="preserve">працівників, заходи спрямовані на підвищення рівня цифрових 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proofErr w:type="spellStart"/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учнів</w:t>
      </w:r>
      <w:r w:rsidR="0001720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(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а  також </w:t>
      </w:r>
      <w:r w:rsidR="0001720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заходи 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на здійснення </w:t>
      </w:r>
      <w:r w:rsidR="001A142E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інших напрямків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цифров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>ої</w:t>
      </w:r>
      <w:r w:rsidR="001A142E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трансформаці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>ї</w:t>
      </w:r>
      <w:r w:rsidR="0001720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1A142E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закладу освіти, а саме покращення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інфраструктури закладу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освіти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, 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>збільшення</w:t>
      </w:r>
      <w:r w:rsidR="00220E94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швидкості</w:t>
      </w:r>
      <w:r w:rsidR="001A142E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підключення до мережі інтернет, автоматизації управління закладом,</w:t>
      </w:r>
      <w:r w:rsidR="001A142E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створення освітніх платформ з використанням LMS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(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Learning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Management</w:t>
      </w:r>
      <w:proofErr w:type="spellEnd"/>
      <w:r w:rsidR="001A142E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System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), 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lastRenderedPageBreak/>
        <w:t xml:space="preserve">покращення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як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>о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с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>ті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та кількості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цифрових освітніх ресурсів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>, е-</w:t>
      </w:r>
      <w:r w:rsidR="00017203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>підручників, е-</w:t>
      </w:r>
      <w:r w:rsidR="00017203" w:rsidRPr="005E143E">
        <w:rPr>
          <w:rFonts w:ascii="Times New Roman" w:eastAsia="Times New Roman" w:hAnsi="Times New Roman" w:cs="Times New Roman"/>
          <w:color w:val="000000"/>
          <w:lang w:val="uk-UA"/>
        </w:rPr>
        <w:t>журналів, е-розкладів занять,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тощо</w:t>
      </w:r>
      <w:r w:rsidR="00017203" w:rsidRPr="005E143E">
        <w:rPr>
          <w:rFonts w:ascii="Times New Roman" w:eastAsia="Times New Roman" w:hAnsi="Times New Roman" w:cs="Times New Roman"/>
          <w:color w:val="000000"/>
          <w:lang w:val="uk-UA"/>
        </w:rPr>
        <w:t>)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18B7B6D7" w14:textId="77777777" w:rsidR="001A142E" w:rsidRPr="005E143E" w:rsidRDefault="00156CC6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Створення та інтеграція Цифрових лабораторій в закладах середньої та професійно-технічної освіти.</w:t>
      </w:r>
    </w:p>
    <w:p w14:paraId="7E72E179" w14:textId="472B6269" w:rsidR="001A142E" w:rsidRPr="005E143E" w:rsidRDefault="00BB6966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Формування мережі </w:t>
      </w:r>
      <w:r w:rsidR="00691ED7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цифрових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менторів</w:t>
      </w:r>
      <w:r w:rsidR="00691ED7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та/або волонтерів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у </w:t>
      </w:r>
      <w:r w:rsidR="003E1E37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490518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="00691ED7" w:rsidRPr="005E143E">
        <w:rPr>
          <w:rFonts w:ascii="Times New Roman" w:eastAsia="Times New Roman" w:hAnsi="Times New Roman" w:cs="Times New Roman"/>
          <w:color w:val="000000"/>
          <w:lang w:val="uk-UA"/>
        </w:rPr>
        <w:t>закладах вищої  та професійно-технічної освіти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42423F69" w14:textId="515B9138" w:rsidR="001A142E" w:rsidRPr="005E143E" w:rsidRDefault="00BB6966" w:rsidP="00F85540">
      <w:pPr>
        <w:pStyle w:val="ae"/>
        <w:numPr>
          <w:ilvl w:val="1"/>
          <w:numId w:val="13"/>
        </w:numPr>
        <w:shd w:val="clear" w:color="auto" w:fill="FFFFFF"/>
        <w:spacing w:before="120" w:after="120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Організація навчання посадових осіб органів місцевого</w:t>
      </w:r>
      <w:r w:rsidR="003E1E37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самоврядування.</w:t>
      </w:r>
    </w:p>
    <w:p w14:paraId="4C878D49" w14:textId="07440A55" w:rsidR="001A142E" w:rsidRPr="005E143E" w:rsidRDefault="00BB6966" w:rsidP="00F85540">
      <w:pPr>
        <w:pStyle w:val="ae"/>
        <w:numPr>
          <w:ilvl w:val="1"/>
          <w:numId w:val="13"/>
        </w:numPr>
        <w:shd w:val="clear" w:color="auto" w:fill="FFFFFF"/>
        <w:spacing w:before="120" w:after="120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Організація міського форуму цифрового спрямування для людей похилого віку.</w:t>
      </w:r>
    </w:p>
    <w:p w14:paraId="1546A88A" w14:textId="5A5CDC93" w:rsidR="001A142E" w:rsidRPr="005E143E" w:rsidRDefault="00BB6966" w:rsidP="00F85540">
      <w:pPr>
        <w:pStyle w:val="ae"/>
        <w:numPr>
          <w:ilvl w:val="1"/>
          <w:numId w:val="13"/>
        </w:numPr>
        <w:shd w:val="clear" w:color="auto" w:fill="FFFFFF"/>
        <w:spacing w:before="120" w:after="120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Створення механізмів інструктування з наявних електронних сервісів </w:t>
      </w:r>
      <w:r w:rsidR="00BE620E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="003E1E37" w:rsidRPr="005E143E">
        <w:rPr>
          <w:rFonts w:ascii="Times New Roman" w:eastAsia="Times New Roman" w:hAnsi="Times New Roman" w:cs="Times New Roman"/>
          <w:color w:val="000000"/>
          <w:lang w:val="uk-UA"/>
        </w:rPr>
        <w:t>управління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цифрової трансформації </w:t>
      </w:r>
      <w:r w:rsidR="003E1E37" w:rsidRPr="005E143E">
        <w:rPr>
          <w:rFonts w:ascii="Times New Roman" w:eastAsia="Times New Roman" w:hAnsi="Times New Roman" w:cs="Times New Roman"/>
          <w:color w:val="000000"/>
          <w:lang w:val="uk-UA"/>
        </w:rPr>
        <w:t>та комунікацій зі ЗМІ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та їх використання.</w:t>
      </w:r>
    </w:p>
    <w:p w14:paraId="38EAE377" w14:textId="77777777" w:rsidR="001A142E" w:rsidRPr="005E143E" w:rsidRDefault="00BB6966" w:rsidP="00F85540">
      <w:pPr>
        <w:pStyle w:val="ae"/>
        <w:numPr>
          <w:ilvl w:val="1"/>
          <w:numId w:val="13"/>
        </w:numPr>
        <w:shd w:val="clear" w:color="auto" w:fill="FFFFFF"/>
        <w:spacing w:before="120" w:after="120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Організація системи інформування про можливості підвищення, рівня </w:t>
      </w:r>
      <w:r w:rsidR="00490518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цифрової грамотності</w:t>
      </w:r>
      <w:r w:rsidR="00490518" w:rsidRPr="005E143E">
        <w:rPr>
          <w:rFonts w:ascii="Times New Roman" w:eastAsia="Times New Roman" w:hAnsi="Times New Roman" w:cs="Times New Roman"/>
          <w:color w:val="000000"/>
          <w:lang w:val="uk-UA"/>
        </w:rPr>
        <w:t>:</w:t>
      </w:r>
    </w:p>
    <w:p w14:paraId="59FE89D1" w14:textId="77777777" w:rsidR="001A142E" w:rsidRPr="005E143E" w:rsidRDefault="00490518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створення </w:t>
      </w:r>
      <w:proofErr w:type="spellStart"/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>лендінгу</w:t>
      </w:r>
      <w:proofErr w:type="spellEnd"/>
      <w:r w:rsidRPr="005E143E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з цифрової грамотності;</w:t>
      </w:r>
    </w:p>
    <w:p w14:paraId="76C9AF92" w14:textId="77777777" w:rsidR="001A142E" w:rsidRPr="005E143E" w:rsidRDefault="00490518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с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творення інтерактивної карти цифрової освіти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6F092CA7" w14:textId="77777777" w:rsidR="001A142E" w:rsidRPr="005E143E" w:rsidRDefault="00490518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з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апуск «гарячої лінії».</w:t>
      </w:r>
    </w:p>
    <w:p w14:paraId="41511EC9" w14:textId="77777777" w:rsidR="001A142E" w:rsidRPr="005E143E" w:rsidRDefault="008A2064" w:rsidP="00F85540">
      <w:pPr>
        <w:pStyle w:val="ae"/>
        <w:numPr>
          <w:ilvl w:val="1"/>
          <w:numId w:val="13"/>
        </w:numPr>
        <w:shd w:val="clear" w:color="auto" w:fill="FFFFFF"/>
        <w:spacing w:before="120" w:after="120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Інформаційне та м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аркетингове просування.</w:t>
      </w:r>
    </w:p>
    <w:p w14:paraId="07027EBF" w14:textId="07462FD6" w:rsidR="001A142E" w:rsidRPr="005E143E" w:rsidRDefault="00BB6966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Створення </w:t>
      </w:r>
      <w:r w:rsidR="008A2064" w:rsidRPr="005E143E">
        <w:rPr>
          <w:rFonts w:ascii="Times New Roman" w:eastAsia="Times New Roman" w:hAnsi="Times New Roman" w:cs="Times New Roman"/>
          <w:color w:val="000000"/>
          <w:lang w:val="uk-UA"/>
        </w:rPr>
        <w:t>комунікаційно</w:t>
      </w:r>
      <w:r w:rsidR="00646B7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го плану популяризації  Рамки цифрових </w:t>
      </w:r>
      <w:r w:rsidR="00646B73"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proofErr w:type="spellStart"/>
      <w:r w:rsidR="00646B73"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="00646B7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для громадян України серед населення </w:t>
      </w:r>
      <w:r w:rsidR="005E143E" w:rsidRPr="005E143E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, </w:t>
      </w:r>
      <w:r w:rsidR="00646B73" w:rsidRPr="005E143E">
        <w:rPr>
          <w:rFonts w:ascii="Times New Roman" w:eastAsia="Times New Roman" w:hAnsi="Times New Roman" w:cs="Times New Roman"/>
          <w:color w:val="000000"/>
          <w:lang w:val="uk-UA"/>
        </w:rPr>
        <w:tab/>
        <w:t xml:space="preserve">роз’яснення необхідності підвищення рівня цифрової грамотності, </w:t>
      </w:r>
      <w:r w:rsidR="00646B73" w:rsidRPr="005E143E">
        <w:rPr>
          <w:rFonts w:ascii="Times New Roman" w:eastAsia="Times New Roman" w:hAnsi="Times New Roman" w:cs="Times New Roman"/>
          <w:color w:val="000000"/>
          <w:lang w:val="uk-UA"/>
        </w:rPr>
        <w:tab/>
        <w:t xml:space="preserve">підвищення рівня захисту від </w:t>
      </w:r>
      <w:proofErr w:type="spellStart"/>
      <w:r w:rsidR="00646B73" w:rsidRPr="005E143E">
        <w:rPr>
          <w:rFonts w:ascii="Times New Roman" w:eastAsia="Times New Roman" w:hAnsi="Times New Roman" w:cs="Times New Roman"/>
          <w:color w:val="000000"/>
          <w:lang w:val="uk-UA"/>
        </w:rPr>
        <w:t>шайхрайства</w:t>
      </w:r>
      <w:proofErr w:type="spellEnd"/>
      <w:r w:rsidR="00646B73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та маніпуляцій в цифровому </w:t>
      </w:r>
      <w:r w:rsidR="00646B73" w:rsidRPr="005E143E">
        <w:rPr>
          <w:rFonts w:ascii="Times New Roman" w:eastAsia="Times New Roman" w:hAnsi="Times New Roman" w:cs="Times New Roman"/>
          <w:color w:val="000000"/>
          <w:lang w:val="uk-UA"/>
        </w:rPr>
        <w:tab/>
        <w:t xml:space="preserve">середовищі, уникнення інших небезпек в інтернеті, використанню </w:t>
      </w:r>
      <w:r w:rsidR="00646B73" w:rsidRPr="005E143E">
        <w:rPr>
          <w:rFonts w:ascii="Times New Roman" w:eastAsia="Times New Roman" w:hAnsi="Times New Roman" w:cs="Times New Roman"/>
          <w:color w:val="000000"/>
          <w:lang w:val="uk-UA"/>
        </w:rPr>
        <w:tab/>
        <w:t xml:space="preserve">цифрових технологій для навчання протягом життя та власного розвитку, </w:t>
      </w:r>
      <w:r w:rsidR="00646B73" w:rsidRPr="005E143E">
        <w:rPr>
          <w:rFonts w:ascii="Times New Roman" w:eastAsia="Times New Roman" w:hAnsi="Times New Roman" w:cs="Times New Roman"/>
          <w:color w:val="000000"/>
          <w:lang w:val="uk-UA"/>
        </w:rPr>
        <w:tab/>
        <w:t>для ефективного користування державними, комунальними та іншими електронними сервісами тощо.</w:t>
      </w:r>
    </w:p>
    <w:p w14:paraId="65A456EB" w14:textId="77777777" w:rsidR="001A142E" w:rsidRPr="005E143E" w:rsidRDefault="00646B73" w:rsidP="00F85540">
      <w:pPr>
        <w:pStyle w:val="ae"/>
        <w:numPr>
          <w:ilvl w:val="2"/>
          <w:numId w:val="13"/>
        </w:numPr>
        <w:shd w:val="clear" w:color="auto" w:fill="FFFFFF"/>
        <w:spacing w:before="120" w:after="120"/>
        <w:ind w:left="1418" w:firstLine="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Створення маркетингової стратегії, спрямованої на актуалізацію запиту щодо цифрових </w:t>
      </w:r>
      <w:proofErr w:type="spellStart"/>
      <w:r w:rsidRPr="005E143E">
        <w:rPr>
          <w:rFonts w:ascii="Times New Roman" w:eastAsia="Times New Roman" w:hAnsi="Times New Roman" w:cs="Times New Roman"/>
          <w:color w:val="000000"/>
          <w:lang w:val="uk-UA"/>
        </w:rPr>
        <w:t>компетентностей</w:t>
      </w:r>
      <w:proofErr w:type="spellEnd"/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. 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Промоція включатиме в себе</w:t>
      </w:r>
      <w:r w:rsidR="001A142E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заходи, які спрямовані на впровадження </w:t>
      </w:r>
      <w:r w:rsidR="00BE620E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BE620E" w:rsidRPr="005E143E">
        <w:rPr>
          <w:rFonts w:ascii="Times New Roman" w:eastAsia="Times New Roman" w:hAnsi="Times New Roman" w:cs="Times New Roman"/>
          <w:color w:val="000000"/>
          <w:lang w:val="uk-UA"/>
        </w:rPr>
        <w:tab/>
        <w:t xml:space="preserve">цифрової 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культури та </w:t>
      </w:r>
      <w:r w:rsidR="008A2064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медіа та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proofErr w:type="spellStart"/>
      <w:r w:rsidR="008A2064" w:rsidRPr="005E143E">
        <w:rPr>
          <w:rFonts w:ascii="Times New Roman" w:eastAsia="Times New Roman" w:hAnsi="Times New Roman" w:cs="Times New Roman"/>
          <w:color w:val="000000"/>
          <w:lang w:val="uk-UA"/>
        </w:rPr>
        <w:t>кібер</w:t>
      </w:r>
      <w:proofErr w:type="spellEnd"/>
      <w:r w:rsidR="008A2064" w:rsidRPr="005E143E">
        <w:rPr>
          <w:rFonts w:ascii="Times New Roman" w:eastAsia="Times New Roman" w:hAnsi="Times New Roman" w:cs="Times New Roman"/>
          <w:color w:val="000000"/>
          <w:lang w:val="uk-UA"/>
        </w:rPr>
        <w:t>-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гігієни, шляхом проведення вистав, тижневих тренінгів, фестивалів,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конференцій з цифрової грамотності та інших форм залучення різних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цільових аудиторій.</w:t>
      </w:r>
    </w:p>
    <w:p w14:paraId="2C0A0BE4" w14:textId="124B5A23" w:rsidR="00BB6966" w:rsidRPr="00340188" w:rsidRDefault="00646B73" w:rsidP="00F85540">
      <w:pPr>
        <w:pStyle w:val="ae"/>
        <w:numPr>
          <w:ilvl w:val="1"/>
          <w:numId w:val="13"/>
        </w:numPr>
        <w:shd w:val="clear" w:color="auto" w:fill="FFFFFF"/>
        <w:spacing w:before="120" w:after="120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Здійснення с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истематичн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ого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моніторинг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>у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ефективності обраних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ab/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інструментів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на реалізацію даної Концепції</w:t>
      </w:r>
      <w:r w:rsidR="00BB6966" w:rsidRPr="005E143E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766BA210" w14:textId="27F3BD88" w:rsidR="00340188" w:rsidRPr="00340188" w:rsidRDefault="00340188" w:rsidP="00340188">
      <w:pPr>
        <w:pStyle w:val="af"/>
        <w:numPr>
          <w:ilvl w:val="0"/>
          <w:numId w:val="13"/>
        </w:numPr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</w:t>
      </w:r>
      <w:r w:rsidRPr="00340188">
        <w:rPr>
          <w:rFonts w:ascii="Times New Roman" w:hAnsi="Times New Roman"/>
          <w:b w:val="0"/>
          <w:sz w:val="24"/>
          <w:szCs w:val="24"/>
        </w:rPr>
        <w:t xml:space="preserve">лан заходів </w:t>
      </w:r>
      <w:r>
        <w:rPr>
          <w:rFonts w:ascii="Times New Roman" w:hAnsi="Times New Roman"/>
          <w:b w:val="0"/>
          <w:sz w:val="24"/>
          <w:szCs w:val="24"/>
        </w:rPr>
        <w:t>Т</w:t>
      </w:r>
      <w:r w:rsidRPr="00340188">
        <w:rPr>
          <w:rFonts w:ascii="Times New Roman" w:hAnsi="Times New Roman"/>
          <w:b w:val="0"/>
          <w:sz w:val="24"/>
          <w:szCs w:val="24"/>
        </w:rPr>
        <w:t>ернопільської міської ради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40188">
        <w:rPr>
          <w:rFonts w:ascii="Times New Roman" w:hAnsi="Times New Roman"/>
          <w:b w:val="0"/>
          <w:sz w:val="24"/>
          <w:szCs w:val="24"/>
        </w:rPr>
        <w:t xml:space="preserve">з реалізації концепції розвитку цифрових компетентності населення на 2021-2025рр.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91"/>
        <w:gridCol w:w="2064"/>
        <w:gridCol w:w="2144"/>
        <w:gridCol w:w="2211"/>
      </w:tblGrid>
      <w:tr w:rsidR="00340188" w:rsidRPr="005E143E" w14:paraId="108A944E" w14:textId="77777777" w:rsidTr="00FB55A9">
        <w:tc>
          <w:tcPr>
            <w:tcW w:w="2591" w:type="dxa"/>
          </w:tcPr>
          <w:p w14:paraId="1A352977" w14:textId="77777777" w:rsidR="00340188" w:rsidRPr="005E143E" w:rsidRDefault="00340188" w:rsidP="00FB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Найменування заходів</w:t>
            </w:r>
          </w:p>
        </w:tc>
        <w:tc>
          <w:tcPr>
            <w:tcW w:w="2064" w:type="dxa"/>
          </w:tcPr>
          <w:p w14:paraId="04847235" w14:textId="77777777" w:rsidR="00340188" w:rsidRPr="005E143E" w:rsidRDefault="00340188" w:rsidP="00FB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144" w:type="dxa"/>
          </w:tcPr>
          <w:p w14:paraId="681E02AA" w14:textId="77777777" w:rsidR="00340188" w:rsidRPr="005E143E" w:rsidRDefault="00340188" w:rsidP="00FB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</w:p>
        </w:tc>
        <w:tc>
          <w:tcPr>
            <w:tcW w:w="2211" w:type="dxa"/>
          </w:tcPr>
          <w:p w14:paraId="6259226D" w14:textId="77777777" w:rsidR="00340188" w:rsidRPr="005E143E" w:rsidRDefault="00340188" w:rsidP="00FB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Індикатор виконання</w:t>
            </w:r>
          </w:p>
        </w:tc>
      </w:tr>
      <w:tr w:rsidR="00340188" w:rsidRPr="005E143E" w14:paraId="46975720" w14:textId="77777777" w:rsidTr="00FB55A9">
        <w:tc>
          <w:tcPr>
            <w:tcW w:w="2591" w:type="dxa"/>
          </w:tcPr>
          <w:p w14:paraId="2F682C9C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дослідження для оцінки потенціалу та перспектив цифрового розвитку населення Тернопільської громади </w:t>
            </w:r>
          </w:p>
        </w:tc>
        <w:tc>
          <w:tcPr>
            <w:tcW w:w="2064" w:type="dxa"/>
          </w:tcPr>
          <w:p w14:paraId="4A841FF5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Управління цифрової трансформації та комунікацій зі ЗМІ</w:t>
            </w:r>
          </w:p>
        </w:tc>
        <w:tc>
          <w:tcPr>
            <w:tcW w:w="2144" w:type="dxa"/>
          </w:tcPr>
          <w:p w14:paraId="49CAD830" w14:textId="77777777" w:rsidR="00340188" w:rsidRPr="005E143E" w:rsidRDefault="00340188" w:rsidP="00FB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ІІ квартал 2021р.</w:t>
            </w:r>
          </w:p>
        </w:tc>
        <w:tc>
          <w:tcPr>
            <w:tcW w:w="2211" w:type="dxa"/>
          </w:tcPr>
          <w:p w14:paraId="05D48FA5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В процесі вивчення питання</w:t>
            </w:r>
          </w:p>
        </w:tc>
      </w:tr>
      <w:tr w:rsidR="00340188" w:rsidRPr="005E143E" w14:paraId="048063AB" w14:textId="77777777" w:rsidTr="00FB55A9">
        <w:tc>
          <w:tcPr>
            <w:tcW w:w="2591" w:type="dxa"/>
          </w:tcPr>
          <w:p w14:paraId="36F64A95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 xml:space="preserve">Розробити із залученням представників бізнесу та громадськості план </w:t>
            </w:r>
            <w:r w:rsidRPr="005E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заходів щодо усунення законодавчих, інституційних, податкових бар’єрів для стимулювання розвитку цифрової економіки в громаді.</w:t>
            </w:r>
          </w:p>
        </w:tc>
        <w:tc>
          <w:tcPr>
            <w:tcW w:w="2064" w:type="dxa"/>
          </w:tcPr>
          <w:p w14:paraId="2197F572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цифрової трансформації та комунікацій зі </w:t>
            </w:r>
            <w:r w:rsidRPr="005E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ЗМІ, Управління стратегічного розвитку міста</w:t>
            </w:r>
          </w:p>
        </w:tc>
        <w:tc>
          <w:tcPr>
            <w:tcW w:w="2144" w:type="dxa"/>
          </w:tcPr>
          <w:p w14:paraId="5DAFDC8C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ІІІ квартал 2021 року</w:t>
            </w:r>
          </w:p>
        </w:tc>
        <w:tc>
          <w:tcPr>
            <w:tcW w:w="2211" w:type="dxa"/>
          </w:tcPr>
          <w:p w14:paraId="3EACC14C" w14:textId="6C747D9D" w:rsidR="00340188" w:rsidRPr="00000847" w:rsidRDefault="00000847" w:rsidP="00FB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0188" w:rsidRPr="005E143E" w14:paraId="40E84AF6" w14:textId="77777777" w:rsidTr="00FB55A9">
        <w:tc>
          <w:tcPr>
            <w:tcW w:w="2591" w:type="dxa"/>
          </w:tcPr>
          <w:p w14:paraId="4C7C4F8B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Організувати безкоштовний міський курс базового рівня цифрової грамотності</w:t>
            </w:r>
          </w:p>
        </w:tc>
        <w:tc>
          <w:tcPr>
            <w:tcW w:w="2064" w:type="dxa"/>
          </w:tcPr>
          <w:p w14:paraId="580458B8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Управління цифрової трансформації та комунікацій зі ЗМІ, Управління культури та мистецтв</w:t>
            </w:r>
          </w:p>
        </w:tc>
        <w:tc>
          <w:tcPr>
            <w:tcW w:w="2144" w:type="dxa"/>
          </w:tcPr>
          <w:p w14:paraId="39CC60CA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ІІІ квартал 2021 року</w:t>
            </w:r>
          </w:p>
        </w:tc>
        <w:tc>
          <w:tcPr>
            <w:tcW w:w="2211" w:type="dxa"/>
          </w:tcPr>
          <w:p w14:paraId="70A9E5F8" w14:textId="4C5DFA57" w:rsidR="00340188" w:rsidRPr="00000847" w:rsidRDefault="00000847" w:rsidP="00FB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40188" w:rsidRPr="005E143E" w14:paraId="50B82821" w14:textId="77777777" w:rsidTr="00FB55A9">
        <w:tc>
          <w:tcPr>
            <w:tcW w:w="2591" w:type="dxa"/>
          </w:tcPr>
          <w:p w14:paraId="2A90A08D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Розробити та запровадити перелік цифрових компетенцій та навичок цифрових професій</w:t>
            </w:r>
          </w:p>
        </w:tc>
        <w:tc>
          <w:tcPr>
            <w:tcW w:w="2064" w:type="dxa"/>
          </w:tcPr>
          <w:p w14:paraId="096C0B41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Управління цифрової трансформації та комунікацій зі ЗМІ, Управління освіти і науки</w:t>
            </w:r>
          </w:p>
        </w:tc>
        <w:tc>
          <w:tcPr>
            <w:tcW w:w="2144" w:type="dxa"/>
          </w:tcPr>
          <w:p w14:paraId="10F881C6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ІV квартал 2021 року</w:t>
            </w:r>
          </w:p>
        </w:tc>
        <w:tc>
          <w:tcPr>
            <w:tcW w:w="2211" w:type="dxa"/>
          </w:tcPr>
          <w:p w14:paraId="28975582" w14:textId="29647EA6" w:rsidR="00340188" w:rsidRPr="00000847" w:rsidRDefault="00000847" w:rsidP="00FB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0188" w:rsidRPr="005E143E" w14:paraId="55DBE225" w14:textId="77777777" w:rsidTr="00FB55A9">
        <w:tc>
          <w:tcPr>
            <w:tcW w:w="2591" w:type="dxa"/>
          </w:tcPr>
          <w:p w14:paraId="43E853E7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Розробити цикл відео навчань для підвищення рівня цифрової компетентності людей похилого віку на місцевому телебаченні.</w:t>
            </w:r>
          </w:p>
        </w:tc>
        <w:tc>
          <w:tcPr>
            <w:tcW w:w="2064" w:type="dxa"/>
          </w:tcPr>
          <w:p w14:paraId="42E79D8F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Управління цифрової трансформації та комунікацій зі ЗМІ</w:t>
            </w:r>
          </w:p>
        </w:tc>
        <w:tc>
          <w:tcPr>
            <w:tcW w:w="2144" w:type="dxa"/>
          </w:tcPr>
          <w:p w14:paraId="4A944C38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ІV квартал 2021 року</w:t>
            </w:r>
          </w:p>
        </w:tc>
        <w:tc>
          <w:tcPr>
            <w:tcW w:w="2211" w:type="dxa"/>
          </w:tcPr>
          <w:p w14:paraId="363CCEF2" w14:textId="3F67B5A1" w:rsidR="00340188" w:rsidRPr="00000847" w:rsidRDefault="00000847" w:rsidP="00FB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40188" w:rsidRPr="005E143E" w14:paraId="75D9C372" w14:textId="77777777" w:rsidTr="00FB55A9">
        <w:tc>
          <w:tcPr>
            <w:tcW w:w="2591" w:type="dxa"/>
          </w:tcPr>
          <w:p w14:paraId="6F7F832D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Розробка ПЗ, яке буде містити у собі коротко змістовні інструкції наявних міських електронних сервісів</w:t>
            </w:r>
          </w:p>
        </w:tc>
        <w:tc>
          <w:tcPr>
            <w:tcW w:w="2064" w:type="dxa"/>
          </w:tcPr>
          <w:p w14:paraId="09D8381B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Управління цифрової трансформації та комунікацій зі ЗМІ</w:t>
            </w:r>
          </w:p>
        </w:tc>
        <w:tc>
          <w:tcPr>
            <w:tcW w:w="2144" w:type="dxa"/>
          </w:tcPr>
          <w:p w14:paraId="46ED26DF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ІV квартал 2021 року</w:t>
            </w:r>
          </w:p>
        </w:tc>
        <w:tc>
          <w:tcPr>
            <w:tcW w:w="2211" w:type="dxa"/>
          </w:tcPr>
          <w:p w14:paraId="12F9024B" w14:textId="584DBBB6" w:rsidR="00340188" w:rsidRPr="00000847" w:rsidRDefault="00000847" w:rsidP="00FB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0188" w:rsidRPr="005E143E" w14:paraId="27CF1D67" w14:textId="77777777" w:rsidTr="00FB55A9">
        <w:tc>
          <w:tcPr>
            <w:tcW w:w="2591" w:type="dxa"/>
          </w:tcPr>
          <w:p w14:paraId="3E2BE234" w14:textId="78C0D357" w:rsidR="00340188" w:rsidRPr="004408E7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E7">
              <w:rPr>
                <w:rFonts w:ascii="Times New Roman" w:hAnsi="Times New Roman" w:cs="Times New Roman"/>
                <w:sz w:val="24"/>
                <w:szCs w:val="24"/>
              </w:rPr>
              <w:t xml:space="preserve">Відкрити в </w:t>
            </w:r>
            <w:r w:rsidR="004408E7" w:rsidRPr="0044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</w:t>
            </w:r>
            <w:r w:rsidR="004408E7" w:rsidRPr="0044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 w:rsidRPr="004408E7">
              <w:rPr>
                <w:rFonts w:ascii="Times New Roman" w:hAnsi="Times New Roman" w:cs="Times New Roman"/>
                <w:sz w:val="24"/>
                <w:szCs w:val="24"/>
              </w:rPr>
              <w:t xml:space="preserve">точки доступу до набуття цифрових </w:t>
            </w:r>
            <w:proofErr w:type="spellStart"/>
            <w:r w:rsidRPr="004408E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2064" w:type="dxa"/>
          </w:tcPr>
          <w:p w14:paraId="3491AD0C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та мистецтв, Управління цифрової трансформації та комунікацій зі ЗМІ</w:t>
            </w:r>
          </w:p>
        </w:tc>
        <w:tc>
          <w:tcPr>
            <w:tcW w:w="2144" w:type="dxa"/>
          </w:tcPr>
          <w:p w14:paraId="53A87C20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Протягом 2021-2025 років</w:t>
            </w:r>
          </w:p>
        </w:tc>
        <w:tc>
          <w:tcPr>
            <w:tcW w:w="2211" w:type="dxa"/>
          </w:tcPr>
          <w:p w14:paraId="01AEBE81" w14:textId="2EC28D25" w:rsidR="00340188" w:rsidRPr="00000847" w:rsidRDefault="00000847" w:rsidP="00FB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40188" w:rsidRPr="005E143E" w14:paraId="6984D5FD" w14:textId="77777777" w:rsidTr="00FB55A9">
        <w:tc>
          <w:tcPr>
            <w:tcW w:w="2591" w:type="dxa"/>
          </w:tcPr>
          <w:p w14:paraId="4FA7B749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Проведення конференцій, семінарів, симпозіумів з питань використання новітніх цифрових сервісів для працівників великих підприємств, державних службовців </w:t>
            </w:r>
            <w:r w:rsidRPr="005E14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та працівників освіти та культури.</w:t>
            </w:r>
          </w:p>
        </w:tc>
        <w:tc>
          <w:tcPr>
            <w:tcW w:w="2064" w:type="dxa"/>
          </w:tcPr>
          <w:p w14:paraId="702F4535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культури та мистецтв, Управління освіти і науки, Управління цифрової трансформації та </w:t>
            </w:r>
            <w:r w:rsidRPr="005E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комунікацій зі ЗМІ</w:t>
            </w:r>
          </w:p>
        </w:tc>
        <w:tc>
          <w:tcPr>
            <w:tcW w:w="2144" w:type="dxa"/>
          </w:tcPr>
          <w:p w14:paraId="607EEC5A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2021-2025 років</w:t>
            </w:r>
          </w:p>
        </w:tc>
        <w:tc>
          <w:tcPr>
            <w:tcW w:w="2211" w:type="dxa"/>
          </w:tcPr>
          <w:p w14:paraId="003E1A55" w14:textId="3BFE4E1E" w:rsidR="00340188" w:rsidRPr="00000847" w:rsidRDefault="00000847" w:rsidP="00FB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40188" w:rsidRPr="005E143E" w14:paraId="67C95EC4" w14:textId="77777777" w:rsidTr="00FB55A9">
        <w:tc>
          <w:tcPr>
            <w:tcW w:w="2591" w:type="dxa"/>
          </w:tcPr>
          <w:p w14:paraId="28124413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інформаційних кампаній, спрямованих на популяризацію цифрових технологій в цілому та цифрових навичок та цифрових </w:t>
            </w:r>
            <w:proofErr w:type="spellStart"/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2064" w:type="dxa"/>
          </w:tcPr>
          <w:p w14:paraId="5FCA43C0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Управління цифрової трансформації та комунікацій зі ЗМІ</w:t>
            </w:r>
          </w:p>
        </w:tc>
        <w:tc>
          <w:tcPr>
            <w:tcW w:w="2144" w:type="dxa"/>
          </w:tcPr>
          <w:p w14:paraId="6D95F517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Протягом 2021-2025 років</w:t>
            </w:r>
          </w:p>
        </w:tc>
        <w:tc>
          <w:tcPr>
            <w:tcW w:w="2211" w:type="dxa"/>
          </w:tcPr>
          <w:p w14:paraId="2CE8531E" w14:textId="10657339" w:rsidR="00340188" w:rsidRPr="00000847" w:rsidRDefault="00000847" w:rsidP="00FB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0188" w:rsidRPr="005E143E" w14:paraId="4C690425" w14:textId="77777777" w:rsidTr="00FB55A9">
        <w:tc>
          <w:tcPr>
            <w:tcW w:w="2591" w:type="dxa"/>
          </w:tcPr>
          <w:p w14:paraId="3345803D" w14:textId="77777777" w:rsidR="00340188" w:rsidRPr="005E143E" w:rsidRDefault="00340188" w:rsidP="00FB55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Створення баз даних або інтерактивних карт закладів які реалізують заходи щодо цифрової грамотності населення, та їх постійне оновлення</w:t>
            </w:r>
          </w:p>
        </w:tc>
        <w:tc>
          <w:tcPr>
            <w:tcW w:w="2064" w:type="dxa"/>
          </w:tcPr>
          <w:p w14:paraId="0C556161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Управління цифрової трансформації та комунікацій зі ЗМІ</w:t>
            </w:r>
          </w:p>
        </w:tc>
        <w:tc>
          <w:tcPr>
            <w:tcW w:w="2144" w:type="dxa"/>
          </w:tcPr>
          <w:p w14:paraId="42858913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Протягом 2022 року</w:t>
            </w:r>
          </w:p>
        </w:tc>
        <w:tc>
          <w:tcPr>
            <w:tcW w:w="2211" w:type="dxa"/>
          </w:tcPr>
          <w:p w14:paraId="17E878A5" w14:textId="2C038872" w:rsidR="00340188" w:rsidRPr="00000847" w:rsidRDefault="00000847" w:rsidP="00FB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0188" w:rsidRPr="005E143E" w14:paraId="45801BA7" w14:textId="77777777" w:rsidTr="00FB55A9">
        <w:tc>
          <w:tcPr>
            <w:tcW w:w="2591" w:type="dxa"/>
          </w:tcPr>
          <w:p w14:paraId="73D0CDBD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конкурсів, турнірів, олімпіад, інших інтелектуальних змагань, літніх шкіл, всеукраїнських фестивалів науки для підвищення рівня цифрової компетентності різних вікових груп</w:t>
            </w:r>
          </w:p>
        </w:tc>
        <w:tc>
          <w:tcPr>
            <w:tcW w:w="2064" w:type="dxa"/>
          </w:tcPr>
          <w:p w14:paraId="2C71C4BF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Управління цифрової трансформації та комунікацій зі ЗМІ спільно з Управління освіти і науки та Управління культури і мистецтв</w:t>
            </w:r>
          </w:p>
        </w:tc>
        <w:tc>
          <w:tcPr>
            <w:tcW w:w="2144" w:type="dxa"/>
          </w:tcPr>
          <w:p w14:paraId="23959B3F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Протягом 2021-2025 років</w:t>
            </w:r>
          </w:p>
        </w:tc>
        <w:tc>
          <w:tcPr>
            <w:tcW w:w="2211" w:type="dxa"/>
          </w:tcPr>
          <w:p w14:paraId="3D717AC8" w14:textId="0639E5D6" w:rsidR="00340188" w:rsidRPr="00000847" w:rsidRDefault="00000847" w:rsidP="00FB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0188" w:rsidRPr="005E143E" w14:paraId="7DFA2B9E" w14:textId="77777777" w:rsidTr="00FB55A9">
        <w:tc>
          <w:tcPr>
            <w:tcW w:w="2591" w:type="dxa"/>
          </w:tcPr>
          <w:p w14:paraId="5EB1BD11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При підготовці нових або внесення змін до існуючих законодавчих актів та реалізації владних повноважень органами державної влади та місцевого самоврядування запровадити реалізацію принципу «цифровий за замовчуванням»</w:t>
            </w:r>
          </w:p>
        </w:tc>
        <w:tc>
          <w:tcPr>
            <w:tcW w:w="2064" w:type="dxa"/>
          </w:tcPr>
          <w:p w14:paraId="63AF287D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Управління цифрової трансформації та комунікацій зі ЗМІ, Управління правового забезпечення</w:t>
            </w:r>
          </w:p>
        </w:tc>
        <w:tc>
          <w:tcPr>
            <w:tcW w:w="2144" w:type="dxa"/>
          </w:tcPr>
          <w:p w14:paraId="51B13227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Протягом 2021-2025 років</w:t>
            </w:r>
          </w:p>
        </w:tc>
        <w:tc>
          <w:tcPr>
            <w:tcW w:w="2211" w:type="dxa"/>
          </w:tcPr>
          <w:p w14:paraId="15DDEDD8" w14:textId="1B5BFCAF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процесі </w:t>
            </w:r>
          </w:p>
        </w:tc>
      </w:tr>
      <w:tr w:rsidR="00340188" w:rsidRPr="005E143E" w14:paraId="5D73F0D1" w14:textId="77777777" w:rsidTr="00FB55A9">
        <w:tc>
          <w:tcPr>
            <w:tcW w:w="2591" w:type="dxa"/>
          </w:tcPr>
          <w:p w14:paraId="0168366D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 xml:space="preserve">Розробити та запровадити застосування універсальних цифрових послуг для громадян у сфері освіти, науки, охорони </w:t>
            </w:r>
            <w:r w:rsidRPr="005E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здоров’я, громадської безпеки, транспорту, екології тощо.</w:t>
            </w:r>
          </w:p>
          <w:p w14:paraId="15FCA7FA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8C4D407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Виконавчі органи міської ради</w:t>
            </w:r>
          </w:p>
        </w:tc>
        <w:tc>
          <w:tcPr>
            <w:tcW w:w="2144" w:type="dxa"/>
          </w:tcPr>
          <w:p w14:paraId="5206C3FB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Протягом 2021-2025 років</w:t>
            </w:r>
          </w:p>
        </w:tc>
        <w:tc>
          <w:tcPr>
            <w:tcW w:w="2211" w:type="dxa"/>
          </w:tcPr>
          <w:p w14:paraId="6899558D" w14:textId="32F9803F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процесі </w:t>
            </w:r>
          </w:p>
        </w:tc>
      </w:tr>
      <w:tr w:rsidR="00340188" w:rsidRPr="005E143E" w14:paraId="70C0D4E6" w14:textId="77777777" w:rsidTr="00FB55A9">
        <w:tc>
          <w:tcPr>
            <w:tcW w:w="2591" w:type="dxa"/>
          </w:tcPr>
          <w:p w14:paraId="43EA5FA9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Збільшення кількості навчальних закладів, що надають спеціалізовану STEM освіту, створення науково-дослідницьких центрів із залученням міжнародних організацій тощо.</w:t>
            </w:r>
          </w:p>
        </w:tc>
        <w:tc>
          <w:tcPr>
            <w:tcW w:w="2064" w:type="dxa"/>
          </w:tcPr>
          <w:p w14:paraId="1164B927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Управління стратегічного розвитку міста, Управління цифрової трансформації та комунікацій зі ЗМІ, Управління освіти і науки</w:t>
            </w:r>
          </w:p>
        </w:tc>
        <w:tc>
          <w:tcPr>
            <w:tcW w:w="2144" w:type="dxa"/>
          </w:tcPr>
          <w:p w14:paraId="601FD014" w14:textId="77777777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>Протягом 2021-2025 років</w:t>
            </w:r>
          </w:p>
        </w:tc>
        <w:tc>
          <w:tcPr>
            <w:tcW w:w="2211" w:type="dxa"/>
          </w:tcPr>
          <w:p w14:paraId="3F7E70F9" w14:textId="28B9ACFB" w:rsidR="00340188" w:rsidRPr="005E143E" w:rsidRDefault="00340188" w:rsidP="00FB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3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процесі </w:t>
            </w:r>
          </w:p>
        </w:tc>
      </w:tr>
    </w:tbl>
    <w:p w14:paraId="7FB9AD45" w14:textId="77777777" w:rsidR="00340188" w:rsidRPr="00340188" w:rsidRDefault="00340188" w:rsidP="00340188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</w:p>
    <w:p w14:paraId="1876E33A" w14:textId="530E603D" w:rsidR="00BB6966" w:rsidRPr="005E143E" w:rsidRDefault="00646B73" w:rsidP="003E1E37">
      <w:pPr>
        <w:shd w:val="clear" w:color="auto" w:fill="FFFFFF"/>
        <w:spacing w:before="120" w:after="120"/>
        <w:ind w:firstLine="570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>6</w:t>
      </w:r>
      <w:r w:rsidR="00BB6966" w:rsidRPr="005E143E">
        <w:rPr>
          <w:rFonts w:ascii="Times New Roman" w:eastAsia="Times New Roman" w:hAnsi="Times New Roman" w:cs="Times New Roman"/>
          <w:b/>
          <w:color w:val="000000"/>
          <w:lang w:val="uk-UA"/>
        </w:rPr>
        <w:t>. Строк виконання.</w:t>
      </w:r>
    </w:p>
    <w:p w14:paraId="23F7E0CB" w14:textId="56FBA4FC" w:rsidR="00BB6966" w:rsidRPr="005E143E" w:rsidRDefault="00BB6966" w:rsidP="00F85540">
      <w:pPr>
        <w:shd w:val="clear" w:color="auto" w:fill="FFFFFF"/>
        <w:spacing w:before="120" w:after="120"/>
        <w:ind w:left="567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t>Враховуючи стрімке впровадження цифрових технологій, реалізація Концепції</w:t>
      </w:r>
      <w:r w:rsidR="007278D8"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цифрової грамотності жителів </w:t>
      </w:r>
      <w:r w:rsidR="004408E7">
        <w:rPr>
          <w:rFonts w:ascii="Times New Roman" w:eastAsia="Times New Roman" w:hAnsi="Times New Roman" w:cs="Times New Roman"/>
          <w:color w:val="000000"/>
          <w:lang w:val="uk-UA"/>
        </w:rPr>
        <w:t>громади</w:t>
      </w:r>
      <w:r w:rsidRPr="005E143E">
        <w:rPr>
          <w:rFonts w:ascii="Times New Roman" w:eastAsia="Times New Roman" w:hAnsi="Times New Roman" w:cs="Times New Roman"/>
          <w:color w:val="000000"/>
          <w:lang w:val="uk-UA"/>
        </w:rPr>
        <w:t xml:space="preserve">  розрахована до 5 років.</w:t>
      </w:r>
    </w:p>
    <w:p w14:paraId="7777927A" w14:textId="77777777" w:rsidR="00BB6966" w:rsidRPr="005E143E" w:rsidRDefault="00BB6966" w:rsidP="00F8554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color w:val="000000"/>
          <w:lang w:val="uk-UA"/>
        </w:rPr>
        <w:br/>
      </w:r>
    </w:p>
    <w:p w14:paraId="2E71BAF5" w14:textId="3786E811" w:rsidR="007261C0" w:rsidRPr="005E143E" w:rsidRDefault="007261C0" w:rsidP="003E1E37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14:paraId="4D81A6E5" w14:textId="4AF81DEF" w:rsidR="003E1E37" w:rsidRPr="005E143E" w:rsidRDefault="003E1E37" w:rsidP="003E1E37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5E143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Міський голова                                        Сергій НАДАЛ</w:t>
      </w:r>
    </w:p>
    <w:p w14:paraId="2BA138C3" w14:textId="630B49A2" w:rsidR="00992B6E" w:rsidRPr="005E143E" w:rsidRDefault="00992B6E" w:rsidP="003E1E37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14:paraId="4314BFEA" w14:textId="0E135BB6" w:rsidR="00992B6E" w:rsidRPr="005E143E" w:rsidRDefault="00992B6E" w:rsidP="003E1E37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14:paraId="69603E59" w14:textId="77777777" w:rsidR="00992B6E" w:rsidRPr="005E143E" w:rsidRDefault="00992B6E" w:rsidP="00340188">
      <w:pPr>
        <w:rPr>
          <w:rFonts w:ascii="Times New Roman" w:hAnsi="Times New Roman" w:cs="Times New Roman"/>
          <w:b/>
          <w:bCs/>
          <w:lang w:val="uk-UA"/>
        </w:rPr>
      </w:pPr>
    </w:p>
    <w:sectPr w:rsidR="00992B6E" w:rsidRPr="005E143E" w:rsidSect="00436B77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460F6" w14:textId="77777777" w:rsidR="001F5E4D" w:rsidRDefault="001F5E4D" w:rsidP="00BB6966">
      <w:r>
        <w:separator/>
      </w:r>
    </w:p>
  </w:endnote>
  <w:endnote w:type="continuationSeparator" w:id="0">
    <w:p w14:paraId="3D74C867" w14:textId="77777777" w:rsidR="001F5E4D" w:rsidRDefault="001F5E4D" w:rsidP="00BB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-2028163674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1DF89938" w14:textId="77777777" w:rsidR="007261C0" w:rsidRDefault="007261C0" w:rsidP="007261C0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51AC984" w14:textId="77777777" w:rsidR="007261C0" w:rsidRDefault="007261C0" w:rsidP="00BB696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452835333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6F63B3E1" w14:textId="77777777" w:rsidR="007261C0" w:rsidRDefault="007261C0" w:rsidP="007261C0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5EF8A95C" w14:textId="77777777" w:rsidR="007261C0" w:rsidRDefault="007261C0" w:rsidP="00BB696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85E52" w14:textId="77777777" w:rsidR="001F5E4D" w:rsidRDefault="001F5E4D" w:rsidP="00BB6966">
      <w:r>
        <w:separator/>
      </w:r>
    </w:p>
  </w:footnote>
  <w:footnote w:type="continuationSeparator" w:id="0">
    <w:p w14:paraId="7FE26A92" w14:textId="77777777" w:rsidR="001F5E4D" w:rsidRDefault="001F5E4D" w:rsidP="00BB6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815"/>
    <w:multiLevelType w:val="multilevel"/>
    <w:tmpl w:val="6972D5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4BE3A10"/>
    <w:multiLevelType w:val="hybridMultilevel"/>
    <w:tmpl w:val="856E63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20BD4"/>
    <w:multiLevelType w:val="hybridMultilevel"/>
    <w:tmpl w:val="E2BABE2E"/>
    <w:lvl w:ilvl="0" w:tplc="DCEA77E4">
      <w:start w:val="1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31425B7B"/>
    <w:multiLevelType w:val="hybridMultilevel"/>
    <w:tmpl w:val="9672FD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122E5"/>
    <w:multiLevelType w:val="hybridMultilevel"/>
    <w:tmpl w:val="C958E032"/>
    <w:lvl w:ilvl="0" w:tplc="7826B604">
      <w:start w:val="4"/>
      <w:numFmt w:val="decimal"/>
      <w:lvlText w:val="%1.1., 4.2., 4.3.,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56F9"/>
    <w:multiLevelType w:val="multilevel"/>
    <w:tmpl w:val="6F2A2F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DD22624"/>
    <w:multiLevelType w:val="multilevel"/>
    <w:tmpl w:val="6972D5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4993524"/>
    <w:multiLevelType w:val="multilevel"/>
    <w:tmpl w:val="6972D5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F046A02"/>
    <w:multiLevelType w:val="multilevel"/>
    <w:tmpl w:val="6972D5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61D2A7F"/>
    <w:multiLevelType w:val="multilevel"/>
    <w:tmpl w:val="6972D5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68D75EC"/>
    <w:multiLevelType w:val="multilevel"/>
    <w:tmpl w:val="6972D5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84F7F43"/>
    <w:multiLevelType w:val="hybridMultilevel"/>
    <w:tmpl w:val="23AE24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B6E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724A3D"/>
    <w:multiLevelType w:val="hybridMultilevel"/>
    <w:tmpl w:val="9844E85E"/>
    <w:lvl w:ilvl="0" w:tplc="E6780548">
      <w:start w:val="4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F3F14"/>
    <w:multiLevelType w:val="multilevel"/>
    <w:tmpl w:val="3324318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DB14180"/>
    <w:multiLevelType w:val="multilevel"/>
    <w:tmpl w:val="81EA92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5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66"/>
    <w:rsid w:val="00000847"/>
    <w:rsid w:val="000066D0"/>
    <w:rsid w:val="00017203"/>
    <w:rsid w:val="00020206"/>
    <w:rsid w:val="00086513"/>
    <w:rsid w:val="000B5398"/>
    <w:rsid w:val="000C5E35"/>
    <w:rsid w:val="000E1F3A"/>
    <w:rsid w:val="00124628"/>
    <w:rsid w:val="00156CC6"/>
    <w:rsid w:val="00174B9B"/>
    <w:rsid w:val="001A142E"/>
    <w:rsid w:val="001F5E4D"/>
    <w:rsid w:val="00220E94"/>
    <w:rsid w:val="00256FFE"/>
    <w:rsid w:val="002F3F64"/>
    <w:rsid w:val="00340188"/>
    <w:rsid w:val="003614F9"/>
    <w:rsid w:val="00391FEE"/>
    <w:rsid w:val="003B581F"/>
    <w:rsid w:val="003C37F8"/>
    <w:rsid w:val="003E1E37"/>
    <w:rsid w:val="003E29E6"/>
    <w:rsid w:val="003E6FFF"/>
    <w:rsid w:val="003F6139"/>
    <w:rsid w:val="00436B77"/>
    <w:rsid w:val="004408E7"/>
    <w:rsid w:val="00467B6C"/>
    <w:rsid w:val="00481F30"/>
    <w:rsid w:val="00486209"/>
    <w:rsid w:val="00490518"/>
    <w:rsid w:val="00547A88"/>
    <w:rsid w:val="005661F3"/>
    <w:rsid w:val="005E143E"/>
    <w:rsid w:val="00646B73"/>
    <w:rsid w:val="0068266B"/>
    <w:rsid w:val="00691ED7"/>
    <w:rsid w:val="006C7598"/>
    <w:rsid w:val="006D0A8C"/>
    <w:rsid w:val="006E5171"/>
    <w:rsid w:val="007261C0"/>
    <w:rsid w:val="007278D8"/>
    <w:rsid w:val="007504EF"/>
    <w:rsid w:val="007961E6"/>
    <w:rsid w:val="007A1476"/>
    <w:rsid w:val="0086217D"/>
    <w:rsid w:val="008703AB"/>
    <w:rsid w:val="008A2064"/>
    <w:rsid w:val="008B5566"/>
    <w:rsid w:val="008D4E93"/>
    <w:rsid w:val="008F2A4E"/>
    <w:rsid w:val="00927F50"/>
    <w:rsid w:val="00992B6E"/>
    <w:rsid w:val="009B28B5"/>
    <w:rsid w:val="009B42C2"/>
    <w:rsid w:val="009F5175"/>
    <w:rsid w:val="009F7225"/>
    <w:rsid w:val="00A57341"/>
    <w:rsid w:val="00A76BF3"/>
    <w:rsid w:val="00A8710A"/>
    <w:rsid w:val="00AB5F5A"/>
    <w:rsid w:val="00AE490F"/>
    <w:rsid w:val="00AF5031"/>
    <w:rsid w:val="00AF6299"/>
    <w:rsid w:val="00AF62AC"/>
    <w:rsid w:val="00B130F5"/>
    <w:rsid w:val="00B51136"/>
    <w:rsid w:val="00B53EA7"/>
    <w:rsid w:val="00B85042"/>
    <w:rsid w:val="00BA485F"/>
    <w:rsid w:val="00BB6966"/>
    <w:rsid w:val="00BE620E"/>
    <w:rsid w:val="00C22C6F"/>
    <w:rsid w:val="00C8599D"/>
    <w:rsid w:val="00D15C11"/>
    <w:rsid w:val="00D47C24"/>
    <w:rsid w:val="00DC2E81"/>
    <w:rsid w:val="00DE22C5"/>
    <w:rsid w:val="00DF4D32"/>
    <w:rsid w:val="00E03258"/>
    <w:rsid w:val="00E253B5"/>
    <w:rsid w:val="00E87190"/>
    <w:rsid w:val="00E90E4F"/>
    <w:rsid w:val="00F4515A"/>
    <w:rsid w:val="00F66381"/>
    <w:rsid w:val="00F85540"/>
    <w:rsid w:val="00FC7490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4870"/>
  <w15:chartTrackingRefBased/>
  <w15:docId w15:val="{AAA330EA-B22D-BB46-A71E-31E371A8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B69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8">
    <w:name w:val="rvts8"/>
    <w:basedOn w:val="a0"/>
    <w:rsid w:val="00BB6966"/>
  </w:style>
  <w:style w:type="character" w:customStyle="1" w:styleId="rvts6">
    <w:name w:val="rvts6"/>
    <w:basedOn w:val="a0"/>
    <w:rsid w:val="00BB6966"/>
  </w:style>
  <w:style w:type="paragraph" w:customStyle="1" w:styleId="rvps4">
    <w:name w:val="rvps4"/>
    <w:basedOn w:val="a"/>
    <w:rsid w:val="00BB69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vps5">
    <w:name w:val="rvps5"/>
    <w:basedOn w:val="a"/>
    <w:rsid w:val="00BB69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vps6">
    <w:name w:val="rvps6"/>
    <w:basedOn w:val="a"/>
    <w:rsid w:val="00BB69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BB69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vps26">
    <w:name w:val="rvps26"/>
    <w:basedOn w:val="a"/>
    <w:rsid w:val="00BB69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vps1">
    <w:name w:val="rvps1"/>
    <w:basedOn w:val="a"/>
    <w:rsid w:val="00BB69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vps11">
    <w:name w:val="rvps11"/>
    <w:basedOn w:val="a"/>
    <w:rsid w:val="00BB69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vps14">
    <w:name w:val="rvps14"/>
    <w:basedOn w:val="a"/>
    <w:rsid w:val="00BB69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footer"/>
    <w:basedOn w:val="a"/>
    <w:link w:val="a5"/>
    <w:uiPriority w:val="99"/>
    <w:unhideWhenUsed/>
    <w:rsid w:val="00BB6966"/>
    <w:pPr>
      <w:tabs>
        <w:tab w:val="center" w:pos="4680"/>
        <w:tab w:val="right" w:pos="9360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BB6966"/>
  </w:style>
  <w:style w:type="character" w:styleId="a6">
    <w:name w:val="page number"/>
    <w:basedOn w:val="a0"/>
    <w:uiPriority w:val="99"/>
    <w:semiHidden/>
    <w:unhideWhenUsed/>
    <w:rsid w:val="00BB6966"/>
  </w:style>
  <w:style w:type="character" w:styleId="a7">
    <w:name w:val="annotation reference"/>
    <w:basedOn w:val="a0"/>
    <w:uiPriority w:val="99"/>
    <w:semiHidden/>
    <w:unhideWhenUsed/>
    <w:rsid w:val="00BB696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B696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B696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696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B696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B6966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B6966"/>
    <w:rPr>
      <w:rFonts w:ascii="Times New Roman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BE620E"/>
    <w:pPr>
      <w:ind w:left="720"/>
      <w:contextualSpacing/>
    </w:pPr>
  </w:style>
  <w:style w:type="paragraph" w:customStyle="1" w:styleId="af">
    <w:name w:val="Назва документа"/>
    <w:basedOn w:val="a"/>
    <w:next w:val="a"/>
    <w:rsid w:val="00992B6E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table" w:styleId="af0">
    <w:name w:val="Table Grid"/>
    <w:basedOn w:val="a1"/>
    <w:uiPriority w:val="59"/>
    <w:rsid w:val="00992B6E"/>
    <w:rPr>
      <w:rFonts w:eastAsiaTheme="minorEastAsia"/>
      <w:sz w:val="22"/>
      <w:szCs w:val="22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15518</Words>
  <Characters>8846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Nanaieva</dc:creator>
  <cp:keywords/>
  <dc:description/>
  <cp:lastModifiedBy>Home</cp:lastModifiedBy>
  <cp:revision>19</cp:revision>
  <dcterms:created xsi:type="dcterms:W3CDTF">2021-04-17T11:51:00Z</dcterms:created>
  <dcterms:modified xsi:type="dcterms:W3CDTF">2021-05-18T07:47:00Z</dcterms:modified>
</cp:coreProperties>
</file>