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5E" w:rsidRDefault="0039265E" w:rsidP="00AA199A">
      <w:pPr>
        <w:pStyle w:val="a3"/>
        <w:rPr>
          <w:rFonts w:ascii="Times New Roman" w:hAnsi="Times New Roman"/>
          <w:sz w:val="24"/>
          <w:szCs w:val="24"/>
        </w:rPr>
      </w:pPr>
      <w:r w:rsidRPr="00AA199A">
        <w:rPr>
          <w:rFonts w:ascii="Times New Roman" w:hAnsi="Times New Roman"/>
          <w:sz w:val="24"/>
          <w:szCs w:val="24"/>
        </w:rPr>
        <w:t xml:space="preserve">Додаток  1  </w:t>
      </w:r>
    </w:p>
    <w:p w:rsidR="00151BED" w:rsidRDefault="00151BED" w:rsidP="00AA199A">
      <w:pPr>
        <w:pStyle w:val="a3"/>
        <w:rPr>
          <w:rFonts w:ascii="Times New Roman" w:hAnsi="Times New Roman"/>
          <w:sz w:val="24"/>
          <w:szCs w:val="24"/>
        </w:rPr>
      </w:pPr>
    </w:p>
    <w:p w:rsidR="00C95AA8" w:rsidRPr="00C95AA8" w:rsidRDefault="00C95AA8" w:rsidP="00AA199A">
      <w:pPr>
        <w:pStyle w:val="a3"/>
        <w:rPr>
          <w:rFonts w:ascii="Times New Roman" w:hAnsi="Times New Roman"/>
          <w:sz w:val="24"/>
          <w:szCs w:val="24"/>
        </w:rPr>
      </w:pPr>
    </w:p>
    <w:p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05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05">
        <w:rPr>
          <w:rFonts w:ascii="Times New Roman" w:hAnsi="Times New Roman"/>
          <w:b/>
          <w:bCs/>
          <w:sz w:val="24"/>
          <w:szCs w:val="24"/>
        </w:rPr>
        <w:t>адміністративних послуг виконавчих органів Тернопільської міської ради,</w:t>
      </w:r>
    </w:p>
    <w:p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05">
        <w:rPr>
          <w:rFonts w:ascii="Times New Roman" w:hAnsi="Times New Roman"/>
          <w:b/>
          <w:bCs/>
          <w:sz w:val="24"/>
          <w:szCs w:val="24"/>
        </w:rPr>
        <w:t>що надаються через Центр надання адміністративних послуг</w:t>
      </w:r>
    </w:p>
    <w:p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05">
        <w:rPr>
          <w:rFonts w:ascii="Times New Roman" w:hAnsi="Times New Roman"/>
          <w:b/>
          <w:bCs/>
          <w:sz w:val="24"/>
          <w:szCs w:val="24"/>
        </w:rPr>
        <w:t>у місті Тернополі</w:t>
      </w:r>
    </w:p>
    <w:p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50" w:type="dxa"/>
        <w:jc w:val="center"/>
        <w:tblLayout w:type="fixed"/>
        <w:tblLook w:val="00A0"/>
      </w:tblPr>
      <w:tblGrid>
        <w:gridCol w:w="988"/>
        <w:gridCol w:w="1701"/>
        <w:gridCol w:w="4780"/>
        <w:gridCol w:w="2081"/>
      </w:tblGrid>
      <w:tr w:rsidR="0039265E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65E" w:rsidRPr="00ED6761" w:rsidRDefault="0039265E" w:rsidP="00151BE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65E" w:rsidRPr="00FB2D5F" w:rsidRDefault="0039265E" w:rsidP="00151BED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Шифр послуг</w:t>
            </w:r>
            <w:r w:rsidR="006D4640" w:rsidRPr="00FB2D5F">
              <w:rPr>
                <w:sz w:val="24"/>
                <w:szCs w:val="24"/>
                <w:lang w:val="ru-RU" w:eastAsia="ru-RU"/>
              </w:rPr>
              <w:t>и</w:t>
            </w:r>
            <w:r w:rsidR="000D5D8C" w:rsidRPr="00FB2D5F">
              <w:rPr>
                <w:sz w:val="24"/>
                <w:szCs w:val="24"/>
                <w:lang w:val="ru-RU" w:eastAsia="ru-RU"/>
              </w:rPr>
              <w:t xml:space="preserve">/ </w:t>
            </w:r>
            <w:r w:rsidR="004479B5" w:rsidRPr="00FB2D5F">
              <w:rPr>
                <w:sz w:val="24"/>
                <w:szCs w:val="24"/>
                <w:lang w:val="ru-RU" w:eastAsia="ru-RU"/>
              </w:rPr>
              <w:t>і</w:t>
            </w:r>
            <w:r w:rsidR="000D5D8C" w:rsidRPr="00FB2D5F">
              <w:rPr>
                <w:sz w:val="24"/>
                <w:szCs w:val="24"/>
                <w:lang w:val="ru-RU" w:eastAsia="ru-RU"/>
              </w:rPr>
              <w:t>дентифікаторпослуг</w:t>
            </w:r>
            <w:r w:rsidR="006D4640" w:rsidRPr="00FB2D5F">
              <w:rPr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65E" w:rsidRPr="00FB2D5F" w:rsidRDefault="0039265E" w:rsidP="00151BED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Назвапослуги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5E" w:rsidRPr="00FB2D5F" w:rsidRDefault="000D5D8C" w:rsidP="00151BED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Суб’єктнаданняпослуги</w:t>
            </w:r>
          </w:p>
        </w:tc>
      </w:tr>
      <w:tr w:rsidR="00991598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А-03-01-01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Видачакопійрішеньміської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991598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А-03-01-02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Видачакопійрішеньвиконавчогокомітетуміської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991598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А-03-01-03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Видачакопійрозпорядженьміськогоголови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91598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А-03-02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Видачавитягів з протоколівзасіданьпостійнихкомісійміської ради (з травня 2014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91598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А-03-03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Видачавитягів з протоколівпленарнихзасіданьміської ради (з квітня 2014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AE6E95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E95" w:rsidRPr="00ED6761" w:rsidRDefault="00AE6E95" w:rsidP="00AE6E9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E95" w:rsidRDefault="00AE6E95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А-03-06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6E95" w:rsidRPr="00FB2D5F" w:rsidRDefault="00AE6E95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Видачавитягів з протоколівзасіданьвиконавчогокомітетуТернопільськоїміської ради (з березня 2016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E95" w:rsidRPr="00FB2D5F" w:rsidRDefault="00AE6E95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А-13-24-00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 особи з інвалідністювнаслідоквійни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А-13-24-01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 особи з інвалідністювнаслідоквійни 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А-13-24-02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 особи з інвалідністювнаслідоквійни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А-13-25-00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00239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видачапосвідченняучасникавійни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А-13-25-01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00239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посвідченняучасникавійни 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А-13-26-00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01772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Встановлення статусу та видачапосвідчення члена сім'їзагиблого (померлого) ветерана 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</w:t>
            </w:r>
          </w:p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А-13-26-01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lastRenderedPageBreak/>
              <w:t>01772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Видача нового посвідчення</w:t>
            </w:r>
            <w:r w:rsidRPr="00FB2D5F">
              <w:rPr>
                <w:sz w:val="24"/>
                <w:szCs w:val="24"/>
                <w:lang w:val="ru-RU" w:eastAsia="ru-RU"/>
              </w:rPr>
              <w:t xml:space="preserve">члена </w:t>
            </w:r>
            <w:r w:rsidRPr="00FB2D5F">
              <w:rPr>
                <w:sz w:val="24"/>
                <w:szCs w:val="24"/>
                <w:lang w:val="ru-RU" w:eastAsia="ru-RU"/>
              </w:rPr>
              <w:lastRenderedPageBreak/>
              <w:t>сім'їзагиблого (померлого) ветерана війни</w:t>
            </w: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(у разівтратиабонепридатності 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lastRenderedPageBreak/>
              <w:t>Управліннясоціал</w:t>
            </w:r>
            <w:r w:rsidRPr="00FB2D5F">
              <w:rPr>
                <w:sz w:val="24"/>
                <w:szCs w:val="24"/>
                <w:lang w:val="ru-RU" w:eastAsia="ru-RU"/>
              </w:rPr>
              <w:lastRenderedPageBreak/>
              <w:t>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А-13-26-02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01772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</w:t>
            </w:r>
            <w:r w:rsidRPr="00FB2D5F">
              <w:rPr>
                <w:sz w:val="24"/>
                <w:szCs w:val="24"/>
                <w:lang w:val="ru-RU" w:eastAsia="ru-RU"/>
              </w:rPr>
              <w:t>члена сім'їзагиблого (померлого) ветерана 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А-13.5-27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00751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47588E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У</w:t>
            </w:r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становлення статусу</w:t>
            </w: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,</w:t>
            </w:r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видачапосвідчен</w:t>
            </w: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ьветеранам праці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А-13-28-00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D7E36" w:rsidRPr="00FB2D5F" w:rsidRDefault="00AD637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Установлення статусу, видачапосвідчень жертвам нацистськихпереслідувань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А-13-28-01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01583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</w:t>
            </w:r>
            <w:r w:rsidRPr="00FB2D5F">
              <w:rPr>
                <w:sz w:val="24"/>
                <w:szCs w:val="24"/>
                <w:lang w:val="ru-RU" w:eastAsia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</w:t>
            </w:r>
            <w:r w:rsidRPr="00FB2D5F">
              <w:rPr>
                <w:b/>
                <w:bCs/>
                <w:sz w:val="24"/>
                <w:szCs w:val="24"/>
                <w:lang w:val="ru-RU" w:eastAsia="ru-RU"/>
              </w:rPr>
              <w:t xml:space="preserve">» </w:t>
            </w: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А-13-28-02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01583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</w:t>
            </w:r>
            <w:r w:rsidRPr="00FB2D5F">
              <w:rPr>
                <w:sz w:val="24"/>
                <w:szCs w:val="24"/>
                <w:lang w:val="ru-RU" w:eastAsia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А-13.5-33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Оформлення бланку – вкладки до посвідченняучасникабойовихдій, особи з інвалідністювнаслідоквійни ІІ – ІІІ групи з числа учасниківбойовихдій у періодДругоїсвітовоївійни, якимвиповнилося 85 років і більше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А-13.5-34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Засвідченняналежності особи до категоріїдітейвійнивідповідно до Закону України «Про соціальнийзахистдітейвійни»</w:t>
            </w:r>
          </w:p>
          <w:p w:rsidR="006C4E62" w:rsidRPr="00FB2D5F" w:rsidRDefault="006C4E62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А-13.6-36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00144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Призначеннядержавноїдопомоги при народженнідитини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А-13.6-61</w:t>
            </w:r>
          </w:p>
          <w:p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00960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Призначеннядопомоги на дітей, яківиховуються у багатодітнихсім’ях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9D7E36" w:rsidTr="00D828F0">
        <w:trPr>
          <w:trHeight w:val="8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7E36" w:rsidRPr="00ED6761" w:rsidRDefault="009D7E36" w:rsidP="009D7E36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7E36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8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FB2D5F">
              <w:rPr>
                <w:sz w:val="24"/>
                <w:szCs w:val="24"/>
                <w:lang w:val="ru-RU" w:eastAsia="ru-RU"/>
              </w:rPr>
              <w:t>-01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00158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Наданнямістобудівних 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E36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9" w:anchor="_blank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10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FB2D5F">
              <w:rPr>
                <w:sz w:val="24"/>
                <w:szCs w:val="24"/>
                <w:lang w:val="ru-RU" w:eastAsia="ru-RU"/>
              </w:rPr>
              <w:t>-02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01186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Внесеннязмін до містобудівних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11" w:anchor="_blank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12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FB2D5F">
              <w:rPr>
                <w:sz w:val="24"/>
                <w:szCs w:val="24"/>
                <w:lang w:val="ru-RU" w:eastAsia="ru-RU"/>
              </w:rPr>
              <w:t>-03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Скасуваннямістобудівних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E36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13" w:anchor="_blank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BF6FBA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P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А-14-04</w:t>
            </w:r>
          </w:p>
          <w:p w:rsidR="000015C1" w:rsidRPr="00FB2D5F" w:rsidRDefault="00C95AA8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00</w:t>
            </w:r>
            <w:r w:rsidR="000015C1" w:rsidRPr="00FB2D5F">
              <w:rPr>
                <w:sz w:val="24"/>
                <w:szCs w:val="24"/>
              </w:rPr>
              <w:t>156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Видачабудівельного паспорта забудовиземельноїділянки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А-14-05</w:t>
            </w:r>
          </w:p>
          <w:p w:rsidR="000015C1" w:rsidRPr="00FB2D5F" w:rsidRDefault="000015C1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01193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Внесеннязмін до будівельного паспорта забудовиземельноїділянки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А-14-06</w:t>
            </w:r>
          </w:p>
          <w:p w:rsidR="000015C1" w:rsidRPr="00FB2D5F" w:rsidRDefault="000015C1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01192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Видачадублікатабудівельного паспорта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А-14-07</w:t>
            </w:r>
          </w:p>
          <w:p w:rsidR="000015C1" w:rsidRPr="00FB2D5F" w:rsidRDefault="000015C1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00153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Присвоєнняадресищодооб’єктабудівництва та закінченогобудівництвомоб’єкта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А-14-08</w:t>
            </w:r>
          </w:p>
          <w:p w:rsidR="007C28DD" w:rsidRPr="00FB2D5F" w:rsidRDefault="007C28DD" w:rsidP="00FB2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  <w:lang w:eastAsia="ru-RU"/>
              </w:rPr>
              <w:t>Коригування присвоєння адреси щодо об’єкта будівництва у разі коригування проектної документації (зміна місця розташування об’єкта, головного входу, зміна кількості об’єктів тощо)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Default="00BF6FBA" w:rsidP="00794AC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  <w:lang w:val="en-US"/>
              </w:rPr>
            </w:pPr>
            <w:r w:rsidRPr="00FB2D5F">
              <w:rPr>
                <w:sz w:val="24"/>
                <w:szCs w:val="24"/>
              </w:rPr>
              <w:t>А</w:t>
            </w:r>
            <w:r w:rsidRPr="00FB2D5F">
              <w:rPr>
                <w:sz w:val="24"/>
                <w:szCs w:val="24"/>
                <w:lang w:val="en-US"/>
              </w:rPr>
              <w:t>-14-09</w:t>
            </w:r>
          </w:p>
          <w:p w:rsidR="000015C1" w:rsidRPr="00FB2D5F" w:rsidRDefault="000015C1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01240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6FBA" w:rsidRPr="00FB2D5F" w:rsidRDefault="00BF6FBA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  <w:lang w:eastAsia="ru-RU"/>
              </w:rPr>
              <w:t>Зміна адреси щодо закінченого будівництвом об’єкта у разі його об’єднання, поділу або виділення частки (крім квартири, житлового або нежитлового приміщення тошо).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06F8C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8C" w:rsidRDefault="00794AC5" w:rsidP="00794AC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А-14-10</w:t>
            </w:r>
          </w:p>
          <w:p w:rsidR="00BB2A6D" w:rsidRPr="00FB2D5F" w:rsidRDefault="00BB2A6D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  <w:shd w:val="clear" w:color="auto" w:fill="FFFFFF"/>
              </w:rPr>
              <w:t>01888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  <w:p w:rsidR="00BB2A6D" w:rsidRPr="00FB2D5F" w:rsidRDefault="00BB2A6D" w:rsidP="00FB2D5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906F8C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8C" w:rsidRPr="00906F8C" w:rsidRDefault="00794AC5" w:rsidP="00794AC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А-14-11</w:t>
            </w:r>
          </w:p>
          <w:p w:rsidR="00BB2A6D" w:rsidRPr="00FB2D5F" w:rsidRDefault="00BB2A6D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  <w:shd w:val="clear" w:color="auto" w:fill="FFFFFF"/>
              </w:rPr>
              <w:t>00190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06F8C" w:rsidRPr="00FB2D5F" w:rsidRDefault="00906F8C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</w:rPr>
              <w:t>Оформлення паспорта прив’язки тимчасової споруди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906F8C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8C" w:rsidRDefault="00794AC5" w:rsidP="00794AC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А-14-12</w:t>
            </w:r>
          </w:p>
          <w:p w:rsidR="00BB2A6D" w:rsidRPr="00FB2D5F" w:rsidRDefault="00BB2A6D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  <w:shd w:val="clear" w:color="auto" w:fill="FFFFFF"/>
              </w:rPr>
              <w:t>00193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06F8C" w:rsidRPr="00FB2D5F" w:rsidRDefault="00906F8C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</w:rPr>
              <w:t>Продовження строку дії паспорта прив’язки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9D7E36" w:rsidTr="00D828F0">
        <w:trPr>
          <w:trHeight w:val="164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7E36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7E36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14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FB2D5F">
              <w:rPr>
                <w:sz w:val="24"/>
                <w:szCs w:val="24"/>
                <w:lang w:val="ru-RU" w:eastAsia="ru-RU"/>
              </w:rPr>
              <w:t>-01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00159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 xml:space="preserve">Наданнядозволу на видаленнязеленихнасаджень у випадкувидаленняаварійних, сухостійних і фаутних дерев, а такожсамосійних і порослевих дерев з діаметромкореневоїшийки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B2D5F">
                <w:rPr>
                  <w:sz w:val="24"/>
                  <w:szCs w:val="24"/>
                  <w:lang w:val="ru-RU" w:eastAsia="ru-RU"/>
                </w:rPr>
                <w:t>5 см</w:t>
              </w:r>
            </w:smartTag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15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-02</w:t>
            </w:r>
          </w:p>
          <w:p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00159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4E62" w:rsidRPr="00FB2D5F" w:rsidRDefault="006109CB" w:rsidP="00FB2D5F">
            <w:pPr>
              <w:rPr>
                <w:sz w:val="24"/>
                <w:szCs w:val="24"/>
                <w:lang w:eastAsia="ru-RU"/>
              </w:rPr>
            </w:pPr>
            <w:hyperlink r:id="rId16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Надання дозволу на видалення зелених насаджень у випадку проведення ремонтних та експлуатаційних робіт в охоронній зоні повітряних ліній </w:t>
              </w:r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lastRenderedPageBreak/>
                <w:t>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lastRenderedPageBreak/>
              <w:t xml:space="preserve">Управлінняжитлово-комунальногогосподарства, </w:t>
            </w:r>
            <w:r w:rsidRPr="00FB2D5F">
              <w:rPr>
                <w:sz w:val="24"/>
                <w:szCs w:val="24"/>
                <w:lang w:val="ru-RU" w:eastAsia="ru-RU"/>
              </w:rPr>
              <w:lastRenderedPageBreak/>
              <w:t>благоустрою та екології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17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-03</w:t>
            </w:r>
          </w:p>
          <w:p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00159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6109CB" w:rsidP="00FB2D5F">
            <w:pPr>
              <w:rPr>
                <w:sz w:val="24"/>
                <w:szCs w:val="24"/>
              </w:rPr>
            </w:pPr>
            <w:hyperlink r:id="rId18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Наданнядозволу на видаленнязеленихнасаджень у випадкувідновленнясвітлового режиму в житловомуприміщенні, щозатіняється деревами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19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А-15-05</w:t>
              </w:r>
            </w:hyperlink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01235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20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Наданнядозволу на перепоховання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9D7E36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А-15-06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01201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Наданнядозволу на створення та реєстрацію органу самоорганізаціїнаселення-будинковогокомітету (ОСН-БК)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C3D" w:rsidRPr="00FB2D5F" w:rsidRDefault="009D7E36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Управлінняжитлово-комунальногогосподарства, благоустрою та екології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А-17.2-01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01268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Повідомнареєстраціяколективнихдоговорів, змін та доповнень до них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Управлінняекономіки, промисловості та праці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А-24-02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01238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Наданнядозволущодовизначенняабозміниімені, прізвища, по батьковідитини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484F" w:rsidRDefault="00794AC5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А-24-04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4E62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Наданнядозволу на укладання договору про припинення права на аліменти на утриманнядитини (дітей), в зв’язкуізпередачею батьком права власності на майно на ім’ядитини (дітей)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А-24-05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Наданнядозволу на перереєстраціюавтомобіля, якийналежитьмалолітній (неповнолітній) дитині</w:t>
            </w:r>
          </w:p>
          <w:p w:rsidR="006C4E62" w:rsidRPr="00FB2D5F" w:rsidRDefault="006C4E62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А-24-06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Наданнядозволу на виділеннячастки майна у спільнійсуміснійвласностімалолітньої (неповнолітньої) дитини</w:t>
            </w:r>
          </w:p>
          <w:p w:rsidR="006C4E62" w:rsidRPr="00FB2D5F" w:rsidRDefault="006C4E62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А-24-08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lastRenderedPageBreak/>
              <w:t>Наданнядозволу на зняттягрошовихзаощадженьвідіменімалоліт</w:t>
            </w:r>
            <w:r w:rsidRPr="00FB2D5F">
              <w:rPr>
                <w:sz w:val="24"/>
                <w:szCs w:val="24"/>
                <w:lang w:val="ru-RU" w:eastAsia="ru-RU"/>
              </w:rPr>
              <w:lastRenderedPageBreak/>
              <w:t>ньої (неповнолітньої) дитини</w:t>
            </w:r>
          </w:p>
          <w:p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lastRenderedPageBreak/>
              <w:t>Управліннясім'ї, молодіжноїполіти</w:t>
            </w:r>
            <w:r w:rsidRPr="00FB2D5F">
              <w:rPr>
                <w:sz w:val="24"/>
                <w:szCs w:val="24"/>
                <w:lang w:val="ru-RU" w:eastAsia="ru-RU"/>
              </w:rPr>
              <w:lastRenderedPageBreak/>
              <w:t>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А-24-10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Наданнядозволу на видачу державного акту на право власності на земельнуділянку на ім’ямалолітніх  (неповнолітніх) дітей</w:t>
            </w:r>
          </w:p>
          <w:p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А-24-14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01836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Утворенняприйомноїсім’ї, створеннядитячогобудинкусімейного типу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А-24-15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01154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 статусу дитини-сироти абодитини, позбавленоїбатьківськогопіклування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А-24-17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01354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Звільненняопікуна, піклувальникавідздійсненняповноважень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А-24-21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00121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Видачапосвідченьбатьківбагатодітноїсім’ї та дитини з багатодітноїсім’ї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C3D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А-24-22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30C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Видачадублікатупосвідченнябатьківбагатодітноїсім’ї та дитини з багатодітноїсім’ї у разійоговтрати</w:t>
            </w:r>
          </w:p>
          <w:p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А-24-23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30C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Видачапосвідченнябатьківбагатодітноїсім’ї та дитини з багатодітноїсім’ї у разі пошкодженняпосвідчення, змінипрізвища, імені та по батькові, встановленнярозбіжностей у записах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А-24-24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30C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Продовження строку діїпосвідченьбатьківбагатодітноїсім’ї та дитини з багатодітноїсім’ї у разінавчаннядитинипісля 18-річного віку за денною формою навчання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А-24-25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Продовження строку діїпосвідченнябатьківбагатодітноїсім’ї та дитини з багатодітноїсім’ї у разінародженнядитини</w:t>
            </w:r>
          </w:p>
          <w:p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А-24-26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Вклеюванняфотокартки у посвідченнядитини з багатодітноїсім’ї у разідосягненнядитиною 14-річного віку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 xml:space="preserve">А-24-29  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Наданняпогодження на звільненнядитини з роботи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 xml:space="preserve">Управліннясім'ї, молодіжноїполітики та </w:t>
            </w:r>
            <w:r w:rsidRPr="00FB2D5F">
              <w:rPr>
                <w:sz w:val="24"/>
                <w:szCs w:val="24"/>
                <w:lang w:val="ru-RU" w:eastAsia="ru-RU"/>
              </w:rPr>
              <w:lastRenderedPageBreak/>
              <w:t>захистудітей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21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А-25-01</w:t>
              </w:r>
            </w:hyperlink>
          </w:p>
          <w:p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00176</w:t>
            </w:r>
          </w:p>
          <w:p w:rsidR="00B52C9C" w:rsidRPr="00FB2D5F" w:rsidRDefault="00B52C9C" w:rsidP="00FB2D5F">
            <w:pPr>
              <w:rPr>
                <w:color w:val="0000FF"/>
                <w:sz w:val="24"/>
                <w:szCs w:val="24"/>
                <w:u w:val="single"/>
                <w:lang w:val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00199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22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Наданнядозволу на складання проекту землеустроющодовідведенняземельноїділянки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23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24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А-25-02</w:t>
              </w:r>
            </w:hyperlink>
          </w:p>
          <w:p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00182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00217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25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 проекту землеустроющодовідведенняземельноїділянки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26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27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А-25-03</w:t>
              </w:r>
            </w:hyperlink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00208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28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Наданнядозволу на проведенняекспертноїгрошовоїоцінкиземельноїділянки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29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30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А-25-05</w:t>
              </w:r>
            </w:hyperlink>
          </w:p>
          <w:p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00203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00214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31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Затвердженнятехнічноїдокументаційізземлеустроющодовстановлення меж земельноїділянки в натурі (на місцевості)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32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33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А-25-06</w:t>
              </w:r>
            </w:hyperlink>
          </w:p>
          <w:p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00202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34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Наданнядозволу на розробкутехнічноїдокументаціїізземлеустроющодовстановлення меж земельноїділянки в натурі (на місцевості)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35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61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36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А-25-07</w:t>
              </w:r>
            </w:hyperlink>
          </w:p>
          <w:p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00214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37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Затвердженнятехнічноїдокументаціїізземлеустроющодовстановлення меж земельноїділянки в натурі (на місцевості) та передача безоплатно у власністьземельнихділянок для будівництва та обслуговуванняжитловогобудинку, господарськихбудівель та споруд, веденняособистогоселянськогогосподарства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38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39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А-25-08</w:t>
              </w:r>
            </w:hyperlink>
          </w:p>
          <w:p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00189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40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Поновлення договору орендиземлі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41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42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А-25-09</w:t>
              </w:r>
            </w:hyperlink>
          </w:p>
          <w:p w:rsidR="007C28DD" w:rsidRPr="00FB2D5F" w:rsidRDefault="007C28DD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43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Наданнядозволу на змінуцільовогопризначенняземельноїділянки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44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45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А-25-11</w:t>
              </w:r>
            </w:hyperlink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00198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46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Передача земельноїділянки в суборенду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47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48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А-25-12</w:t>
              </w:r>
            </w:hyperlink>
          </w:p>
          <w:p w:rsidR="007C28DD" w:rsidRPr="00FB2D5F" w:rsidRDefault="007C28DD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-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49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Укладання договору орендиземлі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50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51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A-25-13</w:t>
              </w:r>
            </w:hyperlink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00212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30C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52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Наданнядозволу на укладання договору земельного сервітуту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53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54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А-25-14</w:t>
              </w:r>
            </w:hyperlink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00173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55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Вилучення та наданняземельноїділянки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56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57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А-25-15</w:t>
              </w:r>
            </w:hyperlink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00200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 w:eastAsia="ru-RU"/>
              </w:rPr>
            </w:pPr>
            <w:hyperlink r:id="rId58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Передача безоплатно у власністьземельноїділянки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59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А-25-16</w:t>
            </w:r>
          </w:p>
          <w:p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00178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Поділ (об’єднання) земельноїділянки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4F" w:rsidRPr="00FB2D5F" w:rsidRDefault="006109CB" w:rsidP="00FB2D5F">
            <w:pPr>
              <w:rPr>
                <w:sz w:val="24"/>
                <w:szCs w:val="24"/>
                <w:lang w:val="ru-RU"/>
              </w:rPr>
            </w:pPr>
            <w:hyperlink r:id="rId60" w:anchor="_blank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А-26-01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</w:rPr>
              <w:t xml:space="preserve">Приймання на державне зберігання документів національного архівного фонду (НАФ) та документів юридичних осіб, що </w:t>
            </w:r>
            <w:r w:rsidRPr="00FB2D5F">
              <w:rPr>
                <w:sz w:val="24"/>
                <w:szCs w:val="24"/>
              </w:rPr>
              <w:lastRenderedPageBreak/>
              <w:t>припинили свою діяльність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lastRenderedPageBreak/>
              <w:t>Архівний відділ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А-26-02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</w:rPr>
              <w:t>Видача архівних довідок та довідок соціально – 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Архівний відділ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А-27-01</w:t>
            </w:r>
          </w:p>
          <w:p w:rsidR="00C33F74" w:rsidRPr="00FB2D5F" w:rsidRDefault="00C33F74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00134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Поданняповідомлення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А-27-02</w:t>
            </w:r>
          </w:p>
          <w:p w:rsidR="00C33F74" w:rsidRPr="00FB2D5F" w:rsidRDefault="00C33F74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00145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А-27-03</w:t>
            </w:r>
          </w:p>
          <w:p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01218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Поданняповідомлення про початок виконаннябудівельнихробітщодооб’єктів, будівництвоякихздійснюється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А-27-04</w:t>
            </w:r>
          </w:p>
          <w:p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01219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виконаннябудівельнихробітщодооб’єктів, будівництвоякихздійснюється на підставібудівельного паспорта (об’єктів, розташованих в межах міста Тернополя)</w:t>
            </w:r>
          </w:p>
          <w:p w:rsidR="00CF1C3D" w:rsidRPr="00FB2D5F" w:rsidRDefault="00CF1C3D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А-27-05</w:t>
            </w:r>
          </w:p>
          <w:p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01208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 xml:space="preserve">Поданняповідомлення про початок виконаннябудівельнихробітщодооб’єктів, що за класомнаслідків (відповідальності) </w:t>
            </w:r>
            <w:r w:rsidR="00794AC5" w:rsidRPr="00FB2D5F">
              <w:rPr>
                <w:sz w:val="24"/>
                <w:szCs w:val="24"/>
                <w:lang w:val="ru-RU" w:eastAsia="ru-RU"/>
              </w:rPr>
              <w:t>77.</w:t>
            </w:r>
            <w:r w:rsidRPr="00FB2D5F">
              <w:rPr>
                <w:sz w:val="24"/>
                <w:szCs w:val="24"/>
                <w:lang w:val="ru-RU" w:eastAsia="ru-RU"/>
              </w:rPr>
              <w:t>належать до об’єктів,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А-27-06</w:t>
            </w:r>
          </w:p>
          <w:p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01209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виконаннябудівельнихробітщодооб’єктів, що за класомнаслідків (відповідальності) належать до об’єктів,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А-27-07</w:t>
            </w:r>
          </w:p>
          <w:p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01902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Поданняповідомлення про змінуданих у зареєстрованійдекларації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А-27-08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 xml:space="preserve">Поданняповідомлення про змінуданих у зареєстрованійдекларації про початок виконаннябудівельнихробіт (об’єктів, </w:t>
            </w:r>
            <w:r w:rsidRPr="00FB2D5F">
              <w:rPr>
                <w:sz w:val="24"/>
                <w:szCs w:val="24"/>
                <w:lang w:val="ru-RU"/>
              </w:rPr>
              <w:lastRenderedPageBreak/>
              <w:t>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lastRenderedPageBreak/>
              <w:t>Відділ державного архітектурно-</w:t>
            </w:r>
            <w:r w:rsidRPr="00FB2D5F">
              <w:rPr>
                <w:sz w:val="24"/>
                <w:szCs w:val="24"/>
                <w:lang w:val="ru-RU"/>
              </w:rPr>
              <w:lastRenderedPageBreak/>
              <w:t>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А-27-09</w:t>
            </w:r>
          </w:p>
          <w:p w:rsidR="00C33F74" w:rsidRPr="00FB2D5F" w:rsidRDefault="00C33F74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00138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Реєстраціядекларації про готовність до експлуатаціїоб’єкта, будівництвоякогоздійснено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А-27-10</w:t>
            </w:r>
          </w:p>
          <w:p w:rsidR="00C33F74" w:rsidRPr="00FB2D5F" w:rsidRDefault="00C33F74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01376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Реєстраціядекларації про готовність до експлуатаціїоб’єкта, що за класомнаслідків (відповідальності) належить до об’єктів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А-27-11</w:t>
            </w:r>
          </w:p>
          <w:p w:rsidR="00C33F74" w:rsidRPr="00FB2D5F" w:rsidRDefault="00C33F74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01263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Реєстраціядекларації про готовність до експлуатації самочинно збудованогооб’єкта, на якийвизнано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А-27-12</w:t>
            </w:r>
          </w:p>
          <w:p w:rsidR="006E21DA" w:rsidRPr="00FB2D5F" w:rsidRDefault="006E21DA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01873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Реєстраціядекларації про готовністьоб’єкта до експлуатації (індивідуальні (садибні) житловібудинки, садові, дачнібудинки, господарські (присадибні) будівлі і споруди, будівлі і споруди</w:t>
            </w:r>
            <w:r w:rsidR="00794AC5" w:rsidRPr="00FB2D5F">
              <w:rPr>
                <w:sz w:val="24"/>
                <w:szCs w:val="24"/>
                <w:lang w:val="ru-RU"/>
              </w:rPr>
              <w:t>84.</w:t>
            </w:r>
            <w:r w:rsidRPr="00FB2D5F">
              <w:rPr>
                <w:sz w:val="24"/>
                <w:szCs w:val="24"/>
                <w:lang w:val="ru-RU"/>
              </w:rPr>
              <w:t>сільськогосподарського призначення, що за классом наслідків (відповідальності) належать до об'єктів з незначниминаслідками (СС1), збудовані на земельнійділянцівідповідногоцільовогопризначення без дозвільного документа на виконаннябудівельнихробіт) (об’єктів, розташованих в межах міста Тернополя)</w:t>
            </w:r>
          </w:p>
          <w:p w:rsidR="006C4E62" w:rsidRPr="00FB2D5F" w:rsidRDefault="006C4E62" w:rsidP="00FB2D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А-27-13</w:t>
            </w:r>
          </w:p>
          <w:p w:rsidR="000015C1" w:rsidRPr="00FB2D5F" w:rsidRDefault="000015C1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00140</w:t>
            </w:r>
          </w:p>
          <w:p w:rsidR="006E21DA" w:rsidRPr="00FB2D5F" w:rsidRDefault="006E21DA" w:rsidP="00FB2D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 xml:space="preserve">Внесеннязмін до декларації про готовність до експлуатаціїоб’єкта, будівництвоякогоздійснено на підставібудівельного паспорта / декларації про готовність до експлуатаціїоб’єкта, що за класомнаслідків (відповідальності) належить до об’єктів з незначниминаслідками (СС1) / декларації про готовність до експлуатації самочинно збудованогооб’єкта, на якийвизнано право власності за рішенням суду / декларації про готовністьоб’єкта до експлуатації (індивідуальні (садибні) житловібудинки, садові, дачнібудинки, господарські (присадибні) будівлі і споруди, будівлі і спорудисільськогосподарськогопризначення, що за класомнаслідків (відповідальності) </w:t>
            </w:r>
            <w:r w:rsidRPr="00FB2D5F">
              <w:rPr>
                <w:sz w:val="24"/>
                <w:szCs w:val="24"/>
                <w:lang w:val="ru-RU"/>
              </w:rPr>
              <w:lastRenderedPageBreak/>
              <w:t>належать до об'єктів з незначниминаслідками (СС1), збудовані на земельнійділянцівідповідногоцільовогопризначення без дозвільного документа на виконаннябудівельнихробіт) (об’єктів,  розташованих в межах міста Тернополя)</w:t>
            </w:r>
          </w:p>
          <w:p w:rsidR="006630CF" w:rsidRPr="00FB2D5F" w:rsidRDefault="006630CF" w:rsidP="00FB2D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lastRenderedPageBreak/>
              <w:t>Відділ державного архітектурно-будівельного контролю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А-28-01-00</w:t>
            </w:r>
          </w:p>
          <w:p w:rsidR="006F239B" w:rsidRPr="00FB2D5F" w:rsidRDefault="006F239B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4E62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 права власності на нерухомемайно</w:t>
            </w:r>
            <w:r w:rsidR="000C39DB" w:rsidRPr="00FB2D5F">
              <w:rPr>
                <w:sz w:val="24"/>
                <w:szCs w:val="24"/>
                <w:lang w:val="ru-RU" w:eastAsia="ru-RU"/>
              </w:rPr>
              <w:t>, права довірчоївласності як способу забезпеченнявиконаннязобов’язання на нерухомемайно, об’єктнезавершеногобудівництва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А-28-02-00</w:t>
            </w:r>
          </w:p>
          <w:p w:rsidR="006F239B" w:rsidRPr="00FB2D5F" w:rsidRDefault="006F239B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4E62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Державнареєстраціяіншогоречового права</w:t>
            </w:r>
            <w:r w:rsidR="000C39DB" w:rsidRPr="00FB2D5F">
              <w:rPr>
                <w:sz w:val="24"/>
                <w:szCs w:val="24"/>
                <w:lang w:val="ru-RU" w:eastAsia="ru-RU"/>
              </w:rPr>
              <w:t>, похідноговід права власності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0C39DB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9DB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9DB" w:rsidRDefault="000C39DB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А-28-03-00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39DB" w:rsidRPr="00FB2D5F" w:rsidRDefault="000C39DB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 заборони вчиненняреєстраційнихдій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9DB" w:rsidRPr="00FB2D5F" w:rsidRDefault="000C39DB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А-28-04-00</w:t>
            </w:r>
          </w:p>
          <w:p w:rsidR="006F239B" w:rsidRPr="00FB2D5F" w:rsidRDefault="006F239B" w:rsidP="00FB2D5F">
            <w:pPr>
              <w:rPr>
                <w:sz w:val="24"/>
                <w:szCs w:val="24"/>
                <w:highlight w:val="yellow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30CF" w:rsidRPr="00FB2D5F" w:rsidRDefault="0071484F" w:rsidP="00FB2D5F">
            <w:pPr>
              <w:rPr>
                <w:sz w:val="24"/>
                <w:szCs w:val="24"/>
                <w:highlight w:val="yellow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Внесеннязмін до записів до Державного реєструречових прав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highlight w:val="yellow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А-28-05-00</w:t>
            </w:r>
          </w:p>
          <w:p w:rsidR="006F239B" w:rsidRPr="00FB2D5F" w:rsidRDefault="006F239B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Наданняінформації з Державного реєструречових прав на нерухомемайно</w:t>
            </w:r>
          </w:p>
          <w:p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А-28-06-00</w:t>
            </w:r>
          </w:p>
          <w:p w:rsidR="006F239B" w:rsidRPr="00FB2D5F" w:rsidRDefault="006F239B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Взяття на облікбезхазяйногонерухомого майна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А-28-07-00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D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Скасуваннязапису Державного реєструречових прав на нерухомемайно, скасуваннядержавноїреєстраціїречового права</w:t>
            </w:r>
            <w:r w:rsidR="000C39DB" w:rsidRPr="00FB2D5F">
              <w:rPr>
                <w:sz w:val="24"/>
                <w:szCs w:val="24"/>
                <w:lang w:val="ru-RU" w:eastAsia="ru-RU"/>
              </w:rPr>
              <w:t xml:space="preserve"> на нерухомемайно та їхобтяжень. Скасуваннярішення державного реєстратора (за судовимрішенням)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А-28-08-00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Державнареєстраціяобтяженьречових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А-28-09-00</w:t>
            </w:r>
          </w:p>
          <w:p w:rsidR="00993876" w:rsidRPr="00FB2D5F" w:rsidRDefault="0099387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01054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00106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4E62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Державнареєстраціяюридичної особи абофізичної особи, яка маєнамір стати підприємцем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А-28-10-00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01062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Видачавитягу з Єдиного державного реєструюридичнихосіб та  фізичнихосіб – підприємців</w:t>
            </w:r>
            <w:r w:rsidRPr="00FB2D5F">
              <w:rPr>
                <w:snapToGrid w:val="0"/>
                <w:sz w:val="24"/>
                <w:szCs w:val="24"/>
                <w:lang w:val="ru-RU" w:eastAsia="ru-RU"/>
              </w:rPr>
              <w:t>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А-28-11-00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00054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E62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bCs/>
                <w:sz w:val="24"/>
                <w:szCs w:val="24"/>
                <w:lang w:val="ru-RU" w:eastAsia="ru-RU"/>
              </w:rPr>
              <w:t>Державнареєстраціязмін до відомостей про юридичну особу, що</w:t>
            </w:r>
            <w:r w:rsidRPr="00FB2D5F">
              <w:rPr>
                <w:sz w:val="24"/>
                <w:szCs w:val="24"/>
                <w:lang w:val="ru-RU" w:eastAsia="ru-RU"/>
              </w:rPr>
              <w:t>містяться в Єдиному державному реєстрі</w:t>
            </w:r>
            <w:r w:rsidRPr="00FB2D5F">
              <w:rPr>
                <w:snapToGrid w:val="0"/>
                <w:sz w:val="24"/>
                <w:szCs w:val="24"/>
                <w:lang w:val="ru-RU" w:eastAsia="ru-RU"/>
              </w:rPr>
              <w:t>юридичнихосіб, фізичнихосіб – підприємців 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А-28-12-00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00087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E62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Державнареєстраціявключення до Єдиного державного реєструюридичнихосіб, фізичнихосіб – підприємців та громадськихформуваньвідомостей про створеннявідокремленогопідрозділуюридич</w:t>
            </w:r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ної особи або про йогоприпинення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lastRenderedPageBreak/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А-28-13-00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00108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Державнареєстраціязмін до відомостей про фізичну особу – підприємця</w:t>
            </w:r>
            <w:r w:rsidRPr="00FB2D5F">
              <w:rPr>
                <w:bCs/>
                <w:sz w:val="24"/>
                <w:szCs w:val="24"/>
                <w:lang w:val="ru-RU" w:eastAsia="ru-RU"/>
              </w:rPr>
              <w:t>, щомістяться в Єдиному державному реєстрі</w:t>
            </w:r>
            <w:r w:rsidR="00794AC5" w:rsidRPr="00FB2D5F">
              <w:rPr>
                <w:bCs/>
                <w:sz w:val="24"/>
                <w:szCs w:val="24"/>
                <w:lang w:val="ru-RU" w:eastAsia="ru-RU"/>
              </w:rPr>
              <w:t>99.</w:t>
            </w:r>
            <w:r w:rsidRPr="00FB2D5F">
              <w:rPr>
                <w:bCs/>
                <w:sz w:val="24"/>
                <w:szCs w:val="24"/>
                <w:lang w:val="ru-RU" w:eastAsia="ru-RU"/>
              </w:rPr>
              <w:t>юридичних осіб, фізичнихосіб – підприємців 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А-28-14-00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00073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30C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Державнареєстраціяприпиненняюридичної особи в результатіліквідації, злиття,  приєднання, поділуабоперетворення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FB2D5F">
            <w:pPr>
              <w:pStyle w:val="a3"/>
              <w:spacing w:line="276" w:lineRule="auto"/>
              <w:ind w:lef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А-28-15-00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00107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Державнареєстраціяприпиненняпідприємницькоїдіяльностіфізичної особи – підприємця</w:t>
            </w:r>
          </w:p>
          <w:p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FB2D5F">
            <w:pPr>
              <w:pStyle w:val="a3"/>
              <w:spacing w:line="276" w:lineRule="auto"/>
              <w:ind w:lef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А-28-16-00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00034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Реєстраціямісцяпроживання/перебування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FB2D5F">
            <w:pPr>
              <w:pStyle w:val="a3"/>
              <w:spacing w:line="276" w:lineRule="auto"/>
              <w:ind w:lef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А-28-17-00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00037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Зняття з реєстраціїмісцяпроживання/перебування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0C39DB">
            <w:pPr>
              <w:pStyle w:val="a3"/>
              <w:spacing w:line="276" w:lineRule="auto"/>
              <w:ind w:lef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А-28-18-00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00094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Державнареєстраціязмін складу комісії з припинення (комісії з реорганізації, ліквідаційноїкомісії) юридичної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А-28-19-00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01062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1C3D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Внесення до Єдиного державного реєструюридичнихосіб та фізичнихосіб – підприємцівзапису про рішеннязасновників (учасників) юридичної особи абоуповноваженим ними органом щодоприпиненняюридичної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А-28-20-00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00109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Державнареєстраціявключеннявідомостей про юридичну особу або про фізичну особу – підприємця, зареєстрованих до 1 липня 2004 року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1484F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А-28-21-00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00056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Державнареєстрація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підставівласногоустановчого документа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Управліннядержавноїреєстрації</w:t>
            </w:r>
          </w:p>
        </w:tc>
      </w:tr>
      <w:tr w:rsidR="0071484F" w:rsidTr="00D828F0">
        <w:trPr>
          <w:trHeight w:val="111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ED6761" w:rsidRDefault="00794AC5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А-28-22-00</w:t>
            </w:r>
          </w:p>
          <w:p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00038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Видачадовідки про реєстраціюмісцяпроживання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</w:t>
            </w:r>
            <w:r w:rsidR="00142417" w:rsidRPr="00FB2D5F">
              <w:rPr>
                <w:sz w:val="24"/>
                <w:szCs w:val="24"/>
                <w:lang w:val="ru-RU" w:eastAsia="ru-RU"/>
              </w:rPr>
              <w:t>, відділ «Центр наданняадміністративнихпослуг»</w:t>
            </w:r>
          </w:p>
        </w:tc>
      </w:tr>
      <w:tr w:rsidR="00142417" w:rsidTr="00D828F0">
        <w:trPr>
          <w:trHeight w:val="111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2417" w:rsidRDefault="00794AC5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2417" w:rsidRDefault="00142417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А-28-23-00</w:t>
            </w:r>
          </w:p>
          <w:p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42417" w:rsidRPr="00FB2D5F" w:rsidRDefault="00142417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Довідка про склад сім’</w:t>
            </w:r>
            <w:r w:rsidRPr="00FB2D5F">
              <w:rPr>
                <w:sz w:val="24"/>
                <w:szCs w:val="24"/>
                <w:lang w:eastAsia="ru-RU"/>
              </w:rPr>
              <w:t>ї або зареєстрованих у житловому приміщенні/будинку осіб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417" w:rsidRPr="00FB2D5F" w:rsidRDefault="00142417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Управліннядержавноїреєстрації, відділ «Центр наданняадміністративнихпослуг»</w:t>
            </w:r>
          </w:p>
        </w:tc>
      </w:tr>
    </w:tbl>
    <w:p w:rsidR="00F02660" w:rsidRDefault="00F02660" w:rsidP="00CF1C3D">
      <w:pPr>
        <w:pStyle w:val="a3"/>
        <w:rPr>
          <w:rFonts w:ascii="Times New Roman" w:hAnsi="Times New Roman"/>
          <w:sz w:val="24"/>
          <w:szCs w:val="24"/>
        </w:rPr>
      </w:pPr>
    </w:p>
    <w:p w:rsidR="00CF1C3D" w:rsidRPr="00644325" w:rsidRDefault="00CF1C3D" w:rsidP="00C9618E">
      <w:pPr>
        <w:pStyle w:val="a3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t xml:space="preserve">Міський голова </w:t>
      </w:r>
      <w:r w:rsidRPr="0064432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С</w:t>
      </w:r>
      <w:r>
        <w:rPr>
          <w:rFonts w:ascii="Times New Roman" w:hAnsi="Times New Roman"/>
          <w:sz w:val="24"/>
          <w:szCs w:val="24"/>
        </w:rPr>
        <w:t xml:space="preserve">ергій </w:t>
      </w:r>
      <w:r w:rsidRPr="0064432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АДАЛ</w:t>
      </w:r>
    </w:p>
    <w:p w:rsidR="00CF1C3D" w:rsidRPr="00AA199A" w:rsidRDefault="00CF1C3D" w:rsidP="00CF1C3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F1C3D" w:rsidRPr="00AA199A" w:rsidSect="00D828F0">
      <w:headerReference w:type="default" r:id="rId61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42" w:rsidRDefault="008F0642" w:rsidP="00D261A6">
      <w:r>
        <w:separator/>
      </w:r>
    </w:p>
  </w:endnote>
  <w:endnote w:type="continuationSeparator" w:id="1">
    <w:p w:rsidR="008F0642" w:rsidRDefault="008F0642" w:rsidP="00D2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42" w:rsidRDefault="008F0642" w:rsidP="00D261A6">
      <w:r>
        <w:separator/>
      </w:r>
    </w:p>
  </w:footnote>
  <w:footnote w:type="continuationSeparator" w:id="1">
    <w:p w:rsidR="008F0642" w:rsidRDefault="008F0642" w:rsidP="00D2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62" w:rsidRDefault="006109CB">
    <w:pPr>
      <w:pStyle w:val="a8"/>
      <w:jc w:val="center"/>
    </w:pPr>
    <w:r>
      <w:fldChar w:fldCharType="begin"/>
    </w:r>
    <w:r w:rsidR="006C4E62">
      <w:instrText>PAGE   \* MERGEFORMAT</w:instrText>
    </w:r>
    <w:r>
      <w:fldChar w:fldCharType="separate"/>
    </w:r>
    <w:r w:rsidR="002952F8">
      <w:rPr>
        <w:noProof/>
      </w:rPr>
      <w:t>10</w:t>
    </w:r>
    <w:r>
      <w:fldChar w:fldCharType="end"/>
    </w:r>
  </w:p>
  <w:p w:rsidR="00E01609" w:rsidRDefault="00E01609" w:rsidP="006C4E6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EF7FF7"/>
    <w:rsid w:val="000015C1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952F8"/>
    <w:rsid w:val="002B1589"/>
    <w:rsid w:val="002F562D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109CB"/>
    <w:rsid w:val="00623F3E"/>
    <w:rsid w:val="006630CF"/>
    <w:rsid w:val="006A7BAB"/>
    <w:rsid w:val="006C4E62"/>
    <w:rsid w:val="006D4640"/>
    <w:rsid w:val="006E21DA"/>
    <w:rsid w:val="006F239B"/>
    <w:rsid w:val="00707095"/>
    <w:rsid w:val="00712B94"/>
    <w:rsid w:val="0071484F"/>
    <w:rsid w:val="00733154"/>
    <w:rsid w:val="00737505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99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da.te.ua/strukturni-pidrozdil/10346.html" TargetMode="External"/><Relationship Id="rId18" Type="http://schemas.openxmlformats.org/officeDocument/2006/relationships/hyperlink" Target="http://cnap.rada.te.ua/services/list?view=service&amp;id=2" TargetMode="External"/><Relationship Id="rId26" Type="http://schemas.openxmlformats.org/officeDocument/2006/relationships/hyperlink" Target="http://rada.te.ua/strukturni-pidrozdil/10347.html" TargetMode="External"/><Relationship Id="rId39" Type="http://schemas.openxmlformats.org/officeDocument/2006/relationships/hyperlink" Target="http://rada.te.ua/app/webroot/files/Strukturni_pidrozdily/A-25-08.rar" TargetMode="External"/><Relationship Id="rId21" Type="http://schemas.openxmlformats.org/officeDocument/2006/relationships/hyperlink" Target="http://rada.te.ua/app/webroot/files/Strukturni_pidrozdily/A-25-01.rar" TargetMode="External"/><Relationship Id="rId34" Type="http://schemas.openxmlformats.org/officeDocument/2006/relationships/hyperlink" Target="http://rada.te.ua/app/webroot/files/Strukturni_pidrozdily/A-25-06.rar" TargetMode="External"/><Relationship Id="rId42" Type="http://schemas.openxmlformats.org/officeDocument/2006/relationships/hyperlink" Target="http://rada.te.ua/app/webroot/files/Strukturni_pidrozdily/A-25-09.rar" TargetMode="External"/><Relationship Id="rId47" Type="http://schemas.openxmlformats.org/officeDocument/2006/relationships/hyperlink" Target="http://rada.te.ua/strukturni-pidrozdil/10347.html" TargetMode="External"/><Relationship Id="rId50" Type="http://schemas.openxmlformats.org/officeDocument/2006/relationships/hyperlink" Target="http://rada.te.ua/strukturni-pidrozdil/10347.html" TargetMode="External"/><Relationship Id="rId55" Type="http://schemas.openxmlformats.org/officeDocument/2006/relationships/hyperlink" Target="http://rada.te.ua/app/webroot/files/Strukturni_pidrozdily/A-25-14.rar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nap.rada.te.ua/services/list?view=service&amp;id=2" TargetMode="External"/><Relationship Id="rId20" Type="http://schemas.openxmlformats.org/officeDocument/2006/relationships/hyperlink" Target="http://rada.te.ua/app/webroot/files/Strukturni_pidrozdily/A-15-05.rar" TargetMode="External"/><Relationship Id="rId29" Type="http://schemas.openxmlformats.org/officeDocument/2006/relationships/hyperlink" Target="http://rada.te.ua/strukturni-pidrozdil/10347.html" TargetMode="External"/><Relationship Id="rId41" Type="http://schemas.openxmlformats.org/officeDocument/2006/relationships/hyperlink" Target="http://rada.te.ua/strukturni-pidrozdil/10347.html" TargetMode="External"/><Relationship Id="rId54" Type="http://schemas.openxmlformats.org/officeDocument/2006/relationships/hyperlink" Target="http://rada.te.ua/app/webroot/files/Strukturni_pidrozdily/A-25-14.rar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da.te.ua/strukturni-pidrozdil/10346.html" TargetMode="External"/><Relationship Id="rId24" Type="http://schemas.openxmlformats.org/officeDocument/2006/relationships/hyperlink" Target="http://rada.te.ua/app/webroot/files/Strukturni_pidrozdily/A-25-02.rar" TargetMode="External"/><Relationship Id="rId32" Type="http://schemas.openxmlformats.org/officeDocument/2006/relationships/hyperlink" Target="http://rada.te.ua/strukturni-pidrozdil/10347.html" TargetMode="External"/><Relationship Id="rId37" Type="http://schemas.openxmlformats.org/officeDocument/2006/relationships/hyperlink" Target="http://rada.te.ua/app/webroot/files/Strukturni_pidrozdily/A-25-07.rar" TargetMode="External"/><Relationship Id="rId40" Type="http://schemas.openxmlformats.org/officeDocument/2006/relationships/hyperlink" Target="http://rada.te.ua/app/webroot/files/Strukturni_pidrozdily/A-25-08.rar" TargetMode="External"/><Relationship Id="rId45" Type="http://schemas.openxmlformats.org/officeDocument/2006/relationships/hyperlink" Target="http://rada.te.ua/app/webroot/files/Strukturni_pidrozdily/A-25-11.rar" TargetMode="External"/><Relationship Id="rId53" Type="http://schemas.openxmlformats.org/officeDocument/2006/relationships/hyperlink" Target="http://rada.te.ua/strukturni-pidrozdil/10347.html" TargetMode="External"/><Relationship Id="rId58" Type="http://schemas.openxmlformats.org/officeDocument/2006/relationships/hyperlink" Target="http://rada.te.ua/app/webroot/files/Strukturni_pidrozdily/A-25-15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da.te.ua/app/webroot/files/Strukturni_pidrozdily/A-15-04.rar" TargetMode="External"/><Relationship Id="rId23" Type="http://schemas.openxmlformats.org/officeDocument/2006/relationships/hyperlink" Target="http://rada.te.ua/strukturni-pidrozdil/10347.html" TargetMode="External"/><Relationship Id="rId28" Type="http://schemas.openxmlformats.org/officeDocument/2006/relationships/hyperlink" Target="http://rada.te.ua/app/webroot/files/Strukturni_pidrozdily/A-25-03.rar" TargetMode="External"/><Relationship Id="rId36" Type="http://schemas.openxmlformats.org/officeDocument/2006/relationships/hyperlink" Target="http://rada.te.ua/app/webroot/files/Strukturni_pidrozdily/A-25-07.rar" TargetMode="External"/><Relationship Id="rId49" Type="http://schemas.openxmlformats.org/officeDocument/2006/relationships/hyperlink" Target="http://rada.te.ua/app/webroot/files/Strukturni_pidrozdily/A-25-12.rar" TargetMode="External"/><Relationship Id="rId57" Type="http://schemas.openxmlformats.org/officeDocument/2006/relationships/hyperlink" Target="http://rada.te.ua/app/webroot/files/Strukturni_pidrozdily/A-25-15.rar" TargetMode="External"/><Relationship Id="rId61" Type="http://schemas.openxmlformats.org/officeDocument/2006/relationships/header" Target="header1.xml"/><Relationship Id="rId10" Type="http://schemas.openxmlformats.org/officeDocument/2006/relationships/hyperlink" Target="http://rada.te.ua/app/webroot/files/Strukturni_pidrozdily/A-14.1-02.rar" TargetMode="External"/><Relationship Id="rId19" Type="http://schemas.openxmlformats.org/officeDocument/2006/relationships/hyperlink" Target="http://rada.te.ua/app/webroot/files/Strukturni_pidrozdily/A-15-05.rar" TargetMode="External"/><Relationship Id="rId31" Type="http://schemas.openxmlformats.org/officeDocument/2006/relationships/hyperlink" Target="http://rada.te.ua/app/webroot/files/Strukturni_pidrozdily/A-25-05.rar" TargetMode="External"/><Relationship Id="rId44" Type="http://schemas.openxmlformats.org/officeDocument/2006/relationships/hyperlink" Target="http://rada.te.ua/strukturni-pidrozdil/10347.html" TargetMode="External"/><Relationship Id="rId52" Type="http://schemas.openxmlformats.org/officeDocument/2006/relationships/hyperlink" Target="http://rada.te.ua/app/webroot/files/Strukturni_pidrozdily/A-25-13.rar" TargetMode="External"/><Relationship Id="rId60" Type="http://schemas.openxmlformats.org/officeDocument/2006/relationships/hyperlink" Target="http://rada.te.ua/strukturni-pidrozdil/103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a.te.ua/strukturni-pidrozdil/10346.html" TargetMode="External"/><Relationship Id="rId14" Type="http://schemas.openxmlformats.org/officeDocument/2006/relationships/hyperlink" Target="http://rada.te.ua/app/webroot/files/Strukturni_pidrozdily/A-15-04.rar" TargetMode="External"/><Relationship Id="rId22" Type="http://schemas.openxmlformats.org/officeDocument/2006/relationships/hyperlink" Target="http://rada.te.ua/app/webroot/files/Strukturni_pidrozdily/A-25-01.rar" TargetMode="External"/><Relationship Id="rId27" Type="http://schemas.openxmlformats.org/officeDocument/2006/relationships/hyperlink" Target="http://rada.te.ua/app/webroot/files/Strukturni_pidrozdily/A-25-03.rar" TargetMode="External"/><Relationship Id="rId30" Type="http://schemas.openxmlformats.org/officeDocument/2006/relationships/hyperlink" Target="http://rada.te.ua/app/webroot/files/Strukturni_pidrozdily/A-25-05.rar" TargetMode="External"/><Relationship Id="rId35" Type="http://schemas.openxmlformats.org/officeDocument/2006/relationships/hyperlink" Target="http://rada.te.ua/strukturni-pidrozdil/10347.html" TargetMode="External"/><Relationship Id="rId43" Type="http://schemas.openxmlformats.org/officeDocument/2006/relationships/hyperlink" Target="http://rada.te.ua/app/webroot/files/Strukturni_pidrozdily/A-25-09.rar" TargetMode="External"/><Relationship Id="rId48" Type="http://schemas.openxmlformats.org/officeDocument/2006/relationships/hyperlink" Target="http://rada.te.ua/app/webroot/files/Strukturni_pidrozdily/A-25-12.rar" TargetMode="External"/><Relationship Id="rId56" Type="http://schemas.openxmlformats.org/officeDocument/2006/relationships/hyperlink" Target="http://rada.te.ua/strukturni-pidrozdil/10347.html" TargetMode="External"/><Relationship Id="rId8" Type="http://schemas.openxmlformats.org/officeDocument/2006/relationships/hyperlink" Target="http://rada.te.ua/app/webroot/files/Strukturni_pidrozdily/A-14.1-02.rar" TargetMode="External"/><Relationship Id="rId51" Type="http://schemas.openxmlformats.org/officeDocument/2006/relationships/hyperlink" Target="http://rada.te.ua/app/webroot/files/Strukturni_pidrozdily/A-25-13.rar" TargetMode="External"/><Relationship Id="rId3" Type="http://schemas.openxmlformats.org/officeDocument/2006/relationships/styles" Target="styles.xml"/><Relationship Id="rId12" Type="http://schemas.openxmlformats.org/officeDocument/2006/relationships/hyperlink" Target="http://rada.te.ua/app/webroot/files/Strukturni_pidrozdily/A-14.1-02.rar" TargetMode="External"/><Relationship Id="rId17" Type="http://schemas.openxmlformats.org/officeDocument/2006/relationships/hyperlink" Target="http://rada.te.ua/app/webroot/files/Strukturni_pidrozdily/A-15-04.rar" TargetMode="External"/><Relationship Id="rId25" Type="http://schemas.openxmlformats.org/officeDocument/2006/relationships/hyperlink" Target="http://rada.te.ua/app/webroot/files/Strukturni_pidrozdily/A-25-02.rar" TargetMode="External"/><Relationship Id="rId33" Type="http://schemas.openxmlformats.org/officeDocument/2006/relationships/hyperlink" Target="http://rada.te.ua/app/webroot/files/Strukturni_pidrozdily/A-25-06.rar" TargetMode="External"/><Relationship Id="rId38" Type="http://schemas.openxmlformats.org/officeDocument/2006/relationships/hyperlink" Target="http://rada.te.ua/strukturni-pidrozdil/10347.html" TargetMode="External"/><Relationship Id="rId46" Type="http://schemas.openxmlformats.org/officeDocument/2006/relationships/hyperlink" Target="http://rada.te.ua/app/webroot/files/Strukturni_pidrozdily/A-25-11.rar" TargetMode="External"/><Relationship Id="rId59" Type="http://schemas.openxmlformats.org/officeDocument/2006/relationships/hyperlink" Target="http://rada.te.ua/strukturni-pidrozdil/10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1751</Words>
  <Characters>21951</Characters>
  <Application>Microsoft Office Word</Application>
  <DocSecurity>0</DocSecurity>
  <Lines>182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d07-Hnatyshyn</cp:lastModifiedBy>
  <cp:revision>2</cp:revision>
  <dcterms:created xsi:type="dcterms:W3CDTF">2021-07-23T12:10:00Z</dcterms:created>
  <dcterms:modified xsi:type="dcterms:W3CDTF">2021-07-23T12:10:00Z</dcterms:modified>
</cp:coreProperties>
</file>