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2AA" w:rsidRPr="00D53276" w:rsidRDefault="001002AA" w:rsidP="001002AA">
      <w:pPr>
        <w:tabs>
          <w:tab w:val="left" w:pos="3975"/>
        </w:tabs>
        <w:rPr>
          <w:color w:val="FF0000"/>
          <w:sz w:val="24"/>
          <w:szCs w:val="24"/>
        </w:rPr>
      </w:pPr>
      <w:r w:rsidRPr="00D53276">
        <w:rPr>
          <w:color w:val="FF0000"/>
          <w:sz w:val="24"/>
          <w:szCs w:val="24"/>
          <w:lang w:val="ru-RU"/>
        </w:rPr>
        <w:t>Додатки 1,3,7,8 викладено в новій редакції відповідно до рішення ВК від 31.03.2021</w:t>
      </w:r>
      <w:r>
        <w:rPr>
          <w:color w:val="FF0000"/>
          <w:sz w:val="24"/>
          <w:szCs w:val="24"/>
          <w:lang w:val="ru-RU"/>
        </w:rPr>
        <w:t xml:space="preserve"> </w:t>
      </w:r>
      <w:r>
        <w:rPr>
          <w:color w:val="FF0000"/>
          <w:sz w:val="24"/>
          <w:szCs w:val="24"/>
        </w:rPr>
        <w:t>№ 237</w:t>
      </w:r>
    </w:p>
    <w:p w:rsidR="001002AA" w:rsidRPr="00500822" w:rsidRDefault="001002AA" w:rsidP="001002AA">
      <w:pPr>
        <w:tabs>
          <w:tab w:val="left" w:pos="3975"/>
        </w:tabs>
        <w:rPr>
          <w:color w:val="FF0000"/>
          <w:sz w:val="24"/>
          <w:szCs w:val="24"/>
          <w:lang w:val="ru-RU"/>
        </w:rPr>
      </w:pPr>
      <w:r w:rsidRPr="00500822">
        <w:rPr>
          <w:color w:val="FF0000"/>
          <w:sz w:val="24"/>
          <w:szCs w:val="24"/>
          <w:lang w:val="ru-RU"/>
        </w:rPr>
        <w:t>В додаток 7 внесено зміни відповідно до рішення ВК від 03.03.2021 № 136</w:t>
      </w:r>
    </w:p>
    <w:p w:rsidR="001002AA" w:rsidRPr="00A15099" w:rsidRDefault="001002AA" w:rsidP="001002AA">
      <w:pPr>
        <w:tabs>
          <w:tab w:val="left" w:pos="3975"/>
        </w:tabs>
        <w:rPr>
          <w:color w:val="FF0000"/>
          <w:sz w:val="24"/>
          <w:szCs w:val="24"/>
          <w:lang w:val="ru-RU"/>
        </w:rPr>
      </w:pPr>
      <w:r w:rsidRPr="00A15099">
        <w:rPr>
          <w:color w:val="FF0000"/>
          <w:sz w:val="24"/>
          <w:szCs w:val="24"/>
          <w:lang w:val="ru-RU"/>
        </w:rPr>
        <w:t>В додаток 1,2 внесено зміни відповідно до рішення ВК від 24.02.2021 № 127</w:t>
      </w:r>
    </w:p>
    <w:p w:rsidR="001002AA" w:rsidRPr="000B1F27" w:rsidRDefault="001002AA" w:rsidP="001002AA">
      <w:pPr>
        <w:tabs>
          <w:tab w:val="left" w:pos="3975"/>
        </w:tabs>
        <w:rPr>
          <w:color w:val="FF0000"/>
          <w:sz w:val="24"/>
          <w:szCs w:val="24"/>
          <w:lang w:val="ru-RU"/>
        </w:rPr>
      </w:pPr>
      <w:r w:rsidRPr="000B1F27">
        <w:rPr>
          <w:color w:val="FF0000"/>
          <w:sz w:val="24"/>
          <w:szCs w:val="24"/>
          <w:lang w:val="ru-RU"/>
        </w:rPr>
        <w:t>В додаток 2 внесено зміни відповідно до рішення ВК від 24.02.2021 №79</w:t>
      </w:r>
    </w:p>
    <w:p w:rsidR="001002AA" w:rsidRDefault="001002AA" w:rsidP="001002AA">
      <w:pPr>
        <w:tabs>
          <w:tab w:val="left" w:pos="3975"/>
        </w:tabs>
        <w:rPr>
          <w:color w:val="FF0000"/>
          <w:sz w:val="24"/>
          <w:szCs w:val="24"/>
          <w:lang w:val="ru-RU"/>
        </w:rPr>
      </w:pPr>
      <w:r>
        <w:rPr>
          <w:color w:val="FF0000"/>
          <w:sz w:val="24"/>
          <w:szCs w:val="24"/>
          <w:lang w:val="ru-RU"/>
        </w:rPr>
        <w:t>В додатки 1,2,7  внесено зміни відповідно до рішення ВК від 02.02.2021 № 55</w:t>
      </w:r>
    </w:p>
    <w:p w:rsidR="001002AA" w:rsidRDefault="001002AA" w:rsidP="001002AA">
      <w:pPr>
        <w:tabs>
          <w:tab w:val="left" w:pos="3975"/>
        </w:tabs>
        <w:rPr>
          <w:color w:val="FF0000"/>
          <w:sz w:val="24"/>
          <w:szCs w:val="24"/>
          <w:lang w:val="ru-RU"/>
        </w:rPr>
      </w:pPr>
      <w:r>
        <w:rPr>
          <w:color w:val="FF0000"/>
          <w:sz w:val="24"/>
          <w:szCs w:val="24"/>
          <w:lang w:val="ru-RU"/>
        </w:rPr>
        <w:t xml:space="preserve">Додаток 1 </w:t>
      </w:r>
      <w:r w:rsidRPr="00550A7A">
        <w:rPr>
          <w:color w:val="FF0000"/>
          <w:sz w:val="24"/>
          <w:szCs w:val="24"/>
          <w:lang w:val="ru-RU"/>
        </w:rPr>
        <w:t>викладено в новій редакції відповідно до рішення ВК від 13.01.2021 №2</w:t>
      </w:r>
    </w:p>
    <w:p w:rsidR="001002AA" w:rsidRDefault="001002AA" w:rsidP="001002AA">
      <w:pPr>
        <w:tabs>
          <w:tab w:val="left" w:pos="3975"/>
        </w:tabs>
        <w:rPr>
          <w:color w:val="FF0000"/>
          <w:sz w:val="24"/>
          <w:szCs w:val="24"/>
          <w:lang w:val="ru-RU"/>
        </w:rPr>
      </w:pPr>
      <w:r>
        <w:rPr>
          <w:color w:val="FF0000"/>
          <w:sz w:val="24"/>
          <w:szCs w:val="24"/>
          <w:lang w:val="ru-RU"/>
        </w:rPr>
        <w:t>В додатки 1, 7 внесено зміни та додатки 2,8 викладені в новій редакції відповідно до рішення ВК від 23.12.2020 № 173</w:t>
      </w:r>
    </w:p>
    <w:p w:rsidR="001002AA" w:rsidRPr="004A4C81" w:rsidRDefault="001002AA" w:rsidP="001002AA">
      <w:pPr>
        <w:tabs>
          <w:tab w:val="left" w:pos="3975"/>
        </w:tabs>
        <w:rPr>
          <w:color w:val="FF0000"/>
          <w:sz w:val="24"/>
          <w:szCs w:val="24"/>
          <w:lang w:val="ru-RU"/>
        </w:rPr>
      </w:pPr>
      <w:r w:rsidRPr="004A4C81">
        <w:rPr>
          <w:color w:val="FF0000"/>
          <w:sz w:val="24"/>
          <w:szCs w:val="24"/>
          <w:lang w:val="ru-RU"/>
        </w:rPr>
        <w:t>В додаток 2 внесено зміни відповідно до рішення ВК від 16.12.2020 № 125</w:t>
      </w:r>
    </w:p>
    <w:p w:rsidR="001002AA" w:rsidRPr="006202D4" w:rsidRDefault="001002AA" w:rsidP="001002AA">
      <w:pPr>
        <w:tabs>
          <w:tab w:val="left" w:pos="3975"/>
        </w:tabs>
        <w:rPr>
          <w:color w:val="FF0000"/>
          <w:sz w:val="24"/>
          <w:szCs w:val="24"/>
          <w:lang w:val="ru-RU"/>
        </w:rPr>
      </w:pPr>
      <w:r w:rsidRPr="006202D4">
        <w:rPr>
          <w:color w:val="FF0000"/>
          <w:sz w:val="24"/>
          <w:szCs w:val="24"/>
          <w:lang w:val="ru-RU"/>
        </w:rPr>
        <w:t>В додатки 1,2</w:t>
      </w:r>
      <w:r>
        <w:rPr>
          <w:color w:val="FF0000"/>
          <w:sz w:val="24"/>
          <w:szCs w:val="24"/>
          <w:lang w:val="ru-RU"/>
        </w:rPr>
        <w:t>,7</w:t>
      </w:r>
      <w:r w:rsidRPr="006202D4">
        <w:rPr>
          <w:color w:val="FF0000"/>
          <w:sz w:val="24"/>
          <w:szCs w:val="24"/>
          <w:lang w:val="ru-RU"/>
        </w:rPr>
        <w:t xml:space="preserve"> внесено зміни відповідно до рішення ВК від 16.12.2020 № 124</w:t>
      </w:r>
    </w:p>
    <w:p w:rsidR="001002AA" w:rsidRPr="00E72E34" w:rsidRDefault="001002AA" w:rsidP="001002AA">
      <w:pPr>
        <w:tabs>
          <w:tab w:val="left" w:pos="3975"/>
        </w:tabs>
        <w:ind w:left="5812"/>
        <w:rPr>
          <w:sz w:val="24"/>
          <w:szCs w:val="24"/>
        </w:rPr>
      </w:pPr>
      <w:r w:rsidRPr="00E72E34">
        <w:rPr>
          <w:sz w:val="24"/>
          <w:szCs w:val="24"/>
        </w:rPr>
        <w:t xml:space="preserve">Додаток  </w:t>
      </w:r>
      <w:r>
        <w:rPr>
          <w:sz w:val="24"/>
          <w:szCs w:val="24"/>
        </w:rPr>
        <w:t>1</w:t>
      </w:r>
      <w:r w:rsidRPr="00E72E34">
        <w:rPr>
          <w:sz w:val="24"/>
          <w:szCs w:val="24"/>
        </w:rPr>
        <w:t xml:space="preserve">      </w:t>
      </w:r>
    </w:p>
    <w:p w:rsidR="001002AA" w:rsidRDefault="001002AA" w:rsidP="001002AA">
      <w:pPr>
        <w:ind w:left="5812"/>
        <w:rPr>
          <w:sz w:val="24"/>
          <w:szCs w:val="24"/>
        </w:rPr>
      </w:pPr>
      <w:r w:rsidRPr="00E72E34">
        <w:rPr>
          <w:sz w:val="24"/>
          <w:szCs w:val="24"/>
        </w:rPr>
        <w:t xml:space="preserve">до рішення виконавчого комітету  </w:t>
      </w:r>
    </w:p>
    <w:p w:rsidR="001002AA" w:rsidRPr="00E72E34" w:rsidRDefault="001002AA" w:rsidP="001002AA">
      <w:pPr>
        <w:ind w:left="5812"/>
        <w:rPr>
          <w:sz w:val="24"/>
          <w:szCs w:val="24"/>
        </w:rPr>
      </w:pPr>
      <w:r w:rsidRPr="00E72E34">
        <w:rPr>
          <w:sz w:val="24"/>
          <w:szCs w:val="24"/>
        </w:rPr>
        <w:t xml:space="preserve">міської ради від </w:t>
      </w:r>
      <w:r>
        <w:rPr>
          <w:sz w:val="24"/>
          <w:szCs w:val="24"/>
        </w:rPr>
        <w:t xml:space="preserve">15.10.2020р. </w:t>
      </w:r>
      <w:r w:rsidRPr="00E72E34">
        <w:rPr>
          <w:sz w:val="24"/>
          <w:szCs w:val="24"/>
        </w:rPr>
        <w:t xml:space="preserve"> №</w:t>
      </w:r>
      <w:r>
        <w:rPr>
          <w:sz w:val="24"/>
          <w:szCs w:val="24"/>
        </w:rPr>
        <w:t>793</w:t>
      </w:r>
    </w:p>
    <w:p w:rsidR="001002AA" w:rsidRDefault="001002AA" w:rsidP="001002AA">
      <w:pPr>
        <w:tabs>
          <w:tab w:val="left" w:pos="7602"/>
        </w:tabs>
        <w:ind w:firstLine="708"/>
        <w:jc w:val="center"/>
      </w:pPr>
    </w:p>
    <w:p w:rsidR="001002AA" w:rsidRDefault="001002AA" w:rsidP="001002AA">
      <w:pPr>
        <w:tabs>
          <w:tab w:val="left" w:pos="7602"/>
        </w:tabs>
        <w:ind w:firstLine="708"/>
        <w:jc w:val="center"/>
        <w:rPr>
          <w:rStyle w:val="ae"/>
          <w:color w:val="000000"/>
          <w:sz w:val="24"/>
          <w:szCs w:val="24"/>
        </w:rPr>
      </w:pPr>
      <w:r>
        <w:rPr>
          <w:rStyle w:val="ae"/>
          <w:color w:val="000000"/>
          <w:sz w:val="24"/>
          <w:szCs w:val="24"/>
        </w:rPr>
        <w:t>ПЕРЕЛІК</w:t>
      </w:r>
    </w:p>
    <w:p w:rsidR="001002AA" w:rsidRDefault="001002AA" w:rsidP="001002AA">
      <w:pPr>
        <w:tabs>
          <w:tab w:val="left" w:pos="7602"/>
        </w:tabs>
        <w:jc w:val="center"/>
        <w:rPr>
          <w:rStyle w:val="ae"/>
          <w:color w:val="000000"/>
          <w:sz w:val="24"/>
          <w:szCs w:val="24"/>
        </w:rPr>
      </w:pPr>
      <w:r>
        <w:rPr>
          <w:rStyle w:val="ae"/>
          <w:color w:val="000000"/>
          <w:sz w:val="24"/>
          <w:szCs w:val="24"/>
        </w:rPr>
        <w:t>адміністративних послуг виконавчих органів Тернопільської міської ради,</w:t>
      </w:r>
    </w:p>
    <w:p w:rsidR="001002AA" w:rsidRDefault="001002AA" w:rsidP="001002AA">
      <w:pPr>
        <w:tabs>
          <w:tab w:val="left" w:pos="7602"/>
        </w:tabs>
        <w:ind w:firstLine="708"/>
        <w:jc w:val="center"/>
        <w:rPr>
          <w:rStyle w:val="ae"/>
          <w:color w:val="000000"/>
          <w:sz w:val="24"/>
          <w:szCs w:val="24"/>
        </w:rPr>
      </w:pPr>
      <w:r>
        <w:rPr>
          <w:rStyle w:val="ae"/>
          <w:color w:val="000000"/>
          <w:sz w:val="24"/>
          <w:szCs w:val="24"/>
        </w:rPr>
        <w:t>що надаються через Центр надання адміністративних послуг</w:t>
      </w:r>
    </w:p>
    <w:p w:rsidR="001002AA" w:rsidRDefault="001002AA" w:rsidP="001002AA">
      <w:pPr>
        <w:tabs>
          <w:tab w:val="left" w:pos="7602"/>
        </w:tabs>
        <w:ind w:firstLine="708"/>
        <w:jc w:val="center"/>
        <w:rPr>
          <w:rStyle w:val="ae"/>
          <w:color w:val="000000"/>
          <w:sz w:val="24"/>
          <w:szCs w:val="24"/>
        </w:rPr>
      </w:pPr>
      <w:r>
        <w:rPr>
          <w:rStyle w:val="ae"/>
          <w:color w:val="000000"/>
          <w:sz w:val="24"/>
          <w:szCs w:val="24"/>
        </w:rPr>
        <w:t>у місті Тернополі</w:t>
      </w:r>
    </w:p>
    <w:p w:rsidR="001002AA" w:rsidRDefault="001002AA" w:rsidP="001002AA">
      <w:pPr>
        <w:tabs>
          <w:tab w:val="left" w:pos="7602"/>
        </w:tabs>
        <w:ind w:firstLine="708"/>
        <w:jc w:val="center"/>
        <w:rPr>
          <w:lang w:val="en-US"/>
        </w:rPr>
      </w:pPr>
    </w:p>
    <w:p w:rsidR="001002AA" w:rsidRDefault="001002AA" w:rsidP="001002AA">
      <w:pPr>
        <w:rPr>
          <w:sz w:val="24"/>
          <w:szCs w:val="24"/>
        </w:rPr>
      </w:pPr>
    </w:p>
    <w:tbl>
      <w:tblPr>
        <w:tblW w:w="0" w:type="auto"/>
        <w:jc w:val="center"/>
        <w:tblLayout w:type="fixed"/>
        <w:tblLook w:val="00A0"/>
      </w:tblPr>
      <w:tblGrid>
        <w:gridCol w:w="958"/>
        <w:gridCol w:w="1560"/>
        <w:gridCol w:w="4951"/>
        <w:gridCol w:w="2081"/>
      </w:tblGrid>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 з/п</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Шифр послуги</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Назваадміністративноїпослуги</w:t>
            </w:r>
          </w:p>
        </w:tc>
        <w:tc>
          <w:tcPr>
            <w:tcW w:w="2081" w:type="dxa"/>
            <w:tcBorders>
              <w:top w:val="single" w:sz="4" w:space="0" w:color="000000"/>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Назвавиконавчого органу</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Pr>
                <w:rFonts w:ascii="Times New Roman" w:hAnsi="Times New Roman"/>
                <w:sz w:val="24"/>
                <w:szCs w:val="24"/>
                <w:lang w:val="ru-RU" w:eastAsia="ru-RU"/>
              </w:rPr>
              <w:t>А-03-01-01</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Видачакопійрішеньміської ради (з 2006 року)</w:t>
            </w:r>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А-03-01-02</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Видачакопійрішеньвиконавчогокомітетуміської ради (з 2006 року)</w:t>
            </w:r>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А-03-01-03</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Видачакопійрозпорядженьміськогоголови (з 2006 року)</w:t>
            </w:r>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p w:rsidR="001002AA" w:rsidRPr="00ED6761" w:rsidRDefault="001002AA" w:rsidP="00BA250C">
            <w:pPr>
              <w:pStyle w:val="af"/>
              <w:spacing w:line="276" w:lineRule="auto"/>
              <w:rPr>
                <w:rFonts w:ascii="Times New Roman" w:hAnsi="Times New Roman"/>
                <w:sz w:val="24"/>
                <w:szCs w:val="24"/>
                <w:lang w:val="ru-RU" w:eastAsia="ru-RU"/>
              </w:rPr>
            </w:pP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А-03-02</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Видачавитягів з протоколівзасіданьпостійнихкомісійміської ради (з травня 2014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p w:rsidR="001002AA" w:rsidRPr="00ED6761" w:rsidRDefault="001002AA" w:rsidP="00BA250C">
            <w:pPr>
              <w:pStyle w:val="af"/>
              <w:spacing w:line="276" w:lineRule="auto"/>
              <w:rPr>
                <w:rFonts w:ascii="Times New Roman" w:hAnsi="Times New Roman"/>
                <w:sz w:val="24"/>
                <w:szCs w:val="24"/>
                <w:lang w:val="ru-RU" w:eastAsia="ru-RU"/>
              </w:rPr>
            </w:pP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А-03-03</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Видачавитягів з протоколівпленарнихзасіданьміської ради (з квітня 2014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А-03-06</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Видачавитягів з протоколівзасіданьвиконавчогокомітетуТернопільськоїміської ради (з березня 2016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Управлінняорганізаційно-виконавчоїроботи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А-13-24-00</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Встановлення статусу та видачапосвідчення особи з інвалідністювнаслідоквійни</w:t>
            </w:r>
          </w:p>
        </w:tc>
        <w:tc>
          <w:tcPr>
            <w:tcW w:w="2081" w:type="dxa"/>
            <w:tcBorders>
              <w:top w:val="single" w:sz="4" w:space="0" w:color="000000"/>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А-13-24-01</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Видача нового посвідчення особи з інвалідністювнаслідоквійни (у разівтратиабонепридатності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А-13-24-02</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Продовженнятермінудіїпосвідчення особи з інвалідністювнаслідоквійни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А-13-25-00</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Встановлення статусу та видачапосвідченняучасникавійни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А-13-25-01</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Видача нового посвідченняучасникавійни (у разівтратиабонепридатності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А-13-26-00</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Встановлення статусу та видачапосвідчення члена сім'їзагиблого (померлого) ветерана війни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w:t>
            </w:r>
          </w:p>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А-13-26-01</w:t>
            </w:r>
          </w:p>
        </w:tc>
        <w:tc>
          <w:tcPr>
            <w:tcW w:w="4951" w:type="dxa"/>
            <w:tcBorders>
              <w:top w:val="single" w:sz="4" w:space="0" w:color="auto"/>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Видача нового посвідчення</w:t>
            </w:r>
            <w:r w:rsidRPr="00ED6761">
              <w:rPr>
                <w:rFonts w:ascii="Times New Roman" w:hAnsi="Times New Roman"/>
                <w:sz w:val="24"/>
                <w:szCs w:val="24"/>
                <w:lang w:val="ru-RU" w:eastAsia="ru-RU"/>
              </w:rPr>
              <w:t>члена сім'їзагиблого (померлого) ветерана війни</w:t>
            </w:r>
            <w:r w:rsidRPr="00ED6761">
              <w:rPr>
                <w:rStyle w:val="ae"/>
                <w:rFonts w:ascii="Times New Roman" w:hAnsi="Times New Roman"/>
                <w:sz w:val="24"/>
                <w:szCs w:val="24"/>
                <w:shd w:val="clear" w:color="auto" w:fill="FFFFFF"/>
                <w:lang w:val="ru-RU" w:eastAsia="ru-RU"/>
              </w:rPr>
              <w:t>(у разівтратиабонепридатності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А-13-26-02</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Продовженнятермінудіїпосвідчення</w:t>
            </w:r>
            <w:r w:rsidRPr="00ED6761">
              <w:rPr>
                <w:rFonts w:ascii="Times New Roman" w:hAnsi="Times New Roman"/>
                <w:sz w:val="24"/>
                <w:szCs w:val="24"/>
                <w:lang w:val="ru-RU" w:eastAsia="ru-RU"/>
              </w:rPr>
              <w:t>члена сім'їзагиблого (померлого) ветерана війни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А-13.5-27</w:t>
            </w:r>
          </w:p>
        </w:tc>
        <w:tc>
          <w:tcPr>
            <w:tcW w:w="4951" w:type="dxa"/>
            <w:tcBorders>
              <w:top w:val="single" w:sz="4" w:space="0" w:color="auto"/>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Встановлення статусу та видачапосвідчення «Ветеран праці»</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А-13-28-00</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Видачапосвідченняжертвинацистськихпереслідувань особам, якімають право на пільги, встановлені Законом України «Про жертвинацистськихпереслідувань»</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А-13-28-01</w:t>
            </w:r>
          </w:p>
        </w:tc>
        <w:tc>
          <w:tcPr>
            <w:tcW w:w="4951" w:type="dxa"/>
            <w:tcBorders>
              <w:top w:val="single" w:sz="4" w:space="0" w:color="auto"/>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Видача</w:t>
            </w:r>
            <w:r>
              <w:rPr>
                <w:rStyle w:val="ae"/>
                <w:rFonts w:ascii="Times New Roman" w:hAnsi="Times New Roman"/>
                <w:sz w:val="24"/>
                <w:szCs w:val="24"/>
                <w:shd w:val="clear" w:color="auto" w:fill="FFFFFF"/>
                <w:lang w:val="ru-RU" w:eastAsia="ru-RU"/>
              </w:rPr>
              <w:t xml:space="preserve"> нового</w:t>
            </w:r>
            <w:r w:rsidRPr="00ED6761">
              <w:rPr>
                <w:rStyle w:val="ae"/>
                <w:rFonts w:ascii="Times New Roman" w:hAnsi="Times New Roman"/>
                <w:sz w:val="24"/>
                <w:szCs w:val="24"/>
                <w:shd w:val="clear" w:color="auto" w:fill="FFFFFF"/>
                <w:lang w:val="ru-RU" w:eastAsia="ru-RU"/>
              </w:rPr>
              <w:t>посвідчення</w:t>
            </w:r>
            <w:r w:rsidRPr="00ED6761">
              <w:rPr>
                <w:rFonts w:ascii="Times New Roman" w:hAnsi="Times New Roman"/>
                <w:sz w:val="24"/>
                <w:szCs w:val="24"/>
                <w:lang w:val="ru-RU" w:eastAsia="ru-RU"/>
              </w:rPr>
              <w:t>жертвинацистськихпереслідувань особам, якімають право на пільги, встановлені Законом України «Про жертвинацистськихпереслідувань</w:t>
            </w:r>
            <w:r w:rsidRPr="00ED6761">
              <w:rPr>
                <w:rFonts w:ascii="Times New Roman" w:hAnsi="Times New Roman"/>
                <w:b/>
                <w:bCs/>
                <w:sz w:val="24"/>
                <w:szCs w:val="24"/>
                <w:lang w:val="ru-RU" w:eastAsia="ru-RU"/>
              </w:rPr>
              <w:t xml:space="preserve">» </w:t>
            </w:r>
            <w:r w:rsidRPr="00ED6761">
              <w:rPr>
                <w:rStyle w:val="ae"/>
                <w:rFonts w:ascii="Times New Roman" w:hAnsi="Times New Roman"/>
                <w:sz w:val="24"/>
                <w:szCs w:val="24"/>
                <w:shd w:val="clear" w:color="auto" w:fill="FFFFFF"/>
                <w:lang w:val="ru-RU" w:eastAsia="ru-RU"/>
              </w:rPr>
              <w:t>(у разівтратиабонепридатності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А-13-28-02</w:t>
            </w:r>
          </w:p>
        </w:tc>
        <w:tc>
          <w:tcPr>
            <w:tcW w:w="4951" w:type="dxa"/>
            <w:tcBorders>
              <w:top w:val="single" w:sz="4" w:space="0" w:color="auto"/>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Продовженнятермінудіїпосвідчення</w:t>
            </w:r>
            <w:r w:rsidRPr="00ED6761">
              <w:rPr>
                <w:rFonts w:ascii="Times New Roman" w:hAnsi="Times New Roman"/>
                <w:sz w:val="24"/>
                <w:szCs w:val="24"/>
                <w:lang w:val="ru-RU" w:eastAsia="ru-RU"/>
              </w:rPr>
              <w:t>жертвинацистськихпереслідувань особам, якімають право на пільги, встановлені Законом України «Про жертвинацистськихпереслідувань»</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А-13.5-33</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Оформлення бланку – вкладки до посвідченняучасникабойовихдій, особи з інвалідністювнаслідоквійни ІІ – ІІІ групи з числа учасниківбойовихдій у періодДругоїсвітовоївійни, якимвиповнилося 85 років і більше</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А-13.5-34</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Засвідченняналежності особи до категоріїдітейвійнивідповідно до Закону України «Про соціальнийзахистдітейвійни»</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000000"/>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А-13.6-36</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Призначеннядержавноїдопомоги при народженнідитини</w:t>
            </w:r>
          </w:p>
        </w:tc>
        <w:tc>
          <w:tcPr>
            <w:tcW w:w="2081" w:type="dxa"/>
            <w:tcBorders>
              <w:top w:val="nil"/>
              <w:left w:val="single" w:sz="4" w:space="0" w:color="000000"/>
              <w:bottom w:val="single" w:sz="4" w:space="0" w:color="000000"/>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numPr>
                <w:ilvl w:val="0"/>
                <w:numId w:val="18"/>
              </w:numPr>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А-13.6-61</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Style w:val="ae"/>
                <w:rFonts w:ascii="Times New Roman" w:hAnsi="Times New Roman"/>
                <w:sz w:val="24"/>
                <w:szCs w:val="24"/>
                <w:shd w:val="clear" w:color="auto" w:fill="FFFFFF"/>
                <w:lang w:val="ru-RU" w:eastAsia="ru-RU"/>
              </w:rPr>
              <w:t>Призначеннядопомоги на дітей, яківиховуються у багатодітнихсім’ях</w:t>
            </w:r>
          </w:p>
        </w:tc>
        <w:tc>
          <w:tcPr>
            <w:tcW w:w="2081" w:type="dxa"/>
            <w:tcBorders>
              <w:top w:val="nil"/>
              <w:left w:val="single" w:sz="4" w:space="0" w:color="000000"/>
              <w:bottom w:val="single" w:sz="4" w:space="0" w:color="000000"/>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Управліннясоціальноїполітики</w:t>
            </w:r>
          </w:p>
        </w:tc>
      </w:tr>
      <w:tr w:rsidR="001002AA" w:rsidTr="00BA250C">
        <w:trPr>
          <w:trHeight w:val="815"/>
          <w:jc w:val="center"/>
        </w:trPr>
        <w:tc>
          <w:tcPr>
            <w:tcW w:w="958" w:type="dxa"/>
            <w:tcBorders>
              <w:top w:val="single" w:sz="4" w:space="0" w:color="000000"/>
              <w:left w:val="single" w:sz="4" w:space="0" w:color="000000"/>
              <w:bottom w:val="nil"/>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23.</w:t>
            </w:r>
          </w:p>
        </w:tc>
        <w:tc>
          <w:tcPr>
            <w:tcW w:w="1560" w:type="dxa"/>
            <w:tcBorders>
              <w:top w:val="single" w:sz="4" w:space="0" w:color="000000"/>
              <w:left w:val="single" w:sz="4" w:space="0" w:color="000000"/>
              <w:bottom w:val="nil"/>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5" w:history="1">
              <w:r w:rsidRPr="00ED6761">
                <w:rPr>
                  <w:rStyle w:val="aa"/>
                  <w:rFonts w:ascii="Times New Roman" w:hAnsi="Times New Roman"/>
                  <w:sz w:val="24"/>
                  <w:szCs w:val="24"/>
                  <w:lang w:val="ru-RU" w:eastAsia="ru-RU"/>
                </w:rPr>
                <w:t>А-14-02</w:t>
              </w:r>
            </w:hyperlink>
            <w:r w:rsidRPr="00ED6761">
              <w:rPr>
                <w:rFonts w:ascii="Times New Roman" w:hAnsi="Times New Roman"/>
                <w:sz w:val="24"/>
                <w:szCs w:val="24"/>
                <w:lang w:val="ru-RU" w:eastAsia="ru-RU"/>
              </w:rPr>
              <w:t>-01</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Наданнямістобудівних  умов та обмежень для проектуванняоб’єктабудівництва</w:t>
            </w:r>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6" w:anchor="_blank" w:history="1">
              <w:r w:rsidRPr="00ED6761">
                <w:rPr>
                  <w:rStyle w:val="aa"/>
                  <w:rFonts w:ascii="Times New Roman" w:hAnsi="Times New Roman"/>
                  <w:sz w:val="24"/>
                  <w:szCs w:val="24"/>
                  <w:lang w:val="ru-RU" w:eastAsia="ru-RU"/>
                </w:rPr>
                <w:t>Управліннямістобудування, архітектури та кадастру</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7" w:history="1">
              <w:r w:rsidRPr="00ED6761">
                <w:rPr>
                  <w:rStyle w:val="aa"/>
                  <w:rFonts w:ascii="Times New Roman" w:hAnsi="Times New Roman"/>
                  <w:sz w:val="24"/>
                  <w:szCs w:val="24"/>
                  <w:lang w:val="ru-RU" w:eastAsia="ru-RU"/>
                </w:rPr>
                <w:t>А-14-02</w:t>
              </w:r>
            </w:hyperlink>
            <w:r w:rsidRPr="00ED6761">
              <w:rPr>
                <w:rFonts w:ascii="Times New Roman" w:hAnsi="Times New Roman"/>
                <w:sz w:val="24"/>
                <w:szCs w:val="24"/>
                <w:lang w:val="ru-RU" w:eastAsia="ru-RU"/>
              </w:rPr>
              <w:t>-02</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Внесеннязмін до містобудівних умов та обмежень для проектуванняоб’єктабудівництва</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hyperlink r:id="rId8" w:anchor="_blank" w:history="1">
              <w:r w:rsidRPr="00ED6761">
                <w:rPr>
                  <w:rStyle w:val="aa"/>
                  <w:rFonts w:ascii="Times New Roman" w:hAnsi="Times New Roman"/>
                  <w:sz w:val="24"/>
                  <w:szCs w:val="24"/>
                  <w:lang w:val="ru-RU" w:eastAsia="ru-RU"/>
                </w:rPr>
                <w:t>Управліннямістобудування, архітектури та кадастру</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9" w:history="1">
              <w:r w:rsidRPr="00ED6761">
                <w:rPr>
                  <w:rStyle w:val="aa"/>
                  <w:rFonts w:ascii="Times New Roman" w:hAnsi="Times New Roman"/>
                  <w:sz w:val="24"/>
                  <w:szCs w:val="24"/>
                  <w:lang w:val="ru-RU" w:eastAsia="ru-RU"/>
                </w:rPr>
                <w:t>А-14-02</w:t>
              </w:r>
            </w:hyperlink>
            <w:r w:rsidRPr="00ED6761">
              <w:rPr>
                <w:rFonts w:ascii="Times New Roman" w:hAnsi="Times New Roman"/>
                <w:sz w:val="24"/>
                <w:szCs w:val="24"/>
                <w:lang w:val="ru-RU" w:eastAsia="ru-RU"/>
              </w:rPr>
              <w:t>-03</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Скасуваннямістобудівних умов та обмежень для проектуванняоб’єктабудівництва</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hyperlink r:id="rId10" w:anchor="_blank" w:history="1">
              <w:r w:rsidRPr="00ED6761">
                <w:rPr>
                  <w:rStyle w:val="aa"/>
                  <w:rFonts w:ascii="Times New Roman" w:hAnsi="Times New Roman"/>
                  <w:sz w:val="24"/>
                  <w:szCs w:val="24"/>
                  <w:lang w:val="ru-RU" w:eastAsia="ru-RU"/>
                </w:rPr>
                <w:t>Управліннямістобудування, архітектури та кадастру</w:t>
              </w:r>
            </w:hyperlink>
          </w:p>
        </w:tc>
      </w:tr>
      <w:tr w:rsidR="001002AA" w:rsidTr="00BA250C">
        <w:trPr>
          <w:trHeight w:val="1643"/>
          <w:jc w:val="center"/>
        </w:trPr>
        <w:tc>
          <w:tcPr>
            <w:tcW w:w="958" w:type="dxa"/>
            <w:tcBorders>
              <w:top w:val="single" w:sz="4" w:space="0" w:color="000000"/>
              <w:left w:val="single" w:sz="4" w:space="0" w:color="000000"/>
              <w:bottom w:val="nil"/>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26.</w:t>
            </w:r>
          </w:p>
        </w:tc>
        <w:tc>
          <w:tcPr>
            <w:tcW w:w="1560" w:type="dxa"/>
            <w:tcBorders>
              <w:top w:val="single" w:sz="4" w:space="0" w:color="000000"/>
              <w:left w:val="single" w:sz="4" w:space="0" w:color="000000"/>
              <w:bottom w:val="nil"/>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11" w:history="1">
              <w:r w:rsidRPr="00ED6761">
                <w:rPr>
                  <w:rStyle w:val="aa"/>
                  <w:rFonts w:ascii="Times New Roman" w:hAnsi="Times New Roman"/>
                  <w:sz w:val="24"/>
                  <w:szCs w:val="24"/>
                  <w:lang w:val="ru-RU" w:eastAsia="ru-RU"/>
                </w:rPr>
                <w:t>А-15-04</w:t>
              </w:r>
            </w:hyperlink>
            <w:r w:rsidRPr="00ED6761">
              <w:rPr>
                <w:rFonts w:ascii="Times New Roman" w:hAnsi="Times New Roman"/>
                <w:sz w:val="24"/>
                <w:szCs w:val="24"/>
                <w:lang w:val="ru-RU" w:eastAsia="ru-RU"/>
              </w:rPr>
              <w:t>-01</w:t>
            </w:r>
          </w:p>
        </w:tc>
        <w:tc>
          <w:tcPr>
            <w:tcW w:w="4951" w:type="dxa"/>
            <w:tcBorders>
              <w:top w:val="single" w:sz="4" w:space="0" w:color="000000"/>
              <w:left w:val="single" w:sz="4" w:space="0" w:color="000000"/>
              <w:bottom w:val="nil"/>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 xml:space="preserve">Наданнядозволу на видаленнязеленихнасаджень у випадкувидаленняаварійних, сухостійних і фаутних дерев, а такожсамосійних і порослевих дерев з діаметромкореневоїшийки не більш як </w:t>
            </w:r>
            <w:smartTag w:uri="urn:schemas-microsoft-com:office:smarttags" w:element="metricconverter">
              <w:smartTagPr>
                <w:attr w:name="ProductID" w:val="5 см"/>
              </w:smartTagPr>
              <w:r w:rsidRPr="00ED6761">
                <w:rPr>
                  <w:rFonts w:ascii="Times New Roman" w:hAnsi="Times New Roman"/>
                  <w:sz w:val="24"/>
                  <w:szCs w:val="24"/>
                  <w:lang w:val="ru-RU" w:eastAsia="ru-RU"/>
                </w:rPr>
                <w:t>5 см</w:t>
              </w:r>
            </w:smartTag>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Управлінняжитлово-комунальногогосподарства, благоустрою та екології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Style w:val="aa"/>
              </w:rPr>
            </w:pPr>
            <w:hyperlink r:id="rId12" w:history="1">
              <w:r w:rsidRPr="00ED6761">
                <w:rPr>
                  <w:rStyle w:val="aa"/>
                  <w:rFonts w:ascii="Times New Roman" w:hAnsi="Times New Roman"/>
                  <w:sz w:val="24"/>
                  <w:szCs w:val="24"/>
                  <w:lang w:val="ru-RU" w:eastAsia="ru-RU"/>
                </w:rPr>
                <w:t>А-15-04</w:t>
              </w:r>
            </w:hyperlink>
            <w:r w:rsidRPr="00ED6761">
              <w:rPr>
                <w:rStyle w:val="aa"/>
                <w:rFonts w:ascii="Times New Roman" w:hAnsi="Times New Roman"/>
                <w:sz w:val="24"/>
                <w:szCs w:val="24"/>
                <w:lang w:val="ru-RU" w:eastAsia="ru-RU"/>
              </w:rPr>
              <w:t>-02</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Style w:val="aa"/>
                <w:rFonts w:ascii="Times New Roman" w:hAnsi="Times New Roman"/>
                <w:sz w:val="24"/>
                <w:szCs w:val="24"/>
                <w:lang w:eastAsia="ru-RU"/>
              </w:rPr>
            </w:pPr>
            <w:hyperlink r:id="rId13" w:history="1">
              <w:r w:rsidRPr="00ED6761">
                <w:rPr>
                  <w:rStyle w:val="aa"/>
                  <w:rFonts w:ascii="Times New Roman" w:hAnsi="Times New Roman"/>
                  <w:sz w:val="24"/>
                  <w:szCs w:val="24"/>
                  <w:lang w:eastAsia="ru-RU"/>
                </w:rPr>
                <w:t>Надання дозволу на видалення зелених насаджень у випадку проведення ремонтних та експлуатаційних робіт в охоронній зоні повітряних ліній електропередачі, на трансформаторній підстанції і розподільному пункті системи енергопостачання, мережі водо-, теплопостачання та водовідведення, телекомунікаційній і кабельній електромережі</w:t>
              </w:r>
            </w:hyperlink>
          </w:p>
          <w:p w:rsidR="001002AA" w:rsidRPr="00ED6761" w:rsidRDefault="001002AA" w:rsidP="00BA250C">
            <w:pPr>
              <w:pStyle w:val="af"/>
              <w:spacing w:line="276" w:lineRule="auto"/>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Управлінняжитлово-комунальногогосподарства, благоустрою та екології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Style w:val="aa"/>
              </w:rPr>
            </w:pPr>
            <w:hyperlink r:id="rId14" w:history="1">
              <w:r w:rsidRPr="00ED6761">
                <w:rPr>
                  <w:rStyle w:val="aa"/>
                  <w:rFonts w:ascii="Times New Roman" w:hAnsi="Times New Roman"/>
                  <w:sz w:val="24"/>
                  <w:szCs w:val="24"/>
                  <w:lang w:val="ru-RU" w:eastAsia="ru-RU"/>
                </w:rPr>
                <w:t>А-15-04</w:t>
              </w:r>
            </w:hyperlink>
            <w:r w:rsidRPr="00ED6761">
              <w:rPr>
                <w:rStyle w:val="aa"/>
                <w:rFonts w:ascii="Times New Roman" w:hAnsi="Times New Roman"/>
                <w:sz w:val="24"/>
                <w:szCs w:val="24"/>
                <w:lang w:val="ru-RU" w:eastAsia="ru-RU"/>
              </w:rPr>
              <w:t>-03</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pPr>
            <w:hyperlink r:id="rId15" w:history="1">
              <w:r w:rsidRPr="00ED6761">
                <w:rPr>
                  <w:rStyle w:val="aa"/>
                  <w:rFonts w:ascii="Times New Roman" w:hAnsi="Times New Roman"/>
                  <w:sz w:val="24"/>
                  <w:szCs w:val="24"/>
                  <w:lang w:val="ru-RU" w:eastAsia="ru-RU"/>
                </w:rPr>
                <w:t>Наданнядозволу на видаленнязеленихнасаджень у випадкувідновленнясвітлового режиму в житловомуприміщенні, щозатіняється деревами</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Управлінняжитлово-комунальногогосподарства, благоустрою та екології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29.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16" w:history="1">
              <w:r w:rsidRPr="00ED6761">
                <w:rPr>
                  <w:rStyle w:val="aa"/>
                  <w:rFonts w:ascii="Times New Roman" w:hAnsi="Times New Roman"/>
                  <w:sz w:val="24"/>
                  <w:szCs w:val="24"/>
                  <w:lang w:val="ru-RU" w:eastAsia="ru-RU"/>
                </w:rPr>
                <w:t>А-15-05</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17" w:history="1">
              <w:r w:rsidRPr="00ED6761">
                <w:rPr>
                  <w:rStyle w:val="aa"/>
                  <w:rFonts w:ascii="Times New Roman" w:hAnsi="Times New Roman"/>
                  <w:sz w:val="24"/>
                  <w:szCs w:val="24"/>
                  <w:lang w:val="ru-RU" w:eastAsia="ru-RU"/>
                </w:rPr>
                <w:t>Наданнядозволу на перепоховання</w:t>
              </w:r>
            </w:hyperlink>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Управлінняжитлово-комунальногогосподарства, благоустрою та екології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А-15-06</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 на створення та реєстрацію органу самоорганізаціїнаселення-будинковогокомітету (ОСН-БК)</w:t>
            </w:r>
          </w:p>
        </w:tc>
        <w:tc>
          <w:tcPr>
            <w:tcW w:w="2081" w:type="dxa"/>
            <w:tcBorders>
              <w:top w:val="nil"/>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Управлінняжитлово-комунальногогосподарства, благоустрою та екології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А-17.2-01</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Повідомнареєстраціяколективнихдоговорів, змін та доповнень до них</w:t>
            </w:r>
          </w:p>
        </w:tc>
        <w:tc>
          <w:tcPr>
            <w:tcW w:w="2081" w:type="dxa"/>
            <w:tcBorders>
              <w:top w:val="nil"/>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Управлінняекономіки, промисловості та праці</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А-24-02</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Наданнядозволущодовизначенняабозміниімені, прізвища, по батьковідитини</w:t>
            </w:r>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p>
          <w:p w:rsidR="001002AA" w:rsidRDefault="001002AA" w:rsidP="00BA250C">
            <w:pPr>
              <w:pStyle w:val="af"/>
              <w:spacing w:line="276" w:lineRule="auto"/>
              <w:rPr>
                <w:rFonts w:ascii="Times New Roman" w:hAnsi="Times New Roman"/>
                <w:sz w:val="24"/>
                <w:szCs w:val="24"/>
                <w:lang w:val="ru-RU" w:eastAsia="ru-RU"/>
              </w:rPr>
            </w:pPr>
            <w:r>
              <w:rPr>
                <w:rFonts w:ascii="Times New Roman" w:hAnsi="Times New Roman"/>
                <w:sz w:val="24"/>
                <w:szCs w:val="24"/>
                <w:lang w:val="ru-RU" w:eastAsia="ru-RU"/>
              </w:rPr>
              <w:t xml:space="preserve">    33.</w:t>
            </w:r>
          </w:p>
          <w:p w:rsidR="001002AA" w:rsidRPr="00ED6761" w:rsidRDefault="001002AA" w:rsidP="00BA250C">
            <w:pPr>
              <w:pStyle w:val="af"/>
              <w:spacing w:line="276" w:lineRule="auto"/>
              <w:rPr>
                <w:rFonts w:ascii="Times New Roman" w:hAnsi="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А-24-04</w:t>
            </w:r>
          </w:p>
        </w:tc>
        <w:tc>
          <w:tcPr>
            <w:tcW w:w="4951" w:type="dxa"/>
            <w:tcBorders>
              <w:top w:val="single" w:sz="4" w:space="0" w:color="000000"/>
              <w:left w:val="single" w:sz="4" w:space="0" w:color="000000"/>
              <w:bottom w:val="single" w:sz="4" w:space="0" w:color="auto"/>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 на укладання договору про припинення права на аліменти на утриманнядитини (дітей), в зв’язкуіз передачею батьком права власності на майно на ім’ядитини (дітей)</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А-24-05</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 на перереєстраціюавтомобіля, якийналежитьмалолітній (неповнолітній) дитині</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А-24-06</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 на виділеннячастки майна у спільнійсуміснійвласностімалолітньої (неповнолітньої) дитини</w:t>
            </w:r>
          </w:p>
          <w:p w:rsidR="001002AA" w:rsidRDefault="001002AA" w:rsidP="00BA250C">
            <w:pPr>
              <w:pStyle w:val="af"/>
              <w:spacing w:line="276" w:lineRule="auto"/>
              <w:rPr>
                <w:rFonts w:ascii="Times New Roman" w:hAnsi="Times New Roman"/>
                <w:sz w:val="24"/>
                <w:szCs w:val="24"/>
                <w:lang w:val="ru-RU" w:eastAsia="ru-RU"/>
              </w:rPr>
            </w:pP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А-24-08</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Наданнядозволу на зняттягрошовихзаощадженьвідіменімалолітньої (неповнолітньої) дитини</w:t>
            </w:r>
          </w:p>
          <w:p w:rsidR="001002AA" w:rsidRDefault="001002AA" w:rsidP="00BA250C">
            <w:pPr>
              <w:pStyle w:val="af"/>
              <w:spacing w:line="276" w:lineRule="auto"/>
              <w:rPr>
                <w:rFonts w:ascii="Times New Roman" w:hAnsi="Times New Roman"/>
                <w:sz w:val="24"/>
                <w:szCs w:val="24"/>
                <w:lang w:val="ru-RU" w:eastAsia="ru-RU"/>
              </w:rPr>
            </w:pP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А-24-10</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 xml:space="preserve">Наданнядозволу на видачу державного акту </w:t>
            </w:r>
            <w:r>
              <w:rPr>
                <w:rFonts w:ascii="Times New Roman" w:hAnsi="Times New Roman"/>
                <w:sz w:val="24"/>
                <w:szCs w:val="24"/>
                <w:lang w:val="ru-RU" w:eastAsia="ru-RU"/>
              </w:rPr>
              <w:t>на</w:t>
            </w:r>
            <w:r w:rsidRPr="00ED6761">
              <w:rPr>
                <w:rFonts w:ascii="Times New Roman" w:hAnsi="Times New Roman"/>
                <w:sz w:val="24"/>
                <w:szCs w:val="24"/>
                <w:lang w:val="ru-RU" w:eastAsia="ru-RU"/>
              </w:rPr>
              <w:t xml:space="preserve"> право власності на земельнуділянку на ім’ямалолітніх  (неповнолітніх) дітей</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А-24-14</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Утворенняприйомноїсім’ї, створеннядитячогобудинкусімейного типу</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39.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А-24-15</w:t>
            </w:r>
          </w:p>
        </w:tc>
        <w:tc>
          <w:tcPr>
            <w:tcW w:w="4951"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 статусу дитини-сироти абодитини, позбавленоїбатьківськогопіклування</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А-24-17</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Звільненняопікуна, піклувальникавідздійсненняповноважень</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А-24-21</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Видачапосвідченьбатьківбагатодітноїсім’ї та дитини з багатодітноїсім’ї</w:t>
            </w:r>
          </w:p>
        </w:tc>
        <w:tc>
          <w:tcPr>
            <w:tcW w:w="2081" w:type="dxa"/>
            <w:tcBorders>
              <w:top w:val="nil"/>
              <w:left w:val="single" w:sz="4" w:space="0" w:color="000000"/>
              <w:bottom w:val="single" w:sz="4" w:space="0" w:color="auto"/>
              <w:right w:val="single" w:sz="4" w:space="0" w:color="000000"/>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Управліннясім'ї, молодіжноїполітики та захистудітей</w:t>
            </w:r>
          </w:p>
          <w:p w:rsidR="001002AA" w:rsidRPr="00ED6761" w:rsidRDefault="001002AA" w:rsidP="00BA250C">
            <w:pPr>
              <w:pStyle w:val="af"/>
              <w:spacing w:line="276" w:lineRule="auto"/>
              <w:rPr>
                <w:rFonts w:ascii="Times New Roman" w:hAnsi="Times New Roman"/>
                <w:sz w:val="24"/>
                <w:szCs w:val="24"/>
                <w:lang w:val="ru-RU"/>
              </w:rPr>
            </w:pP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А-24-22</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Видачадублікатупосвідченнябатьківбагатодітноїсім’ї та дитини з багатодітноїсім’ї у разійоговтрати</w:t>
            </w:r>
          </w:p>
          <w:p w:rsidR="001002AA" w:rsidRDefault="001002AA" w:rsidP="00BA250C">
            <w:pPr>
              <w:pStyle w:val="af"/>
              <w:spacing w:line="276" w:lineRule="auto"/>
              <w:rPr>
                <w:rFonts w:ascii="Times New Roman" w:hAnsi="Times New Roman"/>
                <w:sz w:val="24"/>
                <w:szCs w:val="24"/>
                <w:lang w:val="ru-RU" w:eastAsia="ru-RU"/>
              </w:rPr>
            </w:pP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А-24-23</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Видачапосвідченнябатьківбагатодітноїсім’ї та дитини з багатодітноїсім’ї у разі пошкодженняпосвідчення, змінипрізвища, імені та по батькові, встановленнярозбіжностей у записах</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А-24-24</w:t>
            </w:r>
          </w:p>
        </w:tc>
        <w:tc>
          <w:tcPr>
            <w:tcW w:w="4951" w:type="dxa"/>
            <w:tcBorders>
              <w:top w:val="single" w:sz="4" w:space="0" w:color="auto"/>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Продовження строку діїпосвідченьбатьківбагатодітноїсім’ї та дитини з багатодітноїсім’ї у разінавчаннядитинипісля 18-річного віку за денною формою навчання</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А-24-25</w:t>
            </w:r>
          </w:p>
        </w:tc>
        <w:tc>
          <w:tcPr>
            <w:tcW w:w="4951" w:type="dxa"/>
            <w:tcBorders>
              <w:top w:val="single" w:sz="4" w:space="0" w:color="000000"/>
              <w:left w:val="single" w:sz="4" w:space="0" w:color="000000"/>
              <w:bottom w:val="single" w:sz="4" w:space="0" w:color="auto"/>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Продовження строку діїпосвідченнябатьківбагатодітноїсім’ї та дитини з багатодітноїсім’ї у разінародженнядитини</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А-24-26</w:t>
            </w:r>
          </w:p>
        </w:tc>
        <w:tc>
          <w:tcPr>
            <w:tcW w:w="4951"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Вклеюванняфото</w:t>
            </w:r>
            <w:r>
              <w:rPr>
                <w:rFonts w:ascii="Times New Roman" w:hAnsi="Times New Roman"/>
                <w:sz w:val="24"/>
                <w:szCs w:val="24"/>
                <w:lang w:val="ru-RU" w:eastAsia="ru-RU"/>
              </w:rPr>
              <w:t>картки</w:t>
            </w:r>
            <w:r w:rsidRPr="00ED6761">
              <w:rPr>
                <w:rFonts w:ascii="Times New Roman" w:hAnsi="Times New Roman"/>
                <w:sz w:val="24"/>
                <w:szCs w:val="24"/>
                <w:lang w:val="ru-RU" w:eastAsia="ru-RU"/>
              </w:rPr>
              <w:t xml:space="preserve"> у посвідченнядитини з багатодітноїсім’ї у разідосягненнядитиною 14-річного віку</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 xml:space="preserve">А-24-29  </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Наданняпогодження на звільненнядитини з роботи</w:t>
            </w:r>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Управліннясім'ї, молодіжноїполітики та захистудітей</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18" w:history="1">
              <w:r w:rsidRPr="00ED6761">
                <w:rPr>
                  <w:rStyle w:val="aa"/>
                  <w:rFonts w:ascii="Times New Roman" w:hAnsi="Times New Roman"/>
                  <w:sz w:val="24"/>
                  <w:szCs w:val="24"/>
                  <w:lang w:val="ru-RU" w:eastAsia="ru-RU"/>
                </w:rPr>
                <w:t>А-25-01</w:t>
              </w:r>
            </w:hyperlink>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19" w:history="1">
              <w:r w:rsidRPr="00ED6761">
                <w:rPr>
                  <w:rStyle w:val="aa"/>
                  <w:rFonts w:ascii="Times New Roman" w:hAnsi="Times New Roman"/>
                  <w:sz w:val="24"/>
                  <w:szCs w:val="24"/>
                  <w:lang w:val="ru-RU" w:eastAsia="ru-RU"/>
                </w:rPr>
                <w:t>Наданнядозволу на складання проекту землеустроющодовідведенняземельноїділянки</w:t>
              </w:r>
            </w:hyperlink>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20"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49.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1" w:history="1">
              <w:r w:rsidRPr="00ED6761">
                <w:rPr>
                  <w:rStyle w:val="aa"/>
                  <w:rFonts w:ascii="Times New Roman" w:hAnsi="Times New Roman"/>
                  <w:sz w:val="24"/>
                  <w:szCs w:val="24"/>
                  <w:lang w:val="ru-RU" w:eastAsia="ru-RU"/>
                </w:rPr>
                <w:t>А-25-02</w:t>
              </w:r>
            </w:hyperlink>
          </w:p>
        </w:tc>
        <w:tc>
          <w:tcPr>
            <w:tcW w:w="4951"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2" w:history="1">
              <w:r w:rsidRPr="00ED6761">
                <w:rPr>
                  <w:rStyle w:val="aa"/>
                  <w:rFonts w:ascii="Times New Roman" w:hAnsi="Times New Roman"/>
                  <w:sz w:val="24"/>
                  <w:szCs w:val="24"/>
                  <w:lang w:val="ru-RU" w:eastAsia="ru-RU"/>
                </w:rPr>
                <w:t>Затвердження проекту землеустроющодовідведенняземельноїділянки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23"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4" w:history="1">
              <w:r w:rsidRPr="00ED6761">
                <w:rPr>
                  <w:rStyle w:val="aa"/>
                  <w:rFonts w:ascii="Times New Roman" w:hAnsi="Times New Roman"/>
                  <w:sz w:val="24"/>
                  <w:szCs w:val="24"/>
                  <w:lang w:val="ru-RU" w:eastAsia="ru-RU"/>
                </w:rPr>
                <w:t>А-25-03</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5" w:history="1">
              <w:r w:rsidRPr="00ED6761">
                <w:rPr>
                  <w:rStyle w:val="aa"/>
                  <w:rFonts w:ascii="Times New Roman" w:hAnsi="Times New Roman"/>
                  <w:sz w:val="24"/>
                  <w:szCs w:val="24"/>
                  <w:lang w:val="ru-RU" w:eastAsia="ru-RU"/>
                </w:rPr>
                <w:t>Наданнядозволу на проведенняекспертноїгрошовоїоцінкиземельноїділянки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26"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7" w:history="1">
              <w:r w:rsidRPr="00ED6761">
                <w:rPr>
                  <w:rStyle w:val="aa"/>
                  <w:rFonts w:ascii="Times New Roman" w:hAnsi="Times New Roman"/>
                  <w:sz w:val="24"/>
                  <w:szCs w:val="24"/>
                  <w:lang w:val="ru-RU" w:eastAsia="ru-RU"/>
                </w:rPr>
                <w:t>А-25-05</w:t>
              </w:r>
            </w:hyperlink>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28" w:history="1">
              <w:r w:rsidRPr="00ED6761">
                <w:rPr>
                  <w:rStyle w:val="aa"/>
                  <w:rFonts w:ascii="Times New Roman" w:hAnsi="Times New Roman"/>
                  <w:sz w:val="24"/>
                  <w:szCs w:val="24"/>
                  <w:lang w:val="ru-RU" w:eastAsia="ru-RU"/>
                </w:rPr>
                <w:t>Затвердженнятехнічноїдокументаційізземлеустроющодовстановлення меж земельноїділянки в натурі (на місцевості)</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29"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0" w:history="1">
              <w:r w:rsidRPr="00ED6761">
                <w:rPr>
                  <w:rStyle w:val="aa"/>
                  <w:rFonts w:ascii="Times New Roman" w:hAnsi="Times New Roman"/>
                  <w:sz w:val="24"/>
                  <w:szCs w:val="24"/>
                  <w:lang w:val="ru-RU" w:eastAsia="ru-RU"/>
                </w:rPr>
                <w:t>А-25-06</w:t>
              </w:r>
            </w:hyperlink>
          </w:p>
        </w:tc>
        <w:tc>
          <w:tcPr>
            <w:tcW w:w="4951"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1" w:history="1">
              <w:r w:rsidRPr="00ED6761">
                <w:rPr>
                  <w:rStyle w:val="aa"/>
                  <w:rFonts w:ascii="Times New Roman" w:hAnsi="Times New Roman"/>
                  <w:sz w:val="24"/>
                  <w:szCs w:val="24"/>
                  <w:lang w:val="ru-RU" w:eastAsia="ru-RU"/>
                </w:rPr>
                <w:t>Наданнядозволу на розробкутехнічноїдокументаціїізземлеустроющодовстановлення меж земельноїділянки в натурі (на місцевості)</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32"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3" w:history="1">
              <w:r w:rsidRPr="00ED6761">
                <w:rPr>
                  <w:rStyle w:val="aa"/>
                  <w:rFonts w:ascii="Times New Roman" w:hAnsi="Times New Roman"/>
                  <w:sz w:val="24"/>
                  <w:szCs w:val="24"/>
                  <w:lang w:val="ru-RU" w:eastAsia="ru-RU"/>
                </w:rPr>
                <w:t>А-25-07</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4" w:history="1">
              <w:r w:rsidRPr="00ED6761">
                <w:rPr>
                  <w:rStyle w:val="aa"/>
                  <w:rFonts w:ascii="Times New Roman" w:hAnsi="Times New Roman"/>
                  <w:sz w:val="24"/>
                  <w:szCs w:val="24"/>
                  <w:lang w:val="ru-RU" w:eastAsia="ru-RU"/>
                </w:rPr>
                <w:t>Затвердженнятехнічноїдокументаціїізземлеустроющодовстановлення меж земельноїділянки в натурі (на місцевості) та передача безоплатно у власністьземельнихділянок для будівництва та обслуговуванняжитловогобудинку, господарськи</w:t>
              </w:r>
              <w:r>
                <w:rPr>
                  <w:rStyle w:val="aa"/>
                  <w:rFonts w:ascii="Times New Roman" w:hAnsi="Times New Roman"/>
                  <w:sz w:val="24"/>
                  <w:szCs w:val="24"/>
                  <w:lang w:val="ru-RU" w:eastAsia="ru-RU"/>
                </w:rPr>
                <w:t>х</w:t>
              </w:r>
              <w:r w:rsidRPr="00ED6761">
                <w:rPr>
                  <w:rStyle w:val="aa"/>
                  <w:rFonts w:ascii="Times New Roman" w:hAnsi="Times New Roman"/>
                  <w:sz w:val="24"/>
                  <w:szCs w:val="24"/>
                  <w:lang w:val="ru-RU" w:eastAsia="ru-RU"/>
                </w:rPr>
                <w:t>будівель та споруд, веденняособистогоселянськогогосподарства</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35"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6" w:history="1">
              <w:r w:rsidRPr="00ED6761">
                <w:rPr>
                  <w:rStyle w:val="aa"/>
                  <w:rFonts w:ascii="Times New Roman" w:hAnsi="Times New Roman"/>
                  <w:sz w:val="24"/>
                  <w:szCs w:val="24"/>
                  <w:lang w:val="ru-RU" w:eastAsia="ru-RU"/>
                </w:rPr>
                <w:t>А-25-08</w:t>
              </w:r>
            </w:hyperlink>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7" w:history="1">
              <w:r w:rsidRPr="00ED6761">
                <w:rPr>
                  <w:rStyle w:val="aa"/>
                  <w:rFonts w:ascii="Times New Roman" w:hAnsi="Times New Roman"/>
                  <w:sz w:val="24"/>
                  <w:szCs w:val="24"/>
                  <w:lang w:val="ru-RU" w:eastAsia="ru-RU"/>
                </w:rPr>
                <w:t>Поновлення договору орендиземлі</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38"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39" w:history="1">
              <w:r w:rsidRPr="00ED6761">
                <w:rPr>
                  <w:rStyle w:val="aa"/>
                  <w:rFonts w:ascii="Times New Roman" w:hAnsi="Times New Roman"/>
                  <w:sz w:val="24"/>
                  <w:szCs w:val="24"/>
                  <w:lang w:val="ru-RU" w:eastAsia="ru-RU"/>
                </w:rPr>
                <w:t>А-25-09</w:t>
              </w:r>
            </w:hyperlink>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0" w:history="1">
              <w:r w:rsidRPr="00ED6761">
                <w:rPr>
                  <w:rStyle w:val="aa"/>
                  <w:rFonts w:ascii="Times New Roman" w:hAnsi="Times New Roman"/>
                  <w:sz w:val="24"/>
                  <w:szCs w:val="24"/>
                  <w:lang w:val="ru-RU" w:eastAsia="ru-RU"/>
                </w:rPr>
                <w:t>Наданнядозволу на змінуцільовогопризначенняземельноїділянки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41"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56.</w:t>
            </w:r>
          </w:p>
        </w:tc>
        <w:tc>
          <w:tcPr>
            <w:tcW w:w="1560"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2" w:history="1">
              <w:r w:rsidRPr="00ED6761">
                <w:rPr>
                  <w:rStyle w:val="aa"/>
                  <w:rFonts w:ascii="Times New Roman" w:hAnsi="Times New Roman"/>
                  <w:sz w:val="24"/>
                  <w:szCs w:val="24"/>
                  <w:lang w:val="ru-RU" w:eastAsia="ru-RU"/>
                </w:rPr>
                <w:t>А-25-11</w:t>
              </w:r>
            </w:hyperlink>
          </w:p>
        </w:tc>
        <w:tc>
          <w:tcPr>
            <w:tcW w:w="4951" w:type="dxa"/>
            <w:tcBorders>
              <w:top w:val="single" w:sz="4" w:space="0" w:color="auto"/>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3" w:history="1">
              <w:r w:rsidRPr="00ED6761">
                <w:rPr>
                  <w:rStyle w:val="aa"/>
                  <w:rFonts w:ascii="Times New Roman" w:hAnsi="Times New Roman"/>
                  <w:sz w:val="24"/>
                  <w:szCs w:val="24"/>
                  <w:lang w:val="ru-RU" w:eastAsia="ru-RU"/>
                </w:rPr>
                <w:t>Передача земельноїділянки в суборенду</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44"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5" w:history="1">
              <w:r w:rsidRPr="00ED6761">
                <w:rPr>
                  <w:rStyle w:val="aa"/>
                  <w:rFonts w:ascii="Times New Roman" w:hAnsi="Times New Roman"/>
                  <w:sz w:val="24"/>
                  <w:szCs w:val="24"/>
                  <w:lang w:val="ru-RU" w:eastAsia="ru-RU"/>
                </w:rPr>
                <w:t>А-25-12</w:t>
              </w:r>
            </w:hyperlink>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6" w:history="1">
              <w:r w:rsidRPr="00ED6761">
                <w:rPr>
                  <w:rStyle w:val="aa"/>
                  <w:rFonts w:ascii="Times New Roman" w:hAnsi="Times New Roman"/>
                  <w:sz w:val="24"/>
                  <w:szCs w:val="24"/>
                  <w:lang w:val="ru-RU" w:eastAsia="ru-RU"/>
                </w:rPr>
                <w:t>Укладання договору орендиземлі</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47"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8" w:history="1">
              <w:r w:rsidRPr="00ED6761">
                <w:rPr>
                  <w:rStyle w:val="aa"/>
                  <w:rFonts w:ascii="Times New Roman" w:hAnsi="Times New Roman"/>
                  <w:sz w:val="24"/>
                  <w:szCs w:val="24"/>
                  <w:lang w:val="ru-RU" w:eastAsia="ru-RU"/>
                </w:rPr>
                <w:t>A-25-13</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49" w:history="1">
              <w:r w:rsidRPr="00ED6761">
                <w:rPr>
                  <w:rStyle w:val="aa"/>
                  <w:rFonts w:ascii="Times New Roman" w:hAnsi="Times New Roman"/>
                  <w:sz w:val="24"/>
                  <w:szCs w:val="24"/>
                  <w:lang w:val="ru-RU" w:eastAsia="ru-RU"/>
                </w:rPr>
                <w:t>Наданнядозволу на укладання договору земельного сервітуту</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50"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59.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51" w:history="1">
              <w:r w:rsidRPr="00ED6761">
                <w:rPr>
                  <w:rStyle w:val="aa"/>
                  <w:rFonts w:ascii="Times New Roman" w:hAnsi="Times New Roman"/>
                  <w:sz w:val="24"/>
                  <w:szCs w:val="24"/>
                  <w:lang w:val="ru-RU" w:eastAsia="ru-RU"/>
                </w:rPr>
                <w:t>А-25-14</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52" w:history="1">
              <w:r w:rsidRPr="00ED6761">
                <w:rPr>
                  <w:rStyle w:val="aa"/>
                  <w:rFonts w:ascii="Times New Roman" w:hAnsi="Times New Roman"/>
                  <w:sz w:val="24"/>
                  <w:szCs w:val="24"/>
                  <w:lang w:val="ru-RU" w:eastAsia="ru-RU"/>
                </w:rPr>
                <w:t>Вилучення та наданняземельноїділянки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53"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60.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54" w:history="1">
              <w:r w:rsidRPr="00ED6761">
                <w:rPr>
                  <w:rStyle w:val="aa"/>
                  <w:rFonts w:ascii="Times New Roman" w:hAnsi="Times New Roman"/>
                  <w:sz w:val="24"/>
                  <w:szCs w:val="24"/>
                  <w:lang w:val="ru-RU" w:eastAsia="ru-RU"/>
                </w:rPr>
                <w:t>А-25-15</w:t>
              </w:r>
            </w:hyperlink>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hyperlink r:id="rId55" w:history="1">
              <w:r w:rsidRPr="00ED6761">
                <w:rPr>
                  <w:rStyle w:val="aa"/>
                  <w:rFonts w:ascii="Times New Roman" w:hAnsi="Times New Roman"/>
                  <w:sz w:val="24"/>
                  <w:szCs w:val="24"/>
                  <w:lang w:val="ru-RU" w:eastAsia="ru-RU"/>
                </w:rPr>
                <w:t>Передача безоплатно у власністьземельноїділянки</w:t>
              </w:r>
            </w:hyperlink>
          </w:p>
        </w:tc>
        <w:tc>
          <w:tcPr>
            <w:tcW w:w="2081" w:type="dxa"/>
            <w:tcBorders>
              <w:top w:val="single" w:sz="4" w:space="0" w:color="auto"/>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56"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61.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А-25-16</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Поділ (об’єднання) земельноїділянки</w:t>
            </w:r>
          </w:p>
        </w:tc>
        <w:tc>
          <w:tcPr>
            <w:tcW w:w="2081" w:type="dxa"/>
            <w:tcBorders>
              <w:top w:val="single" w:sz="4" w:space="0" w:color="000000"/>
              <w:left w:val="single" w:sz="4" w:space="0" w:color="000000"/>
              <w:bottom w:val="single" w:sz="4" w:space="0" w:color="000000"/>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hyperlink r:id="rId57" w:anchor="_blank" w:history="1">
              <w:r w:rsidRPr="00ED6761">
                <w:rPr>
                  <w:rStyle w:val="aa"/>
                  <w:rFonts w:ascii="Times New Roman" w:hAnsi="Times New Roman"/>
                  <w:sz w:val="24"/>
                  <w:szCs w:val="24"/>
                  <w:lang w:val="ru-RU" w:eastAsia="ru-RU"/>
                </w:rPr>
                <w:t>Відділземельнихресурсів</w:t>
              </w:r>
            </w:hyperlink>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62.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Pr>
                <w:rFonts w:ascii="Times New Roman" w:hAnsi="Times New Roman"/>
                <w:sz w:val="24"/>
                <w:szCs w:val="24"/>
              </w:rPr>
              <w:t>А-26-01</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Pr>
                <w:rFonts w:ascii="Times New Roman" w:hAnsi="Times New Roman"/>
                <w:sz w:val="24"/>
                <w:szCs w:val="24"/>
              </w:rPr>
              <w:t>Приймання на державне зберігання документів національного архівного фонду (НАФ) та документів юридичних осіб, що припинили свою діяльність</w:t>
            </w:r>
          </w:p>
        </w:tc>
        <w:tc>
          <w:tcPr>
            <w:tcW w:w="2081" w:type="dxa"/>
            <w:tcBorders>
              <w:top w:val="nil"/>
              <w:left w:val="single" w:sz="4" w:space="0" w:color="000000"/>
              <w:bottom w:val="single" w:sz="4" w:space="0" w:color="auto"/>
              <w:right w:val="single" w:sz="4" w:space="0" w:color="000000"/>
            </w:tcBorders>
            <w:vAlign w:val="center"/>
          </w:tcPr>
          <w:p w:rsidR="001002AA" w:rsidRDefault="001002AA" w:rsidP="00BA250C">
            <w:pPr>
              <w:pStyle w:val="af"/>
              <w:spacing w:line="276" w:lineRule="auto"/>
            </w:pPr>
            <w:r w:rsidRPr="00ED6761">
              <w:rPr>
                <w:rFonts w:ascii="Times New Roman" w:hAnsi="Times New Roman"/>
                <w:sz w:val="24"/>
                <w:szCs w:val="24"/>
              </w:rPr>
              <w:t>Архівний відділ</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ind w:left="360"/>
              <w:rPr>
                <w:rFonts w:ascii="Times New Roman" w:hAnsi="Times New Roman"/>
                <w:sz w:val="24"/>
                <w:szCs w:val="24"/>
                <w:lang w:val="ru-RU" w:eastAsia="ru-RU"/>
              </w:rPr>
            </w:pPr>
            <w:r>
              <w:rPr>
                <w:rFonts w:ascii="Times New Roman" w:hAnsi="Times New Roman"/>
                <w:sz w:val="24"/>
                <w:szCs w:val="24"/>
                <w:lang w:val="ru-RU" w:eastAsia="ru-RU"/>
              </w:rPr>
              <w:t>63.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rPr>
              <w:t>А-26-02</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rPr>
              <w:t>Видача архівних довідок та довідок соціально – правового характеру, архівних копій та витягів з документів, що зберігаються в архівному відділі</w:t>
            </w:r>
          </w:p>
        </w:tc>
        <w:tc>
          <w:tcPr>
            <w:tcW w:w="2081" w:type="dxa"/>
            <w:tcBorders>
              <w:top w:val="nil"/>
              <w:left w:val="single" w:sz="4" w:space="0" w:color="000000"/>
              <w:bottom w:val="single" w:sz="4" w:space="0" w:color="auto"/>
              <w:right w:val="single" w:sz="4" w:space="0" w:color="000000"/>
            </w:tcBorders>
            <w:vAlign w:val="center"/>
          </w:tcPr>
          <w:p w:rsidR="001002AA" w:rsidRDefault="001002AA" w:rsidP="00BA250C">
            <w:pPr>
              <w:pStyle w:val="af"/>
              <w:spacing w:line="276" w:lineRule="auto"/>
            </w:pPr>
            <w:r w:rsidRPr="00ED6761">
              <w:rPr>
                <w:rFonts w:ascii="Times New Roman" w:hAnsi="Times New Roman"/>
                <w:sz w:val="24"/>
                <w:szCs w:val="24"/>
              </w:rPr>
              <w:t>Архівний відділ</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А-27-01</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початок виконанняпідготовчихробіт (об’єктів, розташованих в межах міста Тернополя)</w:t>
            </w:r>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А-27-02</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змінуданих у повідомленні про початок виконанняпідготовчихробіт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А-27-03</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початок виконаннябудівельнихробітщодооб’єктів, будівництвоякихздійснюється на підставібудівельного паспорта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А-27-04</w:t>
            </w:r>
          </w:p>
        </w:tc>
        <w:tc>
          <w:tcPr>
            <w:tcW w:w="4951" w:type="dxa"/>
            <w:tcBorders>
              <w:top w:val="single" w:sz="4" w:space="0" w:color="000000"/>
              <w:left w:val="single" w:sz="4" w:space="0" w:color="000000"/>
              <w:bottom w:val="single" w:sz="4" w:space="0" w:color="auto"/>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змінуданих у повідомленні про початок виконаннябудівельнихробітщодооб’єктів, будівництвоякихздійснюється на підставібудівельного паспорта (об’єктів, розташованих в межах міста Тернополя)</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А-27-05</w:t>
            </w:r>
          </w:p>
        </w:tc>
        <w:tc>
          <w:tcPr>
            <w:tcW w:w="4951" w:type="dxa"/>
            <w:tcBorders>
              <w:top w:val="single" w:sz="4" w:space="0" w:color="auto"/>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початок виконаннябудівельнихробітщодооб’єктів, що за класомнаслідків (відповідальності) належать до об’єктів, з незначниминаслідками (СС1)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69.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А-27-06</w:t>
            </w:r>
          </w:p>
        </w:tc>
        <w:tc>
          <w:tcPr>
            <w:tcW w:w="4951"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змінуданих у повідомленні про початок виконаннябудівельнихробітщодооб’єктів, що за класомнаслідків (відповідальності) належать до об’єктів, з незначниминаслідками (СС1)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А-27-07</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Поданняповідомлення про змінуданих у зареєстрованійдекларації про початок виконанняпідготовчихробіт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А-27-08</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Поданняповідомлення про змінуданих у зареєстрованійдекларації про початок виконаннябудівельнихробіт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А-27-09</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Реєстраціядекларації про готовність до експлуатаціїоб’єкта, будівництвоякогоздійснено на підставібудівельного паспорта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А-27-10</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Реєстраціядекларації про готовність до експлуатаціїоб’єкта, що за класомнаслідків (відповідальності) належить до об’єктів з незначниминаслідками (СС1)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А-27-11</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Реєстраціядекларації про готовність до експлуатації самочинно збудованогооб’єкта, на якийвизнано право власності за рішенням суду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А-27-12</w:t>
            </w:r>
          </w:p>
        </w:tc>
        <w:tc>
          <w:tcPr>
            <w:tcW w:w="4951" w:type="dxa"/>
            <w:tcBorders>
              <w:top w:val="single" w:sz="4" w:space="0" w:color="000000"/>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 xml:space="preserve">Реєстраціядекларації про готовністьоб’єкта до експлуатації (індивідуальні (садибні) житловібудинки, садові, дачнібудинки, господарські (присадибні) будівлі і споруди, будівлі і спорудисільськогосподарськогопризначення, що за </w:t>
            </w:r>
            <w:r>
              <w:rPr>
                <w:rFonts w:ascii="Times New Roman" w:hAnsi="Times New Roman"/>
                <w:sz w:val="24"/>
                <w:szCs w:val="24"/>
                <w:lang w:val="ru-RU"/>
              </w:rPr>
              <w:t xml:space="preserve">классом </w:t>
            </w:r>
            <w:r w:rsidRPr="00ED6761">
              <w:rPr>
                <w:rFonts w:ascii="Times New Roman" w:hAnsi="Times New Roman"/>
                <w:sz w:val="24"/>
                <w:szCs w:val="24"/>
                <w:lang w:val="ru-RU"/>
              </w:rPr>
              <w:t>наслідків (відповідальності) належать до об'єктів з незначниминаслідками (СС1), збудовані на земельнійділянцівідповідногоцільовогопризначення без дозвільного документа на виконаннябудівельнихробіт</w:t>
            </w:r>
            <w:r>
              <w:rPr>
                <w:rFonts w:ascii="Times New Roman" w:hAnsi="Times New Roman"/>
                <w:sz w:val="24"/>
                <w:szCs w:val="24"/>
                <w:lang w:val="ru-RU"/>
              </w:rPr>
              <w:t>) (</w:t>
            </w:r>
            <w:r w:rsidRPr="00ED6761">
              <w:rPr>
                <w:rFonts w:ascii="Times New Roman" w:hAnsi="Times New Roman"/>
                <w:sz w:val="24"/>
                <w:szCs w:val="24"/>
                <w:lang w:val="ru-RU"/>
              </w:rPr>
              <w:t>об’єктів, розташованих в межах міста Тернополя)</w:t>
            </w:r>
          </w:p>
          <w:p w:rsidR="001002AA" w:rsidRPr="00ED6761" w:rsidRDefault="001002AA" w:rsidP="00BA250C">
            <w:pPr>
              <w:pStyle w:val="af"/>
              <w:spacing w:line="276" w:lineRule="auto"/>
              <w:rPr>
                <w:rFonts w:ascii="Times New Roman" w:hAnsi="Times New Roman"/>
                <w:sz w:val="24"/>
                <w:szCs w:val="24"/>
                <w:lang w:val="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А-27-13</w:t>
            </w:r>
          </w:p>
        </w:tc>
        <w:tc>
          <w:tcPr>
            <w:tcW w:w="4951" w:type="dxa"/>
            <w:tcBorders>
              <w:top w:val="single" w:sz="4" w:space="0" w:color="000000"/>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Внесеннязмін до декларації про готовність до експлуатаціїоб’єкта, будівництвоякогоздійснено на підставібудівельного паспорта / декларації про готовність до експлуатаціїоб’єкта, що за класомнаслідків (відповідальності) належить до об’єктів з незначниминаслідками (СС1) / декларації про готовність до експлуатації самочинно збудованогооб’єкта, на якийвизнано право власності за рішенням суду / декларації про готовністьоб’єкта до експлуатації (індивідуальні (садибні) житловібудинки, садові, дачнібудинки, господарські (присадибні) будівлі і споруди, будівлі і спорудисільськогосподарськогопризначення, що за класомнаслідків (відповідальності) належать до об'єктів з незначниминаслідками (СС1), збудовані на земельнійділянцівідповідногоцільовогопризначення без дозвільного документа на виконаннябудівельнихробіт</w:t>
            </w:r>
            <w:r>
              <w:rPr>
                <w:rFonts w:ascii="Times New Roman" w:hAnsi="Times New Roman"/>
                <w:sz w:val="24"/>
                <w:szCs w:val="24"/>
                <w:lang w:val="ru-RU"/>
              </w:rPr>
              <w:t>) (</w:t>
            </w:r>
            <w:r w:rsidRPr="00ED6761">
              <w:rPr>
                <w:rFonts w:ascii="Times New Roman" w:hAnsi="Times New Roman"/>
                <w:sz w:val="24"/>
                <w:szCs w:val="24"/>
                <w:lang w:val="ru-RU"/>
              </w:rPr>
              <w:t>об’єктів,  розташованих в межах міста Тернополя)</w:t>
            </w:r>
          </w:p>
          <w:p w:rsidR="001002AA" w:rsidRPr="00ED6761" w:rsidRDefault="001002AA" w:rsidP="00BA250C">
            <w:pPr>
              <w:pStyle w:val="af"/>
              <w:spacing w:line="276" w:lineRule="auto"/>
              <w:rPr>
                <w:rFonts w:ascii="Times New Roman" w:hAnsi="Times New Roman"/>
                <w:sz w:val="24"/>
                <w:szCs w:val="24"/>
                <w:lang w:val="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Відділ державного архітектурно-будівельного контролю</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А-28-01-00</w:t>
            </w:r>
          </w:p>
        </w:tc>
        <w:tc>
          <w:tcPr>
            <w:tcW w:w="4951" w:type="dxa"/>
            <w:tcBorders>
              <w:top w:val="single" w:sz="4" w:space="0" w:color="000000"/>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 права власності на нерухомемайно</w:t>
            </w:r>
          </w:p>
          <w:p w:rsidR="001002AA" w:rsidRDefault="001002AA" w:rsidP="00BA250C">
            <w:pPr>
              <w:pStyle w:val="af"/>
              <w:spacing w:line="276" w:lineRule="auto"/>
              <w:rPr>
                <w:rFonts w:ascii="Times New Roman" w:hAnsi="Times New Roman"/>
                <w:sz w:val="24"/>
                <w:szCs w:val="24"/>
                <w:lang w:val="ru-RU" w:eastAsia="ru-RU"/>
              </w:rPr>
            </w:pPr>
          </w:p>
          <w:p w:rsidR="001002AA" w:rsidRPr="00ED6761" w:rsidRDefault="001002AA" w:rsidP="00BA250C">
            <w:pPr>
              <w:pStyle w:val="af"/>
              <w:spacing w:line="276" w:lineRule="auto"/>
              <w:rPr>
                <w:rFonts w:ascii="Times New Roman" w:hAnsi="Times New Roman"/>
                <w:sz w:val="24"/>
                <w:szCs w:val="24"/>
                <w:lang w:val="ru-RU"/>
              </w:rPr>
            </w:pPr>
          </w:p>
        </w:tc>
        <w:tc>
          <w:tcPr>
            <w:tcW w:w="2081" w:type="dxa"/>
            <w:tcBorders>
              <w:top w:val="single" w:sz="4" w:space="0" w:color="000000"/>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А-28-02-00</w:t>
            </w:r>
          </w:p>
        </w:tc>
        <w:tc>
          <w:tcPr>
            <w:tcW w:w="4951" w:type="dxa"/>
            <w:tcBorders>
              <w:top w:val="single" w:sz="4" w:space="0" w:color="auto"/>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Державнареєстраціяіншогоречового права на нерухомемайно</w:t>
            </w:r>
          </w:p>
          <w:p w:rsidR="001002AA" w:rsidRDefault="001002AA" w:rsidP="00BA250C">
            <w:pPr>
              <w:pStyle w:val="af"/>
              <w:spacing w:line="276" w:lineRule="auto"/>
              <w:rPr>
                <w:rFonts w:ascii="Times New Roman" w:hAnsi="Times New Roman"/>
                <w:sz w:val="24"/>
                <w:szCs w:val="24"/>
                <w:lang w:val="ru-RU" w:eastAsia="ru-RU"/>
              </w:rPr>
            </w:pPr>
          </w:p>
          <w:p w:rsidR="001002AA" w:rsidRPr="00ED6761" w:rsidRDefault="001002AA" w:rsidP="00BA250C">
            <w:pPr>
              <w:pStyle w:val="af"/>
              <w:spacing w:line="276" w:lineRule="auto"/>
              <w:rPr>
                <w:rFonts w:ascii="Times New Roman" w:hAnsi="Times New Roman"/>
                <w:sz w:val="24"/>
                <w:szCs w:val="24"/>
                <w:lang w:val="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79.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highlight w:val="yellow"/>
                <w:lang w:val="ru-RU"/>
              </w:rPr>
            </w:pPr>
            <w:r w:rsidRPr="00ED6761">
              <w:rPr>
                <w:rFonts w:ascii="Times New Roman" w:hAnsi="Times New Roman"/>
                <w:sz w:val="24"/>
                <w:szCs w:val="24"/>
                <w:lang w:val="ru-RU" w:eastAsia="ru-RU"/>
              </w:rPr>
              <w:t>А-28-04-00</w:t>
            </w:r>
          </w:p>
        </w:tc>
        <w:tc>
          <w:tcPr>
            <w:tcW w:w="4951" w:type="dxa"/>
            <w:tcBorders>
              <w:top w:val="single" w:sz="4" w:space="0" w:color="000000"/>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Внесеннязмін до записів до Державного реєструречових прав на нерухомемайно у зв’язку з допущеннямтехнічноїпомилки з вини державного реєстратора прав на нерухомемайно</w:t>
            </w:r>
          </w:p>
          <w:p w:rsidR="001002AA" w:rsidRPr="00ED6761" w:rsidRDefault="001002AA" w:rsidP="00BA250C">
            <w:pPr>
              <w:pStyle w:val="af"/>
              <w:spacing w:line="276" w:lineRule="auto"/>
              <w:rPr>
                <w:rFonts w:ascii="Times New Roman" w:hAnsi="Times New Roman"/>
                <w:sz w:val="24"/>
                <w:szCs w:val="24"/>
                <w:highlight w:val="yellow"/>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highlight w:val="yellow"/>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А-28-05-00</w:t>
            </w:r>
          </w:p>
        </w:tc>
        <w:tc>
          <w:tcPr>
            <w:tcW w:w="4951" w:type="dxa"/>
            <w:tcBorders>
              <w:top w:val="single" w:sz="4" w:space="0" w:color="auto"/>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Наданняінформації з Державного реєструречових прав на нерухомемайно</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А-28-06-00</w:t>
            </w:r>
          </w:p>
        </w:tc>
        <w:tc>
          <w:tcPr>
            <w:tcW w:w="4951" w:type="dxa"/>
            <w:tcBorders>
              <w:top w:val="single" w:sz="4" w:space="0" w:color="auto"/>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Взяття на облікбезхазяйногонерухомого майна</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Управліннядержавноїреєстрації</w:t>
            </w:r>
          </w:p>
          <w:p w:rsidR="001002AA" w:rsidRPr="00ED6761" w:rsidRDefault="001002AA" w:rsidP="00BA250C">
            <w:pPr>
              <w:pStyle w:val="af"/>
              <w:spacing w:line="276" w:lineRule="auto"/>
              <w:rPr>
                <w:rFonts w:ascii="Times New Roman" w:hAnsi="Times New Roman"/>
                <w:sz w:val="24"/>
                <w:szCs w:val="24"/>
                <w:lang w:val="ru-RU"/>
              </w:rPr>
            </w:pP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А-28-07-00</w:t>
            </w:r>
          </w:p>
        </w:tc>
        <w:tc>
          <w:tcPr>
            <w:tcW w:w="4951" w:type="dxa"/>
            <w:tcBorders>
              <w:top w:val="single" w:sz="4" w:space="0" w:color="000000"/>
              <w:left w:val="single" w:sz="4" w:space="0" w:color="000000"/>
              <w:bottom w:val="single" w:sz="4" w:space="0" w:color="000000"/>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Скасуваннязапису Державного реєструречових прав на нерухомемайно, скасуваннядержавноїреєстраціїречового права</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А-28-08-00</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Державнареєстраціяобтяженьречових прав</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А-28-09-00</w:t>
            </w:r>
          </w:p>
        </w:tc>
        <w:tc>
          <w:tcPr>
            <w:tcW w:w="4951" w:type="dxa"/>
            <w:tcBorders>
              <w:top w:val="single" w:sz="4" w:space="0" w:color="000000"/>
              <w:left w:val="single" w:sz="4" w:space="0" w:color="000000"/>
              <w:bottom w:val="single" w:sz="4" w:space="0" w:color="auto"/>
              <w:right w:val="nil"/>
            </w:tcBorders>
          </w:tcPr>
          <w:p w:rsidR="001002AA" w:rsidRDefault="001002AA" w:rsidP="00BA250C">
            <w:pPr>
              <w:pStyle w:val="af"/>
              <w:spacing w:line="276" w:lineRule="auto"/>
              <w:rPr>
                <w:rFonts w:ascii="Times New Roman" w:hAnsi="Times New Roman"/>
                <w:sz w:val="24"/>
                <w:szCs w:val="24"/>
                <w:shd w:val="clear" w:color="auto" w:fill="FFFFFF"/>
                <w:lang w:val="ru-RU" w:eastAsia="ru-RU"/>
              </w:rPr>
            </w:pPr>
            <w:r w:rsidRPr="00ED6761">
              <w:rPr>
                <w:rFonts w:ascii="Times New Roman" w:hAnsi="Times New Roman"/>
                <w:sz w:val="24"/>
                <w:szCs w:val="24"/>
                <w:shd w:val="clear" w:color="auto" w:fill="FFFFFF"/>
                <w:lang w:val="ru-RU" w:eastAsia="ru-RU"/>
              </w:rPr>
              <w:t>Державнареєстраціяюридичної особи абофізичної особи, яка маєнамір стати підприємцем</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А-28-10-00</w:t>
            </w:r>
          </w:p>
        </w:tc>
        <w:tc>
          <w:tcPr>
            <w:tcW w:w="4951" w:type="dxa"/>
            <w:tcBorders>
              <w:top w:val="single" w:sz="4" w:space="0" w:color="auto"/>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Видачавитягу з Єдиного державного реєструюридичнихосібта  фізичнихосіб – підприємців</w:t>
            </w:r>
            <w:r w:rsidRPr="00ED6761">
              <w:rPr>
                <w:rFonts w:ascii="Times New Roman" w:hAnsi="Times New Roman"/>
                <w:snapToGrid w:val="0"/>
                <w:sz w:val="24"/>
                <w:szCs w:val="24"/>
                <w:lang w:val="ru-RU" w:eastAsia="ru-RU"/>
              </w:rPr>
              <w:t>та громадськихформувань</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А-28-11-00</w:t>
            </w:r>
          </w:p>
        </w:tc>
        <w:tc>
          <w:tcPr>
            <w:tcW w:w="4951" w:type="dxa"/>
            <w:tcBorders>
              <w:top w:val="single" w:sz="4" w:space="0" w:color="000000"/>
              <w:left w:val="single" w:sz="4" w:space="0" w:color="000000"/>
              <w:bottom w:val="single" w:sz="4" w:space="0" w:color="000000"/>
              <w:right w:val="nil"/>
            </w:tcBorders>
          </w:tcPr>
          <w:p w:rsidR="001002AA" w:rsidRDefault="001002AA" w:rsidP="00BA250C">
            <w:pPr>
              <w:pStyle w:val="af"/>
              <w:spacing w:line="276" w:lineRule="auto"/>
              <w:rPr>
                <w:rFonts w:ascii="Times New Roman" w:hAnsi="Times New Roman"/>
                <w:snapToGrid w:val="0"/>
                <w:sz w:val="24"/>
                <w:szCs w:val="24"/>
                <w:lang w:val="ru-RU" w:eastAsia="ru-RU"/>
              </w:rPr>
            </w:pPr>
            <w:r w:rsidRPr="00ED6761">
              <w:rPr>
                <w:rFonts w:ascii="Times New Roman" w:hAnsi="Times New Roman"/>
                <w:bCs/>
                <w:sz w:val="24"/>
                <w:szCs w:val="24"/>
                <w:lang w:val="ru-RU" w:eastAsia="ru-RU"/>
              </w:rPr>
              <w:t>Державн</w:t>
            </w:r>
            <w:r>
              <w:rPr>
                <w:rFonts w:ascii="Times New Roman" w:hAnsi="Times New Roman"/>
                <w:bCs/>
                <w:sz w:val="24"/>
                <w:szCs w:val="24"/>
                <w:lang w:val="ru-RU" w:eastAsia="ru-RU"/>
              </w:rPr>
              <w:t>а</w:t>
            </w:r>
            <w:r w:rsidRPr="00ED6761">
              <w:rPr>
                <w:rFonts w:ascii="Times New Roman" w:hAnsi="Times New Roman"/>
                <w:bCs/>
                <w:sz w:val="24"/>
                <w:szCs w:val="24"/>
                <w:lang w:val="ru-RU" w:eastAsia="ru-RU"/>
              </w:rPr>
              <w:t>реєстраці</w:t>
            </w:r>
            <w:r>
              <w:rPr>
                <w:rFonts w:ascii="Times New Roman" w:hAnsi="Times New Roman"/>
                <w:bCs/>
                <w:sz w:val="24"/>
                <w:szCs w:val="24"/>
                <w:lang w:val="ru-RU" w:eastAsia="ru-RU"/>
              </w:rPr>
              <w:t>я</w:t>
            </w:r>
            <w:r w:rsidRPr="00ED6761">
              <w:rPr>
                <w:rFonts w:ascii="Times New Roman" w:hAnsi="Times New Roman"/>
                <w:bCs/>
                <w:sz w:val="24"/>
                <w:szCs w:val="24"/>
                <w:lang w:val="ru-RU" w:eastAsia="ru-RU"/>
              </w:rPr>
              <w:t>змін до відомостей про юридичну особу, що</w:t>
            </w:r>
            <w:r w:rsidRPr="00ED6761">
              <w:rPr>
                <w:rFonts w:ascii="Times New Roman" w:hAnsi="Times New Roman"/>
                <w:sz w:val="24"/>
                <w:szCs w:val="24"/>
                <w:lang w:val="ru-RU" w:eastAsia="ru-RU"/>
              </w:rPr>
              <w:t>містяться в Єдиному державному реєстрі</w:t>
            </w:r>
            <w:r w:rsidRPr="00ED6761">
              <w:rPr>
                <w:rFonts w:ascii="Times New Roman" w:hAnsi="Times New Roman"/>
                <w:snapToGrid w:val="0"/>
                <w:sz w:val="24"/>
                <w:szCs w:val="24"/>
                <w:lang w:val="ru-RU" w:eastAsia="ru-RU"/>
              </w:rPr>
              <w:t>юридичнихосіб, фізичнихосіб – підприємців та громадськихформувань</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А-28-12-00</w:t>
            </w:r>
          </w:p>
        </w:tc>
        <w:tc>
          <w:tcPr>
            <w:tcW w:w="4951" w:type="dxa"/>
            <w:tcBorders>
              <w:top w:val="single" w:sz="4" w:space="0" w:color="000000"/>
              <w:left w:val="single" w:sz="4" w:space="0" w:color="000000"/>
              <w:bottom w:val="single" w:sz="4" w:space="0" w:color="000000"/>
              <w:right w:val="nil"/>
            </w:tcBorders>
          </w:tcPr>
          <w:p w:rsidR="001002AA" w:rsidRDefault="001002AA" w:rsidP="00BA250C">
            <w:pPr>
              <w:pStyle w:val="af"/>
              <w:spacing w:line="276" w:lineRule="auto"/>
              <w:rPr>
                <w:rFonts w:ascii="Times New Roman" w:hAnsi="Times New Roman"/>
                <w:sz w:val="24"/>
                <w:szCs w:val="24"/>
                <w:shd w:val="clear" w:color="auto" w:fill="FFFFFF"/>
                <w:lang w:val="ru-RU" w:eastAsia="ru-RU"/>
              </w:rPr>
            </w:pPr>
            <w:r w:rsidRPr="00ED6761">
              <w:rPr>
                <w:rFonts w:ascii="Times New Roman" w:hAnsi="Times New Roman"/>
                <w:sz w:val="24"/>
                <w:szCs w:val="24"/>
                <w:shd w:val="clear" w:color="auto" w:fill="FFFFFF"/>
                <w:lang w:val="ru-RU" w:eastAsia="ru-RU"/>
              </w:rPr>
              <w:t>Державнареєстраціявключення до Єдиного державного реєструюридичнихосіб, фізичнихосіб – підприємців та громадськихформуваньвідомостей про створеннявідокремленогопідрозділуюридичної особи або про йогоприпинення</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88.</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А-28-13-00</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Державнареєстраціязмін до відомостей про фізичну особу – підприємця</w:t>
            </w:r>
            <w:r w:rsidRPr="00ED6761">
              <w:rPr>
                <w:rFonts w:ascii="Times New Roman" w:hAnsi="Times New Roman"/>
                <w:bCs/>
                <w:sz w:val="24"/>
                <w:szCs w:val="24"/>
                <w:lang w:val="ru-RU" w:eastAsia="ru-RU"/>
              </w:rPr>
              <w:t>, щомістяться в Єдиному державному реєстріюридичнихосіб, фізичнихосіб – підприємців та громадськихформувань</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89.</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А-28-14-00</w:t>
            </w:r>
          </w:p>
        </w:tc>
        <w:tc>
          <w:tcPr>
            <w:tcW w:w="4951" w:type="dxa"/>
            <w:tcBorders>
              <w:top w:val="single" w:sz="4" w:space="0" w:color="auto"/>
              <w:left w:val="single" w:sz="4" w:space="0" w:color="000000"/>
              <w:bottom w:val="single" w:sz="4" w:space="0" w:color="000000"/>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Державнареєстраціяприпиненняюридичної особи в результатіліквідації, злиття,  приєднання, поділуабоперетворення</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90.</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А-28-15-00</w:t>
            </w:r>
          </w:p>
        </w:tc>
        <w:tc>
          <w:tcPr>
            <w:tcW w:w="4951" w:type="dxa"/>
            <w:tcBorders>
              <w:top w:val="single" w:sz="4" w:space="0" w:color="000000"/>
              <w:left w:val="single" w:sz="4" w:space="0" w:color="000000"/>
              <w:bottom w:val="single" w:sz="4" w:space="0" w:color="000000"/>
              <w:right w:val="nil"/>
            </w:tcBorders>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Державнареєстраціяприпиненняпідприємницькоїдіяльностіфізичної особи – підприємця</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91.</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А-28-16-00</w:t>
            </w:r>
          </w:p>
        </w:tc>
        <w:tc>
          <w:tcPr>
            <w:tcW w:w="4951" w:type="dxa"/>
            <w:tcBorders>
              <w:top w:val="single" w:sz="4" w:space="0" w:color="000000"/>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Реєстраціямісцяпроживання/перебування особи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92.</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А-28-17-00</w:t>
            </w:r>
          </w:p>
        </w:tc>
        <w:tc>
          <w:tcPr>
            <w:tcW w:w="4951" w:type="dxa"/>
            <w:tcBorders>
              <w:top w:val="single" w:sz="4" w:space="0" w:color="000000"/>
              <w:left w:val="single" w:sz="4" w:space="0" w:color="000000"/>
              <w:bottom w:val="single" w:sz="4" w:space="0" w:color="auto"/>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Зняття з реєстраціїмісцяпроживання/перебування</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93.</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А-28-18-00</w:t>
            </w:r>
          </w:p>
        </w:tc>
        <w:tc>
          <w:tcPr>
            <w:tcW w:w="4951" w:type="dxa"/>
            <w:tcBorders>
              <w:top w:val="single" w:sz="4" w:space="0" w:color="auto"/>
              <w:left w:val="single" w:sz="4" w:space="0" w:color="000000"/>
              <w:bottom w:val="single" w:sz="4" w:space="0" w:color="000000"/>
              <w:right w:val="nil"/>
            </w:tcBorders>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Державнареєстраціязмін складу комісії з припинення (комісії з реорганізації, ліквідаційноїкомісії) юридичної особи</w:t>
            </w:r>
          </w:p>
        </w:tc>
        <w:tc>
          <w:tcPr>
            <w:tcW w:w="2081" w:type="dxa"/>
            <w:tcBorders>
              <w:top w:val="single" w:sz="4" w:space="0" w:color="auto"/>
              <w:left w:val="single" w:sz="4" w:space="0" w:color="000000"/>
              <w:bottom w:val="single" w:sz="4" w:space="0" w:color="auto"/>
              <w:right w:val="single" w:sz="4" w:space="0" w:color="000000"/>
            </w:tcBorders>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94.</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А-28-19-00</w:t>
            </w:r>
          </w:p>
        </w:tc>
        <w:tc>
          <w:tcPr>
            <w:tcW w:w="4951" w:type="dxa"/>
            <w:tcBorders>
              <w:top w:val="single" w:sz="4" w:space="0" w:color="000000"/>
              <w:left w:val="single" w:sz="4" w:space="0" w:color="000000"/>
              <w:bottom w:val="single" w:sz="4" w:space="0" w:color="000000"/>
              <w:right w:val="nil"/>
            </w:tcBorders>
            <w:vAlign w:val="center"/>
          </w:tcPr>
          <w:p w:rsidR="001002AA"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Внесення до Єдиного державного реєструюридичнихосіб та фізичнихосіб – підприємцівзапису про рішеннязасновників (учасників) юридичної особи абоуповноваженим ними органом щодоприпиненняюридичної особи</w:t>
            </w:r>
          </w:p>
          <w:p w:rsidR="001002AA" w:rsidRPr="00ED6761" w:rsidRDefault="001002AA" w:rsidP="00BA250C">
            <w:pPr>
              <w:pStyle w:val="af"/>
              <w:spacing w:line="276" w:lineRule="auto"/>
              <w:rPr>
                <w:rFonts w:ascii="Times New Roman" w:hAnsi="Times New Roman"/>
                <w:sz w:val="24"/>
                <w:szCs w:val="24"/>
                <w:lang w:val="ru-RU" w:eastAsia="ru-RU"/>
              </w:rPr>
            </w:pP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95.</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А-28-20-00</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Державнареєстраціявключеннявідомостей про юридичну особу або про фізичну особу – підприємця, зареєстрованих до 1 липня 2004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eastAsia="ru-RU"/>
              </w:rPr>
              <w:t>Управліннядержавноїреєстрації</w:t>
            </w:r>
          </w:p>
        </w:tc>
      </w:tr>
      <w:tr w:rsidR="001002AA" w:rsidTr="00BA250C">
        <w:trPr>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96.</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А-28-21-00</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Державнареєстрація переходу юридичної особи на діяльність на підставі модельного статуту або переходу юридичної особи з модельного статуту на діяльність на підставівласногоустановчого документа</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rPr>
            </w:pPr>
            <w:r w:rsidRPr="00ED6761">
              <w:rPr>
                <w:rFonts w:ascii="Times New Roman" w:hAnsi="Times New Roman"/>
                <w:sz w:val="24"/>
                <w:szCs w:val="24"/>
                <w:lang w:val="ru-RU"/>
              </w:rPr>
              <w:t>Управліннядержавноїреєстрації</w:t>
            </w:r>
          </w:p>
        </w:tc>
      </w:tr>
      <w:tr w:rsidR="001002AA" w:rsidTr="00BA250C">
        <w:trPr>
          <w:trHeight w:val="1116"/>
          <w:jc w:val="center"/>
        </w:trPr>
        <w:tc>
          <w:tcPr>
            <w:tcW w:w="958"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ind w:left="360"/>
              <w:rPr>
                <w:rFonts w:ascii="Times New Roman" w:hAnsi="Times New Roman"/>
                <w:sz w:val="24"/>
                <w:szCs w:val="24"/>
                <w:lang w:val="ru-RU"/>
              </w:rPr>
            </w:pPr>
            <w:r>
              <w:rPr>
                <w:rFonts w:ascii="Times New Roman" w:hAnsi="Times New Roman"/>
                <w:sz w:val="24"/>
                <w:szCs w:val="24"/>
                <w:lang w:val="ru-RU"/>
              </w:rPr>
              <w:t>97.</w:t>
            </w:r>
          </w:p>
        </w:tc>
        <w:tc>
          <w:tcPr>
            <w:tcW w:w="1560" w:type="dxa"/>
            <w:tcBorders>
              <w:top w:val="single" w:sz="4" w:space="0" w:color="000000"/>
              <w:left w:val="single" w:sz="4" w:space="0" w:color="000000"/>
              <w:bottom w:val="single" w:sz="4" w:space="0" w:color="000000"/>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А-28-22-00</w:t>
            </w:r>
          </w:p>
        </w:tc>
        <w:tc>
          <w:tcPr>
            <w:tcW w:w="4951" w:type="dxa"/>
            <w:tcBorders>
              <w:top w:val="single" w:sz="4" w:space="0" w:color="000000"/>
              <w:left w:val="single" w:sz="4" w:space="0" w:color="000000"/>
              <w:bottom w:val="single" w:sz="4" w:space="0" w:color="auto"/>
              <w:right w:val="nil"/>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Видачадовідки про реєстраціюмісцяпроживання особи</w:t>
            </w:r>
          </w:p>
        </w:tc>
        <w:tc>
          <w:tcPr>
            <w:tcW w:w="2081" w:type="dxa"/>
            <w:tcBorders>
              <w:top w:val="single" w:sz="4" w:space="0" w:color="auto"/>
              <w:left w:val="single" w:sz="4" w:space="0" w:color="000000"/>
              <w:bottom w:val="single" w:sz="4" w:space="0" w:color="auto"/>
              <w:right w:val="single" w:sz="4" w:space="0" w:color="000000"/>
            </w:tcBorders>
            <w:vAlign w:val="center"/>
          </w:tcPr>
          <w:p w:rsidR="001002AA" w:rsidRPr="00ED6761" w:rsidRDefault="001002AA" w:rsidP="00BA250C">
            <w:pPr>
              <w:pStyle w:val="af"/>
              <w:spacing w:line="276" w:lineRule="auto"/>
              <w:rPr>
                <w:rFonts w:ascii="Times New Roman" w:hAnsi="Times New Roman"/>
                <w:sz w:val="24"/>
                <w:szCs w:val="24"/>
                <w:lang w:val="ru-RU" w:eastAsia="ru-RU"/>
              </w:rPr>
            </w:pPr>
            <w:r w:rsidRPr="00ED6761">
              <w:rPr>
                <w:rFonts w:ascii="Times New Roman" w:hAnsi="Times New Roman"/>
                <w:sz w:val="24"/>
                <w:szCs w:val="24"/>
                <w:lang w:val="ru-RU" w:eastAsia="ru-RU"/>
              </w:rPr>
              <w:t>Управліннядержавноїреєстрації</w:t>
            </w:r>
          </w:p>
        </w:tc>
      </w:tr>
    </w:tbl>
    <w:p w:rsidR="001002AA" w:rsidRPr="00D65326" w:rsidRDefault="001002AA" w:rsidP="001002AA">
      <w:pPr>
        <w:rPr>
          <w:sz w:val="24"/>
          <w:szCs w:val="24"/>
        </w:rPr>
      </w:pPr>
    </w:p>
    <w:p w:rsidR="001002AA" w:rsidRPr="00D65326" w:rsidRDefault="001002AA" w:rsidP="001002AA">
      <w:pPr>
        <w:rPr>
          <w:sz w:val="24"/>
          <w:szCs w:val="24"/>
        </w:rPr>
      </w:pPr>
    </w:p>
    <w:p w:rsidR="001002AA" w:rsidRPr="00095132" w:rsidRDefault="001002AA" w:rsidP="001002AA"/>
    <w:p w:rsidR="001002AA" w:rsidRPr="00095132" w:rsidRDefault="001002AA" w:rsidP="001002AA"/>
    <w:p w:rsidR="001002AA" w:rsidRDefault="001002AA" w:rsidP="001002AA"/>
    <w:p w:rsidR="001002AA" w:rsidRDefault="001002AA" w:rsidP="001002AA">
      <w:pPr>
        <w:rPr>
          <w:sz w:val="24"/>
          <w:szCs w:val="24"/>
        </w:rPr>
      </w:pPr>
      <w:r w:rsidRPr="0017040E">
        <w:rPr>
          <w:sz w:val="24"/>
          <w:szCs w:val="24"/>
        </w:rPr>
        <w:t xml:space="preserve">Міський голова                                                                                             Сергій НАДАЛ </w:t>
      </w:r>
    </w:p>
    <w:p w:rsidR="001002AA" w:rsidRPr="004A4C81" w:rsidRDefault="001002AA" w:rsidP="001002AA">
      <w:pPr>
        <w:pStyle w:val="af"/>
        <w:ind w:left="6096"/>
        <w:rPr>
          <w:lang w:val="ru-RU"/>
        </w:rPr>
      </w:pPr>
      <w:r>
        <w:br w:type="page"/>
      </w:r>
    </w:p>
    <w:p w:rsidR="001002AA" w:rsidRPr="00A15099" w:rsidRDefault="001002AA" w:rsidP="001002AA">
      <w:pPr>
        <w:tabs>
          <w:tab w:val="left" w:pos="3975"/>
        </w:tabs>
        <w:rPr>
          <w:color w:val="FF0000"/>
          <w:sz w:val="28"/>
          <w:szCs w:val="28"/>
          <w:lang w:val="ru-RU"/>
        </w:rPr>
      </w:pPr>
    </w:p>
    <w:p w:rsidR="001002AA" w:rsidRPr="00A15099" w:rsidRDefault="001002AA" w:rsidP="001002AA">
      <w:pPr>
        <w:tabs>
          <w:tab w:val="left" w:pos="3975"/>
        </w:tabs>
        <w:rPr>
          <w:color w:val="FF0000"/>
          <w:sz w:val="28"/>
          <w:szCs w:val="28"/>
          <w:lang w:val="ru-RU"/>
        </w:rPr>
      </w:pPr>
      <w:r>
        <w:rPr>
          <w:color w:val="FF0000"/>
          <w:sz w:val="28"/>
          <w:szCs w:val="28"/>
          <w:lang w:val="ru-RU"/>
        </w:rPr>
        <w:t xml:space="preserve">В додаток </w:t>
      </w:r>
      <w:r w:rsidRPr="00A15099">
        <w:rPr>
          <w:color w:val="FF0000"/>
          <w:sz w:val="28"/>
          <w:szCs w:val="28"/>
          <w:lang w:val="ru-RU"/>
        </w:rPr>
        <w:t>2 внесено зміни відповідно до рішення ВК від 24.02.2021 № 127</w:t>
      </w:r>
    </w:p>
    <w:p w:rsidR="001002AA" w:rsidRPr="00A15099" w:rsidRDefault="001002AA" w:rsidP="001002AA">
      <w:pPr>
        <w:tabs>
          <w:tab w:val="left" w:pos="3975"/>
        </w:tabs>
        <w:rPr>
          <w:color w:val="FF0000"/>
          <w:sz w:val="28"/>
          <w:szCs w:val="28"/>
          <w:lang w:val="ru-RU"/>
        </w:rPr>
      </w:pPr>
      <w:r w:rsidRPr="000B1F27">
        <w:rPr>
          <w:color w:val="FF0000"/>
          <w:sz w:val="28"/>
          <w:szCs w:val="28"/>
          <w:lang w:val="ru-RU"/>
        </w:rPr>
        <w:t>В додаток 2 внесено зміни відповідно до рішення ВК від 24.02.2021 №79</w:t>
      </w:r>
    </w:p>
    <w:p w:rsidR="001002AA" w:rsidRPr="00BC44F7" w:rsidRDefault="001002AA" w:rsidP="001002AA">
      <w:pPr>
        <w:tabs>
          <w:tab w:val="left" w:pos="3975"/>
        </w:tabs>
        <w:rPr>
          <w:color w:val="FF0000"/>
          <w:sz w:val="28"/>
          <w:szCs w:val="28"/>
          <w:lang w:val="ru-RU"/>
        </w:rPr>
      </w:pPr>
      <w:r w:rsidRPr="00BC44F7">
        <w:rPr>
          <w:color w:val="FF0000"/>
          <w:sz w:val="28"/>
          <w:szCs w:val="28"/>
          <w:lang w:val="ru-RU"/>
        </w:rPr>
        <w:t>В додаток  2  внесено зміни відповідно до рішення ВК від 02.02.2021 № 55</w:t>
      </w:r>
    </w:p>
    <w:p w:rsidR="001002AA" w:rsidRDefault="001002AA" w:rsidP="001002AA">
      <w:pPr>
        <w:tabs>
          <w:tab w:val="left" w:pos="3975"/>
        </w:tabs>
        <w:rPr>
          <w:color w:val="FF0000"/>
          <w:sz w:val="28"/>
          <w:szCs w:val="28"/>
        </w:rPr>
      </w:pPr>
      <w:r>
        <w:rPr>
          <w:color w:val="FF0000"/>
          <w:sz w:val="28"/>
          <w:szCs w:val="28"/>
        </w:rPr>
        <w:t>Додаток 2 викладено в новій редакції відповідно до рішення ВК від 13.01.2021 №2</w:t>
      </w:r>
    </w:p>
    <w:p w:rsidR="001002AA" w:rsidRPr="00B83074" w:rsidRDefault="001002AA" w:rsidP="001002AA">
      <w:pPr>
        <w:tabs>
          <w:tab w:val="left" w:pos="3975"/>
        </w:tabs>
        <w:rPr>
          <w:color w:val="FF0000"/>
          <w:sz w:val="28"/>
          <w:szCs w:val="28"/>
        </w:rPr>
      </w:pPr>
      <w:r>
        <w:rPr>
          <w:color w:val="FF0000"/>
          <w:sz w:val="28"/>
          <w:szCs w:val="28"/>
        </w:rPr>
        <w:t>Додаток 2 викладено в новій редакції відповідно до рішення ВК від 23.12.2020 № 173</w:t>
      </w:r>
    </w:p>
    <w:p w:rsidR="001002AA" w:rsidRPr="004A4C81" w:rsidRDefault="001002AA" w:rsidP="001002AA">
      <w:pPr>
        <w:tabs>
          <w:tab w:val="left" w:pos="3975"/>
        </w:tabs>
        <w:rPr>
          <w:color w:val="FF0000"/>
          <w:sz w:val="28"/>
          <w:szCs w:val="28"/>
          <w:lang w:val="ru-RU"/>
        </w:rPr>
      </w:pPr>
      <w:r w:rsidRPr="004A4C81">
        <w:rPr>
          <w:color w:val="FF0000"/>
          <w:sz w:val="28"/>
          <w:szCs w:val="28"/>
          <w:lang w:val="ru-RU"/>
        </w:rPr>
        <w:t>В додаток 2 внесено зміни відповідно до рішення ВК від 16.12.2020 № 125</w:t>
      </w:r>
    </w:p>
    <w:p w:rsidR="001002AA" w:rsidRPr="006202D4" w:rsidRDefault="001002AA" w:rsidP="001002AA">
      <w:pPr>
        <w:pStyle w:val="af"/>
        <w:rPr>
          <w:rFonts w:ascii="Times New Roman" w:hAnsi="Times New Roman"/>
          <w:color w:val="FF0000"/>
          <w:sz w:val="28"/>
          <w:szCs w:val="28"/>
          <w:lang w:val="ru-RU"/>
        </w:rPr>
      </w:pPr>
      <w:r>
        <w:rPr>
          <w:rFonts w:ascii="Times New Roman" w:hAnsi="Times New Roman"/>
          <w:color w:val="FF0000"/>
          <w:sz w:val="28"/>
          <w:szCs w:val="28"/>
          <w:lang w:val="ru-RU"/>
        </w:rPr>
        <w:t xml:space="preserve">В додаток </w:t>
      </w:r>
      <w:r w:rsidRPr="006202D4">
        <w:rPr>
          <w:rFonts w:ascii="Times New Roman" w:hAnsi="Times New Roman"/>
          <w:color w:val="FF0000"/>
          <w:sz w:val="28"/>
          <w:szCs w:val="28"/>
          <w:lang w:val="ru-RU"/>
        </w:rPr>
        <w:t>2 внесено зміни відповідно до рішення ВК від 16.12.2020 № 124</w:t>
      </w:r>
    </w:p>
    <w:p w:rsidR="001002AA" w:rsidRPr="009269BD" w:rsidRDefault="001002AA" w:rsidP="001002AA">
      <w:pPr>
        <w:pStyle w:val="af"/>
        <w:ind w:left="6096"/>
        <w:rPr>
          <w:rFonts w:ascii="Times New Roman" w:hAnsi="Times New Roman"/>
          <w:sz w:val="24"/>
          <w:szCs w:val="24"/>
        </w:rPr>
      </w:pPr>
      <w:r w:rsidRPr="009269BD">
        <w:rPr>
          <w:rFonts w:ascii="Times New Roman" w:hAnsi="Times New Roman"/>
          <w:sz w:val="24"/>
          <w:szCs w:val="24"/>
        </w:rPr>
        <w:t xml:space="preserve">Додаток  2      </w:t>
      </w:r>
    </w:p>
    <w:p w:rsidR="001002AA" w:rsidRPr="009269BD" w:rsidRDefault="001002AA" w:rsidP="001002AA">
      <w:pPr>
        <w:pStyle w:val="af"/>
        <w:ind w:left="6096"/>
        <w:rPr>
          <w:rFonts w:ascii="Times New Roman" w:hAnsi="Times New Roman"/>
          <w:sz w:val="24"/>
          <w:szCs w:val="24"/>
        </w:rPr>
      </w:pPr>
      <w:r w:rsidRPr="009269BD">
        <w:rPr>
          <w:rFonts w:ascii="Times New Roman" w:hAnsi="Times New Roman"/>
          <w:sz w:val="24"/>
          <w:szCs w:val="24"/>
        </w:rPr>
        <w:t xml:space="preserve">до рішення виконавчого комітету  </w:t>
      </w:r>
    </w:p>
    <w:p w:rsidR="001002AA" w:rsidRPr="009269BD" w:rsidRDefault="001002AA" w:rsidP="001002AA">
      <w:pPr>
        <w:pStyle w:val="af"/>
        <w:ind w:left="6096"/>
        <w:rPr>
          <w:rFonts w:ascii="Times New Roman" w:hAnsi="Times New Roman"/>
          <w:sz w:val="24"/>
          <w:szCs w:val="24"/>
        </w:rPr>
      </w:pPr>
      <w:r w:rsidRPr="009269BD">
        <w:rPr>
          <w:rFonts w:ascii="Times New Roman" w:hAnsi="Times New Roman"/>
          <w:sz w:val="24"/>
          <w:szCs w:val="24"/>
        </w:rPr>
        <w:t>міської ради</w:t>
      </w:r>
      <w:r w:rsidRPr="00E72E34">
        <w:t xml:space="preserve"> </w:t>
      </w:r>
      <w:r>
        <w:rPr>
          <w:rFonts w:ascii="Times New Roman" w:hAnsi="Times New Roman"/>
          <w:sz w:val="24"/>
          <w:szCs w:val="24"/>
        </w:rPr>
        <w:t>від 15.10.2020р. №793</w:t>
      </w:r>
    </w:p>
    <w:p w:rsidR="001002AA" w:rsidRPr="00E72E34" w:rsidRDefault="001002AA" w:rsidP="001002AA">
      <w:pPr>
        <w:jc w:val="center"/>
        <w:rPr>
          <w:b/>
          <w:color w:val="000000"/>
          <w:sz w:val="24"/>
          <w:szCs w:val="24"/>
        </w:rPr>
      </w:pPr>
      <w:r>
        <w:rPr>
          <w:b/>
          <w:color w:val="000000"/>
          <w:sz w:val="24"/>
          <w:szCs w:val="24"/>
        </w:rPr>
        <w:t>ПЕРЕЛІК</w:t>
      </w:r>
    </w:p>
    <w:p w:rsidR="001002AA" w:rsidRPr="00E72E34" w:rsidRDefault="001002AA" w:rsidP="001002AA">
      <w:pPr>
        <w:jc w:val="center"/>
        <w:rPr>
          <w:b/>
          <w:color w:val="000000"/>
          <w:sz w:val="24"/>
          <w:szCs w:val="24"/>
        </w:rPr>
      </w:pPr>
      <w:r w:rsidRPr="00E72E34">
        <w:rPr>
          <w:b/>
          <w:color w:val="000000"/>
          <w:sz w:val="24"/>
          <w:szCs w:val="24"/>
        </w:rPr>
        <w:t xml:space="preserve">послуг виконавчих органів Тернопільської міської ради, що надаються </w:t>
      </w:r>
    </w:p>
    <w:p w:rsidR="001002AA" w:rsidRDefault="001002AA" w:rsidP="001002AA">
      <w:pPr>
        <w:jc w:val="center"/>
        <w:rPr>
          <w:rStyle w:val="ae"/>
          <w:sz w:val="24"/>
          <w:szCs w:val="24"/>
        </w:rPr>
      </w:pPr>
      <w:r w:rsidRPr="00E72E34">
        <w:rPr>
          <w:b/>
          <w:color w:val="000000"/>
          <w:sz w:val="24"/>
          <w:szCs w:val="24"/>
        </w:rPr>
        <w:t>через Центр надання адміністративних послуг</w:t>
      </w:r>
      <w:r w:rsidRPr="00E72E34">
        <w:rPr>
          <w:rStyle w:val="ae"/>
          <w:sz w:val="24"/>
          <w:szCs w:val="24"/>
        </w:rPr>
        <w:t>у місті Тернополі</w:t>
      </w:r>
    </w:p>
    <w:p w:rsidR="001002AA" w:rsidRDefault="001002AA" w:rsidP="001002AA">
      <w:pPr>
        <w:jc w:val="center"/>
        <w:rPr>
          <w:rStyle w:val="ae"/>
          <w:sz w:val="24"/>
          <w:szCs w:val="24"/>
        </w:rPr>
      </w:pPr>
    </w:p>
    <w:tbl>
      <w:tblPr>
        <w:tblW w:w="5037" w:type="pct"/>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93"/>
        <w:gridCol w:w="1400"/>
        <w:gridCol w:w="5631"/>
        <w:gridCol w:w="2103"/>
      </w:tblGrid>
      <w:tr w:rsidR="001002AA" w:rsidRPr="00E72E34" w:rsidTr="00BA250C">
        <w:tc>
          <w:tcPr>
            <w:tcW w:w="400" w:type="pct"/>
            <w:vAlign w:val="center"/>
          </w:tcPr>
          <w:p w:rsidR="001002AA" w:rsidRPr="00E72E34" w:rsidRDefault="001002AA" w:rsidP="00BA250C">
            <w:pPr>
              <w:jc w:val="center"/>
              <w:rPr>
                <w:color w:val="000000"/>
                <w:sz w:val="24"/>
                <w:szCs w:val="24"/>
              </w:rPr>
            </w:pPr>
            <w:r w:rsidRPr="00E72E34">
              <w:rPr>
                <w:color w:val="000000"/>
                <w:sz w:val="24"/>
                <w:szCs w:val="24"/>
              </w:rPr>
              <w:t>№</w:t>
            </w:r>
          </w:p>
          <w:p w:rsidR="001002AA" w:rsidRPr="00E72E34" w:rsidRDefault="001002AA" w:rsidP="00BA250C">
            <w:pPr>
              <w:jc w:val="center"/>
              <w:rPr>
                <w:color w:val="000000"/>
                <w:sz w:val="24"/>
                <w:szCs w:val="24"/>
              </w:rPr>
            </w:pPr>
            <w:r w:rsidRPr="00E72E34">
              <w:rPr>
                <w:color w:val="000000"/>
                <w:sz w:val="24"/>
                <w:szCs w:val="24"/>
              </w:rPr>
              <w:t>з/п</w:t>
            </w:r>
          </w:p>
        </w:tc>
        <w:tc>
          <w:tcPr>
            <w:tcW w:w="705" w:type="pct"/>
            <w:vAlign w:val="center"/>
          </w:tcPr>
          <w:p w:rsidR="001002AA" w:rsidRPr="00E72E34" w:rsidRDefault="001002AA" w:rsidP="00BA250C">
            <w:pPr>
              <w:jc w:val="center"/>
              <w:rPr>
                <w:color w:val="000000"/>
                <w:sz w:val="24"/>
                <w:szCs w:val="24"/>
              </w:rPr>
            </w:pPr>
            <w:r w:rsidRPr="00E72E34">
              <w:rPr>
                <w:color w:val="000000"/>
                <w:sz w:val="24"/>
                <w:szCs w:val="24"/>
              </w:rPr>
              <w:t>Шифр послуги</w:t>
            </w:r>
          </w:p>
        </w:tc>
        <w:tc>
          <w:tcPr>
            <w:tcW w:w="2836" w:type="pct"/>
            <w:tcBorders>
              <w:right w:val="single" w:sz="4" w:space="0" w:color="auto"/>
            </w:tcBorders>
            <w:vAlign w:val="center"/>
          </w:tcPr>
          <w:p w:rsidR="001002AA" w:rsidRPr="00E72E34" w:rsidRDefault="001002AA" w:rsidP="00BA250C">
            <w:pPr>
              <w:pStyle w:val="af"/>
              <w:jc w:val="center"/>
              <w:rPr>
                <w:rFonts w:ascii="Times New Roman" w:hAnsi="Times New Roman"/>
                <w:sz w:val="24"/>
                <w:szCs w:val="24"/>
              </w:rPr>
            </w:pPr>
            <w:r w:rsidRPr="00E72E34">
              <w:rPr>
                <w:rFonts w:ascii="Times New Roman" w:hAnsi="Times New Roman"/>
                <w:sz w:val="24"/>
                <w:szCs w:val="24"/>
              </w:rPr>
              <w:t>Назва послуги</w:t>
            </w:r>
          </w:p>
        </w:tc>
        <w:tc>
          <w:tcPr>
            <w:tcW w:w="1059" w:type="pct"/>
            <w:tcBorders>
              <w:left w:val="single" w:sz="4" w:space="0" w:color="auto"/>
              <w:right w:val="single" w:sz="4" w:space="0" w:color="auto"/>
            </w:tcBorders>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Назва виконавчого органу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Н-10-02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Встановлення нічного режиму роботи закладам торгівлі, побуту, ресторанного господарства  та закладам дозвілля</w:t>
            </w:r>
          </w:p>
        </w:tc>
        <w:tc>
          <w:tcPr>
            <w:tcW w:w="1059" w:type="pct"/>
            <w:vAlign w:val="center"/>
          </w:tcPr>
          <w:p w:rsidR="001002AA" w:rsidRPr="006C6D17" w:rsidRDefault="001002AA" w:rsidP="00BA250C">
            <w:pPr>
              <w:pStyle w:val="af"/>
              <w:rPr>
                <w:rFonts w:ascii="Times New Roman" w:hAnsi="Times New Roman"/>
                <w:sz w:val="24"/>
                <w:szCs w:val="24"/>
              </w:rPr>
            </w:pPr>
            <w:r w:rsidRPr="006C6D17">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Н-10-03-01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об’єктів торгівлі, сфери послуг та закладів ресторанного господарства в стаціонарних спорудах, павільйонах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Н-10-03-02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торгових кіосків, тимчасових споруд, автопричепів, лотків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Н-10-03-03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пересувної мережі (автокав’ярні, велокав’ярні, автомобілі з реалізації питної води), торгових розносок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rPr>
                <w:sz w:val="24"/>
                <w:szCs w:val="24"/>
              </w:rPr>
            </w:pPr>
            <w:r w:rsidRPr="00E72E34">
              <w:rPr>
                <w:sz w:val="24"/>
                <w:szCs w:val="24"/>
              </w:rPr>
              <w:t>Н-10-03-04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кіосків, лотків в стаціонарних спорудах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Н-10-03-05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ринків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Н-10-04-01</w:t>
            </w:r>
          </w:p>
        </w:tc>
        <w:tc>
          <w:tcPr>
            <w:tcW w:w="2836" w:type="pct"/>
            <w:vAlign w:val="center"/>
          </w:tcPr>
          <w:p w:rsidR="001002AA" w:rsidRPr="000B1F27" w:rsidRDefault="001002AA" w:rsidP="00BA250C">
            <w:pPr>
              <w:pStyle w:val="af"/>
              <w:jc w:val="both"/>
              <w:rPr>
                <w:rFonts w:ascii="Times New Roman" w:hAnsi="Times New Roman"/>
                <w:b/>
                <w:color w:val="FF0000"/>
                <w:sz w:val="24"/>
                <w:szCs w:val="24"/>
                <w:lang w:val="ru-RU"/>
              </w:rPr>
            </w:pPr>
            <w:r w:rsidRPr="000B1F27">
              <w:rPr>
                <w:rFonts w:ascii="Times New Roman" w:hAnsi="Times New Roman"/>
                <w:b/>
                <w:color w:val="FF0000"/>
                <w:sz w:val="24"/>
                <w:szCs w:val="24"/>
                <w:lang w:val="ru-RU"/>
              </w:rPr>
              <w:t>Назву послуги змінено відповідно до рішення ВК від 24.02.2021</w:t>
            </w:r>
            <w:r>
              <w:rPr>
                <w:rFonts w:ascii="Times New Roman" w:hAnsi="Times New Roman"/>
                <w:b/>
                <w:color w:val="FF0000"/>
                <w:sz w:val="24"/>
                <w:szCs w:val="24"/>
                <w:lang w:val="ru-RU"/>
              </w:rPr>
              <w:t xml:space="preserve"> № 79</w:t>
            </w:r>
          </w:p>
          <w:p w:rsidR="001002AA" w:rsidRPr="00E72E34" w:rsidRDefault="001002AA" w:rsidP="00BA250C">
            <w:pPr>
              <w:pStyle w:val="af"/>
              <w:jc w:val="both"/>
              <w:rPr>
                <w:rFonts w:ascii="Times New Roman" w:hAnsi="Times New Roman"/>
                <w:sz w:val="24"/>
                <w:szCs w:val="24"/>
              </w:rPr>
            </w:pPr>
            <w:r w:rsidRPr="000B1F27">
              <w:rPr>
                <w:rFonts w:ascii="Times New Roman" w:hAnsi="Times New Roman"/>
                <w:sz w:val="24"/>
                <w:szCs w:val="24"/>
              </w:rPr>
              <w:t>Погодження режиму роботи сезонного об’єкта сфери торгівлі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Н-10-04-02</w:t>
            </w:r>
          </w:p>
        </w:tc>
        <w:tc>
          <w:tcPr>
            <w:tcW w:w="2836" w:type="pct"/>
            <w:vAlign w:val="center"/>
          </w:tcPr>
          <w:p w:rsidR="001002AA" w:rsidRPr="000B1F27" w:rsidRDefault="001002AA" w:rsidP="00BA250C">
            <w:pPr>
              <w:pStyle w:val="af"/>
              <w:jc w:val="both"/>
              <w:rPr>
                <w:rFonts w:ascii="Times New Roman" w:hAnsi="Times New Roman"/>
                <w:b/>
                <w:color w:val="FF0000"/>
                <w:sz w:val="24"/>
                <w:szCs w:val="24"/>
                <w:lang w:val="ru-RU"/>
              </w:rPr>
            </w:pPr>
            <w:r w:rsidRPr="000B1F27">
              <w:rPr>
                <w:rFonts w:ascii="Times New Roman" w:hAnsi="Times New Roman"/>
                <w:b/>
                <w:color w:val="FF0000"/>
                <w:sz w:val="24"/>
                <w:szCs w:val="24"/>
                <w:lang w:val="ru-RU"/>
              </w:rPr>
              <w:t>Назву послуги змінено відповідно до рішення ВК від 24.02.2021</w:t>
            </w:r>
            <w:r>
              <w:rPr>
                <w:rFonts w:ascii="Times New Roman" w:hAnsi="Times New Roman"/>
                <w:b/>
                <w:color w:val="FF0000"/>
                <w:sz w:val="24"/>
                <w:szCs w:val="24"/>
                <w:lang w:val="ru-RU"/>
              </w:rPr>
              <w:t xml:space="preserve"> № 79</w:t>
            </w:r>
          </w:p>
          <w:p w:rsidR="001002AA" w:rsidRPr="00E72E34" w:rsidRDefault="001002AA" w:rsidP="00BA250C">
            <w:pPr>
              <w:pStyle w:val="af"/>
              <w:jc w:val="both"/>
              <w:rPr>
                <w:rFonts w:ascii="Times New Roman" w:hAnsi="Times New Roman"/>
                <w:sz w:val="24"/>
                <w:szCs w:val="24"/>
              </w:rPr>
            </w:pPr>
            <w:r w:rsidRPr="000B1F27">
              <w:rPr>
                <w:rFonts w:ascii="Times New Roman" w:hAnsi="Times New Roman"/>
                <w:sz w:val="24"/>
                <w:szCs w:val="24"/>
              </w:rPr>
              <w:t>Погодження режиму роботи сезонного об’єкта сфери послуг, відпочинку та розваг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Н-10-04-03</w:t>
            </w:r>
          </w:p>
        </w:tc>
        <w:tc>
          <w:tcPr>
            <w:tcW w:w="2836" w:type="pct"/>
            <w:vAlign w:val="center"/>
          </w:tcPr>
          <w:p w:rsidR="001002AA" w:rsidRPr="000B1F27" w:rsidRDefault="001002AA" w:rsidP="00BA250C">
            <w:pPr>
              <w:pStyle w:val="af"/>
              <w:jc w:val="both"/>
              <w:rPr>
                <w:rFonts w:ascii="Times New Roman" w:hAnsi="Times New Roman"/>
                <w:b/>
                <w:color w:val="FF0000"/>
                <w:sz w:val="24"/>
                <w:szCs w:val="24"/>
                <w:lang w:val="ru-RU"/>
              </w:rPr>
            </w:pPr>
            <w:r w:rsidRPr="000B1F27">
              <w:rPr>
                <w:rFonts w:ascii="Times New Roman" w:hAnsi="Times New Roman"/>
                <w:b/>
                <w:color w:val="FF0000"/>
                <w:sz w:val="24"/>
                <w:szCs w:val="24"/>
                <w:lang w:val="ru-RU"/>
              </w:rPr>
              <w:t>Назву послуги змінено відповідно до рішення ВК від 24.02.2021</w:t>
            </w:r>
            <w:r>
              <w:rPr>
                <w:rFonts w:ascii="Times New Roman" w:hAnsi="Times New Roman"/>
                <w:b/>
                <w:color w:val="FF0000"/>
                <w:sz w:val="24"/>
                <w:szCs w:val="24"/>
                <w:lang w:val="ru-RU"/>
              </w:rPr>
              <w:t xml:space="preserve"> № 79</w:t>
            </w:r>
          </w:p>
          <w:p w:rsidR="001002AA" w:rsidRPr="00E72E34" w:rsidRDefault="001002AA" w:rsidP="00BA250C">
            <w:pPr>
              <w:pStyle w:val="af"/>
              <w:jc w:val="both"/>
              <w:rPr>
                <w:rFonts w:ascii="Times New Roman" w:hAnsi="Times New Roman"/>
                <w:sz w:val="24"/>
                <w:szCs w:val="24"/>
              </w:rPr>
            </w:pPr>
            <w:r w:rsidRPr="000B1F27">
              <w:rPr>
                <w:rFonts w:ascii="Times New Roman" w:hAnsi="Times New Roman"/>
                <w:sz w:val="24"/>
                <w:szCs w:val="24"/>
              </w:rPr>
              <w:t>Погодження режиму роботи сезонного об’єкта сфери торгівлі (торгових майданчиків біля стаціонарних закладів ресторанного господарства) на території Тернопільської міської територіальної громади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Н-10-05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режиму роботи ярмарку, виставки-продажу (організованих в приміщенні стаціонарної споруди) на території м. Тернополя</w:t>
            </w:r>
          </w:p>
        </w:tc>
        <w:tc>
          <w:tcPr>
            <w:tcW w:w="1059" w:type="pct"/>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sz w:val="24"/>
                <w:szCs w:val="24"/>
              </w:rPr>
              <w:t>Відділ торгівлі, побуту та захисту прав споживачів</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Н-11-04-00</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Взяттягромадян на квартирнийоблік за місцемпроживання у виконавчомукомітетіміської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Н-11-04-01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rPr>
              <w:t>Взяття на квартирний облік за місцем проживання у виконавчому комітеті міської ради дітей – сиріт чи дітей, позбавлених батьківського піклування, які досягли 16-річного віку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Н-11-04-02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rPr>
              <w:t>Взяття на квартирний облік за місцем проживання у виконавчому комітеті міської ради внутрішньо переміщених осіб з числа учасників бойових дій та членів їх сімей, а також членів сімей загиблих, відповідно до Закону України «Про статус ветеранів війни, гарантії їх соціального захисту»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Н-11-04-03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Прийняттяоблікових справ перебуванняпрацівників на квартирному обліку за місцемроботи для зарахування на квартирнийоблік за місцемпроживання у виконавчомукомітеті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Н-11-04-04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Зняття з квартирного обліку за місцемпроживання у виконавчомукомітетіміської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Н-11-05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Затвердження рішення підприємства, установи чи організації про взяття громадян на квартирний облік за місцем роботи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Н-11-06-01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передачі у власність громадянам жилого приміщення у гуртожитку комунальної власності Тернопільської міської територіальної громади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Н-11-06-02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Передача у власність громадян жилого приміщення у гуртожитку комунальної власності Тернопільської міської територіальної громади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Н-11-07-01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Видача ордера на жиле приміщеннягромадянам, якіперебувають на квартирному обліку за місцемпроживання у виконавчомукомітетіміської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27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Н-11-07-02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rPr>
              <w:t>Видачі ордера на жиле приміщення, придбане за кошти підприємства, установи, організації для забезпечення житлом працівника підприємства, установи, організації, який перебуває на квартирному обліку за місцем проживання у виконавчому комітеті 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color w:val="000000"/>
                <w:sz w:val="24"/>
                <w:szCs w:val="24"/>
              </w:rPr>
              <w:t xml:space="preserve">Н-11-08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ордера на жиле приміщення в гуртожитку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Н-11-09-01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Реєстрація квартири в якості службової з видачею ордера працівнику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Н-11-09-02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Реєстрація квартири в якості службової без видачі ордера працівнику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Н-11-09-03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ордера працівнику на службову квартиру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color w:val="000000"/>
                <w:sz w:val="24"/>
                <w:szCs w:val="24"/>
              </w:rPr>
              <w:t xml:space="preserve">Н-11-10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Переоформлення ордера на жиле приміщення у будинках державного або громадського житлового фонду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color w:val="000000"/>
                <w:sz w:val="24"/>
                <w:szCs w:val="24"/>
              </w:rPr>
              <w:t xml:space="preserve">Н-11-11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ордера на жиле приміщення, яке виключено з числа службових</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color w:val="000000"/>
                <w:sz w:val="24"/>
                <w:szCs w:val="24"/>
              </w:rPr>
              <w:t xml:space="preserve">Н-11-12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ордера на жиле приміщення у будинках державного і громадського житлового фонду працівникам підприємств, установ та організацій, які ведуть самостійний облік громадян, котрі потребують поліпшення житлових умов згідно черговості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color w:val="000000"/>
                <w:sz w:val="24"/>
                <w:szCs w:val="24"/>
              </w:rPr>
              <w:t xml:space="preserve">Н-11-13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ордера громадянам при обміні жилими приміщеннями, які не перебувають у приватній власності громадян</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Н-11-14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в користування житлового приміщення з фондів житла для тимчасового проживання, дострокове припинення права на користування житловим приміщенням з фондів житла для тимчасового проживання</w:t>
            </w:r>
          </w:p>
        </w:tc>
        <w:tc>
          <w:tcPr>
            <w:tcW w:w="1059" w:type="pct"/>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Н-11-15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Взяття на облік громадян, які бажають вступити до житлово-будівельного кооперативу, зняття з обліку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 xml:space="preserve">Н-11-16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дозволу на реєстрацію члена сім'ї в гуртожиток виконавчого комітету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b/>
                <w:color w:val="000000"/>
                <w:sz w:val="24"/>
                <w:szCs w:val="24"/>
              </w:rPr>
            </w:pPr>
            <w:r w:rsidRPr="00E72E34">
              <w:rPr>
                <w:color w:val="000000"/>
                <w:sz w:val="24"/>
                <w:szCs w:val="24"/>
              </w:rPr>
              <w:t xml:space="preserve">Н-11-17 </w:t>
            </w:r>
          </w:p>
        </w:tc>
        <w:tc>
          <w:tcPr>
            <w:tcW w:w="2836" w:type="pct"/>
            <w:vAlign w:val="center"/>
          </w:tcPr>
          <w:p w:rsidR="001002AA" w:rsidRPr="00E72E34" w:rsidRDefault="001002AA" w:rsidP="00BA250C">
            <w:pPr>
              <w:jc w:val="both"/>
              <w:rPr>
                <w:sz w:val="24"/>
                <w:szCs w:val="24"/>
              </w:rPr>
            </w:pPr>
            <w:r w:rsidRPr="00E72E34">
              <w:rPr>
                <w:sz w:val="24"/>
                <w:szCs w:val="24"/>
              </w:rPr>
              <w:t>Прийняття квартир від підприємств, установ, організацій до комунальної власності Тернопільської міської територіальної громади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Н-11-18</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довідки про сплату пайового внеску на створення і розвиток інженерно-транспортної та соціальної інфраструктури Тернопільської міської територіальної громади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Н-11-19-01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Видачадовідки про перебування на квартирному обліку у виконавчомукомітетіміської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Н-11-19-02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Видачадовідки про не перебування на квартирному обліку у виконавчомукомітетіміської ради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Н-11-20-01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Визначення кандидата на участь у програмі «Будівництва (придбання) доступного житла у місті Тернополі на 2018-2020 роки» з числа працівників бюджетної сфери та комунальних підприємств міста Тернополя, з числа молодих сімей та одиноких молодих громадян до 35 років включно, інвалідів I-II групи, багатодітних сімей</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Н-11-20-02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Визначення кандидата на участь у програмі «Будівництва (придбання) доступного житла у місті Тернополі на 2018-2020 роки» з числа внутрішньо переміщених осіб з тимчасово окупованих територій та зони проведення антитерористичної операції, які зареєстровані управлінням соціальної політики Тернопільської міської ради та мають намір оселитися у місті Тернополі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Н-11-20-03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Визначення кандидата на участь у програмі «Будівництва (придбання) доступного житла у місті Тернополі на 2018-2020 роки» з числа учасників бойових дій, які проходили військову службу в зоні АТО, або члени їх сімей, які зареєстровані на території міста Тернопіль</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rPr>
                <w:sz w:val="24"/>
                <w:szCs w:val="24"/>
              </w:rPr>
            </w:pPr>
            <w:r w:rsidRPr="00E72E34">
              <w:rPr>
                <w:sz w:val="24"/>
                <w:szCs w:val="24"/>
              </w:rPr>
              <w:t>Н-11-20-04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Визначення кандидата на участь у програмі «Будівництва (придбання) доступного житла у місті Тернополі на 2018-2020роки» з числа громадян України, зареєстрованих в м. Тернопіль (кандидати на участь в програмі другої черги), що отримують можливість участі в програмі в разі відсутності попиту серед кандидатів на участь в програмі першої черги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Н-11-21-01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Видачадовідки про перебування на кооперативному обліку у виконавчомукомітеті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Н-11-21-02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color w:val="000000"/>
                <w:sz w:val="24"/>
                <w:szCs w:val="24"/>
                <w:shd w:val="clear" w:color="auto" w:fill="FFFFFF"/>
                <w:lang w:val="ru-RU"/>
              </w:rPr>
              <w:t>Видачадовідки про не перебування на коопер</w:t>
            </w:r>
            <w:r>
              <w:rPr>
                <w:rFonts w:ascii="Times New Roman" w:hAnsi="Times New Roman"/>
                <w:color w:val="000000"/>
                <w:sz w:val="24"/>
                <w:szCs w:val="24"/>
                <w:shd w:val="clear" w:color="auto" w:fill="FFFFFF"/>
                <w:lang w:val="ru-RU"/>
              </w:rPr>
              <w:t>а</w:t>
            </w:r>
            <w:r w:rsidRPr="00E72E34">
              <w:rPr>
                <w:rFonts w:ascii="Times New Roman" w:hAnsi="Times New Roman"/>
                <w:color w:val="000000"/>
                <w:sz w:val="24"/>
                <w:szCs w:val="24"/>
                <w:shd w:val="clear" w:color="auto" w:fill="FFFFFF"/>
                <w:lang w:val="ru-RU"/>
              </w:rPr>
              <w:t>тивному обліку у виконавчомукомітеті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Pr>
                <w:rFonts w:ascii="Times New Roman" w:hAnsi="Times New Roman"/>
                <w:sz w:val="24"/>
                <w:szCs w:val="24"/>
              </w:rPr>
              <w:t>Н-11-22</w:t>
            </w:r>
          </w:p>
        </w:tc>
        <w:tc>
          <w:tcPr>
            <w:tcW w:w="2836" w:type="pct"/>
            <w:vAlign w:val="center"/>
          </w:tcPr>
          <w:p w:rsidR="001002AA" w:rsidRPr="00021630" w:rsidRDefault="001002AA" w:rsidP="00BA250C">
            <w:pPr>
              <w:pStyle w:val="af"/>
              <w:jc w:val="both"/>
              <w:rPr>
                <w:rFonts w:ascii="Times New Roman" w:hAnsi="Times New Roman"/>
                <w:color w:val="000000"/>
                <w:sz w:val="24"/>
                <w:szCs w:val="24"/>
                <w:shd w:val="clear" w:color="auto" w:fill="FFFFFF"/>
              </w:rPr>
            </w:pPr>
            <w:r w:rsidRPr="00021630">
              <w:rPr>
                <w:rFonts w:ascii="Times New Roman" w:hAnsi="Times New Roman"/>
                <w:color w:val="000000"/>
                <w:sz w:val="24"/>
                <w:szCs w:val="24"/>
                <w:shd w:val="clear" w:color="auto" w:fill="FFFFFF"/>
              </w:rPr>
              <w:t>Взяття на обліквнутрішньопереміщенихосіб, якіпотребуютьнаданняжитловихприміщень з фонду житла для тимчасовогопроживаннявнутрішньопереміщенихосіб</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квартирного обліку та нерухомості</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Н-14.1-06</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встановлення пам’ятників, монументів та меморіальних таблиць</w:t>
            </w:r>
          </w:p>
        </w:tc>
        <w:tc>
          <w:tcPr>
            <w:tcW w:w="1059"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sz w:val="24"/>
                <w:szCs w:val="24"/>
              </w:rPr>
            </w:pPr>
            <w:r w:rsidRPr="00E72E34">
              <w:rPr>
                <w:rFonts w:ascii="Times New Roman" w:hAnsi="Times New Roman"/>
                <w:sz w:val="24"/>
                <w:szCs w:val="24"/>
              </w:rPr>
              <w:t>Н-14.2-07</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Розгляд відповідності намірів щодо місця розташування тимчасової споруди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Н-14-08-01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Оформлення паспорта прив’язки тимчасової споруди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Н-14-08-02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Продовження строку дії паспорта прив’язки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sz w:val="24"/>
                <w:szCs w:val="24"/>
              </w:rPr>
            </w:pPr>
            <w:r w:rsidRPr="00E72E34">
              <w:rPr>
                <w:rFonts w:ascii="Times New Roman" w:hAnsi="Times New Roman"/>
                <w:sz w:val="24"/>
                <w:szCs w:val="24"/>
              </w:rPr>
              <w:t>Н-14.2-10</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Виготовлення викопіювань в масштабі 1:500, 1:2000</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sz w:val="24"/>
                <w:szCs w:val="24"/>
              </w:rPr>
            </w:pPr>
            <w:r w:rsidRPr="00E72E34">
              <w:rPr>
                <w:rFonts w:ascii="Times New Roman" w:hAnsi="Times New Roman"/>
                <w:sz w:val="24"/>
                <w:szCs w:val="24"/>
              </w:rPr>
              <w:t xml:space="preserve">Н-14.2-11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дозволу на виконання інженерно-геодезичних вишукувань</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sz w:val="24"/>
                <w:szCs w:val="24"/>
              </w:rPr>
            </w:pPr>
            <w:r w:rsidRPr="00E72E34">
              <w:rPr>
                <w:sz w:val="24"/>
                <w:szCs w:val="24"/>
              </w:rPr>
              <w:t>Н-14.2-13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висновку про погодження проекту землеустрою щодо відведення земельної ділянки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349"/>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color w:val="FF0000"/>
                <w:sz w:val="24"/>
                <w:szCs w:val="24"/>
              </w:rPr>
            </w:pPr>
            <w:r w:rsidRPr="002C11E9">
              <w:rPr>
                <w:rFonts w:ascii="Times New Roman" w:hAnsi="Times New Roman"/>
                <w:color w:val="FF0000"/>
                <w:sz w:val="24"/>
                <w:szCs w:val="24"/>
              </w:rPr>
              <w:t>Виключено</w:t>
            </w:r>
            <w:r>
              <w:rPr>
                <w:rFonts w:ascii="Times New Roman" w:hAnsi="Times New Roman"/>
                <w:color w:val="FF0000"/>
                <w:sz w:val="24"/>
                <w:szCs w:val="24"/>
              </w:rPr>
              <w:t xml:space="preserve"> відповідно до рішення ВК від 24.02.2021 № 127</w:t>
            </w:r>
          </w:p>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Н-14-14-01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Присвоєння адресного номера новозбудованим об’єктам нерухомості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349"/>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color w:val="FF0000"/>
                <w:sz w:val="24"/>
                <w:szCs w:val="24"/>
              </w:rPr>
            </w:pPr>
            <w:r w:rsidRPr="002C11E9">
              <w:rPr>
                <w:rFonts w:ascii="Times New Roman" w:hAnsi="Times New Roman"/>
                <w:color w:val="FF0000"/>
                <w:sz w:val="24"/>
                <w:szCs w:val="24"/>
              </w:rPr>
              <w:t>Виключено</w:t>
            </w:r>
            <w:r>
              <w:rPr>
                <w:rFonts w:ascii="Times New Roman" w:hAnsi="Times New Roman"/>
                <w:color w:val="FF0000"/>
                <w:sz w:val="24"/>
                <w:szCs w:val="24"/>
              </w:rPr>
              <w:t xml:space="preserve"> відповідно до рішення ВК від 24.02.2021 № 127</w:t>
            </w:r>
          </w:p>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Н-14-14-02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Присвоєння адресного номера у випадку реконструкції об’єктів нерухомості (поділу чи виділу об'єкта, внаслідок чого утворюється окремий об'єкт нерухомості, об'єднання об'єктів нерухомого майна) та у випадку необхідності впорядкування поштових адрес існуючих об'єктів нерухомості</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rPr>
                <w:sz w:val="24"/>
                <w:szCs w:val="24"/>
              </w:rPr>
            </w:pPr>
            <w:r w:rsidRPr="00E72E34">
              <w:rPr>
                <w:sz w:val="24"/>
                <w:szCs w:val="24"/>
              </w:rPr>
              <w:t>Н-14.2-15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плану відведення земельної ділянки проекту землеустрою щодо відведення земельної ділянки, надання переліку обмежень у використанні земельної ділянки, виготовлення викопіювання з містобудівної документації</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color w:val="FF0000"/>
                <w:sz w:val="24"/>
                <w:szCs w:val="24"/>
              </w:rPr>
            </w:pPr>
            <w:r w:rsidRPr="002C11E9">
              <w:rPr>
                <w:rFonts w:ascii="Times New Roman" w:hAnsi="Times New Roman"/>
                <w:color w:val="FF0000"/>
                <w:sz w:val="24"/>
                <w:szCs w:val="24"/>
              </w:rPr>
              <w:t>Виключено</w:t>
            </w:r>
            <w:r>
              <w:rPr>
                <w:rFonts w:ascii="Times New Roman" w:hAnsi="Times New Roman"/>
                <w:color w:val="FF0000"/>
                <w:sz w:val="24"/>
                <w:szCs w:val="24"/>
              </w:rPr>
              <w:t xml:space="preserve"> відповідно до рішення ВК від 24.02.2021 № 127</w:t>
            </w:r>
          </w:p>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Н-14-16-01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будівельного паспорта забудови земельної ділянки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color w:val="FF0000"/>
                <w:sz w:val="24"/>
                <w:szCs w:val="24"/>
              </w:rPr>
            </w:pPr>
            <w:r w:rsidRPr="002C11E9">
              <w:rPr>
                <w:rFonts w:ascii="Times New Roman" w:hAnsi="Times New Roman"/>
                <w:color w:val="FF0000"/>
                <w:sz w:val="24"/>
                <w:szCs w:val="24"/>
              </w:rPr>
              <w:t>Виключено</w:t>
            </w:r>
            <w:r>
              <w:rPr>
                <w:rFonts w:ascii="Times New Roman" w:hAnsi="Times New Roman"/>
                <w:color w:val="FF0000"/>
                <w:sz w:val="24"/>
                <w:szCs w:val="24"/>
              </w:rPr>
              <w:t xml:space="preserve"> відповідно до рішення ВК від 24.02.2021 № 127</w:t>
            </w:r>
          </w:p>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Н-14-16-02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Внесення змін до будівельного паспорта забудови земельної ділянки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color w:val="FF0000"/>
                <w:sz w:val="24"/>
                <w:szCs w:val="24"/>
              </w:rPr>
            </w:pPr>
            <w:r w:rsidRPr="002C11E9">
              <w:rPr>
                <w:rFonts w:ascii="Times New Roman" w:hAnsi="Times New Roman"/>
                <w:color w:val="FF0000"/>
                <w:sz w:val="24"/>
                <w:szCs w:val="24"/>
              </w:rPr>
              <w:t>Виключено</w:t>
            </w:r>
            <w:r>
              <w:rPr>
                <w:rFonts w:ascii="Times New Roman" w:hAnsi="Times New Roman"/>
                <w:color w:val="FF0000"/>
                <w:sz w:val="24"/>
                <w:szCs w:val="24"/>
              </w:rPr>
              <w:t xml:space="preserve"> відповідно до рішення ВК від 24.02.2021 № 127</w:t>
            </w:r>
          </w:p>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Н-14-16-03</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дублікату будівельного паспорта</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Н-14-18-01</w:t>
            </w:r>
          </w:p>
        </w:tc>
        <w:tc>
          <w:tcPr>
            <w:tcW w:w="2836" w:type="pct"/>
            <w:vAlign w:val="center"/>
          </w:tcPr>
          <w:p w:rsidR="001002AA" w:rsidRPr="002C11E9" w:rsidRDefault="001002AA" w:rsidP="00BA250C">
            <w:pPr>
              <w:pStyle w:val="af"/>
              <w:jc w:val="both"/>
              <w:rPr>
                <w:rFonts w:ascii="Times New Roman" w:hAnsi="Times New Roman"/>
                <w:b/>
                <w:color w:val="FF0000"/>
                <w:sz w:val="24"/>
                <w:szCs w:val="24"/>
              </w:rPr>
            </w:pPr>
            <w:r>
              <w:rPr>
                <w:rFonts w:ascii="Times New Roman" w:hAnsi="Times New Roman"/>
                <w:b/>
                <w:color w:val="FF0000"/>
                <w:sz w:val="24"/>
                <w:szCs w:val="24"/>
              </w:rPr>
              <w:t>Назву послуги змінено</w:t>
            </w:r>
            <w:r w:rsidRPr="002C11E9">
              <w:rPr>
                <w:rFonts w:ascii="Times New Roman" w:hAnsi="Times New Roman"/>
                <w:b/>
                <w:color w:val="FF0000"/>
                <w:sz w:val="24"/>
                <w:szCs w:val="24"/>
              </w:rPr>
              <w:t xml:space="preserve"> відповідно до рішення ВК від 24.02.2021 № 127</w:t>
            </w:r>
          </w:p>
          <w:p w:rsidR="001002AA" w:rsidRPr="00E72E34" w:rsidRDefault="001002AA" w:rsidP="00BA250C">
            <w:pPr>
              <w:pStyle w:val="af"/>
              <w:jc w:val="both"/>
              <w:rPr>
                <w:rFonts w:ascii="Times New Roman" w:hAnsi="Times New Roman"/>
                <w:sz w:val="24"/>
                <w:szCs w:val="24"/>
              </w:rPr>
            </w:pPr>
            <w:r w:rsidRPr="002C11E9">
              <w:rPr>
                <w:rFonts w:ascii="Times New Roman" w:hAnsi="Times New Roman"/>
                <w:sz w:val="24"/>
                <w:szCs w:val="24"/>
              </w:rPr>
              <w:t>Оформлення паспорта прив’язки сезонного об’єкта сфери торгівлі на території Тернопільської міської територіальної громади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2C11E9" w:rsidRDefault="001002AA" w:rsidP="00BA250C">
            <w:pPr>
              <w:pStyle w:val="af"/>
              <w:rPr>
                <w:rFonts w:ascii="Times New Roman" w:hAnsi="Times New Roman"/>
                <w:sz w:val="24"/>
                <w:szCs w:val="24"/>
              </w:rPr>
            </w:pPr>
            <w:r w:rsidRPr="002C11E9">
              <w:rPr>
                <w:rFonts w:ascii="Times New Roman" w:hAnsi="Times New Roman"/>
                <w:sz w:val="24"/>
                <w:szCs w:val="24"/>
              </w:rPr>
              <w:t>Н-14-18-02</w:t>
            </w:r>
          </w:p>
        </w:tc>
        <w:tc>
          <w:tcPr>
            <w:tcW w:w="2836" w:type="pct"/>
            <w:vAlign w:val="center"/>
          </w:tcPr>
          <w:p w:rsidR="001002AA" w:rsidRPr="002C11E9" w:rsidRDefault="001002AA" w:rsidP="00BA250C">
            <w:pPr>
              <w:pStyle w:val="af"/>
              <w:jc w:val="both"/>
              <w:rPr>
                <w:rFonts w:ascii="Times New Roman" w:hAnsi="Times New Roman"/>
                <w:b/>
                <w:color w:val="FF0000"/>
                <w:sz w:val="24"/>
                <w:szCs w:val="24"/>
              </w:rPr>
            </w:pPr>
            <w:r>
              <w:rPr>
                <w:rFonts w:ascii="Times New Roman" w:hAnsi="Times New Roman"/>
                <w:b/>
                <w:color w:val="FF0000"/>
                <w:sz w:val="24"/>
                <w:szCs w:val="24"/>
              </w:rPr>
              <w:t>Назву послуги змінено</w:t>
            </w:r>
            <w:r w:rsidRPr="002C11E9">
              <w:rPr>
                <w:rFonts w:ascii="Times New Roman" w:hAnsi="Times New Roman"/>
                <w:b/>
                <w:color w:val="FF0000"/>
                <w:sz w:val="24"/>
                <w:szCs w:val="24"/>
              </w:rPr>
              <w:t xml:space="preserve"> відповідно до рішення ВК від 24.02.2021 № 127</w:t>
            </w:r>
          </w:p>
          <w:p w:rsidR="001002AA" w:rsidRPr="00E72E34" w:rsidRDefault="001002AA" w:rsidP="00BA250C">
            <w:pPr>
              <w:pStyle w:val="af"/>
              <w:jc w:val="both"/>
              <w:rPr>
                <w:rFonts w:ascii="Times New Roman" w:hAnsi="Times New Roman"/>
                <w:sz w:val="24"/>
                <w:szCs w:val="24"/>
              </w:rPr>
            </w:pPr>
            <w:r w:rsidRPr="002C11E9">
              <w:rPr>
                <w:rFonts w:ascii="Times New Roman" w:hAnsi="Times New Roman"/>
                <w:sz w:val="24"/>
                <w:szCs w:val="24"/>
              </w:rPr>
              <w:t>Погодження схеми розміщення сезонного об’єкта сфери послуг, відпочинку та розваг на території Тернопільської міської територіальної громади</w:t>
            </w:r>
          </w:p>
        </w:tc>
        <w:tc>
          <w:tcPr>
            <w:tcW w:w="1059" w:type="pct"/>
            <w:vAlign w:val="center"/>
          </w:tcPr>
          <w:p w:rsidR="001002AA"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p w:rsidR="001002AA" w:rsidRPr="00E72E34" w:rsidRDefault="001002AA" w:rsidP="00BA250C">
            <w:pPr>
              <w:pStyle w:val="af"/>
              <w:rPr>
                <w:rFonts w:ascii="Times New Roman" w:hAnsi="Times New Roman"/>
                <w:color w:val="000000"/>
                <w:sz w:val="24"/>
                <w:szCs w:val="24"/>
              </w:rPr>
            </w:pP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Н-14-19-01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дозволу на розміщення зовнішньої реклами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Н-14-19-02</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Погодження зовнішнього вигляду вивіски, таблички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Н-14-20</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довідки з містобудівного кадастру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містобудування архітектури та кадастру</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Н-15-04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дозволу на виведення житлових приміщень і житлових будинків (їх частин) з житлового фонду міста</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житлово-комунального господарства, благоустрою та екології</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Н-15-06</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Прийняття рішення про передачу у власність громадян 1- та 2-ох квартирних житлових будинків</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житлово-комунального господарства, благоустрою та екології</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Н-15-09</w:t>
            </w:r>
          </w:p>
        </w:tc>
        <w:tc>
          <w:tcPr>
            <w:tcW w:w="2836" w:type="pct"/>
            <w:vAlign w:val="center"/>
          </w:tcPr>
          <w:p w:rsidR="001002AA" w:rsidRPr="00E72E34" w:rsidRDefault="001002AA" w:rsidP="00BA250C">
            <w:pPr>
              <w:pStyle w:val="af"/>
              <w:jc w:val="both"/>
              <w:rPr>
                <w:rFonts w:ascii="Times New Roman" w:hAnsi="Times New Roman"/>
                <w:sz w:val="24"/>
                <w:szCs w:val="24"/>
              </w:rPr>
            </w:pPr>
            <w:r w:rsidRPr="006202D4">
              <w:rPr>
                <w:rFonts w:ascii="Times New Roman" w:hAnsi="Times New Roman"/>
                <w:sz w:val="24"/>
                <w:szCs w:val="24"/>
              </w:rPr>
              <w:t>Прийняття рішення щодо відключення будівлі/житлового будинку від системи (мережі) централізованого опалення (теплопостачання) та /або постачання гарячої води</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житлово-комунального господарства, благоустрою та екології</w:t>
            </w:r>
          </w:p>
        </w:tc>
      </w:tr>
      <w:tr w:rsidR="001002AA" w:rsidRPr="00E72E34" w:rsidTr="00BA250C">
        <w:trPr>
          <w:trHeight w:val="563"/>
        </w:trPr>
        <w:tc>
          <w:tcPr>
            <w:tcW w:w="400" w:type="pct"/>
            <w:vAlign w:val="center"/>
          </w:tcPr>
          <w:p w:rsidR="001002AA" w:rsidRPr="00E72E34" w:rsidRDefault="001002AA" w:rsidP="00BA250C">
            <w:pPr>
              <w:pStyle w:val="21"/>
              <w:numPr>
                <w:ilvl w:val="0"/>
                <w:numId w:val="1"/>
              </w:numPr>
              <w:tabs>
                <w:tab w:val="left" w:pos="120"/>
              </w:tabs>
              <w:ind w:left="0" w:firstLine="0"/>
              <w:jc w:val="center"/>
              <w:rPr>
                <w:color w:val="000000"/>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Н-15-10</w:t>
            </w:r>
          </w:p>
        </w:tc>
        <w:tc>
          <w:tcPr>
            <w:tcW w:w="2836" w:type="pct"/>
            <w:vAlign w:val="center"/>
          </w:tcPr>
          <w:p w:rsidR="001002AA" w:rsidRPr="00E72E34" w:rsidRDefault="001002AA" w:rsidP="00BA250C">
            <w:pPr>
              <w:pStyle w:val="af"/>
              <w:jc w:val="both"/>
              <w:rPr>
                <w:rFonts w:ascii="Times New Roman" w:hAnsi="Times New Roman"/>
                <w:sz w:val="24"/>
                <w:szCs w:val="24"/>
              </w:rPr>
            </w:pPr>
            <w:r w:rsidRPr="006202D4">
              <w:rPr>
                <w:rFonts w:ascii="Times New Roman" w:hAnsi="Times New Roman"/>
                <w:sz w:val="24"/>
                <w:szCs w:val="24"/>
              </w:rPr>
              <w:t>Надання рекомендацій щодо можливих варіантів влаштування системи індивідуального теплопостачання (опалення та/або гарячого водопостачання) та збору вихідних даних і технічних умов для виготовлення відповідної проектної документації</w:t>
            </w:r>
          </w:p>
        </w:tc>
        <w:tc>
          <w:tcPr>
            <w:tcW w:w="1059" w:type="pct"/>
            <w:vAlign w:val="center"/>
          </w:tcPr>
          <w:p w:rsidR="001002AA"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Управління житлово-комунального господарства, благоустрою та екології</w:t>
            </w:r>
          </w:p>
          <w:p w:rsidR="001002AA" w:rsidRPr="00E72E34" w:rsidRDefault="001002AA" w:rsidP="00BA250C">
            <w:pPr>
              <w:pStyle w:val="af"/>
              <w:rPr>
                <w:rFonts w:ascii="Times New Roman" w:hAnsi="Times New Roman"/>
                <w:color w:val="000000"/>
                <w:sz w:val="24"/>
                <w:szCs w:val="24"/>
              </w:rPr>
            </w:pPr>
          </w:p>
        </w:tc>
      </w:tr>
      <w:tr w:rsidR="001002AA" w:rsidRPr="00662B00"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606F06" w:rsidRDefault="001002AA" w:rsidP="00BA250C">
            <w:pPr>
              <w:rPr>
                <w:color w:val="FF0000"/>
                <w:sz w:val="24"/>
                <w:szCs w:val="24"/>
              </w:rPr>
            </w:pPr>
            <w:r w:rsidRPr="00606F06">
              <w:rPr>
                <w:color w:val="FF0000"/>
                <w:sz w:val="24"/>
                <w:szCs w:val="24"/>
              </w:rPr>
              <w:t>Виключено відповідно до рішення ВК 02.02.2021 № 55</w:t>
            </w:r>
          </w:p>
          <w:p w:rsidR="001002AA" w:rsidRPr="00E72E34" w:rsidRDefault="001002AA" w:rsidP="00BA250C">
            <w:pPr>
              <w:rPr>
                <w:color w:val="000000"/>
                <w:sz w:val="24"/>
                <w:szCs w:val="24"/>
              </w:rPr>
            </w:pPr>
            <w:r w:rsidRPr="00E72E34">
              <w:rPr>
                <w:color w:val="000000"/>
                <w:sz w:val="24"/>
                <w:szCs w:val="24"/>
              </w:rPr>
              <w:t>Н-24-10</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погодження на звільнення дитини з роботи</w:t>
            </w:r>
          </w:p>
        </w:tc>
        <w:tc>
          <w:tcPr>
            <w:tcW w:w="1059" w:type="pct"/>
            <w:vAlign w:val="center"/>
          </w:tcPr>
          <w:p w:rsidR="001002AA" w:rsidRPr="00E72E34" w:rsidRDefault="001002AA" w:rsidP="00BA250C">
            <w:pPr>
              <w:pStyle w:val="af"/>
              <w:rPr>
                <w:rFonts w:ascii="Times New Roman" w:hAnsi="Times New Roman"/>
                <w:color w:val="FF0000"/>
                <w:sz w:val="24"/>
                <w:szCs w:val="24"/>
              </w:rPr>
            </w:pPr>
            <w:r w:rsidRPr="00E72E34">
              <w:rPr>
                <w:rFonts w:ascii="Times New Roman" w:hAnsi="Times New Roman"/>
                <w:sz w:val="24"/>
                <w:szCs w:val="24"/>
              </w:rPr>
              <w:t>Управління сім’ї, молодіжної політики та захисту</w:t>
            </w:r>
            <w:r>
              <w:rPr>
                <w:rFonts w:ascii="Times New Roman" w:hAnsi="Times New Roman"/>
                <w:sz w:val="24"/>
                <w:szCs w:val="24"/>
              </w:rPr>
              <w:t xml:space="preserve"> </w:t>
            </w:r>
            <w:r w:rsidRPr="00E72E34">
              <w:rPr>
                <w:rFonts w:ascii="Times New Roman" w:hAnsi="Times New Roman"/>
                <w:sz w:val="24"/>
                <w:szCs w:val="24"/>
              </w:rPr>
              <w:t>дітей</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pStyle w:val="31"/>
              <w:spacing w:after="0" w:line="240" w:lineRule="auto"/>
              <w:rPr>
                <w:rFonts w:ascii="Times New Roman" w:hAnsi="Times New Roman"/>
                <w:b/>
                <w:color w:val="000000"/>
                <w:sz w:val="24"/>
                <w:szCs w:val="24"/>
              </w:rPr>
            </w:pPr>
            <w:r w:rsidRPr="00E72E34">
              <w:rPr>
                <w:rFonts w:ascii="Times New Roman" w:hAnsi="Times New Roman"/>
                <w:color w:val="000000"/>
                <w:sz w:val="24"/>
                <w:szCs w:val="24"/>
              </w:rPr>
              <w:t>Н-5-01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Надання допомоги на поховання померлої особи, яка на момент смерті не працювала</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color w:val="000000"/>
                <w:sz w:val="24"/>
                <w:szCs w:val="24"/>
              </w:rPr>
              <w:t>Відділ обліку та фінансового забезпечення.</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sz w:val="24"/>
                <w:szCs w:val="24"/>
              </w:rPr>
              <w:t xml:space="preserve">Н-12.1-02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 xml:space="preserve">Укладання договору на користування стоянками таксі, що знаходяться в комунальній власності, для перевезення пасажирів та їх багажу на таксі </w:t>
            </w:r>
          </w:p>
        </w:tc>
        <w:tc>
          <w:tcPr>
            <w:tcW w:w="1059" w:type="pct"/>
            <w:vAlign w:val="center"/>
          </w:tcPr>
          <w:p w:rsidR="001002AA" w:rsidRDefault="001002AA" w:rsidP="00BA250C">
            <w:pPr>
              <w:pStyle w:val="af"/>
              <w:rPr>
                <w:rFonts w:ascii="Times New Roman" w:hAnsi="Times New Roman"/>
                <w:sz w:val="24"/>
                <w:szCs w:val="24"/>
              </w:rPr>
            </w:pPr>
            <w:r w:rsidRPr="00E72E34">
              <w:rPr>
                <w:rFonts w:ascii="Times New Roman" w:hAnsi="Times New Roman"/>
                <w:sz w:val="24"/>
                <w:szCs w:val="24"/>
              </w:rPr>
              <w:t>Управління транспортних мереж та зв’язку</w:t>
            </w:r>
          </w:p>
          <w:p w:rsidR="001002AA" w:rsidRPr="00E72E34" w:rsidRDefault="001002AA" w:rsidP="00BA250C">
            <w:pPr>
              <w:pStyle w:val="af"/>
              <w:rPr>
                <w:rFonts w:ascii="Times New Roman" w:hAnsi="Times New Roman"/>
                <w:color w:val="000000"/>
                <w:sz w:val="24"/>
                <w:szCs w:val="24"/>
              </w:rPr>
            </w:pP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pStyle w:val="31"/>
              <w:spacing w:after="0" w:line="240" w:lineRule="auto"/>
              <w:rPr>
                <w:rFonts w:ascii="Times New Roman" w:hAnsi="Times New Roman"/>
                <w:color w:val="000000"/>
                <w:sz w:val="24"/>
                <w:szCs w:val="24"/>
              </w:rPr>
            </w:pPr>
            <w:r w:rsidRPr="00E72E34">
              <w:rPr>
                <w:rFonts w:ascii="Times New Roman" w:hAnsi="Times New Roman"/>
                <w:sz w:val="24"/>
                <w:szCs w:val="24"/>
              </w:rPr>
              <w:t xml:space="preserve">Н-12.1-03 </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технічних умов на облаштування зупинок громадського транспорту</w:t>
            </w:r>
          </w:p>
        </w:tc>
        <w:tc>
          <w:tcPr>
            <w:tcW w:w="1059" w:type="pct"/>
            <w:vAlign w:val="center"/>
          </w:tcPr>
          <w:p w:rsidR="001002AA" w:rsidRPr="00E72E34" w:rsidRDefault="001002AA" w:rsidP="00BA250C">
            <w:pPr>
              <w:pStyle w:val="af"/>
              <w:rPr>
                <w:rFonts w:ascii="Times New Roman" w:hAnsi="Times New Roman"/>
                <w:color w:val="000000"/>
                <w:sz w:val="24"/>
                <w:szCs w:val="24"/>
              </w:rPr>
            </w:pPr>
            <w:r w:rsidRPr="00E72E34">
              <w:rPr>
                <w:rFonts w:ascii="Times New Roman" w:hAnsi="Times New Roman"/>
                <w:sz w:val="24"/>
                <w:szCs w:val="24"/>
              </w:rPr>
              <w:t>Управління транспортних мереж та зв’язку</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sz w:val="24"/>
                <w:szCs w:val="24"/>
              </w:rPr>
            </w:pPr>
            <w:r w:rsidRPr="00407DEA">
              <w:rPr>
                <w:rFonts w:ascii="Times New Roman" w:hAnsi="Times New Roman"/>
                <w:sz w:val="24"/>
                <w:szCs w:val="24"/>
              </w:rPr>
              <w:t>Н-20-01</w:t>
            </w:r>
          </w:p>
        </w:tc>
        <w:tc>
          <w:tcPr>
            <w:tcW w:w="2836" w:type="pct"/>
            <w:vAlign w:val="center"/>
          </w:tcPr>
          <w:p w:rsidR="001002AA" w:rsidRPr="00E72E34" w:rsidRDefault="001002AA" w:rsidP="00BA250C">
            <w:pPr>
              <w:pStyle w:val="af"/>
              <w:jc w:val="both"/>
              <w:rPr>
                <w:rFonts w:ascii="Times New Roman" w:hAnsi="Times New Roman"/>
                <w:sz w:val="24"/>
                <w:szCs w:val="24"/>
              </w:rPr>
            </w:pPr>
            <w:r w:rsidRPr="00407DEA">
              <w:rPr>
                <w:rFonts w:ascii="Times New Roman" w:hAnsi="Times New Roman"/>
                <w:bCs/>
                <w:sz w:val="24"/>
                <w:szCs w:val="24"/>
              </w:rPr>
              <w:t>Реєстрація дітей у заклади дошкільної освіти</w:t>
            </w:r>
          </w:p>
        </w:tc>
        <w:tc>
          <w:tcPr>
            <w:tcW w:w="1059" w:type="pct"/>
          </w:tcPr>
          <w:p w:rsidR="001002AA" w:rsidRPr="00E72E34" w:rsidRDefault="001002AA" w:rsidP="00BA250C">
            <w:pPr>
              <w:pStyle w:val="af"/>
              <w:rPr>
                <w:rFonts w:ascii="Times New Roman" w:hAnsi="Times New Roman"/>
                <w:color w:val="000000"/>
                <w:sz w:val="24"/>
                <w:szCs w:val="24"/>
              </w:rPr>
            </w:pPr>
            <w:r w:rsidRPr="00407DEA">
              <w:rPr>
                <w:rFonts w:ascii="Times New Roman" w:hAnsi="Times New Roman"/>
                <w:sz w:val="24"/>
                <w:szCs w:val="24"/>
              </w:rPr>
              <w:t>Управління освіти і науки</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sz w:val="24"/>
                <w:szCs w:val="24"/>
              </w:rPr>
            </w:pPr>
          </w:p>
        </w:tc>
        <w:tc>
          <w:tcPr>
            <w:tcW w:w="705" w:type="pct"/>
            <w:vAlign w:val="center"/>
          </w:tcPr>
          <w:p w:rsidR="001002AA" w:rsidRPr="00E72E34" w:rsidRDefault="001002AA" w:rsidP="00BA250C">
            <w:pPr>
              <w:pStyle w:val="31"/>
              <w:spacing w:after="0" w:line="240" w:lineRule="auto"/>
              <w:rPr>
                <w:rFonts w:ascii="Times New Roman" w:hAnsi="Times New Roman"/>
                <w:sz w:val="24"/>
                <w:szCs w:val="24"/>
              </w:rPr>
            </w:pPr>
            <w:r w:rsidRPr="00E72E34">
              <w:rPr>
                <w:rFonts w:ascii="Times New Roman" w:hAnsi="Times New Roman"/>
                <w:color w:val="000000"/>
                <w:sz w:val="24"/>
                <w:szCs w:val="24"/>
              </w:rPr>
              <w:t>Н-25-02</w:t>
            </w:r>
          </w:p>
        </w:tc>
        <w:tc>
          <w:tcPr>
            <w:tcW w:w="2836" w:type="pct"/>
            <w:tcBorders>
              <w:bottom w:val="single" w:sz="4" w:space="0" w:color="auto"/>
            </w:tcBorders>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Включення в Реєстр отримувачів грошової компенсації учасниками бойових дій та особами прирівняних до них</w:t>
            </w:r>
          </w:p>
        </w:tc>
        <w:tc>
          <w:tcPr>
            <w:tcW w:w="1059" w:type="pct"/>
            <w:tcBorders>
              <w:bottom w:val="single" w:sz="4" w:space="0" w:color="auto"/>
            </w:tcBorders>
          </w:tcPr>
          <w:p w:rsidR="001002AA" w:rsidRPr="00E72E34" w:rsidRDefault="001002AA" w:rsidP="00BA250C">
            <w:pPr>
              <w:pStyle w:val="af"/>
              <w:rPr>
                <w:rFonts w:ascii="Times New Roman" w:hAnsi="Times New Roman"/>
                <w:sz w:val="24"/>
                <w:szCs w:val="24"/>
              </w:rPr>
            </w:pPr>
            <w:r w:rsidRPr="00E72E34">
              <w:rPr>
                <w:rFonts w:ascii="Times New Roman" w:hAnsi="Times New Roman"/>
                <w:color w:val="000000"/>
                <w:sz w:val="24"/>
                <w:szCs w:val="24"/>
              </w:rPr>
              <w:t>Відділ земельних ресурсів</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Н-03-04</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 xml:space="preserve">Прийняття рішення видавничої ради </w:t>
            </w:r>
            <w:r>
              <w:rPr>
                <w:rFonts w:ascii="Times New Roman" w:hAnsi="Times New Roman"/>
                <w:sz w:val="24"/>
                <w:szCs w:val="24"/>
              </w:rPr>
              <w:t>щ</w:t>
            </w:r>
            <w:r w:rsidRPr="00E72E34">
              <w:rPr>
                <w:rFonts w:ascii="Times New Roman" w:hAnsi="Times New Roman"/>
                <w:sz w:val="24"/>
                <w:szCs w:val="24"/>
              </w:rPr>
              <w:t>одо фінансової підтримки творів місцевих авторів</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Управління організаційно-виконавчої роботи</w:t>
            </w:r>
          </w:p>
        </w:tc>
      </w:tr>
      <w:tr w:rsidR="001002AA" w:rsidRPr="00E72E34"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E72E34" w:rsidRDefault="001002AA" w:rsidP="00BA250C">
            <w:pPr>
              <w:rPr>
                <w:color w:val="000000"/>
                <w:sz w:val="24"/>
                <w:szCs w:val="24"/>
              </w:rPr>
            </w:pPr>
            <w:r w:rsidRPr="00E72E34">
              <w:rPr>
                <w:color w:val="000000"/>
                <w:sz w:val="24"/>
                <w:szCs w:val="24"/>
              </w:rPr>
              <w:t>Н-03-05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посвідчень помічника-консультанта депутата Тернопільської міської ради</w:t>
            </w:r>
          </w:p>
        </w:tc>
        <w:tc>
          <w:tcPr>
            <w:tcW w:w="1059" w:type="pct"/>
          </w:tcPr>
          <w:p w:rsidR="001002AA" w:rsidRPr="00E72E34" w:rsidRDefault="001002AA" w:rsidP="00BA250C">
            <w:pPr>
              <w:pStyle w:val="af"/>
              <w:rPr>
                <w:rFonts w:ascii="Times New Roman" w:hAnsi="Times New Roman"/>
                <w:sz w:val="24"/>
                <w:szCs w:val="24"/>
              </w:rPr>
            </w:pPr>
            <w:r w:rsidRPr="00E72E34">
              <w:rPr>
                <w:rFonts w:ascii="Times New Roman" w:hAnsi="Times New Roman"/>
                <w:sz w:val="24"/>
                <w:szCs w:val="24"/>
              </w:rPr>
              <w:t>Управління організаційно-виконавчої роботи</w:t>
            </w:r>
          </w:p>
        </w:tc>
      </w:tr>
      <w:tr w:rsidR="001002AA" w:rsidRPr="00662B00" w:rsidTr="00BA250C">
        <w:trPr>
          <w:trHeight w:val="563"/>
        </w:trPr>
        <w:tc>
          <w:tcPr>
            <w:tcW w:w="400" w:type="pct"/>
            <w:vAlign w:val="center"/>
          </w:tcPr>
          <w:p w:rsidR="001002AA" w:rsidRPr="00E72E34" w:rsidRDefault="001002AA" w:rsidP="00BA250C">
            <w:pPr>
              <w:pStyle w:val="22"/>
              <w:numPr>
                <w:ilvl w:val="0"/>
                <w:numId w:val="1"/>
              </w:numPr>
              <w:ind w:left="0" w:hanging="2"/>
              <w:jc w:val="center"/>
              <w:rPr>
                <w:color w:val="000000"/>
                <w:sz w:val="24"/>
                <w:szCs w:val="24"/>
                <w:lang w:val="uk-UA"/>
              </w:rPr>
            </w:pPr>
          </w:p>
        </w:tc>
        <w:tc>
          <w:tcPr>
            <w:tcW w:w="705" w:type="pct"/>
            <w:vAlign w:val="center"/>
          </w:tcPr>
          <w:p w:rsidR="001002AA" w:rsidRPr="00606F06" w:rsidRDefault="001002AA" w:rsidP="00BA250C">
            <w:pPr>
              <w:rPr>
                <w:color w:val="FF0000"/>
                <w:sz w:val="24"/>
                <w:szCs w:val="24"/>
              </w:rPr>
            </w:pPr>
            <w:r w:rsidRPr="00606F06">
              <w:rPr>
                <w:color w:val="FF0000"/>
                <w:sz w:val="24"/>
                <w:szCs w:val="24"/>
              </w:rPr>
              <w:t>Виключено відповідно до рішення ВК 02.02.2021 № 55</w:t>
            </w:r>
          </w:p>
          <w:p w:rsidR="001002AA" w:rsidRDefault="001002AA" w:rsidP="00BA250C">
            <w:pPr>
              <w:rPr>
                <w:sz w:val="24"/>
                <w:szCs w:val="24"/>
              </w:rPr>
            </w:pPr>
          </w:p>
          <w:p w:rsidR="001002AA" w:rsidRPr="00E72E34" w:rsidRDefault="001002AA" w:rsidP="00BA250C">
            <w:pPr>
              <w:rPr>
                <w:sz w:val="24"/>
                <w:szCs w:val="24"/>
              </w:rPr>
            </w:pPr>
            <w:r w:rsidRPr="00E72E34">
              <w:rPr>
                <w:sz w:val="24"/>
                <w:szCs w:val="24"/>
              </w:rPr>
              <w:t>Н-24-15</w:t>
            </w:r>
          </w:p>
        </w:tc>
        <w:tc>
          <w:tcPr>
            <w:tcW w:w="2836" w:type="pct"/>
            <w:vAlign w:val="center"/>
          </w:tcPr>
          <w:p w:rsidR="001002AA" w:rsidRPr="00E72E34" w:rsidRDefault="001002AA" w:rsidP="00BA250C">
            <w:pPr>
              <w:pStyle w:val="af"/>
              <w:jc w:val="both"/>
              <w:rPr>
                <w:rFonts w:ascii="Times New Roman" w:hAnsi="Times New Roman"/>
                <w:sz w:val="24"/>
                <w:szCs w:val="24"/>
              </w:rPr>
            </w:pPr>
            <w:r w:rsidRPr="00E72E34">
              <w:rPr>
                <w:rFonts w:ascii="Times New Roman" w:hAnsi="Times New Roman"/>
                <w:sz w:val="24"/>
                <w:szCs w:val="24"/>
              </w:rPr>
              <w:t>Видача довідки про те, що посвідчення багатодітної сім’ї не видавалось</w:t>
            </w:r>
          </w:p>
        </w:tc>
        <w:tc>
          <w:tcPr>
            <w:tcW w:w="1059" w:type="pct"/>
          </w:tcPr>
          <w:p w:rsidR="001002AA" w:rsidRPr="00E72E34" w:rsidRDefault="001002AA" w:rsidP="00BA250C">
            <w:pPr>
              <w:rPr>
                <w:sz w:val="24"/>
                <w:szCs w:val="24"/>
              </w:rPr>
            </w:pPr>
            <w:r w:rsidRPr="00E72E34">
              <w:rPr>
                <w:sz w:val="24"/>
                <w:szCs w:val="24"/>
              </w:rPr>
              <w:t>Управління сім’ї, молодіжної політики та захисту дітей</w:t>
            </w:r>
          </w:p>
        </w:tc>
      </w:tr>
    </w:tbl>
    <w:p w:rsidR="001002AA" w:rsidRPr="00E72E34" w:rsidRDefault="001002AA" w:rsidP="001002AA">
      <w:pPr>
        <w:tabs>
          <w:tab w:val="left" w:pos="2235"/>
        </w:tabs>
        <w:rPr>
          <w:sz w:val="24"/>
          <w:szCs w:val="24"/>
        </w:rPr>
      </w:pPr>
      <w:r w:rsidRPr="00E72E34">
        <w:rPr>
          <w:sz w:val="24"/>
          <w:szCs w:val="24"/>
        </w:rPr>
        <w:tab/>
      </w:r>
    </w:p>
    <w:p w:rsidR="001002AA" w:rsidRPr="00E72E34" w:rsidRDefault="001002AA" w:rsidP="001002AA">
      <w:pPr>
        <w:tabs>
          <w:tab w:val="left" w:pos="2235"/>
        </w:tabs>
        <w:rPr>
          <w:sz w:val="24"/>
          <w:szCs w:val="24"/>
        </w:rPr>
      </w:pPr>
    </w:p>
    <w:p w:rsidR="001002AA" w:rsidRPr="00E72E34" w:rsidRDefault="001002AA" w:rsidP="001002AA">
      <w:pPr>
        <w:rPr>
          <w:sz w:val="24"/>
          <w:szCs w:val="24"/>
        </w:rPr>
      </w:pPr>
      <w:r w:rsidRPr="00E72E34">
        <w:rPr>
          <w:sz w:val="24"/>
          <w:szCs w:val="24"/>
        </w:rPr>
        <w:t xml:space="preserve">Міський голова                                                                                  </w:t>
      </w:r>
      <w:r>
        <w:rPr>
          <w:sz w:val="24"/>
          <w:szCs w:val="24"/>
        </w:rPr>
        <w:t>Сергій НАДАЛ</w:t>
      </w:r>
    </w:p>
    <w:p w:rsidR="001002AA" w:rsidRPr="00F04ABD" w:rsidRDefault="001002AA" w:rsidP="001002AA">
      <w:pPr>
        <w:rPr>
          <w:lang w:val="ru-RU"/>
        </w:rPr>
      </w:pPr>
    </w:p>
    <w:p w:rsidR="001002AA" w:rsidRDefault="001002AA" w:rsidP="001002AA">
      <w:pPr>
        <w:spacing w:after="160" w:line="259" w:lineRule="auto"/>
      </w:pPr>
      <w:r>
        <w:br w:type="page"/>
      </w:r>
    </w:p>
    <w:p w:rsidR="001002AA" w:rsidRDefault="001002AA" w:rsidP="001002AA">
      <w:pPr>
        <w:pStyle w:val="af"/>
        <w:ind w:left="5670"/>
        <w:rPr>
          <w:rFonts w:ascii="Times New Roman" w:hAnsi="Times New Roman"/>
          <w:sz w:val="24"/>
          <w:szCs w:val="24"/>
        </w:rPr>
      </w:pPr>
    </w:p>
    <w:p w:rsidR="001002AA" w:rsidRDefault="001002AA" w:rsidP="001002AA">
      <w:pPr>
        <w:pStyle w:val="af"/>
        <w:ind w:left="5670"/>
        <w:rPr>
          <w:rFonts w:ascii="Times New Roman" w:hAnsi="Times New Roman"/>
          <w:sz w:val="24"/>
          <w:szCs w:val="24"/>
        </w:rPr>
      </w:pPr>
    </w:p>
    <w:p w:rsidR="001002AA" w:rsidRPr="00D53276" w:rsidRDefault="001002AA" w:rsidP="001002AA">
      <w:pPr>
        <w:tabs>
          <w:tab w:val="left" w:pos="3975"/>
        </w:tabs>
        <w:rPr>
          <w:color w:val="FF0000"/>
          <w:sz w:val="24"/>
          <w:szCs w:val="24"/>
        </w:rPr>
      </w:pPr>
      <w:r>
        <w:rPr>
          <w:color w:val="FF0000"/>
          <w:sz w:val="24"/>
          <w:szCs w:val="24"/>
          <w:lang w:val="ru-RU"/>
        </w:rPr>
        <w:t xml:space="preserve">Додаток 3 </w:t>
      </w:r>
      <w:r w:rsidRPr="00D53276">
        <w:rPr>
          <w:color w:val="FF0000"/>
          <w:sz w:val="24"/>
          <w:szCs w:val="24"/>
          <w:lang w:val="ru-RU"/>
        </w:rPr>
        <w:t>викладено в новій редакції відповідно до рішення ВК від 31.03.2021</w:t>
      </w:r>
      <w:r>
        <w:rPr>
          <w:color w:val="FF0000"/>
          <w:sz w:val="24"/>
          <w:szCs w:val="24"/>
          <w:lang w:val="ru-RU"/>
        </w:rPr>
        <w:t xml:space="preserve"> </w:t>
      </w:r>
      <w:r>
        <w:rPr>
          <w:color w:val="FF0000"/>
          <w:sz w:val="24"/>
          <w:szCs w:val="24"/>
        </w:rPr>
        <w:t>№ 237</w:t>
      </w:r>
    </w:p>
    <w:p w:rsidR="001002AA" w:rsidRDefault="001002AA" w:rsidP="001002AA">
      <w:pPr>
        <w:pStyle w:val="af"/>
        <w:ind w:left="5670"/>
        <w:rPr>
          <w:rFonts w:ascii="Times New Roman" w:hAnsi="Times New Roman"/>
          <w:sz w:val="24"/>
          <w:szCs w:val="24"/>
        </w:rPr>
      </w:pPr>
    </w:p>
    <w:p w:rsidR="001002AA" w:rsidRPr="00482C84" w:rsidRDefault="001002AA" w:rsidP="001002AA">
      <w:pPr>
        <w:pStyle w:val="af"/>
        <w:ind w:left="5670"/>
        <w:rPr>
          <w:rFonts w:ascii="Times New Roman" w:hAnsi="Times New Roman"/>
          <w:sz w:val="24"/>
          <w:szCs w:val="24"/>
        </w:rPr>
      </w:pPr>
      <w:r w:rsidRPr="00482C84">
        <w:rPr>
          <w:rFonts w:ascii="Times New Roman" w:hAnsi="Times New Roman"/>
          <w:sz w:val="24"/>
          <w:szCs w:val="24"/>
        </w:rPr>
        <w:t>Додаток 3</w:t>
      </w:r>
    </w:p>
    <w:p w:rsidR="001002AA" w:rsidRPr="00482C84" w:rsidRDefault="001002AA" w:rsidP="001002AA">
      <w:pPr>
        <w:pStyle w:val="af"/>
        <w:ind w:left="5670"/>
        <w:rPr>
          <w:rFonts w:ascii="Times New Roman" w:hAnsi="Times New Roman"/>
          <w:sz w:val="24"/>
          <w:szCs w:val="24"/>
        </w:rPr>
      </w:pPr>
      <w:r w:rsidRPr="00482C84">
        <w:rPr>
          <w:rFonts w:ascii="Times New Roman" w:hAnsi="Times New Roman"/>
          <w:sz w:val="24"/>
          <w:szCs w:val="24"/>
        </w:rPr>
        <w:t xml:space="preserve">до рішення виконавчого комітету </w:t>
      </w:r>
    </w:p>
    <w:p w:rsidR="001002AA" w:rsidRPr="00482C84" w:rsidRDefault="001002AA" w:rsidP="001002AA">
      <w:pPr>
        <w:pStyle w:val="af"/>
        <w:ind w:left="5670"/>
        <w:rPr>
          <w:rFonts w:ascii="Times New Roman" w:hAnsi="Times New Roman"/>
          <w:sz w:val="24"/>
          <w:szCs w:val="24"/>
        </w:rPr>
      </w:pPr>
      <w:r w:rsidRPr="00482C84">
        <w:rPr>
          <w:rFonts w:ascii="Times New Roman" w:hAnsi="Times New Roman"/>
          <w:sz w:val="24"/>
          <w:szCs w:val="24"/>
        </w:rPr>
        <w:t>міської ради   від</w:t>
      </w:r>
      <w:r>
        <w:rPr>
          <w:rFonts w:ascii="Times New Roman" w:hAnsi="Times New Roman"/>
          <w:sz w:val="24"/>
          <w:szCs w:val="24"/>
        </w:rPr>
        <w:t xml:space="preserve"> 15.10.2020р. </w:t>
      </w:r>
      <w:r w:rsidRPr="00482C84">
        <w:rPr>
          <w:rFonts w:ascii="Times New Roman" w:hAnsi="Times New Roman"/>
          <w:sz w:val="24"/>
          <w:szCs w:val="24"/>
        </w:rPr>
        <w:t xml:space="preserve">                №</w:t>
      </w:r>
      <w:r>
        <w:rPr>
          <w:rFonts w:ascii="Times New Roman" w:hAnsi="Times New Roman"/>
          <w:sz w:val="24"/>
          <w:szCs w:val="24"/>
        </w:rPr>
        <w:t>793</w:t>
      </w:r>
    </w:p>
    <w:p w:rsidR="001002AA" w:rsidRPr="00482C84" w:rsidRDefault="001002AA" w:rsidP="001002AA">
      <w:pPr>
        <w:pStyle w:val="af"/>
        <w:rPr>
          <w:rFonts w:ascii="Times New Roman" w:hAnsi="Times New Roman"/>
          <w:sz w:val="24"/>
          <w:szCs w:val="24"/>
        </w:rPr>
      </w:pPr>
    </w:p>
    <w:p w:rsidR="001002AA" w:rsidRPr="00644325" w:rsidRDefault="001002AA" w:rsidP="001002AA">
      <w:pPr>
        <w:pStyle w:val="af"/>
        <w:jc w:val="center"/>
        <w:rPr>
          <w:rFonts w:ascii="Times New Roman" w:hAnsi="Times New Roman"/>
          <w:b/>
          <w:sz w:val="24"/>
          <w:szCs w:val="24"/>
        </w:rPr>
      </w:pPr>
      <w:r w:rsidRPr="00644325">
        <w:rPr>
          <w:rFonts w:ascii="Times New Roman" w:hAnsi="Times New Roman"/>
          <w:b/>
          <w:sz w:val="24"/>
          <w:szCs w:val="24"/>
        </w:rPr>
        <w:t>ПЕРЕЛІК</w:t>
      </w:r>
    </w:p>
    <w:p w:rsidR="001002AA" w:rsidRPr="00644325" w:rsidRDefault="001002AA" w:rsidP="001002AA">
      <w:pPr>
        <w:pStyle w:val="af"/>
        <w:jc w:val="center"/>
        <w:rPr>
          <w:rFonts w:ascii="Times New Roman" w:hAnsi="Times New Roman"/>
          <w:sz w:val="24"/>
          <w:szCs w:val="24"/>
        </w:rPr>
      </w:pPr>
      <w:r w:rsidRPr="00644325">
        <w:rPr>
          <w:rFonts w:ascii="Times New Roman" w:hAnsi="Times New Roman"/>
          <w:b/>
          <w:sz w:val="24"/>
          <w:szCs w:val="24"/>
        </w:rPr>
        <w:t>послуг (документів дозвільного характеру), що надаються через Центр надання адміністративних послуг у місті Тернополі</w:t>
      </w:r>
    </w:p>
    <w:p w:rsidR="001002AA" w:rsidRPr="00644325" w:rsidRDefault="001002AA" w:rsidP="001002AA">
      <w:pPr>
        <w:pStyle w:val="af"/>
        <w:rPr>
          <w:rFonts w:ascii="Times New Roman" w:hAnsi="Times New Roman"/>
          <w:b/>
          <w:sz w:val="24"/>
          <w:szCs w:val="24"/>
        </w:rPr>
      </w:pPr>
    </w:p>
    <w:p w:rsidR="001002AA" w:rsidRPr="00644325" w:rsidRDefault="001002AA" w:rsidP="001002AA">
      <w:pPr>
        <w:pStyle w:val="af"/>
        <w:rPr>
          <w:rFonts w:ascii="Times New Roman" w:hAnsi="Times New Roman"/>
          <w:sz w:val="24"/>
          <w:szCs w:val="24"/>
        </w:rPr>
      </w:pPr>
    </w:p>
    <w:tbl>
      <w:tblPr>
        <w:tblW w:w="964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2"/>
        <w:gridCol w:w="1702"/>
        <w:gridCol w:w="4563"/>
        <w:gridCol w:w="2528"/>
      </w:tblGrid>
      <w:tr w:rsidR="001002AA" w:rsidRPr="005E3A2D" w:rsidTr="00BA250C">
        <w:tc>
          <w:tcPr>
            <w:tcW w:w="852" w:type="dxa"/>
            <w:vAlign w:val="center"/>
          </w:tcPr>
          <w:p w:rsidR="001002AA" w:rsidRPr="005E3A2D" w:rsidRDefault="001002AA" w:rsidP="00BA250C">
            <w:pPr>
              <w:pStyle w:val="af"/>
              <w:jc w:val="center"/>
              <w:rPr>
                <w:rFonts w:ascii="Times New Roman" w:hAnsi="Times New Roman"/>
                <w:sz w:val="24"/>
                <w:szCs w:val="24"/>
              </w:rPr>
            </w:pPr>
            <w:r w:rsidRPr="005E3A2D">
              <w:rPr>
                <w:rFonts w:ascii="Times New Roman" w:hAnsi="Times New Roman"/>
                <w:sz w:val="24"/>
                <w:szCs w:val="24"/>
              </w:rPr>
              <w:t>№ з/п</w:t>
            </w:r>
          </w:p>
        </w:tc>
        <w:tc>
          <w:tcPr>
            <w:tcW w:w="1702" w:type="dxa"/>
            <w:vAlign w:val="center"/>
          </w:tcPr>
          <w:p w:rsidR="001002AA" w:rsidRPr="005E3A2D" w:rsidRDefault="001002AA" w:rsidP="00BA250C">
            <w:pPr>
              <w:pStyle w:val="af"/>
              <w:jc w:val="center"/>
              <w:rPr>
                <w:rFonts w:ascii="Times New Roman" w:hAnsi="Times New Roman"/>
                <w:sz w:val="24"/>
                <w:szCs w:val="24"/>
              </w:rPr>
            </w:pPr>
            <w:r w:rsidRPr="005E3A2D">
              <w:rPr>
                <w:rFonts w:ascii="Times New Roman" w:hAnsi="Times New Roman"/>
                <w:sz w:val="24"/>
                <w:szCs w:val="24"/>
              </w:rPr>
              <w:t>Шифр документу дозвільного характеру</w:t>
            </w:r>
          </w:p>
        </w:tc>
        <w:tc>
          <w:tcPr>
            <w:tcW w:w="4563" w:type="dxa"/>
            <w:vAlign w:val="center"/>
          </w:tcPr>
          <w:p w:rsidR="001002AA" w:rsidRPr="005E3A2D" w:rsidRDefault="001002AA" w:rsidP="00BA250C">
            <w:pPr>
              <w:pStyle w:val="af"/>
              <w:jc w:val="center"/>
              <w:rPr>
                <w:rFonts w:ascii="Times New Roman" w:hAnsi="Times New Roman"/>
                <w:sz w:val="24"/>
                <w:szCs w:val="24"/>
              </w:rPr>
            </w:pPr>
            <w:r w:rsidRPr="005E3A2D">
              <w:rPr>
                <w:rFonts w:ascii="Times New Roman" w:hAnsi="Times New Roman"/>
                <w:sz w:val="24"/>
                <w:szCs w:val="24"/>
              </w:rPr>
              <w:t>Назва послуги</w:t>
            </w:r>
          </w:p>
        </w:tc>
        <w:tc>
          <w:tcPr>
            <w:tcW w:w="2528" w:type="dxa"/>
            <w:vAlign w:val="center"/>
          </w:tcPr>
          <w:p w:rsidR="001002AA" w:rsidRPr="002440E8" w:rsidRDefault="001002AA" w:rsidP="00BA250C">
            <w:pPr>
              <w:pStyle w:val="af"/>
              <w:jc w:val="center"/>
              <w:rPr>
                <w:rFonts w:ascii="Times New Roman" w:hAnsi="Times New Roman"/>
                <w:sz w:val="24"/>
                <w:szCs w:val="24"/>
              </w:rPr>
            </w:pPr>
            <w:r w:rsidRPr="002440E8">
              <w:rPr>
                <w:rStyle w:val="aa"/>
                <w:rFonts w:ascii="Times New Roman" w:hAnsi="Times New Roman"/>
                <w:color w:val="000000"/>
                <w:sz w:val="24"/>
                <w:szCs w:val="24"/>
              </w:rPr>
              <w:t>Назва суб’єкта надання адміністративної послуги</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Pr>
                <w:rFonts w:ascii="Times New Roman" w:hAnsi="Times New Roman"/>
                <w:sz w:val="24"/>
                <w:szCs w:val="24"/>
              </w:rPr>
              <w:t xml:space="preserve">ДДХ </w:t>
            </w:r>
          </w:p>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2-01-00</w:t>
            </w:r>
          </w:p>
        </w:tc>
        <w:tc>
          <w:tcPr>
            <w:tcW w:w="4563" w:type="dxa"/>
            <w:vAlign w:val="center"/>
          </w:tcPr>
          <w:p w:rsidR="001002AA" w:rsidRPr="002440E8" w:rsidRDefault="001002AA" w:rsidP="00BA250C">
            <w:pPr>
              <w:pStyle w:val="af"/>
              <w:rPr>
                <w:rFonts w:ascii="Times New Roman" w:hAnsi="Times New Roman"/>
                <w:color w:val="000000"/>
                <w:sz w:val="24"/>
                <w:szCs w:val="24"/>
              </w:rPr>
            </w:pPr>
            <w:hyperlink r:id="rId58" w:history="1">
              <w:r w:rsidRPr="002440E8">
                <w:rPr>
                  <w:rStyle w:val="aa"/>
                  <w:rFonts w:ascii="Times New Roman" w:hAnsi="Times New Roman"/>
                  <w:color w:val="000000"/>
                  <w:sz w:val="24"/>
                  <w:szCs w:val="24"/>
                </w:rPr>
                <w:t>Дозвіл на розміщення зовнішньої реклами</w:t>
              </w:r>
            </w:hyperlink>
          </w:p>
        </w:tc>
        <w:tc>
          <w:tcPr>
            <w:tcW w:w="2528" w:type="dxa"/>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стратегічного розвитку міста</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Pr>
                <w:rFonts w:ascii="Times New Roman" w:hAnsi="Times New Roman"/>
                <w:sz w:val="24"/>
                <w:szCs w:val="24"/>
              </w:rPr>
              <w:t xml:space="preserve">ДДХ </w:t>
            </w:r>
          </w:p>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2-01-01</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Дозвіл на розміщення зовнішньої реклами (переоформлення)</w:t>
            </w:r>
          </w:p>
        </w:tc>
        <w:tc>
          <w:tcPr>
            <w:tcW w:w="2528" w:type="dxa"/>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стратегічного розвитку міста</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Pr>
                <w:rFonts w:ascii="Times New Roman" w:hAnsi="Times New Roman"/>
                <w:sz w:val="24"/>
                <w:szCs w:val="24"/>
              </w:rPr>
              <w:t xml:space="preserve">ДДХ </w:t>
            </w:r>
          </w:p>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2-01-02</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Дозвіл на розміщення зовнішньої реклами анулювання (скасування)</w:t>
            </w:r>
          </w:p>
        </w:tc>
        <w:tc>
          <w:tcPr>
            <w:tcW w:w="2528" w:type="dxa"/>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стратегічного розвитку міста</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59" w:history="1">
              <w:r w:rsidRPr="002440E8">
                <w:rPr>
                  <w:rStyle w:val="aa"/>
                  <w:rFonts w:ascii="Times New Roman" w:hAnsi="Times New Roman"/>
                  <w:color w:val="000000"/>
                  <w:sz w:val="24"/>
                  <w:szCs w:val="24"/>
                </w:rPr>
                <w:t>ДДХ 8-1</w:t>
              </w:r>
            </w:hyperlink>
          </w:p>
        </w:tc>
        <w:tc>
          <w:tcPr>
            <w:tcW w:w="4563" w:type="dxa"/>
            <w:vAlign w:val="center"/>
          </w:tcPr>
          <w:p w:rsidR="001002AA" w:rsidRPr="002440E8" w:rsidRDefault="001002AA" w:rsidP="00BA250C">
            <w:pPr>
              <w:pStyle w:val="af"/>
              <w:rPr>
                <w:rFonts w:ascii="Times New Roman" w:hAnsi="Times New Roman"/>
                <w:color w:val="000000"/>
                <w:sz w:val="24"/>
                <w:szCs w:val="24"/>
              </w:rPr>
            </w:pPr>
            <w:hyperlink r:id="rId60" w:history="1">
              <w:r w:rsidRPr="002440E8">
                <w:rPr>
                  <w:rStyle w:val="aa"/>
                  <w:rFonts w:ascii="Times New Roman" w:hAnsi="Times New Roman"/>
                  <w:color w:val="000000"/>
                  <w:sz w:val="24"/>
                  <w:szCs w:val="24"/>
                </w:rPr>
                <w:t>Видача дозволів на розміщення зовнішньої реклами поза межами населених пунктів</w:t>
              </w:r>
            </w:hyperlink>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регіонального розвитку, інфраструктури та дорожнього господарства Тернопільської обласної державної адміністрації</w:t>
            </w:r>
          </w:p>
        </w:tc>
      </w:tr>
      <w:tr w:rsidR="001002AA" w:rsidRPr="005E3A2D" w:rsidTr="00BA250C">
        <w:trPr>
          <w:trHeight w:val="803"/>
        </w:trPr>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61" w:history="1">
              <w:r w:rsidRPr="002440E8">
                <w:rPr>
                  <w:rStyle w:val="aa"/>
                  <w:rFonts w:ascii="Times New Roman" w:hAnsi="Times New Roman"/>
                  <w:color w:val="000000"/>
                  <w:sz w:val="24"/>
                  <w:szCs w:val="24"/>
                </w:rPr>
                <w:t xml:space="preserve">ДДХ 11-1 </w:t>
              </w:r>
            </w:hyperlink>
          </w:p>
        </w:tc>
        <w:tc>
          <w:tcPr>
            <w:tcW w:w="4563" w:type="dxa"/>
            <w:vAlign w:val="center"/>
          </w:tcPr>
          <w:p w:rsidR="001002AA" w:rsidRDefault="001002AA" w:rsidP="00BA250C">
            <w:pPr>
              <w:pStyle w:val="af"/>
              <w:rPr>
                <w:rFonts w:ascii="Times New Roman" w:hAnsi="Times New Roman"/>
                <w:color w:val="000000"/>
                <w:sz w:val="24"/>
                <w:szCs w:val="24"/>
              </w:rPr>
            </w:pPr>
            <w:r w:rsidRPr="00783BFD">
              <w:rPr>
                <w:rFonts w:ascii="Times New Roman" w:hAnsi="Times New Roman"/>
                <w:color w:val="000000"/>
                <w:sz w:val="24"/>
                <w:szCs w:val="24"/>
              </w:rPr>
              <w:t xml:space="preserve">Видача </w:t>
            </w:r>
            <w:hyperlink r:id="rId62" w:history="1">
              <w:r w:rsidRPr="00783BFD">
                <w:rPr>
                  <w:rStyle w:val="aa"/>
                  <w:rFonts w:ascii="Times New Roman" w:hAnsi="Times New Roman"/>
                  <w:color w:val="000000"/>
                  <w:sz w:val="24"/>
                  <w:szCs w:val="24"/>
                </w:rPr>
                <w:t>дозволу на викиди забруднюючих речовин в атмосферне повітря стаціонарними джерелами</w:t>
              </w:r>
            </w:hyperlink>
            <w:r w:rsidRPr="00783BFD">
              <w:rPr>
                <w:rFonts w:ascii="Times New Roman" w:hAnsi="Times New Roman"/>
                <w:color w:val="000000"/>
                <w:sz w:val="24"/>
                <w:szCs w:val="24"/>
              </w:rPr>
              <w:t xml:space="preserve"> для об’єктів другої та третьої групи</w:t>
            </w:r>
          </w:p>
          <w:p w:rsidR="001002AA" w:rsidRDefault="001002AA" w:rsidP="00BA250C">
            <w:pPr>
              <w:pStyle w:val="af"/>
              <w:rPr>
                <w:rFonts w:ascii="Times New Roman" w:hAnsi="Times New Roman"/>
                <w:color w:val="000000"/>
                <w:sz w:val="24"/>
                <w:szCs w:val="24"/>
              </w:rPr>
            </w:pPr>
          </w:p>
          <w:p w:rsidR="001002AA" w:rsidRPr="00783BFD" w:rsidRDefault="001002AA" w:rsidP="00BA250C">
            <w:pPr>
              <w:pStyle w:val="af"/>
              <w:rPr>
                <w:rFonts w:ascii="Times New Roman" w:hAnsi="Times New Roman"/>
                <w:color w:val="000000"/>
                <w:sz w:val="24"/>
                <w:szCs w:val="24"/>
              </w:rPr>
            </w:pPr>
          </w:p>
        </w:tc>
        <w:tc>
          <w:tcPr>
            <w:tcW w:w="2528" w:type="dxa"/>
            <w:vAlign w:val="center"/>
          </w:tcPr>
          <w:p w:rsidR="001002AA" w:rsidRPr="00783BFD" w:rsidRDefault="001002AA" w:rsidP="00BA250C">
            <w:pPr>
              <w:pStyle w:val="af"/>
              <w:rPr>
                <w:rFonts w:ascii="Times New Roman" w:hAnsi="Times New Roman"/>
                <w:color w:val="000000"/>
                <w:sz w:val="24"/>
                <w:szCs w:val="24"/>
              </w:rPr>
            </w:pPr>
            <w:hyperlink r:id="rId63" w:tgtFrame="_blank" w:history="1">
              <w:r w:rsidRPr="00783BFD">
                <w:rPr>
                  <w:rStyle w:val="aa"/>
                  <w:rFonts w:ascii="Times New Roman" w:hAnsi="Times New Roman"/>
                  <w:color w:val="000000"/>
                  <w:sz w:val="24"/>
                  <w:szCs w:val="24"/>
                </w:rPr>
                <w:t>Управління екології та природних ресурсів Тернопільської обласної державної адміністрації</w:t>
              </w:r>
            </w:hyperlink>
          </w:p>
        </w:tc>
      </w:tr>
      <w:tr w:rsidR="001002AA" w:rsidRPr="005E3A2D" w:rsidTr="00BA250C">
        <w:trPr>
          <w:trHeight w:val="803"/>
        </w:trPr>
        <w:tc>
          <w:tcPr>
            <w:tcW w:w="852" w:type="dxa"/>
            <w:vAlign w:val="center"/>
          </w:tcPr>
          <w:p w:rsidR="001002AA" w:rsidRPr="005E3A2D" w:rsidRDefault="001002AA" w:rsidP="00BA250C">
            <w:pPr>
              <w:pStyle w:val="af"/>
              <w:numPr>
                <w:ilvl w:val="0"/>
                <w:numId w:val="14"/>
              </w:numPr>
              <w:rPr>
                <w:rFonts w:ascii="Times New Roman" w:hAnsi="Times New Roman"/>
                <w:color w:val="000000"/>
                <w:sz w:val="24"/>
                <w:szCs w:val="24"/>
              </w:rPr>
            </w:pPr>
          </w:p>
        </w:tc>
        <w:tc>
          <w:tcPr>
            <w:tcW w:w="1702" w:type="dxa"/>
            <w:vAlign w:val="center"/>
          </w:tcPr>
          <w:p w:rsidR="001002AA" w:rsidRPr="002440E8" w:rsidRDefault="001002AA" w:rsidP="00BA250C">
            <w:pPr>
              <w:pStyle w:val="af"/>
              <w:rPr>
                <w:rFonts w:ascii="Times New Roman" w:hAnsi="Times New Roman"/>
                <w:sz w:val="24"/>
                <w:szCs w:val="24"/>
              </w:rPr>
            </w:pPr>
            <w:r w:rsidRPr="002440E8">
              <w:rPr>
                <w:rFonts w:ascii="Times New Roman" w:hAnsi="Times New Roman"/>
                <w:sz w:val="24"/>
                <w:szCs w:val="24"/>
              </w:rPr>
              <w:t>ДДХ 11-3</w:t>
            </w:r>
          </w:p>
        </w:tc>
        <w:tc>
          <w:tcPr>
            <w:tcW w:w="4563" w:type="dxa"/>
            <w:vAlign w:val="center"/>
          </w:tcPr>
          <w:p w:rsidR="001002AA" w:rsidRDefault="001002AA" w:rsidP="00BA250C">
            <w:pPr>
              <w:pStyle w:val="af"/>
              <w:rPr>
                <w:rFonts w:ascii="Times New Roman" w:hAnsi="Times New Roman"/>
                <w:sz w:val="24"/>
                <w:szCs w:val="24"/>
              </w:rPr>
            </w:pPr>
            <w:r w:rsidRPr="002440E8">
              <w:rPr>
                <w:rFonts w:ascii="Times New Roman" w:hAnsi="Times New Roman"/>
                <w:sz w:val="24"/>
                <w:szCs w:val="24"/>
              </w:rPr>
              <w:t>Видача дозволу на спеціальне використання природних ресурсів у межах територій та об’єктів природно-заповідного фонду загальнодержавного значення</w:t>
            </w:r>
          </w:p>
          <w:p w:rsidR="001002AA" w:rsidRPr="002440E8" w:rsidRDefault="001002AA" w:rsidP="00BA250C">
            <w:pPr>
              <w:pStyle w:val="af"/>
              <w:rPr>
                <w:rFonts w:ascii="Times New Roman" w:hAnsi="Times New Roman"/>
                <w:sz w:val="24"/>
                <w:szCs w:val="24"/>
              </w:rPr>
            </w:pP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64" w:tgtFrame="_blank" w:history="1">
              <w:r w:rsidRPr="002440E8">
                <w:rPr>
                  <w:rStyle w:val="aa"/>
                  <w:rFonts w:ascii="Times New Roman" w:hAnsi="Times New Roman"/>
                  <w:color w:val="000000"/>
                  <w:sz w:val="24"/>
                  <w:szCs w:val="24"/>
                </w:rPr>
                <w:t>Управління екології та природних ресурсів Тернопільської обласної державної адміністрації</w:t>
              </w:r>
            </w:hyperlink>
          </w:p>
        </w:tc>
      </w:tr>
      <w:tr w:rsidR="001002AA" w:rsidRPr="005E3A2D" w:rsidTr="00BA250C">
        <w:trPr>
          <w:trHeight w:val="803"/>
        </w:trPr>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sz w:val="24"/>
                <w:szCs w:val="24"/>
              </w:rPr>
            </w:pPr>
            <w:r w:rsidRPr="002440E8">
              <w:rPr>
                <w:rFonts w:ascii="Times New Roman" w:hAnsi="Times New Roman"/>
                <w:sz w:val="24"/>
                <w:szCs w:val="24"/>
              </w:rPr>
              <w:t>ДДХ 11-5</w:t>
            </w:r>
          </w:p>
        </w:tc>
        <w:tc>
          <w:tcPr>
            <w:tcW w:w="4563" w:type="dxa"/>
            <w:vAlign w:val="center"/>
          </w:tcPr>
          <w:p w:rsidR="001002AA" w:rsidRPr="002440E8" w:rsidRDefault="001002AA" w:rsidP="00BA250C">
            <w:pPr>
              <w:pStyle w:val="af"/>
              <w:rPr>
                <w:rFonts w:ascii="Times New Roman" w:hAnsi="Times New Roman"/>
                <w:sz w:val="24"/>
                <w:szCs w:val="24"/>
              </w:rPr>
            </w:pPr>
            <w:r w:rsidRPr="002440E8">
              <w:rPr>
                <w:rFonts w:ascii="Times New Roman" w:hAnsi="Times New Roman"/>
                <w:sz w:val="24"/>
                <w:szCs w:val="24"/>
              </w:rPr>
              <w:t>Видача висновку про погодження документації із землеустрою</w:t>
            </w: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65" w:tgtFrame="_blank" w:history="1">
              <w:r w:rsidRPr="002440E8">
                <w:rPr>
                  <w:rStyle w:val="aa"/>
                  <w:rFonts w:ascii="Times New Roman" w:hAnsi="Times New Roman"/>
                  <w:color w:val="000000"/>
                  <w:sz w:val="24"/>
                  <w:szCs w:val="24"/>
                </w:rPr>
                <w:t>Управління екології та природних ресурсів Тернопільської обласної державної адміністрації</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color w:val="000000"/>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66" w:history="1">
              <w:r w:rsidRPr="002440E8">
                <w:rPr>
                  <w:rStyle w:val="aa"/>
                  <w:rFonts w:ascii="Times New Roman" w:hAnsi="Times New Roman"/>
                  <w:color w:val="000000"/>
                  <w:sz w:val="24"/>
                  <w:szCs w:val="24"/>
                </w:rPr>
                <w:t>ДДХ 12-1</w:t>
              </w:r>
            </w:hyperlink>
          </w:p>
        </w:tc>
        <w:tc>
          <w:tcPr>
            <w:tcW w:w="4563" w:type="dxa"/>
            <w:vAlign w:val="center"/>
          </w:tcPr>
          <w:p w:rsidR="001002AA" w:rsidRPr="002440E8"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Видача </w:t>
            </w:r>
            <w:hyperlink r:id="rId67" w:history="1">
              <w:r w:rsidRPr="002440E8">
                <w:rPr>
                  <w:rStyle w:val="aa"/>
                  <w:rFonts w:ascii="Times New Roman" w:hAnsi="Times New Roman"/>
                  <w:color w:val="000000"/>
                  <w:sz w:val="24"/>
                  <w:szCs w:val="24"/>
                </w:rPr>
                <w:t>дозволу на виконання робіт підвищеної небезпеки та на експлуатацією (застосування) машин, механізмів, устаткування підвищеної небезпеки</w:t>
              </w:r>
            </w:hyperlink>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68" w:tgtFrame="_blank" w:history="1">
              <w:r w:rsidRPr="002440E8">
                <w:rPr>
                  <w:rStyle w:val="aa"/>
                  <w:rFonts w:ascii="Times New Roman" w:hAnsi="Times New Roman"/>
                  <w:color w:val="000000"/>
                  <w:sz w:val="24"/>
                  <w:szCs w:val="24"/>
                </w:rPr>
                <w:t xml:space="preserve">Управління Держпраці у Тернопільській області </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color w:val="000000"/>
                <w:sz w:val="24"/>
                <w:szCs w:val="24"/>
              </w:rPr>
            </w:pPr>
          </w:p>
        </w:tc>
        <w:tc>
          <w:tcPr>
            <w:tcW w:w="1702"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ДДХ 12-2</w:t>
            </w:r>
          </w:p>
        </w:tc>
        <w:tc>
          <w:tcPr>
            <w:tcW w:w="4563" w:type="dxa"/>
            <w:vAlign w:val="center"/>
          </w:tcPr>
          <w:p w:rsidR="001002AA" w:rsidRPr="002440E8"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Анулювання  </w:t>
            </w:r>
            <w:hyperlink r:id="rId69" w:history="1">
              <w:r w:rsidRPr="002440E8">
                <w:rPr>
                  <w:rStyle w:val="aa"/>
                  <w:rFonts w:ascii="Times New Roman" w:hAnsi="Times New Roman"/>
                  <w:color w:val="000000"/>
                  <w:sz w:val="24"/>
                  <w:szCs w:val="24"/>
                </w:rPr>
                <w:t>дозволу на виконання робіт підвищеної небезпеки та на експлуатацією (застосування) машин, механізмів, устаткування підвищеної небезпеки</w:t>
              </w:r>
            </w:hyperlink>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70" w:tgtFrame="_blank" w:history="1">
              <w:r w:rsidRPr="002440E8">
                <w:rPr>
                  <w:rStyle w:val="aa"/>
                  <w:rFonts w:ascii="Times New Roman" w:hAnsi="Times New Roman"/>
                  <w:color w:val="000000"/>
                  <w:sz w:val="24"/>
                  <w:szCs w:val="24"/>
                </w:rPr>
                <w:t xml:space="preserve">Управління Держпраці у Тернопільській області </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color w:val="000000"/>
                <w:sz w:val="24"/>
                <w:szCs w:val="24"/>
              </w:rPr>
            </w:pPr>
          </w:p>
        </w:tc>
        <w:tc>
          <w:tcPr>
            <w:tcW w:w="1702" w:type="dxa"/>
            <w:vAlign w:val="center"/>
          </w:tcPr>
          <w:p w:rsidR="001002AA" w:rsidRPr="005E3A2D" w:rsidRDefault="001002AA" w:rsidP="00BA250C">
            <w:pPr>
              <w:pStyle w:val="af"/>
              <w:rPr>
                <w:rFonts w:ascii="Times New Roman" w:hAnsi="Times New Roman"/>
              </w:rPr>
            </w:pPr>
            <w:r>
              <w:rPr>
                <w:rFonts w:ascii="Times New Roman" w:hAnsi="Times New Roman"/>
              </w:rPr>
              <w:t xml:space="preserve">ДДХ </w:t>
            </w:r>
          </w:p>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rPr>
              <w:t>15-04-00</w:t>
            </w:r>
          </w:p>
        </w:tc>
        <w:tc>
          <w:tcPr>
            <w:tcW w:w="4563" w:type="dxa"/>
            <w:vAlign w:val="center"/>
          </w:tcPr>
          <w:p w:rsidR="001002AA" w:rsidRPr="002440E8" w:rsidRDefault="001002AA" w:rsidP="00BA250C">
            <w:pPr>
              <w:pStyle w:val="af"/>
              <w:rPr>
                <w:rFonts w:ascii="Times New Roman" w:hAnsi="Times New Roman"/>
                <w:color w:val="000000"/>
                <w:sz w:val="24"/>
                <w:szCs w:val="24"/>
              </w:rPr>
            </w:pPr>
            <w:hyperlink r:id="rId71" w:history="1">
              <w:r w:rsidRPr="002440E8">
                <w:rPr>
                  <w:rStyle w:val="aa"/>
                  <w:rFonts w:ascii="Times New Roman" w:hAnsi="Times New Roman"/>
                  <w:color w:val="000000"/>
                  <w:sz w:val="24"/>
                  <w:szCs w:val="24"/>
                </w:rPr>
                <w:t xml:space="preserve">Надання дозволу на порушення об’єктів благоустрою </w:t>
              </w:r>
            </w:hyperlink>
          </w:p>
        </w:tc>
        <w:tc>
          <w:tcPr>
            <w:tcW w:w="2528" w:type="dxa"/>
          </w:tcPr>
          <w:p w:rsidR="001002AA" w:rsidRPr="00783BFD" w:rsidRDefault="001002AA" w:rsidP="00BA250C">
            <w:pPr>
              <w:pStyle w:val="af"/>
              <w:rPr>
                <w:rFonts w:ascii="Times New Roman" w:hAnsi="Times New Roman"/>
                <w:color w:val="000000"/>
                <w:sz w:val="24"/>
                <w:szCs w:val="24"/>
              </w:rPr>
            </w:pPr>
            <w:hyperlink r:id="rId72" w:tgtFrame="_blank" w:history="1">
              <w:r w:rsidRPr="00783BFD">
                <w:rPr>
                  <w:rStyle w:val="aa"/>
                  <w:rFonts w:ascii="Times New Roman" w:hAnsi="Times New Roman"/>
                  <w:color w:val="000000"/>
                  <w:sz w:val="24"/>
                  <w:szCs w:val="24"/>
                </w:rPr>
                <w:t>Управління житлово-комунального господарства, благоустрою та екології</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color w:val="000000"/>
                <w:sz w:val="24"/>
                <w:szCs w:val="24"/>
              </w:rPr>
            </w:pPr>
            <w:r>
              <w:rPr>
                <w:rFonts w:ascii="Times New Roman" w:hAnsi="Times New Roman"/>
                <w:color w:val="000000"/>
                <w:sz w:val="24"/>
                <w:szCs w:val="24"/>
              </w:rPr>
              <w:t xml:space="preserve">ДДХ </w:t>
            </w:r>
          </w:p>
          <w:p w:rsidR="001002AA" w:rsidRPr="005E3A2D" w:rsidRDefault="001002AA" w:rsidP="00BA250C">
            <w:pPr>
              <w:pStyle w:val="af"/>
              <w:rPr>
                <w:rFonts w:ascii="Times New Roman" w:hAnsi="Times New Roman"/>
              </w:rPr>
            </w:pPr>
            <w:r w:rsidRPr="005E3A2D">
              <w:rPr>
                <w:rFonts w:ascii="Times New Roman" w:hAnsi="Times New Roman"/>
                <w:color w:val="000000"/>
                <w:sz w:val="24"/>
                <w:szCs w:val="24"/>
              </w:rPr>
              <w:t>15-04-01</w:t>
            </w:r>
          </w:p>
        </w:tc>
        <w:tc>
          <w:tcPr>
            <w:tcW w:w="4563"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Переоформлення дозволу на порушення об’єктів благоустрою</w:t>
            </w:r>
          </w:p>
        </w:tc>
        <w:tc>
          <w:tcPr>
            <w:tcW w:w="2528" w:type="dxa"/>
          </w:tcPr>
          <w:p w:rsidR="001002AA" w:rsidRPr="00783BFD" w:rsidRDefault="001002AA" w:rsidP="00BA250C">
            <w:pPr>
              <w:pStyle w:val="af"/>
              <w:rPr>
                <w:rFonts w:ascii="Times New Roman" w:hAnsi="Times New Roman"/>
                <w:color w:val="000000"/>
                <w:sz w:val="24"/>
                <w:szCs w:val="24"/>
              </w:rPr>
            </w:pPr>
            <w:hyperlink r:id="rId73" w:tgtFrame="_blank" w:history="1">
              <w:r w:rsidRPr="00783BFD">
                <w:rPr>
                  <w:rStyle w:val="aa"/>
                  <w:rFonts w:ascii="Times New Roman" w:hAnsi="Times New Roman"/>
                  <w:color w:val="000000"/>
                  <w:sz w:val="24"/>
                  <w:szCs w:val="24"/>
                </w:rPr>
                <w:t>Управління житлово-комунального господарства, благоустрою та екології</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Default="001002AA" w:rsidP="00BA250C">
            <w:pPr>
              <w:pStyle w:val="af"/>
              <w:rPr>
                <w:rStyle w:val="aa"/>
                <w:rFonts w:ascii="Times New Roman" w:hAnsi="Times New Roman"/>
                <w:color w:val="000000"/>
                <w:sz w:val="24"/>
                <w:szCs w:val="24"/>
              </w:rPr>
            </w:pPr>
            <w:r>
              <w:fldChar w:fldCharType="begin"/>
            </w:r>
            <w:r>
              <w:instrText>HYPERLINK "http://rada.te.ua/app/webroot/files/Strukturni_pidrozdily/DDH_1_401_15-04.rar"</w:instrText>
            </w:r>
            <w:r>
              <w:fldChar w:fldCharType="separate"/>
            </w:r>
            <w:r>
              <w:rPr>
                <w:rStyle w:val="aa"/>
                <w:rFonts w:ascii="Times New Roman" w:hAnsi="Times New Roman"/>
                <w:color w:val="000000"/>
                <w:sz w:val="24"/>
                <w:szCs w:val="24"/>
              </w:rPr>
              <w:t xml:space="preserve">ДДХ </w:t>
            </w:r>
          </w:p>
          <w:p w:rsidR="001002AA" w:rsidRPr="00783BFD" w:rsidRDefault="001002AA" w:rsidP="00BA250C">
            <w:pPr>
              <w:pStyle w:val="af"/>
              <w:rPr>
                <w:rFonts w:ascii="Times New Roman" w:hAnsi="Times New Roman"/>
                <w:color w:val="000000"/>
                <w:sz w:val="24"/>
                <w:szCs w:val="24"/>
              </w:rPr>
            </w:pPr>
            <w:r w:rsidRPr="00783BFD">
              <w:rPr>
                <w:rStyle w:val="aa"/>
                <w:rFonts w:ascii="Times New Roman" w:hAnsi="Times New Roman"/>
                <w:color w:val="000000"/>
                <w:sz w:val="24"/>
                <w:szCs w:val="24"/>
              </w:rPr>
              <w:t>15-04</w:t>
            </w:r>
            <w:r>
              <w:fldChar w:fldCharType="end"/>
            </w:r>
            <w:r w:rsidRPr="00783BFD">
              <w:rPr>
                <w:rFonts w:ascii="Times New Roman" w:hAnsi="Times New Roman"/>
                <w:color w:val="000000"/>
                <w:sz w:val="24"/>
                <w:szCs w:val="24"/>
              </w:rPr>
              <w:t>-02</w:t>
            </w:r>
          </w:p>
        </w:tc>
        <w:tc>
          <w:tcPr>
            <w:tcW w:w="4563"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Анулювання дозволу на порушення об’єктів благоустрою</w:t>
            </w:r>
          </w:p>
        </w:tc>
        <w:tc>
          <w:tcPr>
            <w:tcW w:w="2528" w:type="dxa"/>
          </w:tcPr>
          <w:p w:rsidR="001002AA" w:rsidRPr="00783BFD" w:rsidRDefault="001002AA" w:rsidP="00BA250C">
            <w:pPr>
              <w:pStyle w:val="af"/>
              <w:rPr>
                <w:rFonts w:ascii="Times New Roman" w:hAnsi="Times New Roman"/>
                <w:color w:val="000000"/>
                <w:sz w:val="24"/>
                <w:szCs w:val="24"/>
              </w:rPr>
            </w:pPr>
            <w:hyperlink r:id="rId74" w:tgtFrame="_blank" w:history="1">
              <w:r w:rsidRPr="00783BFD">
                <w:rPr>
                  <w:rStyle w:val="aa"/>
                  <w:rFonts w:ascii="Times New Roman" w:hAnsi="Times New Roman"/>
                  <w:color w:val="000000"/>
                  <w:sz w:val="24"/>
                  <w:szCs w:val="24"/>
                </w:rPr>
                <w:t>Управління житлово-комунального господарства, благоустрою та екології</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75" w:history="1">
              <w:r w:rsidRPr="002440E8">
                <w:rPr>
                  <w:rStyle w:val="aa"/>
                  <w:rFonts w:ascii="Times New Roman" w:hAnsi="Times New Roman"/>
                  <w:color w:val="000000"/>
                  <w:sz w:val="24"/>
                  <w:szCs w:val="24"/>
                </w:rPr>
                <w:t>ДДХ 16-1</w:t>
              </w:r>
            </w:hyperlink>
          </w:p>
        </w:tc>
        <w:tc>
          <w:tcPr>
            <w:tcW w:w="4563" w:type="dxa"/>
            <w:vAlign w:val="center"/>
          </w:tcPr>
          <w:p w:rsidR="001002AA" w:rsidRPr="002440E8"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Видача </w:t>
            </w:r>
            <w:hyperlink r:id="rId76" w:history="1">
              <w:r w:rsidRPr="002440E8">
                <w:rPr>
                  <w:rStyle w:val="aa"/>
                  <w:rFonts w:ascii="Times New Roman" w:hAnsi="Times New Roman"/>
                  <w:color w:val="000000"/>
                  <w:sz w:val="24"/>
                  <w:szCs w:val="24"/>
                </w:rPr>
                <w:t xml:space="preserve">дозволу (санітарного паспорта) на роботи з радіоактивними речовинами та іншими джерелами іонізуючого випромінювання </w:t>
              </w:r>
            </w:hyperlink>
          </w:p>
        </w:tc>
        <w:tc>
          <w:tcPr>
            <w:tcW w:w="2528" w:type="dxa"/>
            <w:vAlign w:val="center"/>
          </w:tcPr>
          <w:p w:rsidR="001002AA" w:rsidRPr="002440E8"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Головне управління Держпродспоживслужби в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77" w:history="1">
              <w:r w:rsidRPr="002440E8">
                <w:rPr>
                  <w:rStyle w:val="aa"/>
                  <w:rFonts w:ascii="Times New Roman" w:hAnsi="Times New Roman"/>
                  <w:color w:val="000000"/>
                  <w:sz w:val="24"/>
                  <w:szCs w:val="24"/>
                </w:rPr>
                <w:t>ДДХ 16-</w:t>
              </w:r>
            </w:hyperlink>
            <w:r w:rsidRPr="002440E8">
              <w:rPr>
                <w:rFonts w:ascii="Times New Roman" w:hAnsi="Times New Roman"/>
                <w:color w:val="000000"/>
                <w:sz w:val="24"/>
                <w:szCs w:val="24"/>
              </w:rPr>
              <w:t>3</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Експлуатаційний дозвіл для провадження діяльності: на потужностях (об’єктах) з переробки неїстівних продуктів тваринного походження; на потужностях (об’єктах) з виробництва, змішування та приготування кормових добавок, преміксів і кормів</w:t>
            </w:r>
          </w:p>
        </w:tc>
        <w:tc>
          <w:tcPr>
            <w:tcW w:w="2528"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Головне управління Держпродспоживслужби в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78" w:history="1">
              <w:r w:rsidRPr="002440E8">
                <w:rPr>
                  <w:rStyle w:val="aa"/>
                  <w:rFonts w:ascii="Times New Roman" w:hAnsi="Times New Roman"/>
                  <w:color w:val="000000"/>
                  <w:sz w:val="24"/>
                  <w:szCs w:val="24"/>
                </w:rPr>
                <w:t>ДДХ 16-4</w:t>
              </w:r>
            </w:hyperlink>
          </w:p>
        </w:tc>
        <w:tc>
          <w:tcPr>
            <w:tcW w:w="4563" w:type="dxa"/>
            <w:vAlign w:val="center"/>
          </w:tcPr>
          <w:p w:rsidR="001002AA"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Видача ек</w:t>
            </w:r>
            <w:r>
              <w:rPr>
                <w:rFonts w:ascii="Times New Roman" w:hAnsi="Times New Roman"/>
                <w:color w:val="000000"/>
                <w:sz w:val="24"/>
                <w:szCs w:val="24"/>
              </w:rPr>
              <w:t>сплуатаційного дозволу оператора</w:t>
            </w:r>
            <w:r w:rsidRPr="005E3A2D">
              <w:rPr>
                <w:rFonts w:ascii="Times New Roman" w:hAnsi="Times New Roman"/>
                <w:color w:val="000000"/>
                <w:sz w:val="24"/>
                <w:szCs w:val="24"/>
              </w:rPr>
              <w:t>м ринку, що провадить діяльність, пов’язану  з виробництвом та/або зберіганням  харчових продуктів тваринного походження</w:t>
            </w:r>
          </w:p>
          <w:p w:rsidR="001002AA" w:rsidRPr="005E3A2D" w:rsidRDefault="001002AA" w:rsidP="00BA250C">
            <w:pPr>
              <w:pStyle w:val="af"/>
              <w:rPr>
                <w:rFonts w:ascii="Times New Roman" w:hAnsi="Times New Roman"/>
                <w:color w:val="000000"/>
                <w:sz w:val="24"/>
                <w:szCs w:val="24"/>
              </w:rPr>
            </w:pPr>
          </w:p>
        </w:tc>
        <w:tc>
          <w:tcPr>
            <w:tcW w:w="2528"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Головне управління Держпродспоживслужби в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color w:val="000000"/>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79" w:history="1">
              <w:r w:rsidRPr="002440E8">
                <w:rPr>
                  <w:rStyle w:val="aa"/>
                  <w:rFonts w:ascii="Times New Roman" w:hAnsi="Times New Roman"/>
                  <w:color w:val="000000"/>
                  <w:sz w:val="24"/>
                  <w:szCs w:val="24"/>
                </w:rPr>
                <w:t>ДДХ 17-1</w:t>
              </w:r>
            </w:hyperlink>
          </w:p>
        </w:tc>
        <w:tc>
          <w:tcPr>
            <w:tcW w:w="4563" w:type="dxa"/>
            <w:vAlign w:val="center"/>
          </w:tcPr>
          <w:p w:rsidR="001002AA" w:rsidRDefault="001002AA" w:rsidP="00BA250C">
            <w:pPr>
              <w:pStyle w:val="af"/>
              <w:rPr>
                <w:rStyle w:val="aa"/>
                <w:rFonts w:ascii="Times New Roman" w:hAnsi="Times New Roman"/>
                <w:color w:val="000000"/>
                <w:sz w:val="24"/>
                <w:szCs w:val="24"/>
              </w:rPr>
            </w:pPr>
            <w:hyperlink r:id="rId80" w:history="1">
              <w:r w:rsidRPr="002440E8">
                <w:rPr>
                  <w:rStyle w:val="aa"/>
                  <w:rFonts w:ascii="Times New Roman" w:hAnsi="Times New Roman"/>
                  <w:color w:val="000000"/>
                  <w:sz w:val="24"/>
                  <w:szCs w:val="24"/>
                </w:rPr>
                <w:t xml:space="preserve">Видача (переоформлення та анулювання) висновків з погодження проектів землеустрою щодо відведення земельної ділянки </w:t>
              </w:r>
            </w:hyperlink>
          </w:p>
          <w:p w:rsidR="001002AA" w:rsidRPr="002440E8" w:rsidRDefault="001002AA" w:rsidP="00BA250C">
            <w:pPr>
              <w:pStyle w:val="af"/>
              <w:rPr>
                <w:rFonts w:ascii="Times New Roman" w:hAnsi="Times New Roman"/>
                <w:color w:val="000000"/>
                <w:sz w:val="24"/>
                <w:szCs w:val="24"/>
              </w:rPr>
            </w:pP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81" w:tgtFrame="_blank" w:history="1">
              <w:r w:rsidRPr="002440E8">
                <w:rPr>
                  <w:rStyle w:val="aa"/>
                  <w:rFonts w:ascii="Times New Roman" w:hAnsi="Times New Roman"/>
                  <w:color w:val="000000"/>
                  <w:sz w:val="24"/>
                  <w:szCs w:val="24"/>
                </w:rPr>
                <w:t>Управління культури Тернопільської обласної державної адміністрації</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82" w:history="1">
              <w:r w:rsidRPr="002440E8">
                <w:rPr>
                  <w:rStyle w:val="aa"/>
                  <w:rFonts w:ascii="Times New Roman" w:hAnsi="Times New Roman"/>
                  <w:color w:val="000000"/>
                  <w:sz w:val="24"/>
                  <w:szCs w:val="24"/>
                </w:rPr>
                <w:t xml:space="preserve">ДДХ 19-1 </w:t>
              </w:r>
            </w:hyperlink>
          </w:p>
        </w:tc>
        <w:tc>
          <w:tcPr>
            <w:tcW w:w="4563" w:type="dxa"/>
            <w:vAlign w:val="center"/>
          </w:tcPr>
          <w:p w:rsidR="001002AA" w:rsidRDefault="001002AA" w:rsidP="00BA250C">
            <w:pPr>
              <w:rPr>
                <w:sz w:val="24"/>
                <w:szCs w:val="24"/>
              </w:rPr>
            </w:pPr>
            <w:r w:rsidRPr="00A5478B">
              <w:rPr>
                <w:sz w:val="24"/>
                <w:szCs w:val="24"/>
              </w:rPr>
              <w:t>Дозвіл на участь у дорожньому русі транспортного засобу, вагові або габаритні параметри якого перевищують нормативні</w:t>
            </w:r>
          </w:p>
          <w:p w:rsidR="001002AA" w:rsidRDefault="001002AA" w:rsidP="00BA250C">
            <w:pPr>
              <w:rPr>
                <w:sz w:val="24"/>
                <w:szCs w:val="24"/>
              </w:rPr>
            </w:pPr>
          </w:p>
          <w:p w:rsidR="001002AA" w:rsidRPr="00A5478B" w:rsidRDefault="001002AA" w:rsidP="00BA250C">
            <w:pPr>
              <w:rPr>
                <w:sz w:val="24"/>
                <w:szCs w:val="24"/>
              </w:rPr>
            </w:pPr>
          </w:p>
        </w:tc>
        <w:tc>
          <w:tcPr>
            <w:tcW w:w="2528" w:type="dxa"/>
            <w:vAlign w:val="center"/>
          </w:tcPr>
          <w:p w:rsidR="001002AA" w:rsidRPr="005E3A2D" w:rsidRDefault="001002AA" w:rsidP="00BA250C">
            <w:pPr>
              <w:pStyle w:val="af"/>
              <w:rPr>
                <w:rFonts w:ascii="Times New Roman" w:hAnsi="Times New Roman"/>
                <w:color w:val="000000"/>
                <w:sz w:val="24"/>
                <w:szCs w:val="24"/>
              </w:rPr>
            </w:pPr>
            <w:hyperlink r:id="rId83" w:tgtFrame="_blank" w:history="1">
              <w:r w:rsidRPr="002440E8">
                <w:rPr>
                  <w:rStyle w:val="aa"/>
                  <w:rFonts w:ascii="Times New Roman" w:hAnsi="Times New Roman"/>
                  <w:color w:val="000000"/>
                  <w:sz w:val="24"/>
                  <w:szCs w:val="24"/>
                </w:rPr>
                <w:t>Управління</w:t>
              </w:r>
            </w:hyperlink>
            <w:r w:rsidRPr="005E3A2D">
              <w:rPr>
                <w:rFonts w:ascii="Times New Roman" w:hAnsi="Times New Roman"/>
                <w:color w:val="000000"/>
                <w:sz w:val="24"/>
                <w:szCs w:val="24"/>
              </w:rPr>
              <w:t>патрульної поліції в Тернопільській області Департаменту патрульної поліції</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84" w:history="1">
              <w:r w:rsidRPr="002440E8">
                <w:rPr>
                  <w:rStyle w:val="aa"/>
                  <w:rFonts w:ascii="Times New Roman" w:hAnsi="Times New Roman"/>
                  <w:color w:val="000000"/>
                  <w:sz w:val="24"/>
                  <w:szCs w:val="24"/>
                </w:rPr>
                <w:t xml:space="preserve">ДДХ 19-2 </w:t>
              </w:r>
            </w:hyperlink>
          </w:p>
        </w:tc>
        <w:tc>
          <w:tcPr>
            <w:tcW w:w="4563"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 xml:space="preserve">Погодження маршруту руху транспортного засобу під час дорожнього перевезення небезпечних вантажів </w:t>
            </w:r>
          </w:p>
        </w:tc>
        <w:tc>
          <w:tcPr>
            <w:tcW w:w="2528" w:type="dxa"/>
            <w:vAlign w:val="center"/>
          </w:tcPr>
          <w:p w:rsidR="001002AA" w:rsidRPr="005E3A2D" w:rsidRDefault="001002AA" w:rsidP="00BA250C">
            <w:pPr>
              <w:pStyle w:val="af"/>
              <w:rPr>
                <w:rFonts w:ascii="Times New Roman" w:hAnsi="Times New Roman"/>
                <w:color w:val="000000"/>
                <w:sz w:val="24"/>
                <w:szCs w:val="24"/>
              </w:rPr>
            </w:pPr>
            <w:hyperlink r:id="rId85" w:tgtFrame="_blank" w:history="1">
              <w:r w:rsidRPr="002440E8">
                <w:rPr>
                  <w:rStyle w:val="aa"/>
                  <w:rFonts w:ascii="Times New Roman" w:hAnsi="Times New Roman"/>
                  <w:color w:val="000000"/>
                  <w:sz w:val="24"/>
                  <w:szCs w:val="24"/>
                </w:rPr>
                <w:t>Управління</w:t>
              </w:r>
            </w:hyperlink>
            <w:r w:rsidRPr="005E3A2D">
              <w:rPr>
                <w:rFonts w:ascii="Times New Roman" w:hAnsi="Times New Roman"/>
                <w:color w:val="000000"/>
                <w:sz w:val="24"/>
                <w:szCs w:val="24"/>
              </w:rPr>
              <w:t>патрульної поліції в Тернопільській області Департаменту патрульної поліції</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86" w:history="1">
              <w:r w:rsidRPr="002440E8">
                <w:rPr>
                  <w:rStyle w:val="aa"/>
                  <w:rFonts w:ascii="Times New Roman" w:hAnsi="Times New Roman"/>
                  <w:color w:val="000000"/>
                  <w:sz w:val="24"/>
                  <w:szCs w:val="24"/>
                </w:rPr>
                <w:t>ДДХ 20-1</w:t>
              </w:r>
            </w:hyperlink>
          </w:p>
        </w:tc>
        <w:tc>
          <w:tcPr>
            <w:tcW w:w="4563" w:type="dxa"/>
            <w:vAlign w:val="center"/>
          </w:tcPr>
          <w:p w:rsidR="001002AA" w:rsidRPr="005E3A2D" w:rsidRDefault="001002AA" w:rsidP="00BA250C">
            <w:pPr>
              <w:pStyle w:val="af"/>
              <w:rPr>
                <w:rFonts w:ascii="Times New Roman" w:hAnsi="Times New Roman"/>
                <w:color w:val="000000"/>
                <w:sz w:val="24"/>
                <w:szCs w:val="24"/>
              </w:rPr>
            </w:pPr>
            <w:r w:rsidRPr="005E3A2D">
              <w:rPr>
                <w:rFonts w:ascii="Times New Roman" w:hAnsi="Times New Roman"/>
                <w:color w:val="000000"/>
                <w:sz w:val="24"/>
                <w:szCs w:val="24"/>
              </w:rPr>
              <w:t xml:space="preserve">Видача рішення  про передачу у власність, надання у користування  земельних ділянок сільськогосподарського призначення, що перебувають у  державній власності </w:t>
            </w: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87" w:tgtFrame="_blank" w:history="1">
              <w:r w:rsidRPr="002440E8">
                <w:rPr>
                  <w:rStyle w:val="aa"/>
                  <w:rFonts w:ascii="Times New Roman" w:hAnsi="Times New Roman"/>
                  <w:color w:val="000000"/>
                  <w:sz w:val="24"/>
                  <w:szCs w:val="24"/>
                </w:rPr>
                <w:t>Головне управління Держгеокадастру в Тернопільській області</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88" w:history="1">
              <w:r w:rsidRPr="002440E8">
                <w:rPr>
                  <w:rStyle w:val="aa"/>
                  <w:rFonts w:ascii="Times New Roman" w:hAnsi="Times New Roman"/>
                  <w:color w:val="000000"/>
                  <w:sz w:val="24"/>
                  <w:szCs w:val="24"/>
                </w:rPr>
                <w:t>ДДХ 20-2</w:t>
              </w:r>
            </w:hyperlink>
          </w:p>
        </w:tc>
        <w:tc>
          <w:tcPr>
            <w:tcW w:w="4563" w:type="dxa"/>
            <w:vAlign w:val="center"/>
          </w:tcPr>
          <w:p w:rsidR="001002AA" w:rsidRDefault="001002AA" w:rsidP="00BA250C">
            <w:pPr>
              <w:pStyle w:val="af"/>
              <w:rPr>
                <w:rFonts w:ascii="Times New Roman" w:hAnsi="Times New Roman"/>
                <w:color w:val="000000"/>
                <w:sz w:val="24"/>
                <w:szCs w:val="24"/>
              </w:rPr>
            </w:pPr>
          </w:p>
          <w:p w:rsidR="001002AA"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Проведення  обов’язкової державної експертизи землевпорядної документації </w:t>
            </w:r>
          </w:p>
          <w:p w:rsidR="001002AA" w:rsidRDefault="001002AA" w:rsidP="00BA250C">
            <w:pPr>
              <w:pStyle w:val="af"/>
              <w:rPr>
                <w:rFonts w:ascii="Times New Roman" w:hAnsi="Times New Roman"/>
                <w:color w:val="000000"/>
                <w:sz w:val="24"/>
                <w:szCs w:val="24"/>
              </w:rPr>
            </w:pPr>
          </w:p>
          <w:p w:rsidR="001002AA" w:rsidRPr="002440E8" w:rsidRDefault="001002AA" w:rsidP="00BA250C">
            <w:pPr>
              <w:pStyle w:val="af"/>
              <w:rPr>
                <w:rFonts w:ascii="Times New Roman" w:hAnsi="Times New Roman"/>
                <w:color w:val="000000"/>
                <w:sz w:val="24"/>
                <w:szCs w:val="24"/>
              </w:rPr>
            </w:pP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89" w:tgtFrame="_blank" w:history="1">
              <w:r w:rsidRPr="002440E8">
                <w:rPr>
                  <w:rStyle w:val="aa"/>
                  <w:rFonts w:ascii="Times New Roman" w:hAnsi="Times New Roman"/>
                  <w:color w:val="000000"/>
                  <w:sz w:val="24"/>
                  <w:szCs w:val="24"/>
                </w:rPr>
                <w:t>Головне управління Держгеокадастру в Тернопільській області</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90" w:history="1">
              <w:r w:rsidRPr="002440E8">
                <w:rPr>
                  <w:rStyle w:val="aa"/>
                  <w:rFonts w:ascii="Times New Roman" w:hAnsi="Times New Roman"/>
                  <w:color w:val="000000"/>
                  <w:sz w:val="24"/>
                  <w:szCs w:val="24"/>
                </w:rPr>
                <w:t>ДДХ 20-3</w:t>
              </w:r>
            </w:hyperlink>
          </w:p>
        </w:tc>
        <w:tc>
          <w:tcPr>
            <w:tcW w:w="4563" w:type="dxa"/>
            <w:vAlign w:val="center"/>
          </w:tcPr>
          <w:p w:rsidR="001002AA" w:rsidRPr="002440E8"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Видача </w:t>
            </w:r>
            <w:hyperlink r:id="rId91" w:history="1">
              <w:r w:rsidRPr="002440E8">
                <w:rPr>
                  <w:rStyle w:val="aa"/>
                  <w:rFonts w:ascii="Times New Roman" w:hAnsi="Times New Roman"/>
                  <w:color w:val="000000"/>
                  <w:sz w:val="24"/>
                  <w:szCs w:val="24"/>
                </w:rPr>
                <w:t>дозволу на зняття та перенесення ґрунтового покриву  земельних ділян</w:t>
              </w:r>
            </w:hyperlink>
            <w:r w:rsidRPr="002440E8">
              <w:rPr>
                <w:rFonts w:ascii="Times New Roman" w:hAnsi="Times New Roman"/>
                <w:color w:val="000000"/>
                <w:sz w:val="24"/>
                <w:szCs w:val="24"/>
              </w:rPr>
              <w:t>ок</w:t>
            </w: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92" w:tgtFrame="_blank" w:history="1">
              <w:r w:rsidRPr="002440E8">
                <w:rPr>
                  <w:rStyle w:val="aa"/>
                  <w:rFonts w:ascii="Times New Roman" w:hAnsi="Times New Roman"/>
                  <w:color w:val="000000"/>
                  <w:sz w:val="24"/>
                  <w:szCs w:val="24"/>
                </w:rPr>
                <w:t>Головне управління Держгеокадастру в Тернопільській області</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2440E8" w:rsidRDefault="001002AA" w:rsidP="00BA250C">
            <w:pPr>
              <w:pStyle w:val="af"/>
              <w:rPr>
                <w:rFonts w:ascii="Times New Roman" w:hAnsi="Times New Roman"/>
                <w:color w:val="000000"/>
                <w:sz w:val="24"/>
                <w:szCs w:val="24"/>
              </w:rPr>
            </w:pPr>
            <w:hyperlink r:id="rId93" w:history="1">
              <w:r w:rsidRPr="002440E8">
                <w:rPr>
                  <w:rStyle w:val="aa"/>
                  <w:rFonts w:ascii="Times New Roman" w:hAnsi="Times New Roman"/>
                  <w:color w:val="000000"/>
                  <w:sz w:val="24"/>
                  <w:szCs w:val="24"/>
                </w:rPr>
                <w:t>ДДХ 21-1</w:t>
              </w:r>
            </w:hyperlink>
          </w:p>
        </w:tc>
        <w:tc>
          <w:tcPr>
            <w:tcW w:w="4563" w:type="dxa"/>
            <w:vAlign w:val="center"/>
          </w:tcPr>
          <w:p w:rsidR="001002AA" w:rsidRDefault="001002AA" w:rsidP="00BA250C">
            <w:pPr>
              <w:pStyle w:val="af"/>
              <w:rPr>
                <w:rFonts w:ascii="Times New Roman" w:hAnsi="Times New Roman"/>
                <w:color w:val="000000"/>
                <w:sz w:val="24"/>
                <w:szCs w:val="24"/>
              </w:rPr>
            </w:pPr>
            <w:r w:rsidRPr="002440E8">
              <w:rPr>
                <w:rFonts w:ascii="Times New Roman" w:hAnsi="Times New Roman"/>
                <w:color w:val="000000"/>
                <w:sz w:val="24"/>
                <w:szCs w:val="24"/>
              </w:rPr>
              <w:t xml:space="preserve">Отримання </w:t>
            </w:r>
            <w:hyperlink r:id="rId94" w:history="1">
              <w:r w:rsidRPr="002440E8">
                <w:rPr>
                  <w:rStyle w:val="aa"/>
                  <w:rFonts w:ascii="Times New Roman" w:hAnsi="Times New Roman"/>
                  <w:color w:val="000000"/>
                  <w:sz w:val="24"/>
                  <w:szCs w:val="24"/>
                </w:rPr>
                <w:t>спеціального дозволу – лісорубного квитка на заготівлю деревини під час проведення рубок головного користува</w:t>
              </w:r>
            </w:hyperlink>
            <w:r w:rsidRPr="002440E8">
              <w:rPr>
                <w:rFonts w:ascii="Times New Roman" w:hAnsi="Times New Roman"/>
                <w:color w:val="000000"/>
                <w:sz w:val="24"/>
                <w:szCs w:val="24"/>
              </w:rPr>
              <w:t>ння</w:t>
            </w:r>
          </w:p>
          <w:p w:rsidR="001002AA" w:rsidRDefault="001002AA" w:rsidP="00BA250C">
            <w:pPr>
              <w:pStyle w:val="af"/>
              <w:rPr>
                <w:rFonts w:ascii="Times New Roman" w:hAnsi="Times New Roman"/>
                <w:color w:val="000000"/>
                <w:sz w:val="24"/>
                <w:szCs w:val="24"/>
              </w:rPr>
            </w:pPr>
          </w:p>
          <w:p w:rsidR="001002AA" w:rsidRPr="002440E8" w:rsidRDefault="001002AA" w:rsidP="00BA250C">
            <w:pPr>
              <w:pStyle w:val="af"/>
              <w:rPr>
                <w:rFonts w:ascii="Times New Roman" w:hAnsi="Times New Roman"/>
                <w:color w:val="000000"/>
                <w:sz w:val="24"/>
                <w:szCs w:val="24"/>
              </w:rPr>
            </w:pPr>
          </w:p>
        </w:tc>
        <w:tc>
          <w:tcPr>
            <w:tcW w:w="2528" w:type="dxa"/>
            <w:vAlign w:val="center"/>
          </w:tcPr>
          <w:p w:rsidR="001002AA" w:rsidRPr="002440E8" w:rsidRDefault="001002AA" w:rsidP="00BA250C">
            <w:pPr>
              <w:pStyle w:val="af"/>
              <w:rPr>
                <w:rFonts w:ascii="Times New Roman" w:hAnsi="Times New Roman"/>
                <w:color w:val="000000"/>
                <w:sz w:val="24"/>
                <w:szCs w:val="24"/>
              </w:rPr>
            </w:pPr>
            <w:hyperlink r:id="rId95" w:tgtFrame="_blank" w:history="1">
              <w:r w:rsidRPr="002440E8">
                <w:rPr>
                  <w:rStyle w:val="aa"/>
                  <w:rFonts w:ascii="Times New Roman" w:hAnsi="Times New Roman"/>
                  <w:color w:val="000000"/>
                  <w:sz w:val="24"/>
                  <w:szCs w:val="24"/>
                </w:rPr>
                <w:t>Тернопільське обласне управління лісового та мисливського господарства</w:t>
              </w:r>
            </w:hyperlink>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24-1</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Видача дозволу на спеціальне водокористування</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Сектор у Тернопільській області Державного  агентства водних ресурсів України</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24-2</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Анулювання дозволу на спеціальне водокористування</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Сектор у Тернопільській області Державного  агентства водних ресурсів України</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25-1</w:t>
            </w:r>
          </w:p>
        </w:tc>
        <w:tc>
          <w:tcPr>
            <w:tcW w:w="4563" w:type="dxa"/>
            <w:vAlign w:val="center"/>
          </w:tcPr>
          <w:p w:rsidR="001002AA" w:rsidRDefault="001002AA" w:rsidP="00BA250C">
            <w:pPr>
              <w:pStyle w:val="af"/>
              <w:rPr>
                <w:rFonts w:ascii="Times New Roman" w:hAnsi="Times New Roman"/>
                <w:sz w:val="24"/>
                <w:szCs w:val="24"/>
              </w:rPr>
            </w:pPr>
            <w:r w:rsidRPr="005E3A2D">
              <w:rPr>
                <w:rFonts w:ascii="Times New Roman" w:hAnsi="Times New Roman"/>
                <w:sz w:val="24"/>
                <w:szCs w:val="24"/>
              </w:rPr>
              <w:t>Видача  дозволу на спеціальне використання водних біоресурсів у рибогосподарських водних об’єктах (їх частинах)</w:t>
            </w:r>
          </w:p>
          <w:p w:rsidR="001002AA" w:rsidRDefault="001002AA" w:rsidP="00BA250C">
            <w:pPr>
              <w:pStyle w:val="af"/>
              <w:rPr>
                <w:rFonts w:ascii="Times New Roman" w:hAnsi="Times New Roman"/>
                <w:sz w:val="24"/>
                <w:szCs w:val="24"/>
              </w:rPr>
            </w:pPr>
          </w:p>
          <w:p w:rsidR="001002AA" w:rsidRPr="005E3A2D" w:rsidRDefault="001002AA" w:rsidP="00BA250C">
            <w:pPr>
              <w:pStyle w:val="af"/>
              <w:rPr>
                <w:rFonts w:ascii="Times New Roman" w:hAnsi="Times New Roman"/>
                <w:sz w:val="24"/>
                <w:szCs w:val="24"/>
              </w:rPr>
            </w:pP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25-2</w:t>
            </w:r>
          </w:p>
        </w:tc>
        <w:tc>
          <w:tcPr>
            <w:tcW w:w="4563" w:type="dxa"/>
            <w:vAlign w:val="center"/>
          </w:tcPr>
          <w:p w:rsidR="001002AA" w:rsidRDefault="001002AA" w:rsidP="00BA250C">
            <w:pPr>
              <w:pStyle w:val="af"/>
              <w:rPr>
                <w:rFonts w:ascii="Times New Roman" w:hAnsi="Times New Roman"/>
                <w:sz w:val="24"/>
                <w:szCs w:val="24"/>
              </w:rPr>
            </w:pPr>
            <w:r w:rsidRPr="005E3A2D">
              <w:rPr>
                <w:rFonts w:ascii="Times New Roman" w:hAnsi="Times New Roman"/>
                <w:sz w:val="24"/>
                <w:szCs w:val="24"/>
              </w:rPr>
              <w:t>Переоформлення дозволу на спеціальне використання водних біоресурсів у рибогосподарських водних об’єктах (їх частинах)</w:t>
            </w:r>
          </w:p>
          <w:p w:rsidR="001002AA" w:rsidRPr="005E3A2D" w:rsidRDefault="001002AA" w:rsidP="00BA250C">
            <w:pPr>
              <w:pStyle w:val="af"/>
              <w:rPr>
                <w:rFonts w:ascii="Times New Roman" w:hAnsi="Times New Roman"/>
                <w:sz w:val="24"/>
                <w:szCs w:val="24"/>
              </w:rPr>
            </w:pP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25-3</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Анулювання дозволу на спеціальне використання водних біоресурсів у рибогосподарських водних об’єктах (їх частинах)</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25-4</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Видача підтвердження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25-5</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Переоформлення підтвердження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25-6</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Анулювання підтвердження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25-7</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Погодження Режимів рибогосподарської експлуатації водних об’єктів</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r w:rsidR="001002AA" w:rsidRPr="005E3A2D" w:rsidTr="00BA250C">
        <w:tc>
          <w:tcPr>
            <w:tcW w:w="852" w:type="dxa"/>
            <w:vAlign w:val="center"/>
          </w:tcPr>
          <w:p w:rsidR="001002AA" w:rsidRPr="005E3A2D" w:rsidRDefault="001002AA" w:rsidP="00BA250C">
            <w:pPr>
              <w:pStyle w:val="af"/>
              <w:numPr>
                <w:ilvl w:val="0"/>
                <w:numId w:val="14"/>
              </w:numPr>
              <w:rPr>
                <w:rFonts w:ascii="Times New Roman" w:hAnsi="Times New Roman"/>
                <w:sz w:val="24"/>
                <w:szCs w:val="24"/>
              </w:rPr>
            </w:pPr>
          </w:p>
        </w:tc>
        <w:tc>
          <w:tcPr>
            <w:tcW w:w="1702"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ДДХ 25-8</w:t>
            </w:r>
          </w:p>
        </w:tc>
        <w:tc>
          <w:tcPr>
            <w:tcW w:w="4563"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Погодження змін і доповнень до Режимів рибогосподарської експлуатації водних об’єктів</w:t>
            </w:r>
          </w:p>
        </w:tc>
        <w:tc>
          <w:tcPr>
            <w:tcW w:w="2528" w:type="dxa"/>
            <w:vAlign w:val="center"/>
          </w:tcPr>
          <w:p w:rsidR="001002AA" w:rsidRPr="005E3A2D" w:rsidRDefault="001002AA" w:rsidP="00BA250C">
            <w:pPr>
              <w:pStyle w:val="af"/>
              <w:rPr>
                <w:rFonts w:ascii="Times New Roman" w:hAnsi="Times New Roman"/>
                <w:sz w:val="24"/>
                <w:szCs w:val="24"/>
              </w:rPr>
            </w:pPr>
            <w:r w:rsidRPr="005E3A2D">
              <w:rPr>
                <w:rFonts w:ascii="Times New Roman" w:hAnsi="Times New Roman"/>
                <w:sz w:val="24"/>
                <w:szCs w:val="24"/>
              </w:rPr>
              <w:t>Управління Державного агентства рибного господарства у Тернопільській області</w:t>
            </w:r>
          </w:p>
        </w:tc>
      </w:tr>
    </w:tbl>
    <w:p w:rsidR="001002AA" w:rsidRPr="00644325" w:rsidRDefault="001002AA" w:rsidP="001002AA">
      <w:pPr>
        <w:pStyle w:val="af"/>
        <w:rPr>
          <w:rFonts w:ascii="Times New Roman" w:hAnsi="Times New Roman"/>
          <w:sz w:val="24"/>
          <w:szCs w:val="24"/>
        </w:rPr>
      </w:pPr>
    </w:p>
    <w:p w:rsidR="001002AA" w:rsidRPr="00644325" w:rsidRDefault="001002AA" w:rsidP="001002AA">
      <w:pPr>
        <w:pStyle w:val="af"/>
        <w:rPr>
          <w:rFonts w:ascii="Times New Roman" w:hAnsi="Times New Roman"/>
          <w:sz w:val="24"/>
          <w:szCs w:val="24"/>
        </w:rPr>
      </w:pPr>
    </w:p>
    <w:p w:rsidR="001002AA" w:rsidRPr="00644325" w:rsidRDefault="001002AA" w:rsidP="001002AA">
      <w:pPr>
        <w:pStyle w:val="af"/>
        <w:rPr>
          <w:rFonts w:ascii="Times New Roman" w:hAnsi="Times New Roman"/>
          <w:sz w:val="24"/>
          <w:szCs w:val="24"/>
        </w:rPr>
      </w:pPr>
      <w:r w:rsidRPr="00644325">
        <w:rPr>
          <w:rFonts w:ascii="Times New Roman" w:hAnsi="Times New Roman"/>
          <w:sz w:val="24"/>
          <w:szCs w:val="24"/>
        </w:rPr>
        <w:t xml:space="preserve">          Міський голова </w:t>
      </w:r>
      <w:r w:rsidRPr="00644325">
        <w:rPr>
          <w:rFonts w:ascii="Times New Roman" w:hAnsi="Times New Roman"/>
          <w:sz w:val="24"/>
          <w:szCs w:val="24"/>
        </w:rPr>
        <w:tab/>
        <w:t xml:space="preserve">                                                                          С.В.Надал</w:t>
      </w:r>
    </w:p>
    <w:p w:rsidR="001002AA" w:rsidRPr="00644325" w:rsidRDefault="001002AA" w:rsidP="001002AA">
      <w:pPr>
        <w:pStyle w:val="af"/>
        <w:rPr>
          <w:rFonts w:ascii="Times New Roman" w:hAnsi="Times New Roman"/>
          <w:sz w:val="24"/>
          <w:szCs w:val="24"/>
        </w:rPr>
      </w:pPr>
    </w:p>
    <w:p w:rsidR="001002AA" w:rsidRPr="00644325" w:rsidRDefault="001002AA" w:rsidP="001002AA">
      <w:pPr>
        <w:pStyle w:val="af"/>
        <w:ind w:left="5529"/>
        <w:rPr>
          <w:rFonts w:ascii="Times New Roman" w:hAnsi="Times New Roman"/>
          <w:sz w:val="24"/>
          <w:szCs w:val="24"/>
        </w:rPr>
      </w:pPr>
      <w:r w:rsidRPr="00644325">
        <w:rPr>
          <w:rFonts w:ascii="Times New Roman" w:hAnsi="Times New Roman"/>
          <w:sz w:val="24"/>
          <w:szCs w:val="24"/>
        </w:rPr>
        <w:br w:type="page"/>
        <w:t xml:space="preserve">Додаток </w:t>
      </w:r>
      <w:r>
        <w:rPr>
          <w:rFonts w:ascii="Times New Roman" w:hAnsi="Times New Roman"/>
          <w:sz w:val="24"/>
          <w:szCs w:val="24"/>
        </w:rPr>
        <w:t>4</w:t>
      </w:r>
    </w:p>
    <w:p w:rsidR="001002AA" w:rsidRPr="00644325" w:rsidRDefault="001002AA" w:rsidP="001002AA">
      <w:pPr>
        <w:pStyle w:val="af"/>
        <w:ind w:left="5529"/>
        <w:rPr>
          <w:rFonts w:ascii="Times New Roman" w:hAnsi="Times New Roman"/>
          <w:sz w:val="24"/>
          <w:szCs w:val="24"/>
        </w:rPr>
      </w:pPr>
      <w:r w:rsidRPr="00644325">
        <w:rPr>
          <w:rFonts w:ascii="Times New Roman" w:hAnsi="Times New Roman"/>
          <w:sz w:val="24"/>
          <w:szCs w:val="24"/>
        </w:rPr>
        <w:t xml:space="preserve">до рішення виконавчого  комітету </w:t>
      </w:r>
    </w:p>
    <w:p w:rsidR="001002AA" w:rsidRPr="00644325" w:rsidRDefault="001002AA" w:rsidP="001002AA">
      <w:pPr>
        <w:pStyle w:val="af"/>
        <w:ind w:left="5529"/>
        <w:rPr>
          <w:rFonts w:ascii="Times New Roman" w:hAnsi="Times New Roman"/>
          <w:sz w:val="24"/>
          <w:szCs w:val="24"/>
        </w:rPr>
      </w:pPr>
      <w:r>
        <w:rPr>
          <w:rFonts w:ascii="Times New Roman" w:hAnsi="Times New Roman"/>
          <w:sz w:val="24"/>
          <w:szCs w:val="24"/>
        </w:rPr>
        <w:t xml:space="preserve">міської ради   від 15.10.2020р. </w:t>
      </w:r>
      <w:r w:rsidRPr="00644325">
        <w:rPr>
          <w:rFonts w:ascii="Times New Roman" w:hAnsi="Times New Roman"/>
          <w:sz w:val="24"/>
          <w:szCs w:val="24"/>
        </w:rPr>
        <w:t>№</w:t>
      </w:r>
      <w:r>
        <w:rPr>
          <w:rFonts w:ascii="Times New Roman" w:hAnsi="Times New Roman"/>
          <w:sz w:val="24"/>
          <w:szCs w:val="24"/>
        </w:rPr>
        <w:t>793</w:t>
      </w:r>
    </w:p>
    <w:p w:rsidR="001002AA" w:rsidRPr="00644325" w:rsidRDefault="001002AA" w:rsidP="001002AA">
      <w:pPr>
        <w:pStyle w:val="af"/>
        <w:rPr>
          <w:rFonts w:ascii="Times New Roman" w:hAnsi="Times New Roman"/>
          <w:sz w:val="24"/>
          <w:szCs w:val="24"/>
        </w:rPr>
      </w:pPr>
    </w:p>
    <w:p w:rsidR="001002AA" w:rsidRPr="00644325" w:rsidRDefault="001002AA" w:rsidP="001002AA">
      <w:pPr>
        <w:pStyle w:val="af"/>
        <w:jc w:val="center"/>
        <w:rPr>
          <w:rFonts w:ascii="Times New Roman" w:hAnsi="Times New Roman"/>
          <w:b/>
          <w:sz w:val="24"/>
          <w:szCs w:val="24"/>
        </w:rPr>
      </w:pPr>
      <w:r w:rsidRPr="00644325">
        <w:rPr>
          <w:rFonts w:ascii="Times New Roman" w:hAnsi="Times New Roman"/>
          <w:b/>
          <w:sz w:val="24"/>
          <w:szCs w:val="24"/>
        </w:rPr>
        <w:t>ПЕРЕЛІК</w:t>
      </w:r>
    </w:p>
    <w:p w:rsidR="001002AA" w:rsidRPr="00644325" w:rsidRDefault="001002AA" w:rsidP="001002AA">
      <w:pPr>
        <w:pStyle w:val="af"/>
        <w:jc w:val="center"/>
        <w:rPr>
          <w:rFonts w:ascii="Times New Roman" w:hAnsi="Times New Roman"/>
          <w:b/>
          <w:sz w:val="24"/>
          <w:szCs w:val="24"/>
        </w:rPr>
      </w:pPr>
      <w:r w:rsidRPr="00644325">
        <w:rPr>
          <w:rFonts w:ascii="Times New Roman" w:hAnsi="Times New Roman"/>
          <w:b/>
          <w:sz w:val="24"/>
          <w:szCs w:val="24"/>
        </w:rPr>
        <w:t>адміністративних послуг територіальних  органів</w:t>
      </w:r>
    </w:p>
    <w:p w:rsidR="001002AA" w:rsidRPr="00644325" w:rsidRDefault="001002AA" w:rsidP="001002AA">
      <w:pPr>
        <w:pStyle w:val="af"/>
        <w:jc w:val="center"/>
        <w:rPr>
          <w:rFonts w:ascii="Times New Roman" w:hAnsi="Times New Roman"/>
          <w:b/>
          <w:sz w:val="24"/>
          <w:szCs w:val="24"/>
        </w:rPr>
      </w:pPr>
      <w:r w:rsidRPr="00644325">
        <w:rPr>
          <w:rFonts w:ascii="Times New Roman" w:hAnsi="Times New Roman"/>
          <w:b/>
          <w:sz w:val="24"/>
          <w:szCs w:val="24"/>
        </w:rPr>
        <w:t>центральних органів виконавчої влади, що надаються через Центр надання адміністративних послуг у місті Тернополі</w:t>
      </w:r>
    </w:p>
    <w:p w:rsidR="001002AA" w:rsidRPr="00644325" w:rsidRDefault="001002AA" w:rsidP="001002AA">
      <w:pPr>
        <w:pStyle w:val="af"/>
        <w:rPr>
          <w:rFonts w:ascii="Times New Roman" w:hAnsi="Times New Roman"/>
          <w:sz w:val="24"/>
          <w:szCs w:val="24"/>
        </w:rPr>
      </w:pPr>
    </w:p>
    <w:tbl>
      <w:tblPr>
        <w:tblW w:w="9787" w:type="dxa"/>
        <w:tblInd w:w="-40" w:type="dxa"/>
        <w:tblLayout w:type="fixed"/>
        <w:tblLook w:val="04A0"/>
      </w:tblPr>
      <w:tblGrid>
        <w:gridCol w:w="886"/>
        <w:gridCol w:w="1672"/>
        <w:gridCol w:w="4678"/>
        <w:gridCol w:w="2551"/>
      </w:tblGrid>
      <w:tr w:rsidR="001002AA" w:rsidRPr="00644325" w:rsidTr="00BA250C">
        <w:trPr>
          <w:trHeight w:val="187"/>
        </w:trPr>
        <w:tc>
          <w:tcPr>
            <w:tcW w:w="886" w:type="dxa"/>
            <w:tcBorders>
              <w:top w:val="single" w:sz="4" w:space="0" w:color="000000"/>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№з/п</w:t>
            </w:r>
          </w:p>
        </w:tc>
        <w:tc>
          <w:tcPr>
            <w:tcW w:w="1672" w:type="dxa"/>
            <w:tcBorders>
              <w:top w:val="single" w:sz="4" w:space="0" w:color="000000"/>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Шифр</w:t>
            </w:r>
          </w:p>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послуги</w:t>
            </w:r>
          </w:p>
        </w:tc>
        <w:tc>
          <w:tcPr>
            <w:tcW w:w="4678" w:type="dxa"/>
            <w:tcBorders>
              <w:top w:val="single" w:sz="4" w:space="0" w:color="000000"/>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Назва адміністративної послуги</w:t>
            </w:r>
          </w:p>
        </w:tc>
        <w:tc>
          <w:tcPr>
            <w:tcW w:w="2551" w:type="dxa"/>
            <w:tcBorders>
              <w:top w:val="single" w:sz="4" w:space="0" w:color="000000"/>
              <w:left w:val="single" w:sz="4" w:space="0" w:color="000000"/>
              <w:bottom w:val="single" w:sz="4" w:space="0" w:color="000000"/>
              <w:right w:val="single" w:sz="4" w:space="0" w:color="000000"/>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Суб’єкт надання адміністративної послуги</w:t>
            </w:r>
          </w:p>
        </w:tc>
      </w:tr>
      <w:tr w:rsidR="001002AA" w:rsidRPr="00644325" w:rsidTr="00BA250C">
        <w:tc>
          <w:tcPr>
            <w:tcW w:w="886" w:type="dxa"/>
            <w:tcBorders>
              <w:top w:val="single" w:sz="4" w:space="0" w:color="000000"/>
              <w:left w:val="single" w:sz="4" w:space="0" w:color="000000"/>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000000"/>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ААБК-04-03</w:t>
            </w:r>
          </w:p>
        </w:tc>
        <w:tc>
          <w:tcPr>
            <w:tcW w:w="4678" w:type="dxa"/>
            <w:tcBorders>
              <w:top w:val="single" w:sz="4" w:space="0" w:color="000000"/>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 xml:space="preserve">Реєстрація </w:t>
            </w:r>
            <w:hyperlink r:id="rId96" w:history="1">
              <w:r w:rsidRPr="00644325">
                <w:rPr>
                  <w:rFonts w:ascii="Times New Roman" w:hAnsi="Times New Roman"/>
                  <w:color w:val="000000"/>
                  <w:sz w:val="24"/>
                  <w:szCs w:val="24"/>
                </w:rPr>
                <w:t>декларації про готовність об’єкта до експлуатації</w:t>
              </w:r>
            </w:hyperlink>
            <w:r w:rsidRPr="00644325">
              <w:rPr>
                <w:rFonts w:ascii="Times New Roman" w:hAnsi="Times New Roman"/>
                <w:sz w:val="24"/>
                <w:szCs w:val="24"/>
              </w:rPr>
              <w:t xml:space="preserve">(щодо об’єктів, що за класом наслідків (відповідальності) належить до об’єктів з незначними (СС1) наслідками, та об’єктів, будівництво яких здійснювалось на підставі будівельного паспорта,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 </w:t>
            </w:r>
          </w:p>
        </w:tc>
        <w:tc>
          <w:tcPr>
            <w:tcW w:w="2551" w:type="dxa"/>
            <w:tcBorders>
              <w:top w:val="single" w:sz="4" w:space="0" w:color="000000"/>
              <w:left w:val="single" w:sz="4" w:space="0" w:color="000000"/>
              <w:bottom w:val="single" w:sz="4" w:space="0" w:color="auto"/>
              <w:right w:val="single" w:sz="4" w:space="0" w:color="000000"/>
            </w:tcBorders>
            <w:vAlign w:val="center"/>
          </w:tcPr>
          <w:p w:rsidR="001002AA" w:rsidRPr="00644325" w:rsidRDefault="001002AA" w:rsidP="00BA250C">
            <w:pPr>
              <w:pStyle w:val="af"/>
              <w:rPr>
                <w:rFonts w:ascii="Times New Roman" w:hAnsi="Times New Roman"/>
                <w:color w:val="000000"/>
                <w:sz w:val="24"/>
                <w:szCs w:val="24"/>
              </w:rPr>
            </w:pPr>
            <w:hyperlink r:id="rId97" w:tgtFrame="_blank" w:history="1">
              <w:r w:rsidRPr="00644325">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323E43" w:rsidTr="00BA250C">
        <w:tc>
          <w:tcPr>
            <w:tcW w:w="886" w:type="dxa"/>
            <w:tcBorders>
              <w:top w:val="nil"/>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nil"/>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ААБК-04-06</w:t>
            </w:r>
          </w:p>
        </w:tc>
        <w:tc>
          <w:tcPr>
            <w:tcW w:w="4678" w:type="dxa"/>
            <w:tcBorders>
              <w:top w:val="nil"/>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 xml:space="preserve">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w:t>
            </w:r>
            <w:r w:rsidRPr="00644325">
              <w:rPr>
                <w:rFonts w:ascii="Times New Roman" w:hAnsi="Times New Roman"/>
                <w:color w:val="000000"/>
                <w:sz w:val="24"/>
                <w:szCs w:val="24"/>
                <w:lang w:val="en-US"/>
              </w:rPr>
              <w:t>III</w:t>
            </w:r>
            <w:r w:rsidRPr="00644325">
              <w:rPr>
                <w:rFonts w:ascii="Times New Roman" w:hAnsi="Times New Roman"/>
                <w:color w:val="000000"/>
                <w:sz w:val="24"/>
                <w:szCs w:val="24"/>
              </w:rPr>
              <w:t xml:space="preserve"> категорії  складності (клас наслідків відповідності) СС2),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 </w:t>
            </w:r>
          </w:p>
        </w:tc>
        <w:tc>
          <w:tcPr>
            <w:tcW w:w="2551" w:type="dxa"/>
            <w:tcBorders>
              <w:top w:val="single" w:sz="4" w:space="0" w:color="auto"/>
              <w:left w:val="single" w:sz="4" w:space="0" w:color="000000"/>
              <w:bottom w:val="single" w:sz="4" w:space="0" w:color="auto"/>
              <w:right w:val="single" w:sz="4" w:space="0" w:color="000000"/>
            </w:tcBorders>
            <w:vAlign w:val="center"/>
          </w:tcPr>
          <w:p w:rsidR="001002AA" w:rsidRPr="00644325" w:rsidRDefault="001002AA" w:rsidP="00BA250C">
            <w:pPr>
              <w:pStyle w:val="af"/>
              <w:rPr>
                <w:rFonts w:ascii="Times New Roman" w:hAnsi="Times New Roman"/>
                <w:color w:val="000000"/>
                <w:sz w:val="24"/>
                <w:szCs w:val="24"/>
                <w:lang w:eastAsia="ru-RU"/>
              </w:rPr>
            </w:pPr>
            <w:hyperlink r:id="rId98" w:tgtFrame="_blank" w:history="1">
              <w:r w:rsidRPr="00644325">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323E43"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 xml:space="preserve">ААБК-04-12 </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lang w:eastAsia="ru-RU"/>
              </w:rPr>
            </w:pPr>
            <w:hyperlink r:id="rId99" w:tgtFrame="_blank" w:history="1">
              <w:r w:rsidRPr="00644325">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323E43"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ААБК-04-13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p w:rsidR="001002AA" w:rsidRPr="00644325" w:rsidRDefault="001002AA" w:rsidP="00BA250C">
            <w:pPr>
              <w:pStyle w:val="af"/>
              <w:rPr>
                <w:rFonts w:ascii="Times New Roman" w:hAnsi="Times New Roman"/>
                <w:color w:val="000000"/>
                <w:sz w:val="24"/>
                <w:szCs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lang w:eastAsia="ru-RU"/>
              </w:rPr>
            </w:pPr>
            <w:hyperlink r:id="rId100" w:tgtFrame="_blank" w:history="1">
              <w:r w:rsidRPr="00644325">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0E1AE0"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color w:val="000000"/>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АНСМ-09-01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Декларація відповідності  матеріально-технічної бази суб’єкта господарювання вимогам законодавства з питань пожежної безпеки</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Тернопільський міський відділ управління Державної служби України з надзвичайних ситуацій у Тернопільській області</w:t>
            </w:r>
          </w:p>
        </w:tc>
      </w:tr>
      <w:tr w:rsidR="001002AA" w:rsidRPr="00644325" w:rsidTr="00BA250C">
        <w:tc>
          <w:tcPr>
            <w:tcW w:w="886" w:type="dxa"/>
            <w:tcBorders>
              <w:top w:val="single" w:sz="4" w:space="0" w:color="auto"/>
              <w:left w:val="single" w:sz="4" w:space="0" w:color="000000"/>
              <w:bottom w:val="single" w:sz="4" w:space="0" w:color="000000"/>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000000"/>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АДГ-12-01</w:t>
            </w:r>
          </w:p>
        </w:tc>
        <w:tc>
          <w:tcPr>
            <w:tcW w:w="4678" w:type="dxa"/>
            <w:tcBorders>
              <w:top w:val="single" w:sz="4" w:space="0" w:color="auto"/>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 xml:space="preserve">Реєстрація декларації відповідності матеріально-технічної бази роботодавця вимогам законодавства з  охорони праці та промислової безпеки </w:t>
            </w:r>
          </w:p>
        </w:tc>
        <w:tc>
          <w:tcPr>
            <w:tcW w:w="2551"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Держпраці у Тернопільській області</w:t>
            </w:r>
          </w:p>
        </w:tc>
      </w:tr>
      <w:tr w:rsidR="001002AA" w:rsidRPr="00323E43" w:rsidTr="00BA250C">
        <w:tc>
          <w:tcPr>
            <w:tcW w:w="886" w:type="dxa"/>
            <w:tcBorders>
              <w:top w:val="nil"/>
              <w:left w:val="single" w:sz="4" w:space="0" w:color="000000"/>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color w:val="000000"/>
                <w:sz w:val="24"/>
                <w:szCs w:val="24"/>
              </w:rPr>
            </w:pPr>
          </w:p>
        </w:tc>
        <w:tc>
          <w:tcPr>
            <w:tcW w:w="1672" w:type="dxa"/>
            <w:tcBorders>
              <w:top w:val="nil"/>
              <w:left w:val="single" w:sz="4" w:space="0" w:color="auto"/>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АДГ-12-02</w:t>
            </w:r>
          </w:p>
        </w:tc>
        <w:tc>
          <w:tcPr>
            <w:tcW w:w="4678" w:type="dxa"/>
            <w:tcBorders>
              <w:top w:val="nil"/>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 xml:space="preserve">Відомча реєстрація (тимчасова реєстрація)великотоннажних та інших технологічних транспортних засобів, що не підлягають експлуатації на вулично-дорожній мережі загального користування </w:t>
            </w:r>
          </w:p>
        </w:tc>
        <w:tc>
          <w:tcPr>
            <w:tcW w:w="2551"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Держпраці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color w:val="000000"/>
                <w:sz w:val="24"/>
                <w:szCs w:val="24"/>
              </w:rPr>
            </w:pPr>
          </w:p>
        </w:tc>
        <w:tc>
          <w:tcPr>
            <w:tcW w:w="1672" w:type="dxa"/>
            <w:tcBorders>
              <w:top w:val="single" w:sz="4" w:space="0" w:color="auto"/>
              <w:left w:val="single" w:sz="4" w:space="0" w:color="auto"/>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АДГ-12-03</w:t>
            </w:r>
          </w:p>
        </w:tc>
        <w:tc>
          <w:tcPr>
            <w:tcW w:w="4678" w:type="dxa"/>
            <w:tcBorders>
              <w:top w:val="single" w:sz="4" w:space="0" w:color="auto"/>
              <w:left w:val="single" w:sz="4" w:space="0" w:color="000000"/>
              <w:bottom w:val="single" w:sz="4" w:space="0" w:color="auto"/>
              <w:right w:val="single" w:sz="4" w:space="0" w:color="000000"/>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Зняття з обліку  великотоннажних та інших технологічних транспортних засобів, що не підлягають експлуатації на вулично-дорожній мережі загального користування</w:t>
            </w:r>
          </w:p>
        </w:tc>
        <w:tc>
          <w:tcPr>
            <w:tcW w:w="2551"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Держпраці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color w:val="000000"/>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АДГ-12-04</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Відомча перереєстрація великотонажних та інших технологічних транспортних засобів, що не підлягають експлуатації на вулично-дорожні мережі загального користування</w:t>
            </w:r>
          </w:p>
        </w:tc>
        <w:tc>
          <w:tcPr>
            <w:tcW w:w="2551"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Держпраці у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АДГ-12-05</w:t>
            </w:r>
          </w:p>
        </w:tc>
        <w:tc>
          <w:tcPr>
            <w:tcW w:w="4678"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свідоцтва на придбання і зберігання вибухових матеріалів промислового призначення</w:t>
            </w:r>
          </w:p>
        </w:tc>
        <w:tc>
          <w:tcPr>
            <w:tcW w:w="2551"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Держпраці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Державна реєстрація земельної ділянки з видачею витягу з Державного земельного кадастру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20-02</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Внесення до Державного земельного кадастру відомостей (змін до них) про земельну ділянку</w:t>
            </w:r>
            <w:r>
              <w:rPr>
                <w:rFonts w:ascii="Times New Roman" w:hAnsi="Times New Roman"/>
                <w:sz w:val="24"/>
                <w:szCs w:val="24"/>
              </w:rPr>
              <w:t xml:space="preserve">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Внесення до Державного земельного кадастру відомостей про межі частини земельної ділянки, на яку поширюються права суборенди, сервітуту, з видачею витягу</w:t>
            </w:r>
          </w:p>
          <w:p w:rsidR="001002AA" w:rsidRPr="00644325" w:rsidRDefault="001002AA" w:rsidP="00BA250C">
            <w:pPr>
              <w:pStyle w:val="af"/>
              <w:rPr>
                <w:rFonts w:ascii="Times New Roman" w:hAnsi="Times New Roman"/>
                <w:sz w:val="24"/>
                <w:szCs w:val="24"/>
              </w:rPr>
            </w:pP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000000"/>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20-05</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Державна реєстрація обмежень у використанні земель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nil"/>
              <w:left w:val="single" w:sz="4" w:space="0" w:color="auto"/>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color w:val="000000"/>
                <w:sz w:val="24"/>
                <w:szCs w:val="24"/>
              </w:rPr>
            </w:pPr>
          </w:p>
        </w:tc>
        <w:tc>
          <w:tcPr>
            <w:tcW w:w="1672" w:type="dxa"/>
            <w:tcBorders>
              <w:top w:val="nil"/>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20-07</w:t>
            </w:r>
          </w:p>
        </w:tc>
        <w:tc>
          <w:tcPr>
            <w:tcW w:w="4678" w:type="dxa"/>
            <w:tcBorders>
              <w:top w:val="nil"/>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Виправлення технічної помилки у відомостях з Державного земельного кадастру, допущен</w:t>
            </w:r>
            <w:r>
              <w:rPr>
                <w:rFonts w:ascii="Times New Roman" w:hAnsi="Times New Roman"/>
                <w:sz w:val="24"/>
                <w:szCs w:val="24"/>
              </w:rPr>
              <w:t>ої</w:t>
            </w:r>
            <w:r w:rsidRPr="00644325">
              <w:rPr>
                <w:rFonts w:ascii="Times New Roman" w:hAnsi="Times New Roman"/>
                <w:sz w:val="24"/>
                <w:szCs w:val="24"/>
              </w:rPr>
              <w:t xml:space="preserve"> органом, що здійснює його ведення,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nil"/>
              <w:left w:val="single" w:sz="4" w:space="0" w:color="auto"/>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nil"/>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20-08</w:t>
            </w:r>
          </w:p>
        </w:tc>
        <w:tc>
          <w:tcPr>
            <w:tcW w:w="4678" w:type="dxa"/>
            <w:tcBorders>
              <w:top w:val="nil"/>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висновку про погодження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nil"/>
              <w:left w:val="single" w:sz="4" w:space="0" w:color="auto"/>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nil"/>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20-09</w:t>
            </w:r>
          </w:p>
        </w:tc>
        <w:tc>
          <w:tcPr>
            <w:tcW w:w="4678" w:type="dxa"/>
            <w:tcBorders>
              <w:top w:val="nil"/>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 xml:space="preserve">Надання відомостей з Державного земельного кадастру у формі копій документів, що створюються під час ведення Державного земельного кадастру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p w:rsidR="001002AA" w:rsidRPr="00644325" w:rsidRDefault="001002AA" w:rsidP="00BA250C">
            <w:pPr>
              <w:pStyle w:val="af"/>
              <w:rPr>
                <w:rFonts w:ascii="Times New Roman" w:hAnsi="Times New Roman"/>
                <w:color w:val="000000"/>
                <w:sz w:val="24"/>
                <w:szCs w:val="24"/>
              </w:rPr>
            </w:pP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20-10</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витягу з Державного земельного кадастру про земельну ділянку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довідок, що міст</w:t>
            </w:r>
            <w:r>
              <w:rPr>
                <w:rFonts w:ascii="Times New Roman" w:hAnsi="Times New Roman"/>
                <w:sz w:val="24"/>
                <w:szCs w:val="24"/>
              </w:rPr>
              <w:t>я</w:t>
            </w:r>
            <w:r w:rsidRPr="00644325">
              <w:rPr>
                <w:rFonts w:ascii="Times New Roman" w:hAnsi="Times New Roman"/>
                <w:sz w:val="24"/>
                <w:szCs w:val="24"/>
              </w:rPr>
              <w:t>ть узагальнену інформацію про землі (території)</w:t>
            </w:r>
          </w:p>
        </w:tc>
        <w:tc>
          <w:tcPr>
            <w:tcW w:w="2551" w:type="dxa"/>
            <w:tcBorders>
              <w:top w:val="single" w:sz="4" w:space="0" w:color="auto"/>
              <w:left w:val="single" w:sz="4" w:space="0" w:color="auto"/>
              <w:bottom w:val="single" w:sz="4" w:space="0" w:color="auto"/>
              <w:right w:val="single" w:sz="4" w:space="0" w:color="auto"/>
            </w:tcBorders>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20-12</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викопіюван</w:t>
            </w:r>
            <w:r>
              <w:rPr>
                <w:rFonts w:ascii="Times New Roman" w:hAnsi="Times New Roman"/>
                <w:sz w:val="24"/>
                <w:szCs w:val="24"/>
              </w:rPr>
              <w:t>ь</w:t>
            </w:r>
            <w:r w:rsidRPr="00644325">
              <w:rPr>
                <w:rFonts w:ascii="Times New Roman" w:hAnsi="Times New Roman"/>
                <w:sz w:val="24"/>
                <w:szCs w:val="24"/>
              </w:rPr>
              <w:t xml:space="preserve"> з картографічної основи державного земельного кадастру, кадастрової карти (плану)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довідки про наявність та розмір земельної частки (паю),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000000"/>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000000"/>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20-14</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відомостей з документації із землеустрою, що включена до Державного фонду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p w:rsidR="001002AA" w:rsidRPr="00644325" w:rsidRDefault="001002AA" w:rsidP="00BA250C">
            <w:pPr>
              <w:pStyle w:val="af"/>
              <w:rPr>
                <w:rFonts w:ascii="Times New Roman" w:hAnsi="Times New Roman"/>
                <w:color w:val="000000"/>
                <w:sz w:val="24"/>
                <w:szCs w:val="24"/>
              </w:rPr>
            </w:pPr>
          </w:p>
        </w:tc>
      </w:tr>
      <w:tr w:rsidR="001002AA" w:rsidRPr="00644325" w:rsidTr="00BA250C">
        <w:tc>
          <w:tcPr>
            <w:tcW w:w="886" w:type="dxa"/>
            <w:tcBorders>
              <w:top w:val="nil"/>
              <w:left w:val="single" w:sz="4" w:space="0" w:color="000000"/>
              <w:bottom w:val="single" w:sz="4" w:space="0" w:color="000000"/>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nil"/>
              <w:left w:val="single" w:sz="4" w:space="0" w:color="000000"/>
              <w:bottom w:val="single" w:sz="4" w:space="0" w:color="000000"/>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АДГКО 20-16</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витягу з технічної документації про нормативну грошову оцінку земельної ділянки</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Виправлення технічної помилки у відомостях з Державного земельного кадастру, допущеної органом, що здійснює його ведення,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20-02</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витягів з Державного земельного кадастру про землі в межах  адміністративно-територіальних одиниць</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витягу з Державного земельного кадастру про обмеження у використанні земель</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rPr>
          <w:trHeight w:val="1122"/>
        </w:trPr>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20-04</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Надання відомостей з Державного земельного кадастру у формі довідок, що містять узагальнену інформацію про землі (території)</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20-05</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Внесення до Державного земельного кадастру відомостей про обмеження у використанні земель, встановлені законами та прийнятими відповідно до них нормативно-правовими актами,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20-06</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Державна реєстрація обмежень у використанні земель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20-07</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Внесення до Державного земельного кадастру відомостей (змін до них) про землі в межах території адміністративно-територіальних одиниць,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20-08</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Видача відомостей з документації із землеустрою, що включена до Державного фонду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АДЗА 20-09</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Надання відомостей з Державного земельного кадастру у формі копій документів, що створюються під час ведення Державного земельного кадастру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Головне управління Держгеокадастру у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АНСО-26-01</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 xml:space="preserve">Декларація відповідності матеріально-технічної бази суб’єкта господарювання вимогам законодавства з питань пожежної безпеки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Державної служби України з надзвичайних ситуацій у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АГО-01</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створення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323E43"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АГО-02</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змін до відомостей про громадське об’єднання, що містяться в Єдиному державному реєстрі юридичних осіб та фізичних осіб-підприємців та громадських формувань, у тому числі змін до установчих документів</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АГО-03</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рішення про виділ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АГО-04</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рішення про припинення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АГО-05</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рішення про відміну рішення про припинення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323E43"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АГО-06</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зміни складу комісії з припинення (комісії з реорганізації, ліквідаційної комісії)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w:t>
            </w:r>
            <w:r>
              <w:rPr>
                <w:rFonts w:ascii="Times New Roman" w:hAnsi="Times New Roman"/>
                <w:sz w:val="24"/>
                <w:szCs w:val="24"/>
              </w:rPr>
              <w:t>О</w:t>
            </w:r>
            <w:r w:rsidRPr="00644325">
              <w:rPr>
                <w:rFonts w:ascii="Times New Roman" w:hAnsi="Times New Roman"/>
                <w:sz w:val="24"/>
                <w:szCs w:val="24"/>
              </w:rPr>
              <w:t>-07</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припинення громадського об’єднання в результаті його ліквідації</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АГО-08</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Державна реєстрація припинення громадського об’єднання в результаті його реорганізації</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Pr>
                <w:rFonts w:ascii="Times New Roman" w:hAnsi="Times New Roman"/>
                <w:color w:val="000000"/>
                <w:sz w:val="24"/>
                <w:szCs w:val="24"/>
              </w:rPr>
              <w:t>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Південно-Західного міжрегіонального управління Міністерства юстиції (м. Івано-Франківськ)</w:t>
            </w:r>
            <w:r w:rsidRPr="00644325">
              <w:rPr>
                <w:rFonts w:ascii="Times New Roman" w:hAnsi="Times New Roman"/>
                <w:color w:val="000000"/>
                <w:sz w:val="24"/>
                <w:szCs w:val="24"/>
              </w:rPr>
              <w:t xml:space="preserve"> </w:t>
            </w:r>
          </w:p>
        </w:tc>
      </w:tr>
      <w:tr w:rsidR="001002AA" w:rsidRPr="00644325" w:rsidTr="00BA250C">
        <w:tc>
          <w:tcPr>
            <w:tcW w:w="886"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АСЦ-1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Видача фізичним особам довідок про притягнення до кримінальної відповідальності, відсутність (наявність) судимості або обмежень, передбачених кримінально-процесуальним законодавством України</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Регіональний сервісний центр МВС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АСЦ-2</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Заміна та видача посвідчення водія на право керування транспортними засобами</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Регіональний сервісний центр МВС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АПП 19-3</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Видача погодження на розміщення рекламоносіїв</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патрульної поліції в Тернопільській області Департаменту патрульної поліції</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АПП 19-4</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Видача погодження на розміщення рекламоносіїв (на турнікетах, штендери)</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color w:val="000000"/>
                <w:sz w:val="24"/>
                <w:szCs w:val="24"/>
              </w:rPr>
              <w:t>Управління патрульної поліції в Тернопільській області Департаменту патрульної поліції</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АМ-01-01</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 xml:space="preserve">Оформлення і видача паспорта громадянина України з безконтактним електронним носієм вперше після досягнення 14-річного віку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АМ-01-02</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Оформлення і видача паспорта громадянина України з безконтактним електронним носієм у разі обміну паспорта громадянина України зразка 1994 року (у формі книжечки) у зв’язку:</w:t>
            </w:r>
          </w:p>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зі зміною інформації, внесеної до паспорта  (прізвища, імені, по батькові, дати народження, місця народження);</w:t>
            </w:r>
          </w:p>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виявлення помилки в інформації, внесеній до паспорта;</w:t>
            </w:r>
          </w:p>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непридатності паспорта для подальшого використання;</w:t>
            </w:r>
          </w:p>
          <w:p w:rsidR="001002AA" w:rsidRDefault="001002AA" w:rsidP="00BA250C">
            <w:pPr>
              <w:pStyle w:val="af"/>
              <w:rPr>
                <w:rFonts w:ascii="Times New Roman" w:hAnsi="Times New Roman"/>
                <w:sz w:val="24"/>
                <w:szCs w:val="24"/>
                <w:lang w:eastAsia="ru-RU"/>
              </w:rPr>
            </w:pPr>
            <w:r>
              <w:rPr>
                <w:rFonts w:ascii="Times New Roman" w:hAnsi="Times New Roman"/>
                <w:sz w:val="24"/>
                <w:szCs w:val="24"/>
                <w:lang w:eastAsia="ru-RU"/>
              </w:rPr>
              <w:t xml:space="preserve">якщо особа досягла </w:t>
            </w:r>
            <w:r w:rsidRPr="00644325">
              <w:rPr>
                <w:rFonts w:ascii="Times New Roman" w:hAnsi="Times New Roman"/>
                <w:sz w:val="24"/>
                <w:szCs w:val="24"/>
                <w:lang w:eastAsia="ru-RU"/>
              </w:rPr>
              <w:t xml:space="preserve">25- чи 45-річного віку </w:t>
            </w:r>
            <w:r>
              <w:rPr>
                <w:rFonts w:ascii="Times New Roman" w:hAnsi="Times New Roman"/>
                <w:sz w:val="24"/>
                <w:szCs w:val="24"/>
                <w:lang w:eastAsia="ru-RU"/>
              </w:rPr>
              <w:t>та не звернулася в установленому законодавством порядку не пізніше як через місяць після досягнення відповідного віку для вклеювання до паспорта громадянина України зразка 1994 року нових фотокарток;</w:t>
            </w:r>
          </w:p>
          <w:p w:rsidR="001002AA" w:rsidRPr="00644325" w:rsidRDefault="001002AA" w:rsidP="00BA250C">
            <w:pPr>
              <w:pStyle w:val="af"/>
              <w:rPr>
                <w:rFonts w:ascii="Times New Roman" w:hAnsi="Times New Roman"/>
                <w:sz w:val="24"/>
                <w:szCs w:val="24"/>
                <w:lang w:eastAsia="ru-RU"/>
              </w:rPr>
            </w:pPr>
            <w:r>
              <w:rPr>
                <w:rFonts w:ascii="Times New Roman" w:hAnsi="Times New Roman"/>
                <w:sz w:val="24"/>
                <w:szCs w:val="24"/>
                <w:lang w:eastAsia="ru-RU"/>
              </w:rPr>
              <w:t xml:space="preserve">у разі обміну паспорта громадянина України зразка 1994 року на паспорт з безконтактним носієм </w:t>
            </w:r>
            <w:r w:rsidRPr="00644325">
              <w:rPr>
                <w:rFonts w:ascii="Times New Roman" w:hAnsi="Times New Roman"/>
                <w:sz w:val="24"/>
                <w:szCs w:val="24"/>
                <w:lang w:eastAsia="ru-RU"/>
              </w:rPr>
              <w:t>(за бажанням)</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АМ-01-03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F04ABD" w:rsidRDefault="001002AA" w:rsidP="00BA250C">
            <w:pPr>
              <w:pStyle w:val="af"/>
              <w:rPr>
                <w:rFonts w:ascii="Times New Roman" w:hAnsi="Times New Roman"/>
                <w:b/>
                <w:sz w:val="24"/>
                <w:szCs w:val="24"/>
                <w:highlight w:val="lightGray"/>
                <w:lang w:eastAsia="ru-RU"/>
              </w:rPr>
            </w:pPr>
            <w:r w:rsidRPr="00644325">
              <w:rPr>
                <w:rFonts w:ascii="Times New Roman" w:hAnsi="Times New Roman"/>
                <w:sz w:val="24"/>
                <w:szCs w:val="24"/>
                <w:lang w:eastAsia="ru-RU"/>
              </w:rPr>
              <w:t>Оформлення і видача паспорта громадянина України з  безконтактним електронним носієм у разі обміну паспорта громадянина України (у формі картки) у зв’язку:</w:t>
            </w:r>
          </w:p>
          <w:p w:rsidR="001002AA" w:rsidRPr="00644325" w:rsidRDefault="001002AA" w:rsidP="00BA250C">
            <w:pPr>
              <w:pStyle w:val="af"/>
              <w:rPr>
                <w:rFonts w:ascii="Times New Roman" w:hAnsi="Times New Roman"/>
                <w:sz w:val="24"/>
                <w:szCs w:val="24"/>
                <w:lang w:eastAsia="zh-CN"/>
              </w:rPr>
            </w:pPr>
            <w:r w:rsidRPr="00644325">
              <w:rPr>
                <w:rFonts w:ascii="Times New Roman" w:hAnsi="Times New Roman"/>
                <w:sz w:val="24"/>
                <w:szCs w:val="24"/>
                <w:lang w:eastAsia="zh-CN"/>
              </w:rPr>
              <w:t>зі зміною інформації, внесеної до паспорта  (крім додаткової змінної інформації);</w:t>
            </w:r>
          </w:p>
          <w:p w:rsidR="001002AA" w:rsidRPr="00644325" w:rsidRDefault="001002AA" w:rsidP="00BA250C">
            <w:pPr>
              <w:pStyle w:val="af"/>
              <w:rPr>
                <w:rFonts w:ascii="Times New Roman" w:hAnsi="Times New Roman"/>
                <w:sz w:val="24"/>
                <w:szCs w:val="24"/>
                <w:lang w:eastAsia="zh-CN"/>
              </w:rPr>
            </w:pPr>
            <w:r w:rsidRPr="00644325">
              <w:rPr>
                <w:rFonts w:ascii="Times New Roman" w:hAnsi="Times New Roman"/>
                <w:sz w:val="24"/>
                <w:szCs w:val="24"/>
                <w:lang w:eastAsia="zh-CN"/>
              </w:rPr>
              <w:t>отримання реєстраційного номера облікової картки платника податків з Державного реєстру фізичних осіб – платників податків (РНОКПП) або повідомлення про відмову від прийняття зазначеного номера (за бажанням);</w:t>
            </w:r>
          </w:p>
          <w:p w:rsidR="001002AA" w:rsidRPr="00644325" w:rsidRDefault="001002AA" w:rsidP="00BA250C">
            <w:pPr>
              <w:pStyle w:val="af"/>
              <w:rPr>
                <w:rFonts w:ascii="Times New Roman" w:hAnsi="Times New Roman"/>
                <w:sz w:val="24"/>
                <w:szCs w:val="24"/>
                <w:lang w:eastAsia="zh-CN"/>
              </w:rPr>
            </w:pPr>
            <w:r w:rsidRPr="00644325">
              <w:rPr>
                <w:rFonts w:ascii="Times New Roman" w:hAnsi="Times New Roman"/>
                <w:sz w:val="24"/>
                <w:szCs w:val="24"/>
                <w:lang w:eastAsia="zh-CN"/>
              </w:rPr>
              <w:t>виявлення помилки в інформації, внесеній до паспорта;</w:t>
            </w:r>
          </w:p>
          <w:p w:rsidR="001002AA" w:rsidRPr="00644325" w:rsidRDefault="001002AA" w:rsidP="00BA250C">
            <w:pPr>
              <w:pStyle w:val="af"/>
              <w:rPr>
                <w:rFonts w:ascii="Times New Roman" w:hAnsi="Times New Roman"/>
                <w:sz w:val="24"/>
                <w:szCs w:val="24"/>
                <w:lang w:eastAsia="zh-CN"/>
              </w:rPr>
            </w:pPr>
            <w:r w:rsidRPr="00644325">
              <w:rPr>
                <w:rFonts w:ascii="Times New Roman" w:hAnsi="Times New Roman"/>
                <w:sz w:val="24"/>
                <w:szCs w:val="24"/>
                <w:lang w:eastAsia="zh-CN"/>
              </w:rPr>
              <w:t>закінчення строку дії паспорта;</w:t>
            </w:r>
          </w:p>
          <w:p w:rsidR="001002AA" w:rsidRPr="00644325" w:rsidRDefault="001002AA" w:rsidP="00BA250C">
            <w:pPr>
              <w:pStyle w:val="af"/>
              <w:rPr>
                <w:rFonts w:ascii="Times New Roman" w:hAnsi="Times New Roman"/>
                <w:sz w:val="24"/>
                <w:szCs w:val="24"/>
                <w:lang w:eastAsia="zh-CN"/>
              </w:rPr>
            </w:pPr>
            <w:r w:rsidRPr="00644325">
              <w:rPr>
                <w:rFonts w:ascii="Times New Roman" w:hAnsi="Times New Roman"/>
                <w:sz w:val="24"/>
                <w:szCs w:val="24"/>
                <w:lang w:eastAsia="zh-CN"/>
              </w:rPr>
              <w:t>непридатності паспорта для подальшого використання</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АМ-01-04</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Оформлення і видача паспорта громадянина України з безконтактним електронним носієм у зв’язку з втратою/викраденням паспорта громадянина України з безконтактним електронним носієм</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АМ-01-05</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 xml:space="preserve">Оформлення і видача паспорта громадянина України з безконтактним електронним носієм у зв’язку з втратою/викраденням паспорта громадянина України зразка 1994 року (у формі книжечки)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Pr>
                <w:rFonts w:ascii="Times New Roman" w:hAnsi="Times New Roman"/>
                <w:sz w:val="24"/>
                <w:szCs w:val="24"/>
                <w:lang w:eastAsia="ru-RU"/>
              </w:rPr>
              <w:t>АМ-01-06</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F04ABD">
              <w:rPr>
                <w:rFonts w:ascii="Times New Roman" w:hAnsi="Times New Roman"/>
                <w:color w:val="000000"/>
                <w:sz w:val="24"/>
                <w:szCs w:val="24"/>
                <w:lang w:eastAsia="ru-RU"/>
              </w:rPr>
              <w:t>Вклеювання до паспорта громадянина України (зразка 1994 року) фотокартки при досягненні 25- і 45-річного віку</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single" w:sz="4" w:space="0" w:color="auto"/>
            </w:tcBorders>
            <w:vAlign w:val="center"/>
          </w:tcPr>
          <w:p w:rsidR="001002AA" w:rsidRDefault="001002AA" w:rsidP="00BA250C">
            <w:pPr>
              <w:pStyle w:val="af"/>
              <w:rPr>
                <w:rFonts w:ascii="Times New Roman" w:hAnsi="Times New Roman"/>
                <w:sz w:val="24"/>
                <w:szCs w:val="24"/>
                <w:lang w:eastAsia="ru-RU"/>
              </w:rPr>
            </w:pPr>
            <w:r>
              <w:rPr>
                <w:rFonts w:ascii="Times New Roman" w:hAnsi="Times New Roman"/>
                <w:sz w:val="24"/>
                <w:szCs w:val="24"/>
                <w:lang w:eastAsia="ru-RU"/>
              </w:rPr>
              <w:t>АМ-01-07</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F04ABD" w:rsidRDefault="001002AA" w:rsidP="00BA250C">
            <w:pPr>
              <w:pStyle w:val="af"/>
              <w:rPr>
                <w:rFonts w:ascii="Times New Roman" w:hAnsi="Times New Roman"/>
                <w:color w:val="000000"/>
                <w:sz w:val="24"/>
                <w:szCs w:val="24"/>
                <w:lang w:eastAsia="ru-RU"/>
              </w:rPr>
            </w:pPr>
            <w:r>
              <w:rPr>
                <w:rFonts w:ascii="Times New Roman" w:hAnsi="Times New Roman"/>
                <w:color w:val="000000"/>
                <w:sz w:val="24"/>
                <w:szCs w:val="24"/>
                <w:lang w:eastAsia="ru-RU"/>
              </w:rPr>
              <w:t>Оформлення і видача паспорта громадянина України з безконтактним електронним носієм вперше особі у віці з 14 до 18 років з одночасною реєстрацією у Державному реєстрі фізичних осіб-платників податків</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rPr>
            </w:pP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АМ-02-0</w:t>
            </w:r>
            <w:r>
              <w:rPr>
                <w:rFonts w:ascii="Times New Roman" w:hAnsi="Times New Roman"/>
                <w:sz w:val="24"/>
                <w:szCs w:val="24"/>
                <w:lang w:eastAsia="ru-RU"/>
              </w:rPr>
              <w:t>1</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Оформлення і видача паспорта громадянина України для виїзду за кордон з безконтактним електронним носієм</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000000"/>
              <w:bottom w:val="single" w:sz="4" w:space="0" w:color="auto"/>
              <w:right w:val="nil"/>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АМ-02-0</w:t>
            </w:r>
            <w:r>
              <w:rPr>
                <w:rFonts w:ascii="Times New Roman" w:hAnsi="Times New Roman"/>
                <w:sz w:val="24"/>
                <w:szCs w:val="24"/>
                <w:lang w:eastAsia="ru-RU"/>
              </w:rPr>
              <w:t>2</w:t>
            </w:r>
          </w:p>
        </w:tc>
        <w:tc>
          <w:tcPr>
            <w:tcW w:w="4678" w:type="dxa"/>
            <w:tcBorders>
              <w:top w:val="single" w:sz="4" w:space="0" w:color="auto"/>
              <w:left w:val="single" w:sz="4" w:space="0" w:color="000000"/>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 xml:space="preserve">Оформлення і видача паспорта громадянина України  для виїзду за кордон з безконтактним електронним носієм замість втраченого або викраденого </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A325F3" w:rsidRDefault="001002AA" w:rsidP="00BA250C">
            <w:pPr>
              <w:pStyle w:val="af"/>
              <w:rPr>
                <w:rFonts w:ascii="Times New Roman" w:hAnsi="Times New Roman"/>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644325"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numPr>
                <w:ilvl w:val="0"/>
                <w:numId w:val="15"/>
              </w:numPr>
              <w:rPr>
                <w:rFonts w:ascii="Times New Roman" w:hAnsi="Times New Roman"/>
                <w:sz w:val="24"/>
                <w:szCs w:val="24"/>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АМ-02-0</w:t>
            </w:r>
            <w:r>
              <w:rPr>
                <w:rFonts w:ascii="Times New Roman" w:hAnsi="Times New Roman"/>
                <w:sz w:val="24"/>
                <w:szCs w:val="24"/>
                <w:lang w:eastAsia="ru-RU"/>
              </w:rPr>
              <w:t>3</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Оформлення і видача паспорта громадянина України для виїзду за кордон з безконтактним електронним носієм у зв’язку з обміном у разі:</w:t>
            </w:r>
          </w:p>
          <w:p w:rsidR="001002AA" w:rsidRPr="00644325" w:rsidRDefault="001002AA" w:rsidP="00BA250C">
            <w:pPr>
              <w:pStyle w:val="af"/>
              <w:rPr>
                <w:rFonts w:ascii="Times New Roman" w:hAnsi="Times New Roman"/>
                <w:sz w:val="24"/>
                <w:szCs w:val="24"/>
              </w:rPr>
            </w:pPr>
            <w:r w:rsidRPr="00644325">
              <w:rPr>
                <w:rFonts w:ascii="Times New Roman" w:hAnsi="Times New Roman"/>
                <w:sz w:val="24"/>
                <w:szCs w:val="24"/>
              </w:rPr>
              <w:t>зміни інформації, внесеної до паспорта для виїзду за кордон; виявлення помилки в інформації, внесеній до паспорта для виїзду за кордон;</w:t>
            </w:r>
          </w:p>
          <w:p w:rsidR="001002AA" w:rsidRPr="00644325"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закінчення строку дії паспорта для виїзду за кордон;</w:t>
            </w:r>
          </w:p>
          <w:p w:rsidR="001002AA" w:rsidRDefault="001002AA" w:rsidP="00BA250C">
            <w:pPr>
              <w:pStyle w:val="af"/>
              <w:rPr>
                <w:rFonts w:ascii="Times New Roman" w:hAnsi="Times New Roman"/>
                <w:sz w:val="24"/>
                <w:szCs w:val="24"/>
                <w:lang w:eastAsia="ru-RU"/>
              </w:rPr>
            </w:pPr>
            <w:r w:rsidRPr="00644325">
              <w:rPr>
                <w:rFonts w:ascii="Times New Roman" w:hAnsi="Times New Roman"/>
                <w:sz w:val="24"/>
                <w:szCs w:val="24"/>
                <w:lang w:eastAsia="ru-RU"/>
              </w:rPr>
              <w:t>непридатності паспорта для виїзду за кордон для подальшого використання</w:t>
            </w:r>
          </w:p>
          <w:p w:rsidR="001002AA" w:rsidRPr="00644325" w:rsidRDefault="001002AA" w:rsidP="00BA250C">
            <w:pPr>
              <w:pStyle w:val="af"/>
              <w:rPr>
                <w:rFonts w:ascii="Times New Roman" w:hAnsi="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644325" w:rsidRDefault="001002AA" w:rsidP="00BA250C">
            <w:pPr>
              <w:pStyle w:val="af"/>
              <w:rPr>
                <w:rFonts w:ascii="Times New Roman" w:hAnsi="Times New Roman"/>
                <w:color w:val="000000"/>
                <w:sz w:val="24"/>
                <w:szCs w:val="24"/>
              </w:rPr>
            </w:pPr>
            <w:r w:rsidRPr="00644325">
              <w:rPr>
                <w:rFonts w:ascii="Times New Roman" w:hAnsi="Times New Roman"/>
                <w:sz w:val="24"/>
                <w:szCs w:val="24"/>
              </w:rPr>
              <w:t>Тернопільський міський відділ УДМС України в Тернопільській області</w:t>
            </w:r>
          </w:p>
        </w:tc>
      </w:tr>
      <w:tr w:rsidR="001002AA" w:rsidRPr="000E1AE0" w:rsidTr="00BA250C">
        <w:tc>
          <w:tcPr>
            <w:tcW w:w="886" w:type="dxa"/>
            <w:tcBorders>
              <w:top w:val="single" w:sz="4" w:space="0" w:color="auto"/>
              <w:left w:val="single" w:sz="4" w:space="0" w:color="auto"/>
              <w:bottom w:val="single" w:sz="4" w:space="0" w:color="auto"/>
              <w:right w:val="single" w:sz="4" w:space="0" w:color="auto"/>
            </w:tcBorders>
            <w:vAlign w:val="center"/>
          </w:tcPr>
          <w:p w:rsidR="001002AA" w:rsidRPr="00C529E4" w:rsidRDefault="001002AA" w:rsidP="00BA250C">
            <w:pPr>
              <w:pStyle w:val="af"/>
              <w:numPr>
                <w:ilvl w:val="0"/>
                <w:numId w:val="15"/>
              </w:numPr>
              <w:rPr>
                <w:rFonts w:ascii="Times New Roman" w:hAnsi="Times New Roman"/>
                <w:sz w:val="24"/>
                <w:szCs w:val="24"/>
                <w:lang w:val="ru-RU"/>
              </w:rPr>
            </w:pPr>
          </w:p>
        </w:tc>
        <w:tc>
          <w:tcPr>
            <w:tcW w:w="1672" w:type="dxa"/>
            <w:tcBorders>
              <w:top w:val="single" w:sz="4" w:space="0" w:color="auto"/>
              <w:left w:val="single" w:sz="4" w:space="0" w:color="auto"/>
              <w:bottom w:val="single" w:sz="4" w:space="0" w:color="auto"/>
              <w:right w:val="single" w:sz="4" w:space="0" w:color="auto"/>
            </w:tcBorders>
            <w:vAlign w:val="center"/>
          </w:tcPr>
          <w:p w:rsidR="001002AA" w:rsidRPr="00F04ABD" w:rsidRDefault="001002AA" w:rsidP="00BA250C">
            <w:pPr>
              <w:pStyle w:val="af"/>
              <w:rPr>
                <w:rFonts w:ascii="Times New Roman" w:hAnsi="Times New Roman"/>
                <w:color w:val="000000"/>
                <w:sz w:val="24"/>
                <w:szCs w:val="24"/>
                <w:lang w:eastAsia="ru-RU"/>
              </w:rPr>
            </w:pPr>
            <w:r w:rsidRPr="00C529E4">
              <w:rPr>
                <w:rFonts w:ascii="Times New Roman" w:hAnsi="Times New Roman"/>
                <w:sz w:val="24"/>
                <w:szCs w:val="24"/>
              </w:rPr>
              <w:t>А-єМ</w:t>
            </w:r>
          </w:p>
        </w:tc>
        <w:tc>
          <w:tcPr>
            <w:tcW w:w="4678" w:type="dxa"/>
            <w:tcBorders>
              <w:top w:val="single" w:sz="4" w:space="0" w:color="auto"/>
              <w:left w:val="single" w:sz="4" w:space="0" w:color="auto"/>
              <w:bottom w:val="single" w:sz="4" w:space="0" w:color="auto"/>
              <w:right w:val="single" w:sz="4" w:space="0" w:color="auto"/>
            </w:tcBorders>
            <w:vAlign w:val="center"/>
          </w:tcPr>
          <w:p w:rsidR="001002AA" w:rsidRPr="00F04ABD" w:rsidRDefault="001002AA" w:rsidP="00BA250C">
            <w:pPr>
              <w:pStyle w:val="af"/>
              <w:rPr>
                <w:rFonts w:ascii="Times New Roman" w:hAnsi="Times New Roman"/>
                <w:color w:val="000000"/>
                <w:sz w:val="24"/>
                <w:szCs w:val="24"/>
                <w:lang w:eastAsia="ru-RU"/>
              </w:rPr>
            </w:pPr>
            <w:r w:rsidRPr="00C529E4">
              <w:rPr>
                <w:rFonts w:ascii="Times New Roman" w:hAnsi="Times New Roman"/>
                <w:sz w:val="24"/>
                <w:szCs w:val="24"/>
              </w:rPr>
              <w:t>Комплексна послуга «єМалятко»</w:t>
            </w:r>
          </w:p>
        </w:tc>
        <w:tc>
          <w:tcPr>
            <w:tcW w:w="2551" w:type="dxa"/>
            <w:tcBorders>
              <w:top w:val="single" w:sz="4" w:space="0" w:color="auto"/>
              <w:left w:val="single" w:sz="4" w:space="0" w:color="auto"/>
              <w:bottom w:val="single" w:sz="4" w:space="0" w:color="auto"/>
              <w:right w:val="single" w:sz="4" w:space="0" w:color="auto"/>
            </w:tcBorders>
            <w:vAlign w:val="center"/>
          </w:tcPr>
          <w:p w:rsidR="001002AA" w:rsidRPr="00C529E4" w:rsidRDefault="001002AA" w:rsidP="00BA250C">
            <w:pPr>
              <w:pStyle w:val="af"/>
              <w:rPr>
                <w:rFonts w:ascii="Times New Roman" w:hAnsi="Times New Roman"/>
                <w:color w:val="000000"/>
                <w:sz w:val="24"/>
                <w:szCs w:val="24"/>
              </w:rPr>
            </w:pPr>
            <w:r w:rsidRPr="00C529E4">
              <w:rPr>
                <w:rFonts w:ascii="Times New Roman" w:hAnsi="Times New Roman"/>
                <w:color w:val="000000"/>
                <w:sz w:val="24"/>
                <w:szCs w:val="24"/>
                <w:lang w:eastAsia="en-US"/>
              </w:rPr>
              <w:t>Тернопільський міськрайонний відділ державної реєстрації актів цивільного стану Південно-Західного міжрегіонального управління Міністерства юстиції Головного територіального управління юстиції (м. Івано-Франківськ)</w:t>
            </w:r>
          </w:p>
        </w:tc>
      </w:tr>
    </w:tbl>
    <w:p w:rsidR="001002AA" w:rsidRDefault="001002AA" w:rsidP="001002AA">
      <w:pPr>
        <w:pStyle w:val="af"/>
        <w:rPr>
          <w:rFonts w:ascii="Times New Roman" w:hAnsi="Times New Roman"/>
          <w:sz w:val="24"/>
          <w:szCs w:val="24"/>
        </w:rPr>
      </w:pPr>
    </w:p>
    <w:p w:rsidR="001002AA" w:rsidRPr="00644325" w:rsidRDefault="001002AA" w:rsidP="001002AA">
      <w:pPr>
        <w:pStyle w:val="af"/>
        <w:rPr>
          <w:rFonts w:ascii="Times New Roman" w:hAnsi="Times New Roman"/>
          <w:sz w:val="24"/>
          <w:szCs w:val="24"/>
        </w:rPr>
      </w:pPr>
    </w:p>
    <w:p w:rsidR="001002AA" w:rsidRDefault="001002AA" w:rsidP="001002AA">
      <w:pPr>
        <w:pStyle w:val="af"/>
        <w:rPr>
          <w:rFonts w:ascii="Times New Roman" w:hAnsi="Times New Roman"/>
          <w:sz w:val="24"/>
          <w:szCs w:val="24"/>
        </w:rPr>
      </w:pPr>
      <w:r w:rsidRPr="00644325">
        <w:rPr>
          <w:rFonts w:ascii="Times New Roman" w:hAnsi="Times New Roman"/>
          <w:sz w:val="24"/>
          <w:szCs w:val="24"/>
        </w:rPr>
        <w:t xml:space="preserve">           Міський голова                                                                        С.В. Надал</w:t>
      </w:r>
    </w:p>
    <w:p w:rsidR="001002AA" w:rsidRPr="00F04ABD" w:rsidRDefault="001002AA" w:rsidP="001002AA">
      <w:pPr>
        <w:spacing w:after="160" w:line="259" w:lineRule="auto"/>
        <w:rPr>
          <w:sz w:val="24"/>
          <w:szCs w:val="24"/>
          <w:lang w:eastAsia="uk-UA"/>
        </w:rPr>
      </w:pPr>
      <w:r>
        <w:rPr>
          <w:sz w:val="24"/>
          <w:szCs w:val="24"/>
        </w:rPr>
        <w:br w:type="page"/>
      </w:r>
    </w:p>
    <w:p w:rsidR="001002AA" w:rsidRDefault="001002AA" w:rsidP="001002AA">
      <w:pPr>
        <w:pStyle w:val="af"/>
        <w:ind w:left="5954"/>
        <w:rPr>
          <w:rFonts w:ascii="Times New Roman" w:hAnsi="Times New Roman"/>
          <w:sz w:val="24"/>
          <w:szCs w:val="24"/>
        </w:rPr>
      </w:pPr>
    </w:p>
    <w:p w:rsidR="001002AA" w:rsidRDefault="001002AA" w:rsidP="001002AA">
      <w:pPr>
        <w:pStyle w:val="af"/>
        <w:ind w:left="5954"/>
        <w:rPr>
          <w:rFonts w:ascii="Times New Roman" w:hAnsi="Times New Roman"/>
          <w:sz w:val="24"/>
          <w:szCs w:val="24"/>
        </w:rPr>
      </w:pPr>
    </w:p>
    <w:p w:rsidR="001002AA" w:rsidRPr="00550A7A" w:rsidRDefault="001002AA" w:rsidP="001002AA">
      <w:pPr>
        <w:tabs>
          <w:tab w:val="left" w:pos="3975"/>
        </w:tabs>
        <w:rPr>
          <w:color w:val="FF0000"/>
          <w:sz w:val="24"/>
          <w:szCs w:val="24"/>
          <w:lang w:val="ru-RU"/>
        </w:rPr>
      </w:pPr>
      <w:r w:rsidRPr="00550A7A">
        <w:rPr>
          <w:color w:val="FF0000"/>
          <w:sz w:val="24"/>
          <w:szCs w:val="24"/>
          <w:lang w:val="ru-RU"/>
        </w:rPr>
        <w:t>В додаток 5 внесено зміни відповідно до рішення ВК від 13.01.2021 №2</w:t>
      </w:r>
    </w:p>
    <w:p w:rsidR="001002AA" w:rsidRPr="00550A7A" w:rsidRDefault="001002AA" w:rsidP="001002AA">
      <w:pPr>
        <w:pStyle w:val="af"/>
        <w:ind w:left="5954"/>
        <w:rPr>
          <w:rFonts w:ascii="Times New Roman" w:hAnsi="Times New Roman"/>
          <w:sz w:val="24"/>
          <w:szCs w:val="24"/>
          <w:lang w:val="ru-RU"/>
        </w:rPr>
      </w:pP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 xml:space="preserve">Додаток  5      </w:t>
      </w: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 xml:space="preserve">до рішення виконавчого комітету  </w:t>
      </w: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 xml:space="preserve">міської ради від </w:t>
      </w:r>
      <w:r>
        <w:rPr>
          <w:rFonts w:ascii="Times New Roman" w:hAnsi="Times New Roman"/>
          <w:sz w:val="24"/>
          <w:szCs w:val="24"/>
        </w:rPr>
        <w:t xml:space="preserve">15.10.2020р. </w:t>
      </w:r>
      <w:r w:rsidRPr="00444A9E">
        <w:rPr>
          <w:rFonts w:ascii="Times New Roman" w:hAnsi="Times New Roman"/>
          <w:sz w:val="24"/>
          <w:szCs w:val="24"/>
        </w:rPr>
        <w:t xml:space="preserve"> №</w:t>
      </w:r>
      <w:r>
        <w:rPr>
          <w:rFonts w:ascii="Times New Roman" w:hAnsi="Times New Roman"/>
          <w:sz w:val="24"/>
          <w:szCs w:val="24"/>
        </w:rPr>
        <w:t>793</w:t>
      </w:r>
    </w:p>
    <w:p w:rsidR="001002AA" w:rsidRPr="00444A9E" w:rsidRDefault="001002AA" w:rsidP="001002AA">
      <w:pPr>
        <w:pStyle w:val="af"/>
        <w:ind w:left="5954"/>
        <w:rPr>
          <w:rFonts w:ascii="Times New Roman" w:hAnsi="Times New Roman"/>
          <w:sz w:val="24"/>
          <w:szCs w:val="24"/>
        </w:rPr>
      </w:pPr>
    </w:p>
    <w:p w:rsidR="001002AA" w:rsidRPr="00CD218E" w:rsidRDefault="001002AA" w:rsidP="001002AA">
      <w:pPr>
        <w:pStyle w:val="af"/>
        <w:jc w:val="center"/>
        <w:rPr>
          <w:rFonts w:ascii="Times New Roman" w:hAnsi="Times New Roman"/>
          <w:b/>
          <w:bCs/>
          <w:sz w:val="24"/>
          <w:szCs w:val="24"/>
        </w:rPr>
      </w:pPr>
      <w:r w:rsidRPr="00CD218E">
        <w:rPr>
          <w:rFonts w:ascii="Times New Roman" w:hAnsi="Times New Roman"/>
          <w:b/>
          <w:bCs/>
          <w:sz w:val="24"/>
          <w:szCs w:val="24"/>
        </w:rPr>
        <w:t>ПЕРЕЛІК</w:t>
      </w:r>
    </w:p>
    <w:p w:rsidR="001002AA" w:rsidRPr="00444A9E" w:rsidRDefault="001002AA" w:rsidP="001002AA">
      <w:pPr>
        <w:pStyle w:val="af"/>
        <w:jc w:val="center"/>
        <w:rPr>
          <w:rFonts w:ascii="Times New Roman" w:hAnsi="Times New Roman"/>
          <w:b/>
          <w:bCs/>
          <w:sz w:val="24"/>
          <w:szCs w:val="24"/>
        </w:rPr>
      </w:pPr>
      <w:r w:rsidRPr="00444A9E">
        <w:rPr>
          <w:rFonts w:ascii="Times New Roman" w:hAnsi="Times New Roman"/>
          <w:b/>
          <w:bCs/>
          <w:sz w:val="24"/>
          <w:szCs w:val="24"/>
        </w:rPr>
        <w:t>адміністративних послуг органів виконавчої влади, що надаються через Центр надання адміністративних послуг у місті Тернополі</w:t>
      </w:r>
    </w:p>
    <w:p w:rsidR="001002AA" w:rsidRPr="00444A9E" w:rsidRDefault="001002AA" w:rsidP="001002AA">
      <w:pPr>
        <w:pStyle w:val="af"/>
        <w:rPr>
          <w:rFonts w:ascii="Times New Roman" w:hAnsi="Times New Roman"/>
          <w:sz w:val="24"/>
          <w:szCs w:val="24"/>
        </w:rPr>
      </w:pPr>
    </w:p>
    <w:tbl>
      <w:tblPr>
        <w:tblW w:w="0" w:type="auto"/>
        <w:tblInd w:w="-40" w:type="dxa"/>
        <w:tblLayout w:type="fixed"/>
        <w:tblLook w:val="00A0"/>
      </w:tblPr>
      <w:tblGrid>
        <w:gridCol w:w="1008"/>
        <w:gridCol w:w="1620"/>
        <w:gridCol w:w="3780"/>
        <w:gridCol w:w="3243"/>
      </w:tblGrid>
      <w:tr w:rsidR="001002AA" w:rsidRPr="00444A9E" w:rsidTr="00BA250C">
        <w:trPr>
          <w:trHeight w:val="187"/>
        </w:trPr>
        <w:tc>
          <w:tcPr>
            <w:tcW w:w="1008" w:type="dxa"/>
            <w:tcBorders>
              <w:top w:val="single" w:sz="4" w:space="0" w:color="000000"/>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 xml:space="preserve">№ </w:t>
            </w:r>
          </w:p>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 xml:space="preserve">з/п    </w:t>
            </w:r>
          </w:p>
        </w:tc>
        <w:tc>
          <w:tcPr>
            <w:tcW w:w="1620" w:type="dxa"/>
            <w:tcBorders>
              <w:top w:val="single" w:sz="4" w:space="0" w:color="000000"/>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 xml:space="preserve">Шифр </w:t>
            </w:r>
          </w:p>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 xml:space="preserve">послуги  </w:t>
            </w:r>
          </w:p>
          <w:p w:rsidR="001002AA" w:rsidRPr="00444A9E" w:rsidRDefault="001002AA" w:rsidP="00BA250C">
            <w:pPr>
              <w:pStyle w:val="af"/>
              <w:rPr>
                <w:rFonts w:ascii="Times New Roman" w:hAnsi="Times New Roman"/>
                <w:sz w:val="24"/>
                <w:szCs w:val="24"/>
                <w:lang w:eastAsia="ar-SA"/>
              </w:rPr>
            </w:pPr>
          </w:p>
        </w:tc>
        <w:tc>
          <w:tcPr>
            <w:tcW w:w="3780" w:type="dxa"/>
            <w:tcBorders>
              <w:top w:val="single" w:sz="4" w:space="0" w:color="000000"/>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 xml:space="preserve">Назва адміністративної послуги </w:t>
            </w:r>
          </w:p>
        </w:tc>
        <w:tc>
          <w:tcPr>
            <w:tcW w:w="3243" w:type="dxa"/>
            <w:tcBorders>
              <w:top w:val="single" w:sz="4" w:space="0" w:color="000000"/>
              <w:left w:val="single" w:sz="4" w:space="0" w:color="000000"/>
              <w:bottom w:val="single" w:sz="4" w:space="0" w:color="000000"/>
              <w:right w:val="single" w:sz="4" w:space="0" w:color="000000"/>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Суб’єкт надання адміністративної послуги</w:t>
            </w:r>
          </w:p>
        </w:tc>
      </w:tr>
      <w:tr w:rsidR="001002AA" w:rsidRPr="00C76D6D" w:rsidTr="00BA250C">
        <w:trPr>
          <w:trHeight w:val="187"/>
        </w:trPr>
        <w:tc>
          <w:tcPr>
            <w:tcW w:w="1008" w:type="dxa"/>
            <w:tcBorders>
              <w:top w:val="nil"/>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1.</w:t>
            </w:r>
          </w:p>
        </w:tc>
        <w:tc>
          <w:tcPr>
            <w:tcW w:w="1620" w:type="dxa"/>
            <w:tcBorders>
              <w:top w:val="nil"/>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АДЕ -11-01</w:t>
            </w:r>
          </w:p>
        </w:tc>
        <w:tc>
          <w:tcPr>
            <w:tcW w:w="3780" w:type="dxa"/>
            <w:tcBorders>
              <w:top w:val="nil"/>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Реєстрація декларації про  відходи</w:t>
            </w:r>
          </w:p>
        </w:tc>
        <w:tc>
          <w:tcPr>
            <w:tcW w:w="3243" w:type="dxa"/>
            <w:tcBorders>
              <w:top w:val="nil"/>
              <w:left w:val="single" w:sz="4" w:space="0" w:color="000000"/>
              <w:bottom w:val="single" w:sz="4" w:space="0" w:color="000000"/>
              <w:right w:val="single" w:sz="4" w:space="0" w:color="000000"/>
            </w:tcBorders>
          </w:tcPr>
          <w:p w:rsidR="001002AA" w:rsidRPr="00C76D6D" w:rsidRDefault="001002AA" w:rsidP="00BA250C">
            <w:pPr>
              <w:pStyle w:val="af"/>
            </w:pPr>
            <w:hyperlink r:id="rId101" w:tgtFrame="_blank" w:history="1">
              <w:r w:rsidRPr="00C76D6D">
                <w:rPr>
                  <w:rStyle w:val="aa"/>
                </w:rPr>
                <w:t>Управління екології та природних ресурсів Тернопільської обласної державної адміністрації</w:t>
              </w:r>
            </w:hyperlink>
          </w:p>
        </w:tc>
      </w:tr>
      <w:tr w:rsidR="001002AA" w:rsidRPr="00444A9E" w:rsidTr="00BA250C">
        <w:trPr>
          <w:trHeight w:val="187"/>
        </w:trPr>
        <w:tc>
          <w:tcPr>
            <w:tcW w:w="1008" w:type="dxa"/>
            <w:tcBorders>
              <w:top w:val="nil"/>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2.</w:t>
            </w:r>
          </w:p>
        </w:tc>
        <w:tc>
          <w:tcPr>
            <w:tcW w:w="1620" w:type="dxa"/>
            <w:tcBorders>
              <w:top w:val="nil"/>
              <w:left w:val="single" w:sz="4" w:space="0" w:color="000000"/>
              <w:bottom w:val="single" w:sz="4" w:space="0" w:color="000000"/>
              <w:right w:val="nil"/>
            </w:tcBorders>
          </w:tcPr>
          <w:p w:rsidR="001002AA" w:rsidRPr="00550A7A" w:rsidRDefault="001002AA" w:rsidP="00BA250C">
            <w:pPr>
              <w:pStyle w:val="af"/>
              <w:rPr>
                <w:rFonts w:ascii="Times New Roman" w:hAnsi="Times New Roman"/>
                <w:color w:val="FF0000"/>
                <w:sz w:val="24"/>
                <w:szCs w:val="24"/>
              </w:rPr>
            </w:pPr>
            <w:r w:rsidRPr="00550A7A">
              <w:rPr>
                <w:rFonts w:ascii="Times New Roman" w:hAnsi="Times New Roman"/>
                <w:color w:val="FF0000"/>
                <w:sz w:val="24"/>
                <w:szCs w:val="24"/>
              </w:rPr>
              <w:t>Виключено відповідно до рішення ВК від 13.01.2021 №2</w:t>
            </w:r>
          </w:p>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АОДА-30-01</w:t>
            </w:r>
          </w:p>
        </w:tc>
        <w:tc>
          <w:tcPr>
            <w:tcW w:w="3780" w:type="dxa"/>
            <w:tcBorders>
              <w:top w:val="nil"/>
              <w:left w:val="single" w:sz="4" w:space="0" w:color="000000"/>
              <w:bottom w:val="single" w:sz="4" w:space="0" w:color="000000"/>
              <w:right w:val="nil"/>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Акт обстеження спеціалізованих підприємств та/або їх приймальних пунктів на відповідність вимогам Закону України “Про металобрухт”</w:t>
            </w:r>
          </w:p>
        </w:tc>
        <w:tc>
          <w:tcPr>
            <w:tcW w:w="3243" w:type="dxa"/>
            <w:tcBorders>
              <w:top w:val="nil"/>
              <w:left w:val="single" w:sz="4" w:space="0" w:color="000000"/>
              <w:bottom w:val="single" w:sz="4" w:space="0" w:color="000000"/>
              <w:right w:val="single" w:sz="4" w:space="0" w:color="000000"/>
            </w:tcBorders>
          </w:tcPr>
          <w:p w:rsidR="001002AA" w:rsidRPr="00444A9E" w:rsidRDefault="001002AA" w:rsidP="00BA250C">
            <w:pPr>
              <w:pStyle w:val="af"/>
              <w:rPr>
                <w:rFonts w:ascii="Times New Roman" w:hAnsi="Times New Roman"/>
                <w:sz w:val="24"/>
                <w:szCs w:val="24"/>
                <w:lang w:eastAsia="ar-SA"/>
              </w:rPr>
            </w:pPr>
            <w:r w:rsidRPr="00444A9E">
              <w:rPr>
                <w:rFonts w:ascii="Times New Roman" w:hAnsi="Times New Roman"/>
                <w:sz w:val="24"/>
                <w:szCs w:val="24"/>
              </w:rPr>
              <w:t>Департамент економічного розвитку</w:t>
            </w:r>
            <w:r>
              <w:rPr>
                <w:rFonts w:ascii="Times New Roman" w:hAnsi="Times New Roman"/>
                <w:sz w:val="24"/>
                <w:szCs w:val="24"/>
                <w:lang w:val="ru-RU"/>
              </w:rPr>
              <w:t xml:space="preserve"> </w:t>
            </w:r>
            <w:r w:rsidRPr="00444A9E">
              <w:rPr>
                <w:rFonts w:ascii="Times New Roman" w:hAnsi="Times New Roman"/>
                <w:sz w:val="24"/>
                <w:szCs w:val="24"/>
              </w:rPr>
              <w:t>Тернопільської обласної державної адміністрації</w:t>
            </w:r>
          </w:p>
        </w:tc>
      </w:tr>
    </w:tbl>
    <w:p w:rsidR="001002AA" w:rsidRPr="00444A9E" w:rsidRDefault="001002AA" w:rsidP="001002AA">
      <w:pPr>
        <w:pStyle w:val="af"/>
        <w:rPr>
          <w:rFonts w:ascii="Times New Roman" w:hAnsi="Times New Roman"/>
          <w:sz w:val="24"/>
          <w:szCs w:val="24"/>
          <w:lang w:eastAsia="ar-SA"/>
        </w:rPr>
      </w:pPr>
    </w:p>
    <w:p w:rsidR="001002AA" w:rsidRPr="00444A9E" w:rsidRDefault="001002AA" w:rsidP="001002AA">
      <w:pPr>
        <w:pStyle w:val="af"/>
        <w:rPr>
          <w:rFonts w:ascii="Times New Roman" w:hAnsi="Times New Roman"/>
          <w:sz w:val="24"/>
          <w:szCs w:val="24"/>
        </w:rPr>
      </w:pPr>
      <w:r w:rsidRPr="00444A9E">
        <w:rPr>
          <w:rFonts w:ascii="Times New Roman" w:hAnsi="Times New Roman"/>
          <w:sz w:val="24"/>
          <w:szCs w:val="24"/>
        </w:rPr>
        <w:t>Міський голова                                                               С.В. Надал</w:t>
      </w:r>
    </w:p>
    <w:p w:rsidR="001002AA" w:rsidRPr="00444A9E" w:rsidRDefault="001002AA" w:rsidP="001002AA">
      <w:pPr>
        <w:pStyle w:val="af"/>
        <w:rPr>
          <w:rFonts w:ascii="Times New Roman" w:hAnsi="Times New Roman"/>
          <w:sz w:val="24"/>
          <w:szCs w:val="24"/>
        </w:rPr>
      </w:pPr>
      <w:r w:rsidRPr="00444A9E">
        <w:rPr>
          <w:rFonts w:ascii="Times New Roman" w:hAnsi="Times New Roman"/>
          <w:sz w:val="24"/>
          <w:szCs w:val="24"/>
        </w:rPr>
        <w:br w:type="page"/>
      </w:r>
    </w:p>
    <w:p w:rsidR="001002AA" w:rsidRPr="00444A9E" w:rsidRDefault="001002AA" w:rsidP="001002AA">
      <w:pPr>
        <w:pStyle w:val="af"/>
        <w:ind w:left="6237"/>
        <w:rPr>
          <w:rFonts w:ascii="Times New Roman" w:hAnsi="Times New Roman"/>
          <w:sz w:val="24"/>
          <w:szCs w:val="24"/>
        </w:rPr>
      </w:pPr>
      <w:r w:rsidRPr="00444A9E">
        <w:rPr>
          <w:rFonts w:ascii="Times New Roman" w:hAnsi="Times New Roman"/>
          <w:sz w:val="24"/>
          <w:szCs w:val="24"/>
        </w:rPr>
        <w:t>Додаток 6</w:t>
      </w:r>
    </w:p>
    <w:p w:rsidR="001002AA" w:rsidRPr="00444A9E" w:rsidRDefault="001002AA" w:rsidP="001002AA">
      <w:pPr>
        <w:pStyle w:val="af"/>
        <w:ind w:left="6237"/>
        <w:rPr>
          <w:rFonts w:ascii="Times New Roman" w:hAnsi="Times New Roman"/>
          <w:sz w:val="24"/>
          <w:szCs w:val="24"/>
        </w:rPr>
      </w:pPr>
      <w:r w:rsidRPr="00444A9E">
        <w:rPr>
          <w:rFonts w:ascii="Times New Roman" w:hAnsi="Times New Roman"/>
          <w:sz w:val="24"/>
          <w:szCs w:val="24"/>
        </w:rPr>
        <w:t>до рішення виконавчого комітету</w:t>
      </w:r>
      <w:r>
        <w:rPr>
          <w:rFonts w:ascii="Times New Roman" w:hAnsi="Times New Roman"/>
          <w:sz w:val="24"/>
          <w:szCs w:val="24"/>
        </w:rPr>
        <w:t xml:space="preserve"> </w:t>
      </w:r>
      <w:r w:rsidRPr="00444A9E">
        <w:rPr>
          <w:rFonts w:ascii="Times New Roman" w:hAnsi="Times New Roman"/>
          <w:sz w:val="24"/>
          <w:szCs w:val="24"/>
        </w:rPr>
        <w:t>міської ради</w:t>
      </w:r>
    </w:p>
    <w:p w:rsidR="001002AA" w:rsidRPr="00444A9E" w:rsidRDefault="001002AA" w:rsidP="001002AA">
      <w:pPr>
        <w:pStyle w:val="af"/>
        <w:ind w:left="6237"/>
        <w:rPr>
          <w:rFonts w:ascii="Times New Roman" w:hAnsi="Times New Roman"/>
          <w:sz w:val="24"/>
          <w:szCs w:val="24"/>
        </w:rPr>
      </w:pPr>
      <w:r w:rsidRPr="00444A9E">
        <w:rPr>
          <w:rFonts w:ascii="Times New Roman" w:hAnsi="Times New Roman"/>
          <w:sz w:val="24"/>
          <w:szCs w:val="24"/>
        </w:rPr>
        <w:t xml:space="preserve">від </w:t>
      </w:r>
      <w:r>
        <w:rPr>
          <w:rFonts w:ascii="Times New Roman" w:hAnsi="Times New Roman"/>
          <w:sz w:val="24"/>
          <w:szCs w:val="24"/>
        </w:rPr>
        <w:t xml:space="preserve">15.10.2020р. </w:t>
      </w:r>
      <w:r w:rsidRPr="00444A9E">
        <w:rPr>
          <w:rFonts w:ascii="Times New Roman" w:hAnsi="Times New Roman"/>
          <w:sz w:val="24"/>
          <w:szCs w:val="24"/>
        </w:rPr>
        <w:t xml:space="preserve"> № </w:t>
      </w:r>
      <w:r>
        <w:rPr>
          <w:rFonts w:ascii="Times New Roman" w:hAnsi="Times New Roman"/>
          <w:sz w:val="24"/>
          <w:szCs w:val="24"/>
        </w:rPr>
        <w:t>793</w:t>
      </w:r>
    </w:p>
    <w:p w:rsidR="001002AA" w:rsidRPr="00444A9E" w:rsidRDefault="001002AA" w:rsidP="001002AA">
      <w:pPr>
        <w:pStyle w:val="af"/>
        <w:rPr>
          <w:rFonts w:ascii="Times New Roman" w:hAnsi="Times New Roman"/>
          <w:sz w:val="24"/>
          <w:szCs w:val="24"/>
        </w:rPr>
      </w:pPr>
    </w:p>
    <w:p w:rsidR="001002AA" w:rsidRPr="00247059" w:rsidRDefault="001002AA" w:rsidP="001002AA">
      <w:pPr>
        <w:pStyle w:val="af"/>
        <w:jc w:val="center"/>
        <w:rPr>
          <w:rFonts w:ascii="Times New Roman" w:hAnsi="Times New Roman"/>
          <w:b/>
          <w:bCs/>
          <w:sz w:val="24"/>
          <w:szCs w:val="24"/>
        </w:rPr>
      </w:pPr>
      <w:r w:rsidRPr="00247059">
        <w:rPr>
          <w:rFonts w:ascii="Times New Roman" w:hAnsi="Times New Roman"/>
          <w:b/>
          <w:bCs/>
          <w:sz w:val="24"/>
          <w:szCs w:val="24"/>
        </w:rPr>
        <w:t>ПЕРЕЛІК</w:t>
      </w:r>
    </w:p>
    <w:p w:rsidR="001002AA" w:rsidRPr="00247059" w:rsidRDefault="001002AA" w:rsidP="001002AA">
      <w:pPr>
        <w:pStyle w:val="af"/>
        <w:jc w:val="center"/>
        <w:rPr>
          <w:rFonts w:ascii="Times New Roman" w:hAnsi="Times New Roman"/>
          <w:b/>
          <w:bCs/>
          <w:sz w:val="24"/>
          <w:szCs w:val="24"/>
        </w:rPr>
      </w:pPr>
      <w:r w:rsidRPr="00247059">
        <w:rPr>
          <w:rFonts w:ascii="Times New Roman" w:hAnsi="Times New Roman"/>
          <w:b/>
          <w:bCs/>
          <w:sz w:val="24"/>
          <w:szCs w:val="24"/>
        </w:rPr>
        <w:t>послуг, що надаються іншими суб’єктами надання</w:t>
      </w:r>
    </w:p>
    <w:p w:rsidR="001002AA" w:rsidRPr="006B65EE" w:rsidRDefault="001002AA" w:rsidP="001002AA">
      <w:pPr>
        <w:pStyle w:val="af"/>
        <w:jc w:val="center"/>
        <w:rPr>
          <w:rFonts w:ascii="Times New Roman" w:hAnsi="Times New Roman"/>
          <w:sz w:val="24"/>
          <w:szCs w:val="24"/>
        </w:rPr>
      </w:pPr>
      <w:r w:rsidRPr="00247059">
        <w:rPr>
          <w:rFonts w:ascii="Times New Roman" w:hAnsi="Times New Roman"/>
          <w:b/>
          <w:bCs/>
          <w:sz w:val="24"/>
          <w:szCs w:val="24"/>
        </w:rPr>
        <w:t xml:space="preserve">через Центр надання адміністративних послуг </w:t>
      </w:r>
      <w:r w:rsidRPr="006B65EE">
        <w:rPr>
          <w:rStyle w:val="ae"/>
          <w:rFonts w:ascii="Times New Roman" w:hAnsi="Times New Roman"/>
          <w:sz w:val="24"/>
          <w:szCs w:val="24"/>
        </w:rPr>
        <w:t>у місті Тернополі</w:t>
      </w:r>
    </w:p>
    <w:p w:rsidR="001002AA" w:rsidRPr="00444A9E" w:rsidRDefault="001002AA" w:rsidP="001002AA">
      <w:pPr>
        <w:pStyle w:val="af"/>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87"/>
        <w:gridCol w:w="1581"/>
        <w:gridCol w:w="5225"/>
        <w:gridCol w:w="2261"/>
      </w:tblGrid>
      <w:tr w:rsidR="001002AA" w:rsidRPr="00444A9E" w:rsidTr="00BA250C">
        <w:tc>
          <w:tcPr>
            <w:tcW w:w="400" w:type="pct"/>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 з/п</w:t>
            </w:r>
          </w:p>
        </w:tc>
        <w:tc>
          <w:tcPr>
            <w:tcW w:w="802" w:type="pct"/>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Шифр послуги</w:t>
            </w:r>
          </w:p>
        </w:tc>
        <w:tc>
          <w:tcPr>
            <w:tcW w:w="2650" w:type="pct"/>
            <w:tcBorders>
              <w:right w:val="single" w:sz="4" w:space="0" w:color="auto"/>
            </w:tcBorders>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Назва послуги</w:t>
            </w:r>
          </w:p>
        </w:tc>
        <w:tc>
          <w:tcPr>
            <w:tcW w:w="1147" w:type="pct"/>
            <w:tcBorders>
              <w:left w:val="single" w:sz="4" w:space="0" w:color="auto"/>
              <w:right w:val="single" w:sz="4" w:space="0" w:color="auto"/>
            </w:tcBorders>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Суб’єкт надання</w:t>
            </w:r>
          </w:p>
        </w:tc>
      </w:tr>
      <w:tr w:rsidR="001002AA" w:rsidRPr="00444A9E" w:rsidTr="00BA250C">
        <w:trPr>
          <w:trHeight w:val="563"/>
        </w:trPr>
        <w:tc>
          <w:tcPr>
            <w:tcW w:w="400" w:type="pct"/>
            <w:vAlign w:val="center"/>
          </w:tcPr>
          <w:p w:rsidR="001002AA" w:rsidRPr="00444A9E" w:rsidRDefault="001002AA" w:rsidP="00BA250C">
            <w:pPr>
              <w:pStyle w:val="af"/>
              <w:rPr>
                <w:rFonts w:ascii="Times New Roman" w:hAnsi="Times New Roman"/>
                <w:sz w:val="24"/>
                <w:szCs w:val="24"/>
              </w:rPr>
            </w:pPr>
            <w:r>
              <w:rPr>
                <w:rFonts w:ascii="Times New Roman" w:hAnsi="Times New Roman"/>
                <w:sz w:val="24"/>
                <w:szCs w:val="24"/>
              </w:rPr>
              <w:t>1</w:t>
            </w:r>
          </w:p>
        </w:tc>
        <w:tc>
          <w:tcPr>
            <w:tcW w:w="802" w:type="pct"/>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Н-ЕК-01</w:t>
            </w:r>
          </w:p>
        </w:tc>
        <w:tc>
          <w:tcPr>
            <w:tcW w:w="2650" w:type="pct"/>
            <w:vAlign w:val="center"/>
          </w:tcPr>
          <w:p w:rsidR="001002AA" w:rsidRPr="00444A9E" w:rsidRDefault="001002AA" w:rsidP="00BA250C">
            <w:pPr>
              <w:pStyle w:val="af"/>
              <w:rPr>
                <w:rFonts w:ascii="Times New Roman" w:hAnsi="Times New Roman"/>
                <w:sz w:val="24"/>
                <w:szCs w:val="24"/>
              </w:rPr>
            </w:pPr>
            <w:r w:rsidRPr="00444A9E">
              <w:rPr>
                <w:rFonts w:ascii="Times New Roman" w:hAnsi="Times New Roman"/>
                <w:sz w:val="24"/>
                <w:szCs w:val="24"/>
              </w:rPr>
              <w:t>«Оформлення та видача електронного квитка  «Соціальна карта Тернополянина»</w:t>
            </w:r>
          </w:p>
        </w:tc>
        <w:tc>
          <w:tcPr>
            <w:tcW w:w="1147" w:type="pct"/>
            <w:vAlign w:val="center"/>
          </w:tcPr>
          <w:p w:rsidR="001002AA" w:rsidRPr="00444A9E" w:rsidRDefault="001002AA" w:rsidP="00BA250C">
            <w:pPr>
              <w:pStyle w:val="af"/>
              <w:rPr>
                <w:rFonts w:ascii="Times New Roman" w:hAnsi="Times New Roman"/>
                <w:sz w:val="24"/>
                <w:szCs w:val="24"/>
              </w:rPr>
            </w:pPr>
            <w:r>
              <w:rPr>
                <w:rFonts w:ascii="Times New Roman" w:hAnsi="Times New Roman"/>
                <w:sz w:val="24"/>
                <w:szCs w:val="24"/>
              </w:rPr>
              <w:t>ТОВ «Системний зв’язок»</w:t>
            </w:r>
          </w:p>
        </w:tc>
      </w:tr>
    </w:tbl>
    <w:p w:rsidR="001002AA" w:rsidRPr="00444A9E" w:rsidRDefault="001002AA" w:rsidP="001002AA">
      <w:pPr>
        <w:pStyle w:val="af"/>
        <w:rPr>
          <w:rFonts w:ascii="Times New Roman" w:hAnsi="Times New Roman"/>
          <w:sz w:val="24"/>
          <w:szCs w:val="24"/>
        </w:rPr>
      </w:pPr>
    </w:p>
    <w:p w:rsidR="001002AA" w:rsidRPr="00444A9E" w:rsidRDefault="001002AA" w:rsidP="001002AA">
      <w:pPr>
        <w:pStyle w:val="af"/>
        <w:rPr>
          <w:rFonts w:ascii="Times New Roman" w:hAnsi="Times New Roman"/>
          <w:sz w:val="24"/>
          <w:szCs w:val="24"/>
        </w:rPr>
      </w:pPr>
    </w:p>
    <w:p w:rsidR="001002AA" w:rsidRPr="00444A9E" w:rsidRDefault="001002AA" w:rsidP="001002AA">
      <w:pPr>
        <w:pStyle w:val="af"/>
        <w:rPr>
          <w:rFonts w:ascii="Times New Roman" w:hAnsi="Times New Roman"/>
          <w:sz w:val="24"/>
          <w:szCs w:val="24"/>
        </w:rPr>
      </w:pPr>
    </w:p>
    <w:p w:rsidR="001002AA" w:rsidRPr="00444A9E" w:rsidRDefault="001002AA" w:rsidP="001002AA">
      <w:pPr>
        <w:pStyle w:val="af"/>
        <w:rPr>
          <w:rFonts w:ascii="Times New Roman" w:hAnsi="Times New Roman"/>
          <w:sz w:val="24"/>
          <w:szCs w:val="24"/>
        </w:rPr>
      </w:pPr>
      <w:r w:rsidRPr="00444A9E">
        <w:rPr>
          <w:rFonts w:ascii="Times New Roman" w:hAnsi="Times New Roman"/>
          <w:sz w:val="24"/>
          <w:szCs w:val="24"/>
        </w:rPr>
        <w:t>Міський голова                                                               С.В. Надал</w:t>
      </w:r>
    </w:p>
    <w:p w:rsidR="001002AA" w:rsidRPr="00444A9E" w:rsidRDefault="001002AA" w:rsidP="001002AA">
      <w:pPr>
        <w:pStyle w:val="af"/>
        <w:rPr>
          <w:rFonts w:ascii="Times New Roman" w:hAnsi="Times New Roman"/>
          <w:sz w:val="24"/>
          <w:szCs w:val="24"/>
        </w:rPr>
      </w:pPr>
      <w:r w:rsidRPr="00444A9E">
        <w:rPr>
          <w:rFonts w:ascii="Times New Roman" w:hAnsi="Times New Roman"/>
          <w:sz w:val="24"/>
          <w:szCs w:val="24"/>
        </w:rPr>
        <w:br w:type="page"/>
      </w:r>
    </w:p>
    <w:p w:rsidR="001002AA" w:rsidRDefault="001002AA" w:rsidP="001002AA">
      <w:pPr>
        <w:pStyle w:val="af"/>
        <w:rPr>
          <w:rFonts w:ascii="Times New Roman" w:hAnsi="Times New Roman"/>
          <w:color w:val="FF0000"/>
          <w:sz w:val="24"/>
          <w:szCs w:val="24"/>
        </w:rPr>
      </w:pPr>
    </w:p>
    <w:p w:rsidR="001002AA" w:rsidRPr="00D53276" w:rsidRDefault="001002AA" w:rsidP="001002AA">
      <w:pPr>
        <w:tabs>
          <w:tab w:val="left" w:pos="3975"/>
        </w:tabs>
        <w:rPr>
          <w:color w:val="FF0000"/>
          <w:sz w:val="24"/>
          <w:szCs w:val="24"/>
        </w:rPr>
      </w:pPr>
      <w:r>
        <w:rPr>
          <w:color w:val="FF0000"/>
          <w:sz w:val="24"/>
          <w:szCs w:val="24"/>
          <w:lang w:val="ru-RU"/>
        </w:rPr>
        <w:t xml:space="preserve">Додаток 7  </w:t>
      </w:r>
      <w:r w:rsidRPr="00D53276">
        <w:rPr>
          <w:color w:val="FF0000"/>
          <w:sz w:val="24"/>
          <w:szCs w:val="24"/>
          <w:lang w:val="ru-RU"/>
        </w:rPr>
        <w:t>викладено в новій редакції відповідно до рішення ВК від 31.03.2021</w:t>
      </w:r>
      <w:r>
        <w:rPr>
          <w:color w:val="FF0000"/>
          <w:sz w:val="24"/>
          <w:szCs w:val="24"/>
          <w:lang w:val="ru-RU"/>
        </w:rPr>
        <w:t xml:space="preserve"> </w:t>
      </w:r>
      <w:r>
        <w:rPr>
          <w:color w:val="FF0000"/>
          <w:sz w:val="24"/>
          <w:szCs w:val="24"/>
        </w:rPr>
        <w:t>№ 237</w:t>
      </w:r>
    </w:p>
    <w:p w:rsidR="001002AA" w:rsidRPr="00500822" w:rsidRDefault="001002AA" w:rsidP="001002AA">
      <w:pPr>
        <w:tabs>
          <w:tab w:val="left" w:pos="3975"/>
        </w:tabs>
        <w:rPr>
          <w:color w:val="FF0000"/>
          <w:sz w:val="24"/>
          <w:szCs w:val="24"/>
          <w:lang w:val="ru-RU"/>
        </w:rPr>
      </w:pPr>
      <w:r w:rsidRPr="00500822">
        <w:rPr>
          <w:color w:val="FF0000"/>
          <w:sz w:val="24"/>
          <w:szCs w:val="24"/>
          <w:lang w:val="ru-RU"/>
        </w:rPr>
        <w:t>В додаток 7 внесено зміни відповідно до рішення ВК від 03.03.2021 № 136</w:t>
      </w:r>
    </w:p>
    <w:p w:rsidR="001002AA" w:rsidRPr="00BC44F7" w:rsidRDefault="001002AA" w:rsidP="001002AA">
      <w:pPr>
        <w:tabs>
          <w:tab w:val="left" w:pos="3975"/>
        </w:tabs>
        <w:rPr>
          <w:color w:val="FF0000"/>
          <w:sz w:val="24"/>
          <w:szCs w:val="24"/>
          <w:lang w:val="ru-RU"/>
        </w:rPr>
      </w:pPr>
      <w:r w:rsidRPr="00BC44F7">
        <w:rPr>
          <w:color w:val="FF0000"/>
          <w:sz w:val="24"/>
          <w:szCs w:val="24"/>
          <w:lang w:val="ru-RU"/>
        </w:rPr>
        <w:t>В додат</w:t>
      </w:r>
      <w:r>
        <w:rPr>
          <w:color w:val="FF0000"/>
          <w:sz w:val="24"/>
          <w:szCs w:val="24"/>
          <w:lang w:val="ru-RU"/>
        </w:rPr>
        <w:t xml:space="preserve">ок </w:t>
      </w:r>
      <w:r w:rsidRPr="00BC44F7">
        <w:rPr>
          <w:color w:val="FF0000"/>
          <w:sz w:val="24"/>
          <w:szCs w:val="24"/>
          <w:lang w:val="ru-RU"/>
        </w:rPr>
        <w:t>7</w:t>
      </w:r>
      <w:r>
        <w:rPr>
          <w:color w:val="FF0000"/>
          <w:sz w:val="24"/>
          <w:szCs w:val="24"/>
          <w:lang w:val="ru-RU"/>
        </w:rPr>
        <w:t xml:space="preserve"> </w:t>
      </w:r>
      <w:r w:rsidRPr="00BC44F7">
        <w:rPr>
          <w:color w:val="FF0000"/>
          <w:sz w:val="24"/>
          <w:szCs w:val="24"/>
          <w:lang w:val="ru-RU"/>
        </w:rPr>
        <w:t>внесено зміни відповідно до рішення ВК від 02.02.2021 № 55</w:t>
      </w:r>
    </w:p>
    <w:p w:rsidR="001002AA" w:rsidRDefault="001002AA" w:rsidP="001002AA">
      <w:pPr>
        <w:pStyle w:val="af"/>
        <w:rPr>
          <w:rFonts w:ascii="Times New Roman" w:hAnsi="Times New Roman"/>
          <w:color w:val="FF0000"/>
          <w:sz w:val="24"/>
          <w:szCs w:val="24"/>
        </w:rPr>
      </w:pPr>
      <w:r>
        <w:rPr>
          <w:rFonts w:ascii="Times New Roman" w:hAnsi="Times New Roman"/>
          <w:color w:val="FF0000"/>
          <w:sz w:val="24"/>
          <w:szCs w:val="24"/>
        </w:rPr>
        <w:t>В додаток 7 внесено зміни відповідно до рішення ВК від 23.12.2020 № 173</w:t>
      </w:r>
    </w:p>
    <w:p w:rsidR="001002AA" w:rsidRPr="006202D4" w:rsidRDefault="001002AA" w:rsidP="001002AA">
      <w:pPr>
        <w:pStyle w:val="af"/>
        <w:rPr>
          <w:rFonts w:ascii="Times New Roman" w:hAnsi="Times New Roman"/>
          <w:color w:val="FF0000"/>
          <w:sz w:val="24"/>
          <w:szCs w:val="24"/>
        </w:rPr>
      </w:pPr>
      <w:r w:rsidRPr="006202D4">
        <w:rPr>
          <w:rFonts w:ascii="Times New Roman" w:hAnsi="Times New Roman"/>
          <w:color w:val="FF0000"/>
          <w:sz w:val="24"/>
          <w:szCs w:val="24"/>
        </w:rPr>
        <w:t>Доповнено додаток 7 відповідно до рішення ВК від 16.12.2020 № 124</w:t>
      </w: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Додаток 7</w:t>
      </w: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 xml:space="preserve">до рішення виконавчого комітету  </w:t>
      </w:r>
    </w:p>
    <w:p w:rsidR="001002AA" w:rsidRPr="00444A9E" w:rsidRDefault="001002AA" w:rsidP="001002AA">
      <w:pPr>
        <w:pStyle w:val="af"/>
        <w:ind w:left="5954"/>
        <w:rPr>
          <w:rFonts w:ascii="Times New Roman" w:hAnsi="Times New Roman"/>
          <w:sz w:val="24"/>
          <w:szCs w:val="24"/>
        </w:rPr>
      </w:pPr>
      <w:r w:rsidRPr="00444A9E">
        <w:rPr>
          <w:rFonts w:ascii="Times New Roman" w:hAnsi="Times New Roman"/>
          <w:sz w:val="24"/>
          <w:szCs w:val="24"/>
        </w:rPr>
        <w:t xml:space="preserve">міської ради від </w:t>
      </w:r>
      <w:r>
        <w:rPr>
          <w:rFonts w:ascii="Times New Roman" w:hAnsi="Times New Roman"/>
          <w:sz w:val="24"/>
          <w:szCs w:val="24"/>
        </w:rPr>
        <w:t xml:space="preserve">15.10.2020р. </w:t>
      </w:r>
      <w:r w:rsidRPr="00444A9E">
        <w:rPr>
          <w:rFonts w:ascii="Times New Roman" w:hAnsi="Times New Roman"/>
          <w:sz w:val="24"/>
          <w:szCs w:val="24"/>
        </w:rPr>
        <w:t xml:space="preserve">№ </w:t>
      </w:r>
      <w:r>
        <w:rPr>
          <w:rFonts w:ascii="Times New Roman" w:hAnsi="Times New Roman"/>
          <w:sz w:val="24"/>
          <w:szCs w:val="24"/>
        </w:rPr>
        <w:t>793</w:t>
      </w:r>
    </w:p>
    <w:p w:rsidR="001002AA" w:rsidRPr="00444A9E" w:rsidRDefault="001002AA" w:rsidP="001002AA">
      <w:pPr>
        <w:pStyle w:val="af"/>
        <w:rPr>
          <w:rFonts w:ascii="Times New Roman" w:hAnsi="Times New Roman"/>
          <w:sz w:val="24"/>
          <w:szCs w:val="24"/>
        </w:rPr>
      </w:pPr>
    </w:p>
    <w:p w:rsidR="001002AA" w:rsidRPr="00247059" w:rsidRDefault="001002AA" w:rsidP="001002AA">
      <w:pPr>
        <w:pStyle w:val="af"/>
        <w:jc w:val="center"/>
        <w:rPr>
          <w:rFonts w:ascii="Times New Roman" w:hAnsi="Times New Roman"/>
          <w:b/>
          <w:bCs/>
          <w:sz w:val="24"/>
          <w:szCs w:val="24"/>
        </w:rPr>
      </w:pPr>
      <w:r w:rsidRPr="00247059">
        <w:rPr>
          <w:rFonts w:ascii="Times New Roman" w:hAnsi="Times New Roman"/>
          <w:b/>
          <w:bCs/>
          <w:sz w:val="24"/>
          <w:szCs w:val="24"/>
        </w:rPr>
        <w:t>ПЕРЕЛІК</w:t>
      </w:r>
    </w:p>
    <w:p w:rsidR="001002AA" w:rsidRPr="00247059" w:rsidRDefault="001002AA" w:rsidP="001002AA">
      <w:pPr>
        <w:pStyle w:val="af"/>
        <w:jc w:val="center"/>
        <w:rPr>
          <w:rFonts w:ascii="Times New Roman" w:hAnsi="Times New Roman"/>
          <w:b/>
          <w:bCs/>
          <w:sz w:val="24"/>
          <w:szCs w:val="24"/>
        </w:rPr>
      </w:pPr>
      <w:r w:rsidRPr="00247059">
        <w:rPr>
          <w:rFonts w:ascii="Times New Roman" w:hAnsi="Times New Roman"/>
          <w:b/>
          <w:bCs/>
          <w:sz w:val="24"/>
          <w:szCs w:val="24"/>
        </w:rPr>
        <w:t>послуг, що надаються через віддалені робочі місця адміністраторів</w:t>
      </w:r>
    </w:p>
    <w:p w:rsidR="001002AA" w:rsidRPr="00247059" w:rsidRDefault="001002AA" w:rsidP="001002AA">
      <w:pPr>
        <w:pStyle w:val="af"/>
        <w:jc w:val="center"/>
        <w:rPr>
          <w:rFonts w:ascii="Times New Roman" w:hAnsi="Times New Roman"/>
          <w:b/>
          <w:bCs/>
          <w:sz w:val="24"/>
          <w:szCs w:val="24"/>
        </w:rPr>
      </w:pPr>
      <w:r w:rsidRPr="00247059">
        <w:rPr>
          <w:rFonts w:ascii="Times New Roman" w:hAnsi="Times New Roman"/>
          <w:b/>
          <w:bCs/>
          <w:sz w:val="24"/>
          <w:szCs w:val="24"/>
        </w:rPr>
        <w:t xml:space="preserve">Центру надання адміністративних послуг </w:t>
      </w:r>
      <w:r w:rsidRPr="00A20383">
        <w:rPr>
          <w:rStyle w:val="ae"/>
          <w:rFonts w:ascii="Times New Roman" w:hAnsi="Times New Roman"/>
          <w:sz w:val="24"/>
          <w:szCs w:val="24"/>
        </w:rPr>
        <w:t>у місті Тернополі</w:t>
      </w:r>
    </w:p>
    <w:p w:rsidR="001002AA" w:rsidRPr="00444A9E" w:rsidRDefault="001002AA" w:rsidP="001002AA">
      <w:pPr>
        <w:pStyle w:val="af"/>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82"/>
        <w:gridCol w:w="1725"/>
        <w:gridCol w:w="4474"/>
        <w:gridCol w:w="3073"/>
      </w:tblGrid>
      <w:tr w:rsidR="001002AA" w:rsidTr="00BA250C">
        <w:trPr>
          <w:trHeight w:val="641"/>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w:t>
            </w:r>
          </w:p>
          <w:p w:rsidR="001002AA" w:rsidRDefault="001002AA" w:rsidP="00BA250C">
            <w:pPr>
              <w:rPr>
                <w:sz w:val="24"/>
                <w:szCs w:val="24"/>
              </w:rPr>
            </w:pPr>
            <w:r>
              <w:rPr>
                <w:sz w:val="24"/>
                <w:szCs w:val="24"/>
              </w:rPr>
              <w:t>з/п</w:t>
            </w: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Шифр послуги</w:t>
            </w:r>
          </w:p>
        </w:tc>
        <w:tc>
          <w:tcPr>
            <w:tcW w:w="2373" w:type="pct"/>
            <w:tcBorders>
              <w:top w:val="single" w:sz="4" w:space="0" w:color="000000"/>
              <w:left w:val="single" w:sz="4" w:space="0" w:color="000000"/>
              <w:bottom w:val="single" w:sz="4" w:space="0" w:color="000000"/>
              <w:right w:val="single" w:sz="4" w:space="0" w:color="auto"/>
            </w:tcBorders>
            <w:vAlign w:val="center"/>
            <w:hideMark/>
          </w:tcPr>
          <w:p w:rsidR="001002AA" w:rsidRDefault="001002AA" w:rsidP="00BA250C">
            <w:pPr>
              <w:jc w:val="center"/>
              <w:rPr>
                <w:sz w:val="24"/>
                <w:szCs w:val="24"/>
              </w:rPr>
            </w:pPr>
            <w:r>
              <w:rPr>
                <w:sz w:val="24"/>
                <w:szCs w:val="24"/>
              </w:rPr>
              <w:t>Назва послуги</w:t>
            </w:r>
          </w:p>
        </w:tc>
        <w:tc>
          <w:tcPr>
            <w:tcW w:w="1249" w:type="pct"/>
            <w:tcBorders>
              <w:top w:val="single" w:sz="4" w:space="0" w:color="000000"/>
              <w:left w:val="single" w:sz="4" w:space="0" w:color="auto"/>
              <w:bottom w:val="single" w:sz="4" w:space="0" w:color="000000"/>
              <w:right w:val="single" w:sz="4" w:space="0" w:color="auto"/>
            </w:tcBorders>
            <w:vAlign w:val="center"/>
            <w:hideMark/>
          </w:tcPr>
          <w:p w:rsidR="001002AA" w:rsidRDefault="001002AA" w:rsidP="00BA250C">
            <w:pPr>
              <w:rPr>
                <w:sz w:val="24"/>
                <w:szCs w:val="24"/>
              </w:rPr>
            </w:pPr>
            <w:r>
              <w:rPr>
                <w:sz w:val="24"/>
                <w:szCs w:val="24"/>
              </w:rPr>
              <w:t xml:space="preserve">Суб’єкт надання </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А-03-01-01</w:t>
            </w:r>
          </w:p>
        </w:tc>
        <w:tc>
          <w:tcPr>
            <w:tcW w:w="2373" w:type="pct"/>
            <w:tcBorders>
              <w:top w:val="single" w:sz="4" w:space="0" w:color="000000"/>
              <w:left w:val="single" w:sz="4" w:space="0" w:color="000000"/>
              <w:bottom w:val="single" w:sz="4" w:space="0" w:color="000000"/>
              <w:right w:val="single" w:sz="4" w:space="0" w:color="auto"/>
            </w:tcBorders>
            <w:vAlign w:val="center"/>
            <w:hideMark/>
          </w:tcPr>
          <w:p w:rsidR="001002AA" w:rsidRDefault="001002AA" w:rsidP="00BA250C">
            <w:pPr>
              <w:rPr>
                <w:sz w:val="24"/>
                <w:szCs w:val="24"/>
              </w:rPr>
            </w:pPr>
            <w:r>
              <w:rPr>
                <w:sz w:val="24"/>
                <w:szCs w:val="24"/>
              </w:rPr>
              <w:t>Видача копій рішень міської ради (з 2006 року)</w:t>
            </w:r>
          </w:p>
        </w:tc>
        <w:tc>
          <w:tcPr>
            <w:tcW w:w="1249" w:type="pct"/>
            <w:tcBorders>
              <w:top w:val="single" w:sz="4" w:space="0" w:color="000000"/>
              <w:left w:val="single" w:sz="4" w:space="0" w:color="auto"/>
              <w:bottom w:val="single" w:sz="4" w:space="0" w:color="000000"/>
              <w:right w:val="single" w:sz="4" w:space="0" w:color="auto"/>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А-03-01-02</w:t>
            </w:r>
          </w:p>
        </w:tc>
        <w:tc>
          <w:tcPr>
            <w:tcW w:w="2373" w:type="pct"/>
            <w:tcBorders>
              <w:top w:val="single" w:sz="4" w:space="0" w:color="000000"/>
              <w:left w:val="single" w:sz="4" w:space="0" w:color="000000"/>
              <w:bottom w:val="single" w:sz="4" w:space="0" w:color="000000"/>
              <w:right w:val="single" w:sz="4" w:space="0" w:color="auto"/>
            </w:tcBorders>
            <w:vAlign w:val="center"/>
            <w:hideMark/>
          </w:tcPr>
          <w:p w:rsidR="001002AA" w:rsidRDefault="001002AA" w:rsidP="00BA250C">
            <w:pPr>
              <w:rPr>
                <w:sz w:val="24"/>
                <w:szCs w:val="24"/>
              </w:rPr>
            </w:pPr>
            <w:r>
              <w:rPr>
                <w:sz w:val="24"/>
                <w:szCs w:val="24"/>
              </w:rPr>
              <w:t>Видача копій рішень виконавчого комітету міської ради (з 2006 року)</w:t>
            </w:r>
          </w:p>
        </w:tc>
        <w:tc>
          <w:tcPr>
            <w:tcW w:w="1249" w:type="pct"/>
            <w:tcBorders>
              <w:top w:val="single" w:sz="4" w:space="0" w:color="000000"/>
              <w:left w:val="single" w:sz="4" w:space="0" w:color="auto"/>
              <w:bottom w:val="single" w:sz="4" w:space="0" w:color="000000"/>
              <w:right w:val="single" w:sz="4" w:space="0" w:color="auto"/>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А-03-01-03</w:t>
            </w:r>
          </w:p>
        </w:tc>
        <w:tc>
          <w:tcPr>
            <w:tcW w:w="2373" w:type="pct"/>
            <w:tcBorders>
              <w:top w:val="single" w:sz="4" w:space="0" w:color="000000"/>
              <w:left w:val="single" w:sz="4" w:space="0" w:color="000000"/>
              <w:bottom w:val="single" w:sz="4" w:space="0" w:color="000000"/>
              <w:right w:val="single" w:sz="4" w:space="0" w:color="auto"/>
            </w:tcBorders>
            <w:vAlign w:val="center"/>
            <w:hideMark/>
          </w:tcPr>
          <w:p w:rsidR="001002AA" w:rsidRDefault="001002AA" w:rsidP="00BA250C">
            <w:pPr>
              <w:rPr>
                <w:sz w:val="24"/>
                <w:szCs w:val="24"/>
              </w:rPr>
            </w:pPr>
            <w:r>
              <w:rPr>
                <w:sz w:val="24"/>
                <w:szCs w:val="24"/>
              </w:rPr>
              <w:t>Видача копій розпоряджень міського голови (з 2006 року)</w:t>
            </w:r>
          </w:p>
        </w:tc>
        <w:tc>
          <w:tcPr>
            <w:tcW w:w="1249" w:type="pct"/>
            <w:tcBorders>
              <w:top w:val="single" w:sz="4" w:space="0" w:color="000000"/>
              <w:left w:val="single" w:sz="4" w:space="0" w:color="auto"/>
              <w:bottom w:val="single" w:sz="4" w:space="0" w:color="000000"/>
              <w:right w:val="single" w:sz="4" w:space="0" w:color="auto"/>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витягів з протоколів засідань постійних комісій міської ради (з травня 2014 року)</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витягів з протоколів пленарних засідань міської ради (з квітня 2014 року)</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А-03-06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витягів з протоколів засідань виконавчого комітету Тернопільської міської ради (з березня 2016 року)</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організаційно-виконавчої роботи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А-13-24-00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Встановлення статусу та видача посвідчення особи з інвалідністю внаслідок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А-13-24-01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нового посвідчення особи з інвалідністю внаслідок війни (у разі втрати або непридатності до користування)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А-13-24-02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Продовження терміну дії посвідчення особи з інвалідністю внаслідок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А-13-25-00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Встановлення статусу та видача посвідчення учасника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А-13-25-01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нового посвідчення учасника війни (у разі втрати або непридатності до користування)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А-13-26-00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Встановлення статусу та видача посвідчення члена сім'ї загиблого (померлого) ветерана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А-13-26-01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нового посвідчення члена сім'ї загиблого (померлого) ветерана війни (у разі втрати або непридатності  до користування)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А-13-26-02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Продовження терміну дії посвідчення члена сім'ї загиблого (померлого) ветерана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А-13.5-27</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Встановлення статусу та видача посвідчення  "Ветеран праці"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А-13-28-00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посвідчення жертви нацистських переслідувань особам, які мають право на пільги, встановлені Законом України «Про жертви нацистських переслідувань»</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А-13-28-01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нового посвідчення жертви нацистських переслідувань особам, які мають право на пільги, встановлені Законом України «Про жертви нацистських переслідувань» (у разі втрати або непридатності до користування)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А-13-28-02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Продовження терміну дії посвідчення жертви нацистських переслідувань особам, які мають право на пільги, встановлені Законом України «Про жертви нацистських переслідувань»</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А-13.5-33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Оформлення бланку – вкладки до посвідчення учасника бойових дій, особи з інвалідністю внаслідок війни ІІ – ІІІ групи з числа учасників бойових дій у період Другої світової війни, яким виповнилося 85 років і більше</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А-13.5-34</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Засвідчення належності особи до категорії дітей війни відповідно до Закону України «Про соціальнийзахист дітей війни»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соціальної політики</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А-15-04-01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 xml:space="preserve">Надання дозволу на видалення зелених насаджень у випадку видалення аварійних, сухостійних і фаутних дерев, а також самосійних і порослевих дерев з діаметром кореневої шийки не більш як </w:t>
            </w:r>
            <w:smartTag w:uri="urn:schemas-microsoft-com:office:smarttags" w:element="metricconverter">
              <w:smartTagPr>
                <w:attr w:name="ProductID" w:val="5 см"/>
              </w:smartTagPr>
              <w:r>
                <w:rPr>
                  <w:sz w:val="24"/>
                  <w:szCs w:val="24"/>
                </w:rPr>
                <w:t>5 см</w:t>
              </w:r>
            </w:smartTag>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А-15-04-02</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Надання дозволу на видалення зелених насаджень у випадку проведення ремонтних та експлуатаційних робіт в охоронній зоні повітряних ліній електропередачі, на трансформаторній підстанції і розподільному пункті системи енергопостачання, мережі водо-, теплопостачання та водовідведення, телекомунікаційній і кабельній електромережі</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А-15-04-03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видалення зелених насаджень у випадку відновлення світлового режиму в житловому приміщенні, що затіняється деревами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А-15-05</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перепоховання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А-15-06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створення та реєстрацію органу самоорганізації населення-будинкового комітету (ОСН-БК)</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А-17.2-01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Повідомна реєстрація колективних договорів, змін та доповнень до них</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економіки, промисловості та праці</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щодо визначення або зміни імені, прізвища, по батькові дитини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А-24-04</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Наданнядозволу на укладання договору про припинення права на аліменти на утримання дитини (дітей), в зв’язкуіз передачею батьком права власності на майно на ім’ядитини (дітей)</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1085"/>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А-24-05</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Надання дозволу на перереєстрацію автомобіля, який належить малолітній (неповнолітній) дитині</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1147"/>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А-24-06</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Надання дозволу на виділення частки майна у спільній сумісній власності малолітньої (неповнолітньої) дитини</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А-24-08</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Надання дозволу на зняття грошових заощаджень від імені малолітньої (неповнолітньої) дитини</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А-24-10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видачу державного акту про право власності на земельнуділянку на ім’я малолітніх  (неповнолітніх) дітей</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А-24-14</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Утворення прийомної сім’ї, створення дитячого будинку сімейного типу</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А-24-15</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статусу дитини-сироти або дитини, позбавленої батьківського піклування</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А-24-17</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Звільнення опікуна, піклувальника від здійснення повноважень</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посвідчень батьків багатодітної сім’ї та дитини з багатодітної сім’ї</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дублікату посвідчення батьків багатодітної сім’ї та дитини з багатодітної сім’ї у разі його втрати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посвідчення батьків багатодітної сім’ї та дитини з багатодітної сім’ї у разі пошкодження посвідчення, зміни прізвища, імені та по батькові, встановлення розбіжностей у записах</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А-24-24</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Продовження строку дії посвідчень батьків багатодітної сім’ї та дитини з багатодітної  сім’ї у разі навчання дитини після 18-річного віку за денною формою навчання</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А-24-25</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Продовження строку дії посвідчення батьків багатодітної сім’ї та дитини з багатодітної сім’ї у разі народження дитини</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А-24-26</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Вклеювання фотокартки у посвідчення дитини з багатодітної сім’ї у разі досягнення дитиною 14-ічного віку</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 xml:space="preserve">А-24-29  </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погодження на звільнення дитини з роботи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сім'ї, молодіжної політики та захисту дітей</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складання проекту землеустрою щодо відведення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Затвердження проекту землеустрою щодо відведення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проведення експертної грошової оцінки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А-25-05</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Затвердження технічної документації із землеустрою щодо встановлення меж земельної ділянки в натурі (на місцевості)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розробку технічної документації з землеустрою щодо встановлення меж земельної ділянки в натурі (на місцевості)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А-25-07</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Затвердження технічної документації з землеустрою щодо встановлення меж земельної ділянки в натурі (на місцевості) та передача безоплатно у власність земельних ділянок для будівництва та обслуговування житлового будинку, господарських будівель та споруд, ведення особистого селянського господарства</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А-25-08</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Поновлення договору оренди землі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А-25-09</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зміну цільового призначення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А-25-11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Передача земельної ділянки в суборенду</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А-25-12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Укладання договору оренди землі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A-25-13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укладання договору земельного сервітуту</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А-25-14</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Вилучення та надання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А-25-15</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Передача безоплатно у власність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А-25-16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Поділ (об'єднання) земельної ділянки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А-28-16-00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Реєстрація місця проживання/перебування особи</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держаної реєстрації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А-28-17-00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Зняття з реєстрації місця проживання/перебування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держаної реєстрації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Н-25-02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Включення в Реєстр отримувачів грошової компенсації учасниками бойових дій та особами прирівняних до них</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земельних ресурсів</w:t>
            </w:r>
          </w:p>
        </w:tc>
      </w:tr>
      <w:tr w:rsidR="001002AA" w:rsidTr="00BA250C">
        <w:trPr>
          <w:trHeight w:val="998"/>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Н-5-01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допомоги на поховання померлої особи, яка на момент смерті не працювала</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обліку та фінансового забезпечення</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Н-10-02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Встановлення нічного режиму роботи закладам торгівлі, побуту, ресторанного господарства  та закладам дозвілля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Відділ торгівлі, побуту та захисту прав споживачів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Н-10-03-01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Погодження режиму роботи об’єктів торгівлі, сфери послуг та закладів ресторанного господарства в стаціонарних спорудах, павільйонах на території на території Тернопільської міської територіальної громади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торгівлі, побуту та захисту прав споживачів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Н-10-03-02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Погодження режиму роботи торгових кіосків, тимчасових споруд, автопричепів, лотків на території на території Тернопільської міської територіальної громади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торгівлі, побуту та захисту прав споживачів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Н-10-03-03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Погодження режиму роботи пересувної мережі (автокав’ярні, велокав’ярні, автомобілі з реалізації питної води), торгових розносок на території на території Тернопільської міської територіальної громади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торгівлі, побуту та захисту прав споживачів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Н-10-03-04</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Погодження режиму роботи кіосків, лотків в стаціонарних спорудах на території на території Тернопільської міської територіальної громади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торгівлі, побуту та захисту прав споживачів</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Н-11-18</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 про сплату пайового внеску на створення і розвиток інженерно-транспортної та соціальної інфраструктури Тернопільської міської територіальної громади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квартирного обліку та нерухомості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Н-11-19-01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 про перебування на квартирному обліку при виконавчому комітеті міської ради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квартирного обліку та нерухомості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Н-11-19-02</w:t>
            </w:r>
          </w:p>
        </w:tc>
        <w:tc>
          <w:tcPr>
            <w:tcW w:w="2373" w:type="pct"/>
            <w:tcBorders>
              <w:top w:val="single" w:sz="4" w:space="0" w:color="000000"/>
              <w:left w:val="single" w:sz="4" w:space="0" w:color="000000"/>
              <w:bottom w:val="single" w:sz="4" w:space="0" w:color="000000"/>
              <w:right w:val="single" w:sz="4" w:space="0" w:color="000000"/>
            </w:tcBorders>
            <w:vAlign w:val="center"/>
          </w:tcPr>
          <w:p w:rsidR="001002AA" w:rsidRDefault="001002AA" w:rsidP="00BA250C">
            <w:pPr>
              <w:rPr>
                <w:sz w:val="24"/>
                <w:szCs w:val="24"/>
              </w:rPr>
            </w:pPr>
            <w:r>
              <w:rPr>
                <w:sz w:val="24"/>
                <w:szCs w:val="24"/>
              </w:rPr>
              <w:t>Видача довідки про не перебування на квартирному обліку при виконавчому комітеті міської ради</w:t>
            </w:r>
          </w:p>
          <w:p w:rsidR="001002AA" w:rsidRDefault="001002AA" w:rsidP="00BA250C">
            <w:pPr>
              <w:rPr>
                <w:sz w:val="24"/>
                <w:szCs w:val="24"/>
              </w:rPr>
            </w:pP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Відділ квартирного обліку та нерухомості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15-04-00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Надання дозволу на порушення об’єкту благоустрою</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15-04-01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Переоформлення дозволу на порушення об’єкту благоустрою</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15-04-02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Анулювання дозволу на порушення об’єкту благоустрою</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житлово-комунального господарства, благоустрою та екології</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2-01-00</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Дозвіл на розміщення зовнішньої реклами</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стратегічного розвиткуміста</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2-01-01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Дозвіл на розміщення зовнішньої реклами (переоформлення)</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стратегічногорозвиткуміста</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Pr="00C36AD3" w:rsidRDefault="001002AA" w:rsidP="00BA250C">
            <w:pPr>
              <w:pStyle w:val="af"/>
              <w:rPr>
                <w:rFonts w:ascii="Times New Roman" w:hAnsi="Times New Roman"/>
              </w:rPr>
            </w:pPr>
            <w:r w:rsidRPr="00C36AD3">
              <w:rPr>
                <w:rFonts w:ascii="Times New Roman" w:hAnsi="Times New Roman"/>
              </w:rPr>
              <w:t xml:space="preserve">ДДХ </w:t>
            </w:r>
          </w:p>
          <w:p w:rsidR="001002AA" w:rsidRPr="00C36AD3" w:rsidRDefault="001002AA" w:rsidP="00BA250C">
            <w:pPr>
              <w:pStyle w:val="af"/>
              <w:rPr>
                <w:rFonts w:ascii="Times New Roman" w:hAnsi="Times New Roman"/>
              </w:rPr>
            </w:pPr>
            <w:r w:rsidRPr="00C36AD3">
              <w:rPr>
                <w:rFonts w:ascii="Times New Roman" w:hAnsi="Times New Roman"/>
              </w:rPr>
              <w:t>2-01-02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Дозвіл на розміщення зовнішньої реклами, анулювання (скасування)</w:t>
            </w:r>
          </w:p>
        </w:tc>
        <w:tc>
          <w:tcPr>
            <w:tcW w:w="1249" w:type="pct"/>
            <w:tcBorders>
              <w:top w:val="single" w:sz="4" w:space="0" w:color="000000"/>
              <w:left w:val="single" w:sz="4" w:space="0" w:color="000000"/>
              <w:bottom w:val="single" w:sz="4" w:space="0" w:color="000000"/>
              <w:right w:val="single" w:sz="4" w:space="0" w:color="000000"/>
            </w:tcBorders>
            <w:hideMark/>
          </w:tcPr>
          <w:p w:rsidR="001002AA" w:rsidRDefault="001002AA" w:rsidP="00BA250C">
            <w:pPr>
              <w:rPr>
                <w:sz w:val="24"/>
                <w:szCs w:val="24"/>
              </w:rPr>
            </w:pPr>
            <w:r>
              <w:rPr>
                <w:sz w:val="24"/>
                <w:szCs w:val="24"/>
              </w:rPr>
              <w:t>Управління стратегічного розвиткуміста</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ААБК-04-03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color w:val="000000"/>
                <w:sz w:val="24"/>
                <w:szCs w:val="24"/>
              </w:rPr>
              <w:t xml:space="preserve">Реєстрація </w:t>
            </w:r>
            <w:hyperlink r:id="rId102" w:history="1">
              <w:r>
                <w:rPr>
                  <w:rStyle w:val="aa"/>
                  <w:color w:val="000000"/>
                  <w:sz w:val="24"/>
                  <w:szCs w:val="24"/>
                </w:rPr>
                <w:t>декларації про готовність об’єкта до експлуатації</w:t>
              </w:r>
            </w:hyperlink>
            <w:r>
              <w:rPr>
                <w:sz w:val="24"/>
                <w:szCs w:val="24"/>
              </w:rPr>
              <w:t>(щодо об’єктів, що за класом наслідків (відповідальності) належить до об’єктів з незначними (СС1) наслідками, та об’єктів, будівництво яких здійснювалось на підставі будівельного паспорта,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Державної архітектурно-будівельної інспекції у Тернопільській області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ААБК-04-06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color w:val="000000"/>
                <w:sz w:val="24"/>
                <w:szCs w:val="24"/>
              </w:rPr>
              <w:t xml:space="preserve">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w:t>
            </w:r>
            <w:r>
              <w:rPr>
                <w:color w:val="000000"/>
                <w:sz w:val="24"/>
                <w:szCs w:val="24"/>
                <w:lang w:val="en-US"/>
              </w:rPr>
              <w:t>III</w:t>
            </w:r>
            <w:r>
              <w:rPr>
                <w:color w:val="000000"/>
                <w:sz w:val="24"/>
                <w:szCs w:val="24"/>
              </w:rPr>
              <w:t xml:space="preserve"> категорії  складності (клас наслідків відповідності) СС2),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Державної архітектурно-будівельної інспекції у Тернопільській області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ААБК-04-12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Державної архітектурно-будівельної інспекції у Тернопільській області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ААБК-04-13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Управління Державної архітектурно-будівельної інспекції у Тернопільській області</w:t>
            </w:r>
          </w:p>
        </w:tc>
      </w:tr>
      <w:tr w:rsidR="001002AA" w:rsidRPr="00C36AD3"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АДРС</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Державна реєстрація смерті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Тернопільський міськрайонний відділ державної реєстрації актів цивільного стану Південно-Західного міжрегіонального управління Міністерства юстиції (м. Івано-Франківськ)</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Pr="00CA090B" w:rsidRDefault="001002AA" w:rsidP="00BA250C">
            <w:pPr>
              <w:numPr>
                <w:ilvl w:val="0"/>
                <w:numId w:val="19"/>
              </w:numPr>
              <w:spacing w:after="160" w:line="256" w:lineRule="auto"/>
              <w:rPr>
                <w:sz w:val="24"/>
                <w:szCs w:val="24"/>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АМ-01-06</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Вклеювання до паспорта громадянина України (зразка 1994 року) фотокартки при досягненні 25- і 45-річного віку</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Тернопільський міський відділ УДМС України в Тернопільській області</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lang w:val="ru-RU"/>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ВРМ-01</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 про заробітну плату для обчислення пенсій</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Староста села (сіл)</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lang w:val="ru-RU"/>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ВРМ-02</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довідки-відомості про кількість вироблених трудоднів (людиноднів), трудову участь в колективному виробництві</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Староста села (сіл)</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lang w:val="ru-RU"/>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ВРМ-03</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 про наявність у фізичної особи земельної ділянки (ф № 3ДФ)</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Староста села (сіл)</w:t>
            </w:r>
          </w:p>
        </w:tc>
      </w:tr>
      <w:tr w:rsidR="001002AA" w:rsidTr="00BA250C">
        <w:trPr>
          <w:trHeight w:val="563"/>
        </w:trPr>
        <w:tc>
          <w:tcPr>
            <w:tcW w:w="39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numPr>
                <w:ilvl w:val="0"/>
                <w:numId w:val="19"/>
              </w:numPr>
              <w:spacing w:after="160" w:line="256" w:lineRule="auto"/>
              <w:rPr>
                <w:sz w:val="24"/>
                <w:szCs w:val="24"/>
                <w:lang w:val="ru-RU"/>
              </w:rPr>
            </w:pPr>
          </w:p>
        </w:tc>
        <w:tc>
          <w:tcPr>
            <w:tcW w:w="97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ВРМ-04</w:t>
            </w:r>
          </w:p>
        </w:tc>
        <w:tc>
          <w:tcPr>
            <w:tcW w:w="2373"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Видача довідки про те, що громадянин не працює</w:t>
            </w:r>
          </w:p>
        </w:tc>
        <w:tc>
          <w:tcPr>
            <w:tcW w:w="1249" w:type="pct"/>
            <w:tcBorders>
              <w:top w:val="single" w:sz="4" w:space="0" w:color="000000"/>
              <w:left w:val="single" w:sz="4" w:space="0" w:color="000000"/>
              <w:bottom w:val="single" w:sz="4" w:space="0" w:color="000000"/>
              <w:right w:val="single" w:sz="4" w:space="0" w:color="000000"/>
            </w:tcBorders>
            <w:vAlign w:val="center"/>
            <w:hideMark/>
          </w:tcPr>
          <w:p w:rsidR="001002AA" w:rsidRDefault="001002AA" w:rsidP="00BA250C">
            <w:pPr>
              <w:rPr>
                <w:sz w:val="24"/>
                <w:szCs w:val="24"/>
              </w:rPr>
            </w:pPr>
            <w:r>
              <w:rPr>
                <w:sz w:val="24"/>
                <w:szCs w:val="24"/>
              </w:rPr>
              <w:t>Староста села (сіл)</w:t>
            </w:r>
          </w:p>
        </w:tc>
      </w:tr>
    </w:tbl>
    <w:p w:rsidR="001002AA" w:rsidRPr="00444A9E" w:rsidRDefault="001002AA" w:rsidP="001002AA">
      <w:pPr>
        <w:pStyle w:val="af"/>
        <w:rPr>
          <w:rFonts w:ascii="Times New Roman" w:hAnsi="Times New Roman"/>
          <w:sz w:val="24"/>
          <w:szCs w:val="24"/>
        </w:rPr>
      </w:pPr>
    </w:p>
    <w:p w:rsidR="001002AA" w:rsidRDefault="001002AA" w:rsidP="001002AA">
      <w:pPr>
        <w:pStyle w:val="af"/>
        <w:jc w:val="center"/>
        <w:rPr>
          <w:rFonts w:ascii="Times New Roman" w:hAnsi="Times New Roman"/>
          <w:sz w:val="24"/>
          <w:szCs w:val="24"/>
        </w:rPr>
      </w:pPr>
    </w:p>
    <w:p w:rsidR="001002AA" w:rsidRPr="00444A9E" w:rsidRDefault="001002AA" w:rsidP="001002AA">
      <w:pPr>
        <w:pStyle w:val="af"/>
        <w:jc w:val="center"/>
        <w:rPr>
          <w:rFonts w:ascii="Times New Roman" w:hAnsi="Times New Roman"/>
          <w:sz w:val="24"/>
          <w:szCs w:val="24"/>
        </w:rPr>
      </w:pPr>
      <w:r w:rsidRPr="00444A9E">
        <w:rPr>
          <w:rFonts w:ascii="Times New Roman" w:hAnsi="Times New Roman"/>
          <w:sz w:val="24"/>
          <w:szCs w:val="24"/>
        </w:rPr>
        <w:t xml:space="preserve">Міський голова                                       </w:t>
      </w:r>
      <w:r>
        <w:rPr>
          <w:rFonts w:ascii="Times New Roman" w:hAnsi="Times New Roman"/>
          <w:sz w:val="24"/>
          <w:szCs w:val="24"/>
        </w:rPr>
        <w:t xml:space="preserve">     </w:t>
      </w:r>
      <w:r w:rsidRPr="00444A9E">
        <w:rPr>
          <w:rFonts w:ascii="Times New Roman" w:hAnsi="Times New Roman"/>
          <w:sz w:val="24"/>
          <w:szCs w:val="24"/>
        </w:rPr>
        <w:t xml:space="preserve">         С.В. Надал</w:t>
      </w:r>
    </w:p>
    <w:p w:rsidR="001002AA" w:rsidRPr="00444A9E" w:rsidRDefault="001002AA" w:rsidP="001002AA">
      <w:pPr>
        <w:pStyle w:val="af"/>
        <w:rPr>
          <w:rFonts w:ascii="Times New Roman" w:hAnsi="Times New Roman"/>
          <w:sz w:val="24"/>
          <w:szCs w:val="24"/>
        </w:rPr>
      </w:pPr>
    </w:p>
    <w:p w:rsidR="001002AA" w:rsidRPr="00F04ABD" w:rsidRDefault="001002AA" w:rsidP="001002AA">
      <w:pPr>
        <w:spacing w:after="160" w:line="259" w:lineRule="auto"/>
        <w:rPr>
          <w:sz w:val="24"/>
          <w:szCs w:val="24"/>
          <w:lang w:eastAsia="uk-UA"/>
        </w:rPr>
      </w:pPr>
      <w:r>
        <w:rPr>
          <w:sz w:val="24"/>
          <w:szCs w:val="24"/>
        </w:rPr>
        <w:br w:type="page"/>
      </w:r>
    </w:p>
    <w:p w:rsidR="001002AA" w:rsidRDefault="001002AA" w:rsidP="001002AA">
      <w:pPr>
        <w:tabs>
          <w:tab w:val="left" w:pos="3975"/>
        </w:tabs>
        <w:rPr>
          <w:color w:val="FF0000"/>
          <w:sz w:val="28"/>
          <w:szCs w:val="28"/>
        </w:rPr>
      </w:pPr>
    </w:p>
    <w:p w:rsidR="001002AA" w:rsidRDefault="001002AA" w:rsidP="001002AA">
      <w:pPr>
        <w:pStyle w:val="af"/>
        <w:rPr>
          <w:rFonts w:ascii="Times New Roman" w:hAnsi="Times New Roman"/>
          <w:color w:val="FF0000"/>
          <w:sz w:val="24"/>
          <w:szCs w:val="24"/>
        </w:rPr>
      </w:pPr>
    </w:p>
    <w:p w:rsidR="001002AA" w:rsidRPr="00D53276" w:rsidRDefault="001002AA" w:rsidP="001002AA">
      <w:pPr>
        <w:tabs>
          <w:tab w:val="left" w:pos="3975"/>
        </w:tabs>
        <w:rPr>
          <w:color w:val="FF0000"/>
          <w:sz w:val="28"/>
          <w:szCs w:val="28"/>
        </w:rPr>
      </w:pPr>
      <w:r w:rsidRPr="00D53276">
        <w:rPr>
          <w:color w:val="FF0000"/>
          <w:sz w:val="28"/>
          <w:szCs w:val="28"/>
          <w:lang w:val="ru-RU"/>
        </w:rPr>
        <w:t xml:space="preserve">Додаток 8  викладено в новій редакції відповідно до рішення ВК від 31.03.2021 </w:t>
      </w:r>
      <w:r w:rsidRPr="00D53276">
        <w:rPr>
          <w:color w:val="FF0000"/>
          <w:sz w:val="28"/>
          <w:szCs w:val="28"/>
        </w:rPr>
        <w:t>№ 237</w:t>
      </w:r>
    </w:p>
    <w:p w:rsidR="001002AA" w:rsidRPr="00B83074" w:rsidRDefault="001002AA" w:rsidP="001002AA">
      <w:pPr>
        <w:tabs>
          <w:tab w:val="left" w:pos="3975"/>
        </w:tabs>
        <w:rPr>
          <w:color w:val="FF0000"/>
          <w:sz w:val="28"/>
          <w:szCs w:val="28"/>
        </w:rPr>
      </w:pPr>
      <w:r>
        <w:rPr>
          <w:color w:val="FF0000"/>
          <w:sz w:val="28"/>
          <w:szCs w:val="28"/>
        </w:rPr>
        <w:t>Додаток 8 викладено в новій редакції відповідно до рішення ВК від 23.12.2020 № 173</w:t>
      </w:r>
    </w:p>
    <w:p w:rsidR="001002AA" w:rsidRDefault="001002AA" w:rsidP="001002AA">
      <w:pPr>
        <w:tabs>
          <w:tab w:val="left" w:pos="3975"/>
        </w:tabs>
        <w:ind w:left="6096"/>
        <w:rPr>
          <w:sz w:val="24"/>
          <w:szCs w:val="24"/>
        </w:rPr>
      </w:pPr>
    </w:p>
    <w:p w:rsidR="001002AA" w:rsidRPr="00E72E34" w:rsidRDefault="001002AA" w:rsidP="001002AA">
      <w:pPr>
        <w:tabs>
          <w:tab w:val="left" w:pos="3975"/>
        </w:tabs>
        <w:ind w:left="6096"/>
        <w:rPr>
          <w:sz w:val="24"/>
          <w:szCs w:val="24"/>
        </w:rPr>
      </w:pPr>
      <w:r w:rsidRPr="00E72E34">
        <w:rPr>
          <w:sz w:val="24"/>
          <w:szCs w:val="24"/>
        </w:rPr>
        <w:t xml:space="preserve">Додаток  </w:t>
      </w:r>
      <w:r>
        <w:rPr>
          <w:sz w:val="24"/>
          <w:szCs w:val="24"/>
        </w:rPr>
        <w:t>8</w:t>
      </w:r>
      <w:r w:rsidRPr="00E72E34">
        <w:rPr>
          <w:sz w:val="24"/>
          <w:szCs w:val="24"/>
        </w:rPr>
        <w:t xml:space="preserve">      </w:t>
      </w:r>
    </w:p>
    <w:p w:rsidR="001002AA" w:rsidRPr="00E72E34" w:rsidRDefault="001002AA" w:rsidP="001002AA">
      <w:pPr>
        <w:ind w:left="6096"/>
        <w:rPr>
          <w:sz w:val="24"/>
          <w:szCs w:val="24"/>
        </w:rPr>
      </w:pPr>
      <w:r w:rsidRPr="00E72E34">
        <w:rPr>
          <w:sz w:val="24"/>
          <w:szCs w:val="24"/>
        </w:rPr>
        <w:t xml:space="preserve">до рішення виконавчого комітету  міської ради від </w:t>
      </w:r>
      <w:r>
        <w:rPr>
          <w:sz w:val="24"/>
          <w:szCs w:val="24"/>
        </w:rPr>
        <w:t xml:space="preserve">15.10.2020р. </w:t>
      </w:r>
      <w:r w:rsidRPr="00E72E34">
        <w:rPr>
          <w:sz w:val="24"/>
          <w:szCs w:val="24"/>
        </w:rPr>
        <w:t>№</w:t>
      </w:r>
      <w:r>
        <w:rPr>
          <w:sz w:val="24"/>
          <w:szCs w:val="24"/>
        </w:rPr>
        <w:t>793</w:t>
      </w:r>
    </w:p>
    <w:p w:rsidR="001002AA" w:rsidRPr="00E72E34" w:rsidRDefault="001002AA" w:rsidP="001002AA">
      <w:pPr>
        <w:jc w:val="center"/>
        <w:rPr>
          <w:b/>
          <w:color w:val="000000"/>
          <w:sz w:val="24"/>
          <w:szCs w:val="24"/>
        </w:rPr>
      </w:pPr>
      <w:r>
        <w:rPr>
          <w:b/>
          <w:color w:val="000000"/>
          <w:sz w:val="24"/>
          <w:szCs w:val="24"/>
        </w:rPr>
        <w:t>ПЕРЕЛІК</w:t>
      </w:r>
    </w:p>
    <w:p w:rsidR="001002AA" w:rsidRPr="006B65EE" w:rsidRDefault="001002AA" w:rsidP="001002AA">
      <w:pPr>
        <w:jc w:val="center"/>
        <w:rPr>
          <w:b/>
          <w:color w:val="000000"/>
          <w:sz w:val="24"/>
          <w:szCs w:val="24"/>
        </w:rPr>
      </w:pPr>
      <w:r>
        <w:rPr>
          <w:b/>
          <w:color w:val="000000"/>
          <w:sz w:val="24"/>
          <w:szCs w:val="24"/>
        </w:rPr>
        <w:t>п</w:t>
      </w:r>
      <w:r w:rsidRPr="006B65EE">
        <w:rPr>
          <w:b/>
          <w:color w:val="000000"/>
          <w:sz w:val="24"/>
          <w:szCs w:val="24"/>
        </w:rPr>
        <w:t>ослуг</w:t>
      </w:r>
      <w:r>
        <w:rPr>
          <w:b/>
          <w:color w:val="000000"/>
          <w:sz w:val="24"/>
          <w:szCs w:val="24"/>
        </w:rPr>
        <w:t xml:space="preserve">, що надаються через територіальний підрозділ </w:t>
      </w:r>
    </w:p>
    <w:p w:rsidR="001002AA" w:rsidRDefault="001002AA" w:rsidP="001002AA">
      <w:pPr>
        <w:jc w:val="center"/>
        <w:rPr>
          <w:rStyle w:val="ae"/>
          <w:sz w:val="24"/>
          <w:szCs w:val="24"/>
        </w:rPr>
      </w:pPr>
      <w:r w:rsidRPr="00E72E34">
        <w:rPr>
          <w:b/>
          <w:color w:val="000000"/>
          <w:sz w:val="24"/>
          <w:szCs w:val="24"/>
        </w:rPr>
        <w:t>Центр</w:t>
      </w:r>
      <w:r>
        <w:rPr>
          <w:b/>
          <w:color w:val="000000"/>
          <w:sz w:val="24"/>
          <w:szCs w:val="24"/>
        </w:rPr>
        <w:t>у</w:t>
      </w:r>
      <w:r w:rsidRPr="00E72E34">
        <w:rPr>
          <w:b/>
          <w:color w:val="000000"/>
          <w:sz w:val="24"/>
          <w:szCs w:val="24"/>
        </w:rPr>
        <w:t xml:space="preserve"> надання адміністративних послуг</w:t>
      </w:r>
      <w:r>
        <w:rPr>
          <w:b/>
          <w:color w:val="000000"/>
          <w:sz w:val="24"/>
          <w:szCs w:val="24"/>
        </w:rPr>
        <w:t xml:space="preserve"> </w:t>
      </w:r>
      <w:r w:rsidRPr="00E72E34">
        <w:rPr>
          <w:rStyle w:val="ae"/>
          <w:sz w:val="24"/>
          <w:szCs w:val="24"/>
        </w:rPr>
        <w:t>у місті Тернополі</w:t>
      </w:r>
    </w:p>
    <w:p w:rsidR="001002AA" w:rsidRPr="00E72E34" w:rsidRDefault="001002AA" w:rsidP="001002AA">
      <w:pPr>
        <w:jc w:val="center"/>
        <w:rPr>
          <w:b/>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6"/>
        <w:gridCol w:w="1642"/>
        <w:gridCol w:w="4536"/>
        <w:gridCol w:w="2290"/>
      </w:tblGrid>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sidRPr="00A450AD">
              <w:rPr>
                <w:rFonts w:ascii="Times New Roman" w:hAnsi="Times New Roman"/>
                <w:sz w:val="24"/>
                <w:szCs w:val="24"/>
              </w:rPr>
              <w:t>№з/п</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Код послуги</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Назва послуги</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1.</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А-03-01-01</w:t>
            </w:r>
            <w:r w:rsidRPr="00A450AD">
              <w:rPr>
                <w:rFonts w:ascii="Times New Roman" w:hAnsi="Times New Roman"/>
                <w:sz w:val="24"/>
                <w:szCs w:val="24"/>
              </w:rPr>
              <w:tab/>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Видача копій рішень міської ради (з 2006 року)</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організаційно-виконавчої роботи</w:t>
            </w: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2.</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А-13.</w:t>
            </w:r>
            <w:r w:rsidRPr="00A450AD">
              <w:rPr>
                <w:rFonts w:ascii="Times New Roman" w:hAnsi="Times New Roman"/>
                <w:sz w:val="24"/>
                <w:szCs w:val="24"/>
                <w:lang w:val="ru-RU"/>
              </w:rPr>
              <w:t>5</w:t>
            </w:r>
            <w:r w:rsidRPr="00A450AD">
              <w:rPr>
                <w:rFonts w:ascii="Times New Roman" w:hAnsi="Times New Roman"/>
                <w:sz w:val="24"/>
                <w:szCs w:val="24"/>
              </w:rPr>
              <w:t>-2</w:t>
            </w:r>
            <w:r w:rsidRPr="00A450AD">
              <w:rPr>
                <w:rFonts w:ascii="Times New Roman" w:hAnsi="Times New Roman"/>
                <w:sz w:val="24"/>
                <w:szCs w:val="24"/>
                <w:lang w:val="ru-RU"/>
              </w:rPr>
              <w:t>7</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Style w:val="ae"/>
                <w:rFonts w:ascii="Times New Roman" w:hAnsi="Times New Roman"/>
                <w:sz w:val="24"/>
                <w:szCs w:val="24"/>
                <w:shd w:val="clear" w:color="auto" w:fill="FFFFFF"/>
              </w:rPr>
              <w:t>Встановлення статусу та видача посвідчення «Ветеран праці»</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соціальної політики</w:t>
            </w: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3.</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А-13-28</w:t>
            </w:r>
            <w:r w:rsidRPr="00A450AD">
              <w:rPr>
                <w:rFonts w:ascii="Times New Roman" w:hAnsi="Times New Roman"/>
                <w:sz w:val="24"/>
                <w:szCs w:val="24"/>
                <w:lang w:val="ru-RU"/>
              </w:rPr>
              <w:t>-00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Видача посвідчення жертви нацистських переслідувань особам, які мають право на пільги, встановлені Закон</w:t>
            </w:r>
            <w:r w:rsidRPr="00A450AD">
              <w:rPr>
                <w:rFonts w:ascii="Times New Roman" w:hAnsi="Times New Roman"/>
                <w:sz w:val="24"/>
                <w:szCs w:val="24"/>
                <w:lang w:val="ru-RU"/>
              </w:rPr>
              <w:t>ом</w:t>
            </w:r>
            <w:r w:rsidRPr="00A450AD">
              <w:rPr>
                <w:rFonts w:ascii="Times New Roman" w:hAnsi="Times New Roman"/>
                <w:sz w:val="24"/>
                <w:szCs w:val="24"/>
              </w:rPr>
              <w:t xml:space="preserve"> України «Про жертви нацистських переслідувань»</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соціальної політики</w:t>
            </w: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4.</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А-13</w:t>
            </w:r>
            <w:r w:rsidRPr="00A450AD">
              <w:rPr>
                <w:rFonts w:ascii="Times New Roman" w:hAnsi="Times New Roman"/>
                <w:sz w:val="24"/>
                <w:szCs w:val="24"/>
                <w:lang w:val="ru-RU"/>
              </w:rPr>
              <w:t>-</w:t>
            </w:r>
            <w:r w:rsidRPr="00A450AD">
              <w:rPr>
                <w:rFonts w:ascii="Times New Roman" w:hAnsi="Times New Roman"/>
                <w:sz w:val="24"/>
                <w:szCs w:val="24"/>
              </w:rPr>
              <w:t>28</w:t>
            </w:r>
            <w:r w:rsidRPr="00A450AD">
              <w:rPr>
                <w:rFonts w:ascii="Times New Roman" w:hAnsi="Times New Roman"/>
                <w:sz w:val="24"/>
                <w:szCs w:val="24"/>
                <w:lang w:val="ru-RU"/>
              </w:rPr>
              <w:t>-01</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Style w:val="ae"/>
                <w:rFonts w:ascii="Times New Roman" w:hAnsi="Times New Roman"/>
                <w:sz w:val="24"/>
                <w:szCs w:val="24"/>
                <w:shd w:val="clear" w:color="auto" w:fill="FFFFFF"/>
              </w:rPr>
              <w:t>Видача посвідчення</w:t>
            </w:r>
            <w:r w:rsidRPr="00A450AD">
              <w:rPr>
                <w:rFonts w:ascii="Times New Roman" w:hAnsi="Times New Roman"/>
                <w:sz w:val="24"/>
                <w:szCs w:val="24"/>
              </w:rPr>
              <w:t xml:space="preserve"> жертви нацистських переслідувань особам, які мають право на пільги, встановлені Закон</w:t>
            </w:r>
            <w:r w:rsidRPr="00A450AD">
              <w:rPr>
                <w:rFonts w:ascii="Times New Roman" w:hAnsi="Times New Roman"/>
                <w:sz w:val="24"/>
                <w:szCs w:val="24"/>
                <w:lang w:val="ru-RU"/>
              </w:rPr>
              <w:t>ом</w:t>
            </w:r>
            <w:r w:rsidRPr="00A450AD">
              <w:rPr>
                <w:rFonts w:ascii="Times New Roman" w:hAnsi="Times New Roman"/>
                <w:sz w:val="24"/>
                <w:szCs w:val="24"/>
              </w:rPr>
              <w:t xml:space="preserve"> України «Про жертви нацистських переслідувань</w:t>
            </w:r>
            <w:r w:rsidRPr="00A450AD">
              <w:rPr>
                <w:rFonts w:ascii="Times New Roman" w:hAnsi="Times New Roman"/>
                <w:b/>
                <w:bCs/>
                <w:sz w:val="24"/>
                <w:szCs w:val="24"/>
              </w:rPr>
              <w:t>»</w:t>
            </w:r>
            <w:r w:rsidRPr="00A450AD">
              <w:rPr>
                <w:rStyle w:val="ae"/>
                <w:rFonts w:ascii="Times New Roman" w:hAnsi="Times New Roman"/>
                <w:sz w:val="24"/>
                <w:szCs w:val="24"/>
                <w:shd w:val="clear" w:color="auto" w:fill="FFFFFF"/>
              </w:rPr>
              <w:t xml:space="preserve"> (у разі втрати або непридатності до користування)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соціальної політики</w:t>
            </w: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5.</w:t>
            </w:r>
          </w:p>
        </w:tc>
        <w:tc>
          <w:tcPr>
            <w:tcW w:w="1642" w:type="dxa"/>
            <w:shd w:val="clear" w:color="auto" w:fill="auto"/>
            <w:vAlign w:val="center"/>
          </w:tcPr>
          <w:p w:rsidR="001002AA" w:rsidRPr="00A450AD" w:rsidRDefault="001002AA" w:rsidP="00BA250C">
            <w:pPr>
              <w:pStyle w:val="af"/>
              <w:ind w:left="-2"/>
              <w:rPr>
                <w:rFonts w:ascii="Times New Roman" w:hAnsi="Times New Roman"/>
                <w:sz w:val="24"/>
                <w:szCs w:val="24"/>
              </w:rPr>
            </w:pPr>
            <w:r w:rsidRPr="00A450AD">
              <w:rPr>
                <w:rFonts w:ascii="Times New Roman" w:hAnsi="Times New Roman"/>
                <w:sz w:val="24"/>
                <w:szCs w:val="24"/>
              </w:rPr>
              <w:t>А-13-28</w:t>
            </w:r>
            <w:r w:rsidRPr="00A450AD">
              <w:rPr>
                <w:rFonts w:ascii="Times New Roman" w:hAnsi="Times New Roman"/>
                <w:sz w:val="24"/>
                <w:szCs w:val="24"/>
                <w:lang w:val="ru-RU"/>
              </w:rPr>
              <w:t>-02</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Style w:val="ae"/>
                <w:rFonts w:ascii="Times New Roman" w:hAnsi="Times New Roman"/>
                <w:sz w:val="24"/>
                <w:szCs w:val="24"/>
                <w:shd w:val="clear" w:color="auto" w:fill="FFFFFF"/>
              </w:rPr>
              <w:t>Продовження терміну дії посвідчення</w:t>
            </w:r>
            <w:r w:rsidRPr="00A450AD">
              <w:rPr>
                <w:rFonts w:ascii="Times New Roman" w:hAnsi="Times New Roman"/>
                <w:sz w:val="24"/>
                <w:szCs w:val="24"/>
              </w:rPr>
              <w:t>жертви нацистських переслідувань особам, які мають ,право на пільги, встановлені Закон</w:t>
            </w:r>
            <w:r w:rsidRPr="00A450AD">
              <w:rPr>
                <w:rFonts w:ascii="Times New Roman" w:hAnsi="Times New Roman"/>
                <w:sz w:val="24"/>
                <w:szCs w:val="24"/>
                <w:lang w:val="ru-RU"/>
              </w:rPr>
              <w:t>ом</w:t>
            </w:r>
            <w:r w:rsidRPr="00A450AD">
              <w:rPr>
                <w:rFonts w:ascii="Times New Roman" w:hAnsi="Times New Roman"/>
                <w:sz w:val="24"/>
                <w:szCs w:val="24"/>
              </w:rPr>
              <w:t xml:space="preserve"> України «Про жертви нацистських переслідувань»</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соціальної політики</w:t>
            </w:r>
          </w:p>
        </w:tc>
      </w:tr>
      <w:tr w:rsidR="001002AA" w:rsidRPr="00A450AD" w:rsidTr="00BA250C">
        <w:tc>
          <w:tcPr>
            <w:tcW w:w="876" w:type="dxa"/>
            <w:shd w:val="clear" w:color="auto" w:fill="auto"/>
            <w:vAlign w:val="center"/>
          </w:tcPr>
          <w:p w:rsidR="001002AA" w:rsidRPr="00A450AD" w:rsidRDefault="001002AA" w:rsidP="00BA250C">
            <w:pPr>
              <w:pStyle w:val="af"/>
              <w:ind w:hanging="2"/>
              <w:jc w:val="center"/>
              <w:rPr>
                <w:rFonts w:ascii="Times New Roman" w:hAnsi="Times New Roman"/>
                <w:sz w:val="24"/>
                <w:szCs w:val="24"/>
              </w:rPr>
            </w:pPr>
            <w:r>
              <w:rPr>
                <w:rFonts w:ascii="Times New Roman" w:hAnsi="Times New Roman"/>
                <w:sz w:val="24"/>
                <w:szCs w:val="24"/>
              </w:rPr>
              <w:t>6.</w:t>
            </w:r>
          </w:p>
        </w:tc>
        <w:tc>
          <w:tcPr>
            <w:tcW w:w="1642"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А-17.2-01</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Повідомна реєстрація колективних договорів, змін та доповнень до них</w:t>
            </w:r>
            <w:r w:rsidRPr="00A450AD">
              <w:rPr>
                <w:rFonts w:ascii="Times New Roman" w:hAnsi="Times New Roman"/>
                <w:sz w:val="24"/>
                <w:szCs w:val="24"/>
              </w:rPr>
              <w:tab/>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економіки, промисловості та праці</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7.</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А–24-21</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Видача посвідчень батьків багатодітної сім’ї та дитини з багатодітної сім’ї</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сім’ї, молодіжної політики та захисту дітей</w:t>
            </w:r>
          </w:p>
          <w:p w:rsidR="001002AA" w:rsidRPr="00A450AD" w:rsidRDefault="001002AA" w:rsidP="00BA250C">
            <w:pPr>
              <w:pStyle w:val="af"/>
              <w:ind w:hanging="2"/>
              <w:rPr>
                <w:rFonts w:ascii="Times New Roman" w:hAnsi="Times New Roman"/>
                <w:sz w:val="24"/>
                <w:szCs w:val="24"/>
              </w:rPr>
            </w:pP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8.</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А-25-15</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Передача безоплатно у власність земельної ділянки</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Відділ земельних ресурсів</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9.</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А-26-01</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Приймання на державне зберігання документів національного архівного фонду (НАФ) та документів юридичних осіб, що припинили свою діяльність</w:t>
            </w: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Архівний відділ</w:t>
            </w:r>
          </w:p>
        </w:tc>
      </w:tr>
      <w:tr w:rsidR="001002AA" w:rsidRPr="00A450AD" w:rsidTr="00BA250C">
        <w:tc>
          <w:tcPr>
            <w:tcW w:w="876" w:type="dxa"/>
            <w:shd w:val="clear" w:color="auto" w:fill="auto"/>
            <w:vAlign w:val="center"/>
          </w:tcPr>
          <w:p w:rsidR="001002AA" w:rsidRPr="00A450AD" w:rsidRDefault="001002AA" w:rsidP="00BA250C">
            <w:pPr>
              <w:ind w:left="164"/>
              <w:jc w:val="center"/>
              <w:rPr>
                <w:rFonts w:eastAsia="Calibri"/>
                <w:sz w:val="24"/>
                <w:szCs w:val="24"/>
              </w:rPr>
            </w:pPr>
            <w:r>
              <w:rPr>
                <w:rFonts w:eastAsia="Calibri"/>
                <w:sz w:val="24"/>
                <w:szCs w:val="24"/>
              </w:rPr>
              <w:t>10.</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А-26-02</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Видача архівних довідок та довідок соціально – правового характеру, архівних копій та витягів з документів, що зберігаються в архівному відділі</w:t>
            </w: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color w:val="000000"/>
                <w:sz w:val="24"/>
                <w:szCs w:val="24"/>
              </w:rPr>
              <w:t>Архівний відділ</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11.</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А-27-01</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Подання повідомлення про початок виконання підготовчих робіт (об’єктів, розташованих в межах міста Тернополя)</w:t>
            </w: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109"/>
              <w:jc w:val="center"/>
              <w:rPr>
                <w:rFonts w:eastAsia="Calibri"/>
                <w:sz w:val="24"/>
                <w:szCs w:val="24"/>
              </w:rPr>
            </w:pPr>
            <w:r>
              <w:rPr>
                <w:rFonts w:eastAsia="Calibri"/>
                <w:sz w:val="24"/>
                <w:szCs w:val="24"/>
              </w:rPr>
              <w:t>12.</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rFonts w:eastAsia="Calibri"/>
                <w:sz w:val="24"/>
                <w:szCs w:val="24"/>
              </w:rPr>
            </w:pPr>
            <w:r w:rsidRPr="00A450AD">
              <w:rPr>
                <w:sz w:val="24"/>
                <w:szCs w:val="24"/>
                <w:lang w:val="ru-RU" w:eastAsia="ru-RU"/>
              </w:rPr>
              <w:t>А-27-02</w:t>
            </w:r>
          </w:p>
        </w:tc>
        <w:tc>
          <w:tcPr>
            <w:tcW w:w="4536" w:type="dxa"/>
            <w:tcBorders>
              <w:top w:val="single" w:sz="4" w:space="0" w:color="000000"/>
              <w:left w:val="single" w:sz="4" w:space="0" w:color="000000"/>
              <w:bottom w:val="single" w:sz="4" w:space="0" w:color="auto"/>
              <w:right w:val="nil"/>
            </w:tcBorders>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lang w:val="ru-RU" w:eastAsia="ru-RU"/>
              </w:rPr>
              <w:t>Поданняповідомлення про змінуданих у повідомленні про початок виконанняпідготовчихробіт (об’єктів, розташованих в межах міста Тернополя)</w:t>
            </w:r>
          </w:p>
        </w:tc>
        <w:tc>
          <w:tcPr>
            <w:tcW w:w="2290" w:type="dxa"/>
            <w:tcBorders>
              <w:top w:val="single" w:sz="4" w:space="0" w:color="auto"/>
              <w:left w:val="single" w:sz="4" w:space="0" w:color="000000"/>
              <w:bottom w:val="single" w:sz="4" w:space="0" w:color="auto"/>
              <w:right w:val="single" w:sz="4" w:space="0" w:color="000000"/>
            </w:tcBorders>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lang w:val="ru-RU" w:eastAsia="ru-RU"/>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13.</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А-27-03</w:t>
            </w:r>
          </w:p>
        </w:tc>
        <w:tc>
          <w:tcPr>
            <w:tcW w:w="4536"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Поданняповідомлення про початок виконаннябудівельнихробітщодооб’єктів, будівництвоякихздійснюється на підставібудівельного паспорта (об’єктів, розташованих в межах міста Тернополя)</w:t>
            </w:r>
          </w:p>
        </w:tc>
        <w:tc>
          <w:tcPr>
            <w:tcW w:w="2290" w:type="dxa"/>
            <w:tcBorders>
              <w:top w:val="single" w:sz="4" w:space="0" w:color="auto"/>
              <w:left w:val="single" w:sz="4" w:space="0" w:color="000000"/>
              <w:bottom w:val="single" w:sz="4" w:space="0" w:color="auto"/>
              <w:right w:val="single" w:sz="4" w:space="0" w:color="000000"/>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14.</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А-27-04</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rPr>
              <w:t>Подання повідомлення про зміну даних у повідомленні про початок виконання будівельних робіт щодо об’єктів, будівництво яких здійснюється на підставі будівельного паспорта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15.</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А-27-05</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rPr>
              <w:t>Подання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(СС1)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16.</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А-27-06</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rPr>
              <w:t>Подання повідомлення про зміну даних у повідомленні про початок виконання будівельних робіт щодо об’єктів, що за класом наслідків (відповідальності) належать до об’єктів, з незначними наслідками (СС1)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17.</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А-27-07</w:t>
            </w:r>
          </w:p>
        </w:tc>
        <w:tc>
          <w:tcPr>
            <w:tcW w:w="4536"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Поданняповідомлення про змінуданих у зареєстрованійдекларації про початок виконанняпідготовчихробіт (об’єктів, розташованих в межах міста Тернополя)</w:t>
            </w:r>
            <w:r w:rsidRPr="00A450AD">
              <w:rPr>
                <w:rFonts w:ascii="Times New Roman" w:hAnsi="Times New Roman"/>
                <w:sz w:val="24"/>
                <w:szCs w:val="24"/>
                <w:lang w:val="ru-RU" w:eastAsia="ru-RU"/>
              </w:rPr>
              <w:tab/>
            </w:r>
          </w:p>
        </w:tc>
        <w:tc>
          <w:tcPr>
            <w:tcW w:w="2290" w:type="dxa"/>
            <w:tcBorders>
              <w:top w:val="single" w:sz="4" w:space="0" w:color="auto"/>
              <w:left w:val="single" w:sz="4" w:space="0" w:color="000000"/>
              <w:bottom w:val="single" w:sz="4" w:space="0" w:color="auto"/>
              <w:right w:val="single" w:sz="4" w:space="0" w:color="000000"/>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18.</w:t>
            </w:r>
          </w:p>
        </w:tc>
        <w:tc>
          <w:tcPr>
            <w:tcW w:w="1642"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rPr>
                <w:sz w:val="24"/>
                <w:szCs w:val="24"/>
                <w:lang w:val="ru-RU" w:eastAsia="ru-RU"/>
              </w:rPr>
            </w:pPr>
            <w:r w:rsidRPr="00A450AD">
              <w:rPr>
                <w:sz w:val="24"/>
                <w:szCs w:val="24"/>
                <w:lang w:val="ru-RU" w:eastAsia="ru-RU"/>
              </w:rPr>
              <w:t>А-27-08</w:t>
            </w:r>
          </w:p>
        </w:tc>
        <w:tc>
          <w:tcPr>
            <w:tcW w:w="4536" w:type="dxa"/>
            <w:tcBorders>
              <w:top w:val="single" w:sz="4" w:space="0" w:color="000000"/>
              <w:left w:val="single" w:sz="4" w:space="0" w:color="000000"/>
              <w:bottom w:val="single" w:sz="4" w:space="0" w:color="000000"/>
              <w:right w:val="nil"/>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Поданняповідомлення про змінуданих у зареєстрованійдекларації про початок виконаннябудівельнихробіт (об’єктів, розташованих в межах міста Тернополя)</w:t>
            </w:r>
            <w:r w:rsidRPr="00A450AD">
              <w:rPr>
                <w:rFonts w:ascii="Times New Roman" w:hAnsi="Times New Roman"/>
                <w:sz w:val="24"/>
                <w:szCs w:val="24"/>
                <w:lang w:val="ru-RU" w:eastAsia="ru-RU"/>
              </w:rPr>
              <w:tab/>
            </w:r>
          </w:p>
        </w:tc>
        <w:tc>
          <w:tcPr>
            <w:tcW w:w="2290" w:type="dxa"/>
            <w:tcBorders>
              <w:top w:val="single" w:sz="4" w:space="0" w:color="auto"/>
              <w:left w:val="single" w:sz="4" w:space="0" w:color="000000"/>
              <w:bottom w:val="single" w:sz="4" w:space="0" w:color="auto"/>
              <w:right w:val="single" w:sz="4" w:space="0" w:color="000000"/>
            </w:tcBorders>
            <w:vAlign w:val="center"/>
          </w:tcPr>
          <w:p w:rsidR="001002AA" w:rsidRPr="00A450AD" w:rsidRDefault="001002AA" w:rsidP="00BA250C">
            <w:pPr>
              <w:pStyle w:val="af"/>
              <w:ind w:hanging="2"/>
              <w:rPr>
                <w:rFonts w:ascii="Times New Roman" w:hAnsi="Times New Roman"/>
                <w:sz w:val="24"/>
                <w:szCs w:val="24"/>
                <w:lang w:val="ru-RU" w:eastAsia="ru-RU"/>
              </w:rPr>
            </w:pPr>
            <w:r w:rsidRPr="00A450AD">
              <w:rPr>
                <w:rFonts w:ascii="Times New Roman" w:hAnsi="Times New Roman"/>
                <w:sz w:val="24"/>
                <w:szCs w:val="24"/>
                <w:lang w:val="ru-RU" w:eastAsia="ru-RU"/>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19.</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А-27-09</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до експлуатації об’єкта, будівництво якого здійснено на підставі будівельного паспорта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20.</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А-27-10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до експлуатації об’єкта, що за класом наслідків (відповідальності) належить до об’єктів з незначними наслідками (СС1)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21.</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А-27-11</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до експлуатації самочинно збудованого об’єкта, на який визнано право власності за рішенням суду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22.</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А-27-12</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23.</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А-27-13</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змін до декларації про готовність до експлуатації об’єкта, будівництво якого здійснено на підставі будівельного паспорта / декларації про готовність до експлуатації об’єкта, що за класом наслідків (відповідальності) належить до об’єктів з незначними наслідками (СС1) / декларації про готовність до експлуатації самочинно збудованого об’єкта, на який визнано право власності за рішенням суду /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color w:val="000000"/>
                <w:sz w:val="24"/>
                <w:szCs w:val="24"/>
              </w:rPr>
              <w:t>Відділ державного архітектурно-будівельного контролю</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24.</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Видача довідки про реєстрацію місця проживання особи</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A450AD" w:rsidRDefault="001002AA" w:rsidP="00BA250C">
            <w:pPr>
              <w:ind w:left="33"/>
              <w:jc w:val="center"/>
              <w:rPr>
                <w:rFonts w:eastAsia="Calibri"/>
                <w:sz w:val="24"/>
                <w:szCs w:val="24"/>
              </w:rPr>
            </w:pPr>
            <w:r>
              <w:rPr>
                <w:rFonts w:eastAsia="Calibri"/>
                <w:sz w:val="24"/>
                <w:szCs w:val="24"/>
              </w:rPr>
              <w:t>25.</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А-28-02</w:t>
            </w:r>
            <w:r w:rsidRPr="00A450AD">
              <w:rPr>
                <w:sz w:val="24"/>
                <w:szCs w:val="24"/>
                <w:lang w:val="ru-RU"/>
              </w:rPr>
              <w:t>-00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іншого речового права на нерухоме майно</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A450AD" w:rsidRDefault="001002AA" w:rsidP="00BA250C">
            <w:pPr>
              <w:jc w:val="center"/>
              <w:rPr>
                <w:rFonts w:eastAsia="Calibri"/>
                <w:sz w:val="24"/>
                <w:szCs w:val="24"/>
              </w:rPr>
            </w:pPr>
            <w:r>
              <w:rPr>
                <w:rFonts w:eastAsia="Calibri"/>
                <w:sz w:val="24"/>
                <w:szCs w:val="24"/>
              </w:rPr>
              <w:t>26.</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А-28-03</w:t>
            </w:r>
            <w:r w:rsidRPr="00A450AD">
              <w:rPr>
                <w:sz w:val="24"/>
                <w:szCs w:val="24"/>
                <w:lang w:val="ru-RU"/>
              </w:rPr>
              <w:t>-00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змін до записів до Державного реєстру речових прав на нерухоме майно у зв’язку із зміною відомостей про нерухоме майно, право власності та суб’єкта цього права, інші речові права та суб’єкта цих прав, обтяження прав на нерухоме майно та суб’єкта цих прав, що містяться у Державному реєстрі речових прав на нерухоме майно, які не пов’язані  з проведенням державної реєстрації прав</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27.</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А-28-04-00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змін до записів до Державного реєстру речових прав на нерухоме майно у зв’язку з допущенням технічної помилки з вини державного реєстратора прав на нерухоме майно</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28.</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А-28-05</w:t>
            </w:r>
            <w:r w:rsidRPr="00A450AD">
              <w:rPr>
                <w:sz w:val="24"/>
                <w:szCs w:val="24"/>
                <w:lang w:val="ru-RU"/>
              </w:rPr>
              <w:t>-00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Надання інформації з Державного реєстру речових прав на нерухоме майно</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29.</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А-28-06-00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Взяття на облік безхазяйного нерухомого майна</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державної реєстрації</w:t>
            </w:r>
          </w:p>
          <w:p w:rsidR="001002AA" w:rsidRPr="00A450AD" w:rsidRDefault="001002AA" w:rsidP="00BA250C">
            <w:pPr>
              <w:pStyle w:val="af"/>
              <w:ind w:hanging="2"/>
              <w:rPr>
                <w:rFonts w:ascii="Times New Roman" w:hAnsi="Times New Roman"/>
                <w:color w:val="000000"/>
                <w:sz w:val="24"/>
                <w:szCs w:val="24"/>
              </w:rPr>
            </w:pPr>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30.</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А-28-07-00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Скасування запису Державного реєстру речових прав на нерухоме майно, скасування державної реєстрації речового права</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A450AD" w:rsidRDefault="001002AA" w:rsidP="00BA250C">
            <w:pPr>
              <w:pStyle w:val="af1"/>
              <w:spacing w:after="0" w:line="240" w:lineRule="auto"/>
              <w:ind w:left="-11"/>
              <w:jc w:val="center"/>
              <w:rPr>
                <w:rFonts w:ascii="Times New Roman" w:eastAsia="Calibri" w:hAnsi="Times New Roman"/>
                <w:sz w:val="24"/>
                <w:szCs w:val="24"/>
              </w:rPr>
            </w:pPr>
            <w:r>
              <w:rPr>
                <w:rFonts w:ascii="Times New Roman" w:eastAsia="Calibri" w:hAnsi="Times New Roman"/>
                <w:sz w:val="24"/>
                <w:szCs w:val="24"/>
                <w:lang w:val="uk-UA"/>
              </w:rPr>
              <w:t>31.</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А-28-08-00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обтяжень речових прав</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32.</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А-28-09-00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shd w:val="clear" w:color="auto" w:fill="FFFFFF"/>
              </w:rPr>
              <w:t>Державна реєстрація юридичної особи або фізичної особи, яка має намір стати підприємцем</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33.</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А-28-10-00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 xml:space="preserve">Видача витягу з Єдиного державного реєстру юридичних осіб та  фізичних осіб – підприємців </w:t>
            </w:r>
            <w:r w:rsidRPr="00A450AD">
              <w:rPr>
                <w:rFonts w:ascii="Times New Roman" w:hAnsi="Times New Roman"/>
                <w:snapToGrid w:val="0"/>
                <w:sz w:val="24"/>
                <w:szCs w:val="24"/>
              </w:rPr>
              <w:t>та громадських формувань</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34.</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А-28-11-00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bCs/>
                <w:sz w:val="24"/>
                <w:szCs w:val="24"/>
              </w:rPr>
              <w:t xml:space="preserve">Державної реєстрації змін до відомостей про юридичну особу, що </w:t>
            </w:r>
            <w:r w:rsidRPr="00A450AD">
              <w:rPr>
                <w:rFonts w:ascii="Times New Roman" w:hAnsi="Times New Roman"/>
                <w:sz w:val="24"/>
                <w:szCs w:val="24"/>
              </w:rPr>
              <w:t xml:space="preserve">містяться в Єдиному державному реєстрі </w:t>
            </w:r>
            <w:r w:rsidRPr="00A450AD">
              <w:rPr>
                <w:rFonts w:ascii="Times New Roman" w:hAnsi="Times New Roman"/>
                <w:snapToGrid w:val="0"/>
                <w:sz w:val="24"/>
                <w:szCs w:val="24"/>
              </w:rPr>
              <w:t>юридичних осіб, фізичних осіб – підприємців та громадських формувань</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35.</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А-28-12-00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shd w:val="clear" w:color="auto" w:fill="FFFFFF"/>
              </w:rPr>
              <w:t>Державна реєстрація включення до Єдиного державного реєстру юридичних осіб, фізичних осіб – підприємців та громадських формувань відомостей про створення відокремленого підрозділу юридичної особи або про його припинення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36.</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А-28-13-00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змін до відомостей про фізичну особу – підприємця</w:t>
            </w:r>
            <w:r w:rsidRPr="00A450AD">
              <w:rPr>
                <w:rFonts w:ascii="Times New Roman" w:hAnsi="Times New Roman"/>
                <w:bCs/>
                <w:sz w:val="24"/>
                <w:szCs w:val="24"/>
              </w:rPr>
              <w:t>, що містяться в Єдиному державному реєстрі юридичних осіб, фізичних осіб – підприємців та громадських формувань</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37.</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А-28-14-00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припинення юридичної особи в результаті ліквідації, злиття,  приєднання, поділу або перетворення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38.</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А-28-15-00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припинення підприємницької діяльності фізичної особи – підприємця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39.</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А-28-16-00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місця проживання/перебування особи</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A450AD" w:rsidRDefault="001002AA" w:rsidP="00BA250C">
            <w:pPr>
              <w:pStyle w:val="af1"/>
              <w:spacing w:after="0" w:line="240" w:lineRule="auto"/>
              <w:ind w:left="0"/>
              <w:jc w:val="center"/>
              <w:rPr>
                <w:rFonts w:ascii="Times New Roman" w:eastAsia="Calibri" w:hAnsi="Times New Roman"/>
                <w:sz w:val="24"/>
                <w:szCs w:val="24"/>
              </w:rPr>
            </w:pPr>
            <w:r>
              <w:rPr>
                <w:rFonts w:ascii="Times New Roman" w:eastAsia="Calibri" w:hAnsi="Times New Roman"/>
                <w:sz w:val="24"/>
                <w:szCs w:val="24"/>
                <w:lang w:val="uk-UA"/>
              </w:rPr>
              <w:t>40.</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А-28-17-00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Зняття з реєстрації місця проживання/перебування</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41.</w:t>
            </w:r>
          </w:p>
        </w:tc>
        <w:tc>
          <w:tcPr>
            <w:tcW w:w="1642" w:type="dxa"/>
            <w:shd w:val="clear" w:color="auto" w:fill="auto"/>
            <w:vAlign w:val="center"/>
          </w:tcPr>
          <w:p w:rsidR="001002AA" w:rsidRPr="00A450AD" w:rsidRDefault="001002AA" w:rsidP="00BA250C">
            <w:pPr>
              <w:rPr>
                <w:sz w:val="24"/>
                <w:szCs w:val="24"/>
              </w:rPr>
            </w:pPr>
            <w:r w:rsidRPr="00A450AD">
              <w:rPr>
                <w:sz w:val="24"/>
                <w:szCs w:val="24"/>
              </w:rPr>
              <w:t>А-28-18-00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змін складу комісії з припинення (комісії з реорганізації, ліквідаційної комісії) юридичної особи</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109"/>
              <w:jc w:val="center"/>
              <w:rPr>
                <w:rFonts w:eastAsia="Calibri"/>
                <w:sz w:val="24"/>
                <w:szCs w:val="24"/>
              </w:rPr>
            </w:pPr>
            <w:r>
              <w:rPr>
                <w:rFonts w:eastAsia="Calibri"/>
                <w:sz w:val="24"/>
                <w:szCs w:val="24"/>
              </w:rPr>
              <w:t>42.</w:t>
            </w:r>
          </w:p>
        </w:tc>
        <w:tc>
          <w:tcPr>
            <w:tcW w:w="1642" w:type="dxa"/>
            <w:shd w:val="clear" w:color="auto" w:fill="auto"/>
            <w:vAlign w:val="center"/>
          </w:tcPr>
          <w:p w:rsidR="001002AA" w:rsidRPr="00A450AD" w:rsidRDefault="001002AA" w:rsidP="00BA250C">
            <w:pPr>
              <w:rPr>
                <w:sz w:val="24"/>
                <w:szCs w:val="24"/>
              </w:rPr>
            </w:pPr>
            <w:r w:rsidRPr="00A450AD">
              <w:rPr>
                <w:sz w:val="24"/>
                <w:szCs w:val="24"/>
              </w:rPr>
              <w:t>А-28-19-00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до Єдиного державного реєстру юридичних осіб та фізичних осіб – підприємців запису про рішення засновників (учасників) юридичної особи або уповноваженим ними органом щодо припинення юридичної особи</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43.</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А-28-20-00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включення відомостей про юридичну особу або про фізичну особу – підприємця, зареєстрованих до 1 липня 2004 року</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44.</w:t>
            </w:r>
          </w:p>
        </w:tc>
        <w:tc>
          <w:tcPr>
            <w:tcW w:w="1642" w:type="dxa"/>
            <w:shd w:val="clear" w:color="auto" w:fill="auto"/>
            <w:vAlign w:val="center"/>
          </w:tcPr>
          <w:p w:rsidR="001002AA" w:rsidRPr="00A450AD" w:rsidRDefault="001002AA" w:rsidP="00BA250C">
            <w:pPr>
              <w:rPr>
                <w:rFonts w:eastAsia="Calibri"/>
                <w:sz w:val="24"/>
                <w:szCs w:val="24"/>
              </w:rPr>
            </w:pPr>
            <w:r w:rsidRPr="00A450AD">
              <w:rPr>
                <w:sz w:val="24"/>
                <w:szCs w:val="24"/>
              </w:rPr>
              <w:t>А-28-21-00</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Державна реєстрація переходу юридичної особи на діяльність на підставі модельного статуту або переходу юридичної особи з модельного статуту на діяльність на підставі власного установчого документа</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Управління державної реєстрації</w:t>
            </w:r>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45.</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ААБК-04-12</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hyperlink r:id="rId103" w:tgtFrame="_blank" w:history="1">
              <w:r w:rsidRPr="00A450AD">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A450AD" w:rsidTr="00BA250C">
        <w:tc>
          <w:tcPr>
            <w:tcW w:w="876" w:type="dxa"/>
            <w:shd w:val="clear" w:color="auto" w:fill="auto"/>
            <w:vAlign w:val="center"/>
          </w:tcPr>
          <w:p w:rsidR="001002AA" w:rsidRPr="00A450AD" w:rsidRDefault="001002AA" w:rsidP="00BA250C">
            <w:pPr>
              <w:pStyle w:val="af1"/>
              <w:spacing w:after="0" w:line="240" w:lineRule="auto"/>
              <w:ind w:left="0"/>
              <w:jc w:val="center"/>
              <w:rPr>
                <w:rFonts w:ascii="Times New Roman" w:eastAsia="Calibri" w:hAnsi="Times New Roman"/>
                <w:sz w:val="24"/>
                <w:szCs w:val="24"/>
              </w:rPr>
            </w:pPr>
            <w:r>
              <w:rPr>
                <w:rFonts w:ascii="Times New Roman" w:eastAsia="Calibri" w:hAnsi="Times New Roman"/>
                <w:sz w:val="24"/>
                <w:szCs w:val="24"/>
                <w:lang w:val="uk-UA"/>
              </w:rPr>
              <w:t>46.</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ААБК-04-03</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Реєстрація декларації про готовність об’єкта до експлуатації (щодо об’єктів, будівництво яких здійснено на підставі будівельного паспорта, об’єктів, що за класом наслідків (відповідальності) належать до об’єктів з незначними наслідками (СС1), самочинно збудованого об’єкта, на яке визнано право власності за рішенням суду, за формою встановленого зразка.</w:t>
            </w: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hyperlink r:id="rId104" w:tgtFrame="_blank" w:history="1">
              <w:r w:rsidRPr="00A450AD">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A450AD" w:rsidTr="00BA250C">
        <w:tc>
          <w:tcPr>
            <w:tcW w:w="876" w:type="dxa"/>
            <w:shd w:val="clear" w:color="auto" w:fill="auto"/>
            <w:vAlign w:val="center"/>
          </w:tcPr>
          <w:p w:rsidR="001002AA" w:rsidRPr="001F5F3C" w:rsidRDefault="001002AA" w:rsidP="00BA250C">
            <w:pPr>
              <w:ind w:left="33"/>
              <w:jc w:val="center"/>
              <w:rPr>
                <w:rFonts w:eastAsia="Calibri"/>
                <w:sz w:val="24"/>
                <w:szCs w:val="24"/>
              </w:rPr>
            </w:pPr>
            <w:r>
              <w:rPr>
                <w:rFonts w:eastAsia="Calibri"/>
                <w:sz w:val="24"/>
                <w:szCs w:val="24"/>
              </w:rPr>
              <w:t>47.</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ААБК-04-06</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ІІІ категорії складності (клас наслідків (відповідальності) СС2),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архітектурно-будівельного контролю)</w:t>
            </w:r>
          </w:p>
          <w:p w:rsidR="001002AA" w:rsidRDefault="001002AA" w:rsidP="00BA250C">
            <w:pPr>
              <w:pStyle w:val="af"/>
              <w:ind w:hanging="2"/>
              <w:rPr>
                <w:rFonts w:ascii="Times New Roman" w:hAnsi="Times New Roman"/>
                <w:sz w:val="24"/>
                <w:szCs w:val="24"/>
              </w:rPr>
            </w:pP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hyperlink r:id="rId105" w:tgtFrame="_blank" w:history="1">
              <w:r w:rsidRPr="00A450AD">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A450AD" w:rsidTr="00BA250C">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48.</w:t>
            </w:r>
          </w:p>
        </w:tc>
        <w:tc>
          <w:tcPr>
            <w:tcW w:w="1642" w:type="dxa"/>
            <w:shd w:val="clear" w:color="auto" w:fill="auto"/>
            <w:vAlign w:val="center"/>
          </w:tcPr>
          <w:p w:rsidR="001002AA" w:rsidRPr="00A450AD" w:rsidRDefault="001002AA" w:rsidP="00BA250C">
            <w:pPr>
              <w:rPr>
                <w:rFonts w:eastAsia="Calibri"/>
                <w:sz w:val="24"/>
                <w:szCs w:val="24"/>
              </w:rPr>
            </w:pPr>
            <w:r w:rsidRPr="00A450AD">
              <w:rPr>
                <w:rFonts w:eastAsia="Calibri"/>
                <w:sz w:val="24"/>
                <w:szCs w:val="24"/>
              </w:rPr>
              <w:t>ААБК-04-13</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(СС1),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у період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міста Тернополя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hyperlink r:id="rId106" w:tgtFrame="_blank" w:history="1">
              <w:r w:rsidRPr="00A450AD">
                <w:rPr>
                  <w:rFonts w:ascii="Times New Roman" w:hAnsi="Times New Roman"/>
                  <w:color w:val="000000"/>
                  <w:sz w:val="24"/>
                  <w:szCs w:val="24"/>
                </w:rPr>
                <w:t>Управління Державної архітектурно-будівельної інспекції у Тернопільській області</w:t>
              </w:r>
            </w:hyperlink>
          </w:p>
        </w:tc>
      </w:tr>
      <w:tr w:rsidR="001002AA" w:rsidRPr="00A450AD" w:rsidTr="00BA250C">
        <w:trPr>
          <w:trHeight w:val="553"/>
        </w:trPr>
        <w:tc>
          <w:tcPr>
            <w:tcW w:w="876" w:type="dxa"/>
            <w:shd w:val="clear" w:color="auto" w:fill="auto"/>
            <w:vAlign w:val="center"/>
          </w:tcPr>
          <w:p w:rsidR="001002AA" w:rsidRPr="001F5F3C" w:rsidRDefault="001002AA" w:rsidP="00BA250C">
            <w:pPr>
              <w:jc w:val="center"/>
              <w:rPr>
                <w:rFonts w:eastAsia="Calibri"/>
                <w:sz w:val="24"/>
                <w:szCs w:val="24"/>
              </w:rPr>
            </w:pPr>
            <w:r>
              <w:rPr>
                <w:rFonts w:eastAsia="Calibri"/>
                <w:sz w:val="24"/>
                <w:szCs w:val="24"/>
              </w:rPr>
              <w:t>49.</w:t>
            </w:r>
          </w:p>
        </w:tc>
        <w:tc>
          <w:tcPr>
            <w:tcW w:w="1642" w:type="dxa"/>
            <w:shd w:val="clear" w:color="auto" w:fill="auto"/>
            <w:vAlign w:val="center"/>
          </w:tcPr>
          <w:p w:rsidR="001002AA" w:rsidRPr="00A450AD" w:rsidRDefault="001002AA" w:rsidP="00BA250C">
            <w:pPr>
              <w:rPr>
                <w:rFonts w:eastAsia="Calibri"/>
                <w:b/>
                <w:bCs/>
                <w:sz w:val="24"/>
                <w:szCs w:val="24"/>
              </w:rPr>
            </w:pPr>
            <w:r w:rsidRPr="00A450AD">
              <w:rPr>
                <w:rFonts w:eastAsia="Calibri"/>
                <w:sz w:val="24"/>
                <w:szCs w:val="24"/>
              </w:rPr>
              <w:t>АДГКО-20-10</w:t>
            </w:r>
          </w:p>
        </w:tc>
        <w:tc>
          <w:tcPr>
            <w:tcW w:w="4536" w:type="dxa"/>
            <w:shd w:val="clear" w:color="auto" w:fill="auto"/>
            <w:vAlign w:val="center"/>
          </w:tcPr>
          <w:p w:rsidR="001002AA" w:rsidRDefault="001002AA" w:rsidP="00BA250C">
            <w:pPr>
              <w:pStyle w:val="af"/>
              <w:ind w:hanging="2"/>
              <w:rPr>
                <w:rFonts w:ascii="Times New Roman" w:hAnsi="Times New Roman"/>
                <w:sz w:val="24"/>
                <w:szCs w:val="24"/>
              </w:rPr>
            </w:pPr>
            <w:r w:rsidRPr="00A450AD">
              <w:rPr>
                <w:rFonts w:ascii="Times New Roman" w:hAnsi="Times New Roman"/>
                <w:sz w:val="24"/>
                <w:szCs w:val="24"/>
              </w:rPr>
              <w:t>Надання відомостей з Державного земельного кадастру у формі витягів з Державного земельного про земельну ділянку</w:t>
            </w:r>
          </w:p>
          <w:p w:rsidR="001002AA" w:rsidRPr="00A450AD" w:rsidRDefault="001002AA" w:rsidP="00BA250C">
            <w:pPr>
              <w:pStyle w:val="af"/>
              <w:ind w:hanging="2"/>
              <w:rPr>
                <w:rFonts w:ascii="Times New Roman" w:hAnsi="Times New Roman"/>
                <w:sz w:val="24"/>
                <w:szCs w:val="24"/>
              </w:rPr>
            </w:pP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A450AD" w:rsidTr="00BA250C">
        <w:tc>
          <w:tcPr>
            <w:tcW w:w="876" w:type="dxa"/>
            <w:shd w:val="clear" w:color="auto" w:fill="auto"/>
            <w:vAlign w:val="center"/>
          </w:tcPr>
          <w:p w:rsidR="001002AA" w:rsidRPr="001F5F3C" w:rsidRDefault="001002AA" w:rsidP="00BA250C">
            <w:pPr>
              <w:ind w:left="-109"/>
              <w:jc w:val="center"/>
              <w:rPr>
                <w:rFonts w:eastAsia="Calibri"/>
                <w:sz w:val="24"/>
                <w:szCs w:val="24"/>
              </w:rPr>
            </w:pPr>
            <w:r>
              <w:rPr>
                <w:rFonts w:eastAsia="Calibri"/>
                <w:sz w:val="24"/>
                <w:szCs w:val="24"/>
              </w:rPr>
              <w:t>50.</w:t>
            </w:r>
          </w:p>
        </w:tc>
        <w:tc>
          <w:tcPr>
            <w:tcW w:w="1642" w:type="dxa"/>
            <w:shd w:val="clear" w:color="auto" w:fill="auto"/>
            <w:vAlign w:val="center"/>
          </w:tcPr>
          <w:p w:rsidR="001002AA" w:rsidRPr="00A450AD" w:rsidRDefault="001002AA" w:rsidP="00BA250C">
            <w:pPr>
              <w:rPr>
                <w:rFonts w:eastAsia="Calibri"/>
                <w:b/>
                <w:bCs/>
                <w:sz w:val="24"/>
                <w:szCs w:val="24"/>
              </w:rPr>
            </w:pPr>
            <w:r w:rsidRPr="00A450AD">
              <w:rPr>
                <w:rFonts w:eastAsia="Calibri"/>
                <w:sz w:val="24"/>
                <w:szCs w:val="24"/>
              </w:rPr>
              <w:t>АДГКО- 20-13</w:t>
            </w:r>
          </w:p>
        </w:tc>
        <w:tc>
          <w:tcPr>
            <w:tcW w:w="4536" w:type="dxa"/>
            <w:shd w:val="clear" w:color="auto" w:fill="auto"/>
            <w:vAlign w:val="center"/>
          </w:tcPr>
          <w:p w:rsidR="001002AA" w:rsidRPr="00A450AD" w:rsidRDefault="001002AA" w:rsidP="00BA250C">
            <w:pPr>
              <w:pStyle w:val="af"/>
              <w:ind w:hanging="2"/>
              <w:rPr>
                <w:rFonts w:ascii="Times New Roman" w:hAnsi="Times New Roman"/>
                <w:b/>
                <w:bCs/>
                <w:sz w:val="24"/>
                <w:szCs w:val="24"/>
              </w:rPr>
            </w:pPr>
            <w:r w:rsidRPr="00A450AD">
              <w:rPr>
                <w:rFonts w:ascii="Times New Roman" w:hAnsi="Times New Roman"/>
                <w:sz w:val="24"/>
                <w:szCs w:val="24"/>
              </w:rPr>
              <w:t>Видача довідки про наявність та розмір земельної частки (паю),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A450AD" w:rsidTr="00BA250C">
        <w:trPr>
          <w:trHeight w:val="555"/>
        </w:trPr>
        <w:tc>
          <w:tcPr>
            <w:tcW w:w="876" w:type="dxa"/>
            <w:shd w:val="clear" w:color="auto" w:fill="auto"/>
            <w:vAlign w:val="center"/>
          </w:tcPr>
          <w:p w:rsidR="001002AA" w:rsidRPr="00A450AD" w:rsidRDefault="001002AA" w:rsidP="00BA250C">
            <w:pPr>
              <w:pStyle w:val="af1"/>
              <w:spacing w:after="0" w:line="240" w:lineRule="auto"/>
              <w:ind w:left="0"/>
              <w:jc w:val="center"/>
              <w:rPr>
                <w:rFonts w:ascii="Times New Roman" w:eastAsia="Calibri" w:hAnsi="Times New Roman"/>
                <w:sz w:val="24"/>
                <w:szCs w:val="24"/>
              </w:rPr>
            </w:pPr>
            <w:r>
              <w:rPr>
                <w:rFonts w:ascii="Times New Roman" w:eastAsia="Calibri" w:hAnsi="Times New Roman"/>
                <w:sz w:val="24"/>
                <w:szCs w:val="24"/>
                <w:lang w:val="uk-UA"/>
              </w:rPr>
              <w:t>51.</w:t>
            </w:r>
          </w:p>
        </w:tc>
        <w:tc>
          <w:tcPr>
            <w:tcW w:w="1642" w:type="dxa"/>
            <w:shd w:val="clear" w:color="auto" w:fill="auto"/>
            <w:vAlign w:val="center"/>
          </w:tcPr>
          <w:p w:rsidR="001002AA" w:rsidRPr="00A450AD" w:rsidRDefault="001002AA" w:rsidP="00BA250C">
            <w:pPr>
              <w:rPr>
                <w:rFonts w:eastAsia="Calibri"/>
                <w:b/>
                <w:bCs/>
                <w:sz w:val="24"/>
                <w:szCs w:val="24"/>
              </w:rPr>
            </w:pPr>
            <w:r w:rsidRPr="00A450AD">
              <w:rPr>
                <w:rFonts w:eastAsia="Calibri"/>
                <w:sz w:val="24"/>
                <w:szCs w:val="24"/>
              </w:rPr>
              <w:t>АДГКО- 20-16</w:t>
            </w:r>
          </w:p>
        </w:tc>
        <w:tc>
          <w:tcPr>
            <w:tcW w:w="4536" w:type="dxa"/>
            <w:shd w:val="clear" w:color="auto" w:fill="auto"/>
            <w:vAlign w:val="center"/>
          </w:tcPr>
          <w:p w:rsidR="001002AA" w:rsidRPr="00A450AD" w:rsidRDefault="001002AA" w:rsidP="00BA250C">
            <w:pPr>
              <w:pStyle w:val="af"/>
              <w:ind w:hanging="2"/>
              <w:rPr>
                <w:rFonts w:ascii="Times New Roman" w:hAnsi="Times New Roman"/>
                <w:b/>
                <w:bCs/>
                <w:sz w:val="24"/>
                <w:szCs w:val="24"/>
              </w:rPr>
            </w:pPr>
            <w:r w:rsidRPr="00A450AD">
              <w:rPr>
                <w:rFonts w:ascii="Times New Roman" w:hAnsi="Times New Roman"/>
                <w:sz w:val="24"/>
                <w:szCs w:val="24"/>
              </w:rPr>
              <w:t>Видача витягу з технічної документації про нормативну грошову оцінку земельної ділянки</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rPr>
              <w:t>Відділ у місті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1002AA" w:rsidRPr="00A450AD" w:rsidTr="00BA250C">
        <w:tc>
          <w:tcPr>
            <w:tcW w:w="876" w:type="dxa"/>
            <w:shd w:val="clear" w:color="auto" w:fill="auto"/>
            <w:vAlign w:val="center"/>
          </w:tcPr>
          <w:p w:rsidR="001002AA" w:rsidRPr="001F5F3C" w:rsidRDefault="001002AA" w:rsidP="00BA250C">
            <w:pPr>
              <w:ind w:left="175"/>
              <w:jc w:val="center"/>
              <w:rPr>
                <w:rFonts w:eastAsia="Calibri"/>
                <w:sz w:val="24"/>
                <w:szCs w:val="24"/>
              </w:rPr>
            </w:pPr>
            <w:r>
              <w:rPr>
                <w:rFonts w:eastAsia="Calibri"/>
                <w:sz w:val="24"/>
                <w:szCs w:val="24"/>
              </w:rPr>
              <w:t>52.</w:t>
            </w:r>
          </w:p>
        </w:tc>
        <w:tc>
          <w:tcPr>
            <w:tcW w:w="1642" w:type="dxa"/>
            <w:shd w:val="clear" w:color="auto" w:fill="auto"/>
            <w:vAlign w:val="center"/>
          </w:tcPr>
          <w:p w:rsidR="001002AA" w:rsidRPr="00A450AD" w:rsidRDefault="001002AA" w:rsidP="00BA250C">
            <w:pPr>
              <w:rPr>
                <w:rFonts w:eastAsia="Calibri"/>
                <w:sz w:val="24"/>
                <w:szCs w:val="24"/>
              </w:rPr>
            </w:pPr>
            <w:r w:rsidRPr="00A450AD">
              <w:rPr>
                <w:color w:val="000000"/>
                <w:sz w:val="24"/>
                <w:szCs w:val="24"/>
                <w:lang w:eastAsia="ru-RU"/>
              </w:rPr>
              <w:t>АМ-01-06</w:t>
            </w:r>
          </w:p>
        </w:tc>
        <w:tc>
          <w:tcPr>
            <w:tcW w:w="4536"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color w:val="000000"/>
                <w:sz w:val="24"/>
                <w:szCs w:val="24"/>
                <w:lang w:eastAsia="ru-RU"/>
              </w:rPr>
              <w:t>Вклеювання до паспорта громадянина України (зразка 1994 року) фотокартки при досягненні 25- і 45-річного віку</w:t>
            </w:r>
          </w:p>
        </w:tc>
        <w:tc>
          <w:tcPr>
            <w:tcW w:w="2290" w:type="dxa"/>
            <w:shd w:val="clear" w:color="auto" w:fill="auto"/>
            <w:vAlign w:val="center"/>
          </w:tcPr>
          <w:p w:rsidR="001002AA" w:rsidRPr="00A450AD" w:rsidRDefault="001002AA" w:rsidP="00BA250C">
            <w:pPr>
              <w:pStyle w:val="af"/>
              <w:ind w:hanging="2"/>
              <w:rPr>
                <w:rFonts w:ascii="Times New Roman" w:hAnsi="Times New Roman"/>
                <w:color w:val="000000"/>
                <w:sz w:val="24"/>
                <w:szCs w:val="24"/>
              </w:rPr>
            </w:pPr>
            <w:r w:rsidRPr="00A450AD">
              <w:rPr>
                <w:rFonts w:ascii="Times New Roman" w:hAnsi="Times New Roman"/>
                <w:sz w:val="24"/>
                <w:szCs w:val="24"/>
              </w:rPr>
              <w:t>Тернопільський міський відділ УДМС України в Тернопільській області</w:t>
            </w:r>
          </w:p>
        </w:tc>
      </w:tr>
      <w:tr w:rsidR="001002AA" w:rsidRPr="00A450AD" w:rsidTr="00BA250C">
        <w:tc>
          <w:tcPr>
            <w:tcW w:w="876" w:type="dxa"/>
            <w:shd w:val="clear" w:color="auto" w:fill="auto"/>
            <w:vAlign w:val="center"/>
          </w:tcPr>
          <w:p w:rsidR="001002AA" w:rsidRPr="001F5F3C" w:rsidRDefault="001002AA" w:rsidP="00BA250C">
            <w:pPr>
              <w:ind w:left="360"/>
              <w:jc w:val="center"/>
              <w:rPr>
                <w:rFonts w:eastAsia="Calibri"/>
                <w:sz w:val="24"/>
                <w:szCs w:val="24"/>
              </w:rPr>
            </w:pPr>
            <w:r>
              <w:rPr>
                <w:rFonts w:eastAsia="Calibri"/>
                <w:sz w:val="24"/>
                <w:szCs w:val="24"/>
              </w:rPr>
              <w:t>53.</w:t>
            </w:r>
          </w:p>
        </w:tc>
        <w:tc>
          <w:tcPr>
            <w:tcW w:w="1642" w:type="dxa"/>
            <w:shd w:val="clear" w:color="auto" w:fill="auto"/>
            <w:vAlign w:val="center"/>
          </w:tcPr>
          <w:p w:rsidR="001002AA" w:rsidRPr="00A450AD" w:rsidRDefault="001002AA" w:rsidP="00BA250C">
            <w:pPr>
              <w:rPr>
                <w:color w:val="000000"/>
                <w:sz w:val="24"/>
                <w:szCs w:val="24"/>
                <w:lang w:eastAsia="ru-RU"/>
              </w:rPr>
            </w:pPr>
            <w:r w:rsidRPr="00A450AD">
              <w:rPr>
                <w:sz w:val="24"/>
                <w:szCs w:val="24"/>
              </w:rPr>
              <w:t>АДРС</w:t>
            </w:r>
          </w:p>
        </w:tc>
        <w:tc>
          <w:tcPr>
            <w:tcW w:w="4536" w:type="dxa"/>
            <w:shd w:val="clear" w:color="auto" w:fill="auto"/>
            <w:vAlign w:val="center"/>
          </w:tcPr>
          <w:p w:rsidR="001002AA" w:rsidRPr="00A450AD" w:rsidRDefault="001002AA" w:rsidP="00BA250C">
            <w:pPr>
              <w:pStyle w:val="af"/>
              <w:ind w:hanging="2"/>
              <w:rPr>
                <w:rFonts w:ascii="Times New Roman" w:hAnsi="Times New Roman"/>
                <w:color w:val="000000"/>
                <w:sz w:val="24"/>
                <w:szCs w:val="24"/>
                <w:lang w:eastAsia="ru-RU"/>
              </w:rPr>
            </w:pPr>
            <w:r w:rsidRPr="00A450AD">
              <w:rPr>
                <w:rFonts w:ascii="Times New Roman" w:hAnsi="Times New Roman"/>
                <w:sz w:val="24"/>
                <w:szCs w:val="24"/>
              </w:rPr>
              <w:t>Державна реєстрація смерті</w:t>
            </w:r>
          </w:p>
        </w:tc>
        <w:tc>
          <w:tcPr>
            <w:tcW w:w="2290" w:type="dxa"/>
            <w:shd w:val="clear" w:color="auto" w:fill="auto"/>
            <w:vAlign w:val="center"/>
          </w:tcPr>
          <w:p w:rsidR="001002AA" w:rsidRPr="00A450AD" w:rsidRDefault="001002AA" w:rsidP="00BA250C">
            <w:pPr>
              <w:pStyle w:val="af"/>
              <w:ind w:hanging="2"/>
              <w:rPr>
                <w:rFonts w:ascii="Times New Roman" w:hAnsi="Times New Roman"/>
                <w:sz w:val="24"/>
                <w:szCs w:val="24"/>
              </w:rPr>
            </w:pPr>
            <w:r w:rsidRPr="00A450AD">
              <w:rPr>
                <w:rFonts w:ascii="Times New Roman" w:hAnsi="Times New Roman"/>
                <w:sz w:val="24"/>
                <w:szCs w:val="24"/>
              </w:rPr>
              <w:t>Тернопільський міськрайонний відділ державної реєстрації актів цивільного стану Південно-Західного міжрегіонального управління Міністерства юстиції (м. Івано-Франківськ)</w:t>
            </w:r>
          </w:p>
        </w:tc>
      </w:tr>
    </w:tbl>
    <w:p w:rsidR="001002AA" w:rsidRDefault="001002AA" w:rsidP="001002AA">
      <w:pPr>
        <w:pStyle w:val="af"/>
        <w:rPr>
          <w:rFonts w:ascii="Times New Roman" w:hAnsi="Times New Roman"/>
          <w:sz w:val="24"/>
          <w:szCs w:val="24"/>
        </w:rPr>
      </w:pPr>
    </w:p>
    <w:p w:rsidR="001002AA" w:rsidRDefault="001002AA" w:rsidP="001002AA">
      <w:pPr>
        <w:pStyle w:val="af"/>
        <w:rPr>
          <w:rFonts w:ascii="Times New Roman" w:hAnsi="Times New Roman"/>
          <w:sz w:val="24"/>
          <w:szCs w:val="24"/>
        </w:rPr>
      </w:pPr>
    </w:p>
    <w:p w:rsidR="001002AA" w:rsidRPr="00444A9E" w:rsidRDefault="001002AA" w:rsidP="001002AA">
      <w:pPr>
        <w:pStyle w:val="af"/>
        <w:rPr>
          <w:rFonts w:ascii="Times New Roman" w:hAnsi="Times New Roman"/>
          <w:sz w:val="24"/>
          <w:szCs w:val="24"/>
        </w:rPr>
      </w:pPr>
      <w:r w:rsidRPr="00444A9E">
        <w:rPr>
          <w:rFonts w:ascii="Times New Roman" w:hAnsi="Times New Roman"/>
          <w:sz w:val="24"/>
          <w:szCs w:val="24"/>
        </w:rPr>
        <w:t>Міський голова                                                         С.В. Надал</w:t>
      </w: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rPr>
          <w:lang w:val="ru-RU"/>
        </w:rPr>
      </w:pPr>
    </w:p>
    <w:p w:rsidR="001002AA" w:rsidRDefault="001002AA" w:rsidP="001002AA">
      <w:pPr>
        <w:tabs>
          <w:tab w:val="left" w:pos="3975"/>
        </w:tabs>
        <w:rPr>
          <w:color w:val="FF0000"/>
          <w:sz w:val="24"/>
          <w:szCs w:val="24"/>
          <w:lang w:val="ru-RU"/>
        </w:rPr>
      </w:pPr>
      <w:r w:rsidRPr="00550A7A">
        <w:rPr>
          <w:color w:val="FF0000"/>
          <w:sz w:val="24"/>
          <w:szCs w:val="24"/>
          <w:lang w:val="ru-RU"/>
        </w:rPr>
        <w:t>Рішення доповнено додатком 9 відповідно до рішення ВК від 13.01.2021 №2</w:t>
      </w:r>
    </w:p>
    <w:p w:rsidR="001002AA" w:rsidRPr="00550A7A" w:rsidRDefault="001002AA" w:rsidP="001002AA">
      <w:pPr>
        <w:tabs>
          <w:tab w:val="left" w:pos="3975"/>
        </w:tabs>
        <w:rPr>
          <w:color w:val="FF0000"/>
          <w:sz w:val="24"/>
          <w:szCs w:val="24"/>
          <w:lang w:val="ru-RU"/>
        </w:rPr>
      </w:pPr>
    </w:p>
    <w:p w:rsidR="001002AA" w:rsidRDefault="001002AA" w:rsidP="001002AA">
      <w:pPr>
        <w:tabs>
          <w:tab w:val="left" w:pos="3975"/>
        </w:tabs>
        <w:ind w:left="6096"/>
        <w:rPr>
          <w:sz w:val="24"/>
          <w:szCs w:val="24"/>
        </w:rPr>
      </w:pPr>
      <w:r w:rsidRPr="00E72E34">
        <w:rPr>
          <w:sz w:val="24"/>
          <w:szCs w:val="24"/>
        </w:rPr>
        <w:t xml:space="preserve">Додаток  </w:t>
      </w:r>
      <w:r>
        <w:rPr>
          <w:sz w:val="24"/>
          <w:szCs w:val="24"/>
        </w:rPr>
        <w:t>9</w:t>
      </w:r>
    </w:p>
    <w:p w:rsidR="001002AA" w:rsidRDefault="001002AA" w:rsidP="001002AA">
      <w:pPr>
        <w:tabs>
          <w:tab w:val="left" w:pos="3975"/>
        </w:tabs>
        <w:ind w:left="6096"/>
        <w:rPr>
          <w:sz w:val="24"/>
          <w:szCs w:val="24"/>
        </w:rPr>
      </w:pPr>
      <w:r w:rsidRPr="00E72E34">
        <w:rPr>
          <w:sz w:val="24"/>
          <w:szCs w:val="24"/>
        </w:rPr>
        <w:t>до рішення виконавчого комітету</w:t>
      </w:r>
      <w:r>
        <w:rPr>
          <w:sz w:val="24"/>
          <w:szCs w:val="24"/>
        </w:rPr>
        <w:t xml:space="preserve"> </w:t>
      </w:r>
      <w:r w:rsidRPr="00E72E34">
        <w:rPr>
          <w:sz w:val="24"/>
          <w:szCs w:val="24"/>
        </w:rPr>
        <w:t xml:space="preserve">міської ради </w:t>
      </w:r>
    </w:p>
    <w:p w:rsidR="001002AA" w:rsidRDefault="001002AA" w:rsidP="001002AA">
      <w:pPr>
        <w:ind w:left="3600" w:firstLine="720"/>
        <w:jc w:val="center"/>
        <w:rPr>
          <w:sz w:val="24"/>
          <w:szCs w:val="24"/>
        </w:rPr>
      </w:pPr>
      <w:r>
        <w:rPr>
          <w:sz w:val="24"/>
          <w:szCs w:val="24"/>
        </w:rPr>
        <w:t xml:space="preserve">       </w:t>
      </w:r>
      <w:r w:rsidRPr="00E72E34">
        <w:rPr>
          <w:sz w:val="24"/>
          <w:szCs w:val="24"/>
        </w:rPr>
        <w:t xml:space="preserve">від </w:t>
      </w:r>
      <w:r>
        <w:rPr>
          <w:sz w:val="24"/>
          <w:szCs w:val="24"/>
        </w:rPr>
        <w:t>13.01.2021</w:t>
      </w:r>
      <w:r w:rsidRPr="00E72E34">
        <w:rPr>
          <w:sz w:val="24"/>
          <w:szCs w:val="24"/>
        </w:rPr>
        <w:t xml:space="preserve"> №</w:t>
      </w:r>
      <w:r>
        <w:rPr>
          <w:sz w:val="24"/>
          <w:szCs w:val="24"/>
        </w:rPr>
        <w:t>793</w:t>
      </w:r>
    </w:p>
    <w:p w:rsidR="001002AA" w:rsidRDefault="001002AA" w:rsidP="001002AA">
      <w:pPr>
        <w:jc w:val="center"/>
        <w:rPr>
          <w:sz w:val="24"/>
          <w:szCs w:val="24"/>
        </w:rPr>
      </w:pPr>
    </w:p>
    <w:p w:rsidR="001002AA" w:rsidRDefault="001002AA" w:rsidP="001002AA">
      <w:pPr>
        <w:jc w:val="center"/>
        <w:rPr>
          <w:b/>
          <w:color w:val="000000"/>
          <w:sz w:val="24"/>
          <w:szCs w:val="24"/>
        </w:rPr>
      </w:pPr>
      <w:r>
        <w:rPr>
          <w:b/>
          <w:color w:val="000000"/>
          <w:sz w:val="24"/>
          <w:szCs w:val="24"/>
        </w:rPr>
        <w:t>ПЕРЕЛІК</w:t>
      </w:r>
    </w:p>
    <w:p w:rsidR="001002AA" w:rsidRDefault="001002AA" w:rsidP="001002AA">
      <w:pPr>
        <w:jc w:val="center"/>
        <w:rPr>
          <w:b/>
          <w:bCs/>
          <w:color w:val="000000"/>
          <w:sz w:val="24"/>
          <w:szCs w:val="24"/>
        </w:rPr>
      </w:pPr>
      <w:r>
        <w:rPr>
          <w:b/>
          <w:color w:val="000000"/>
          <w:sz w:val="24"/>
          <w:szCs w:val="24"/>
        </w:rPr>
        <w:t xml:space="preserve">послуг, що надаються </w:t>
      </w:r>
      <w:r>
        <w:rPr>
          <w:b/>
          <w:bCs/>
          <w:color w:val="000000"/>
          <w:sz w:val="24"/>
          <w:szCs w:val="24"/>
        </w:rPr>
        <w:t xml:space="preserve">старостами для осіб, які зареєстровані та </w:t>
      </w:r>
    </w:p>
    <w:p w:rsidR="001002AA" w:rsidRDefault="001002AA" w:rsidP="001002AA">
      <w:pPr>
        <w:jc w:val="center"/>
        <w:rPr>
          <w:b/>
          <w:bCs/>
          <w:color w:val="000000"/>
          <w:sz w:val="24"/>
          <w:szCs w:val="24"/>
        </w:rPr>
      </w:pPr>
      <w:r>
        <w:rPr>
          <w:b/>
          <w:bCs/>
          <w:color w:val="000000"/>
          <w:sz w:val="24"/>
          <w:szCs w:val="24"/>
        </w:rPr>
        <w:t>проживають на території відповідного населеного пункту (пунктів)</w:t>
      </w:r>
    </w:p>
    <w:p w:rsidR="001002AA" w:rsidRDefault="001002AA" w:rsidP="001002AA">
      <w:pPr>
        <w:jc w:val="center"/>
        <w:rPr>
          <w:rStyle w:val="a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0"/>
        <w:gridCol w:w="1005"/>
        <w:gridCol w:w="6036"/>
        <w:gridCol w:w="2263"/>
      </w:tblGrid>
      <w:tr w:rsidR="001002AA" w:rsidTr="00BA250C">
        <w:tc>
          <w:tcPr>
            <w:tcW w:w="988"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jc w:val="center"/>
              <w:rPr>
                <w:rFonts w:eastAsia="Calibri"/>
                <w:lang w:val="en-US" w:eastAsia="en-US"/>
              </w:rPr>
            </w:pPr>
            <w:r>
              <w:rPr>
                <w:rFonts w:ascii="Times New Roman" w:eastAsia="Calibri" w:hAnsi="Times New Roman"/>
                <w:sz w:val="24"/>
                <w:szCs w:val="24"/>
                <w:lang w:val="en-US" w:eastAsia="en-US"/>
              </w:rPr>
              <w:t>№з/п</w:t>
            </w: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eastAsia="Calibri" w:hAnsi="Times New Roman"/>
                <w:sz w:val="24"/>
                <w:szCs w:val="24"/>
                <w:lang w:val="en-US" w:eastAsia="en-US"/>
              </w:rPr>
              <w:t>Кодпослуги</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eastAsia="Calibri" w:hAnsi="Times New Roman"/>
                <w:sz w:val="24"/>
                <w:szCs w:val="24"/>
                <w:lang w:val="en-US" w:eastAsia="en-US"/>
              </w:rPr>
              <w:t>Назвапослуги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eastAsia="Calibri" w:hAnsi="Times New Roman"/>
                <w:sz w:val="24"/>
                <w:szCs w:val="24"/>
                <w:lang w:val="en-US" w:eastAsia="en-US"/>
              </w:rPr>
              <w:t>Суб’єктнаданняпослуги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А-13.6-35</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Призначеннядержавноїдопомоги у зв’язку з вагітністю та пологами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 xml:space="preserve">А-13.6-36 </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Призначеннядержавноїдопомоги при народженнідитини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А-13.6-38</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Призначеннядержавноїдопомоги на дітей, над якимивстановленоопікучипіклування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А-13.6-39</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Призначеннядержавноїдопомоги на дітей одиноким матерям</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А-13.6-40</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Призначеннядержавноїдопомоги при усиновленнідитини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 xml:space="preserve">А-13.6-41 </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Призначенняодноразовоїматеріальноїдопомоги особам, якіпостраждаливідторгівлі людьми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А-13.6-42</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Призначенняодноразовоївинагородижінкам, якимприсвоєнопочеснезванняУкраїни «Мати-героїня»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А-13.6-43</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Призначеннятимчасовоїдержавноїдопомогидітям, батькиякихухиляютьсявідсплатиаліментів, немаютьможливостіутримуватидитину, абомісцепроживанняїхневідоме</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А-13.6-44</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 і виплатакомпенсаціїфізичним особам, якінадаютьсоціальніпослуги з догляду на непрофесійнійоснові</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А-13.6-45</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Призначеннядержавноїсоціальноїдопомоги особам, які не мають права на пенсію, та особам з інвалідністю і державноїсоціальноїдопомоги на догляд</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А-13.6-46</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Призначеннящомісячноїгрошовоїдопомогиособі</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яка</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проживає</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разом</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з</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особою</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з</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інвалідністю</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І чи ІІ групивнаслідокпсихічногорозладу, яка за висновкамилікарськоїкомісіїмедичного закладу потребуєпостійногостороннього догляду, на догляд за нею</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А-13.6-47</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Призначеннядержавноїсоціальноїдопомогинадітей-сиріттадітей, позбавленихбатьківськогопіклування, грошовогозабезпеченнябатькам-вихователям і прийомнимбатькамзанаданнясоціальнихпослуг у дитячихбудинкахсімейноготипутаприйомнимсім’ямзапринципом «грошіходятьзадитиною</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А-13.6-48</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Призначеннядержавноїсоціальноїдопомогималозабезпеченимсім’ям</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А-13.6-49</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rPr>
                <w:rFonts w:ascii="Times New Roman" w:eastAsia="Calibri" w:hAnsi="Times New Roman"/>
                <w:sz w:val="24"/>
                <w:szCs w:val="24"/>
                <w:lang w:val="en-US" w:eastAsia="en-US"/>
              </w:rPr>
            </w:pPr>
            <w:r w:rsidRPr="003C570F">
              <w:rPr>
                <w:rFonts w:ascii="Times New Roman" w:hAnsi="Times New Roman"/>
                <w:sz w:val="24"/>
                <w:szCs w:val="24"/>
                <w:lang w:val="ru-RU" w:eastAsia="en-US"/>
              </w:rPr>
              <w:t xml:space="preserve">Призначеннядержавноїсоціальноїдопомоги особам з інвалідністю з дитинства та дітям з інвалідністю з дитинства, надбавки на догляд за ними. </w:t>
            </w:r>
            <w:r>
              <w:rPr>
                <w:rFonts w:ascii="Times New Roman" w:hAnsi="Times New Roman"/>
                <w:sz w:val="24"/>
                <w:szCs w:val="24"/>
                <w:lang w:val="en-US" w:eastAsia="en-US"/>
              </w:rPr>
              <w:t>Видачапосвідченняодержувачадержавноїсоціальноїдопомоги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А-13.6-50</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Призначеннясубсидій для відшкодуваннявитрат на оплату житлово-комунальнихпослуг,</w:t>
            </w:r>
            <w:r w:rsidRPr="003C570F">
              <w:rPr>
                <w:rFonts w:ascii="Times New Roman" w:hAnsi="Times New Roman"/>
                <w:color w:val="333333"/>
                <w:sz w:val="24"/>
                <w:szCs w:val="24"/>
                <w:shd w:val="clear" w:color="auto" w:fill="FFFFFF"/>
                <w:lang w:val="ru-RU" w:eastAsia="en-US"/>
              </w:rPr>
              <w:t>придбанняскрапленого газу, твердого та рідкогопічногопобутовогопалива</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А-13.6-51</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Видачадовідки про взяття на обліквнутрішньопереміщеної особи, видачадублікатадовідки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 xml:space="preserve">А-13.6-52 </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Призначеннящомісячноїадресноїдопомогивнутрішньопереміщеним особам для покриттявитрат на проживання, в тому числі на оплату житлово-комунальнихпослуг (на наступнийшестимісячний строк)</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А-13.5-53</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Прийняттярішенняпронаправленняособи з інвалідністюабодитинивікомдодвохроків, яканалежитьдогрупиризикущодоотриманняінвалідності, нареабілітаціюдореабілітаційнихустанов»;</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 xml:space="preserve">А-13.6-54 </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Виплатаодноразовоїгрошовоїдопомоги в разізагибелі(смерті) абоінвалідностідеякихкатегорійосібвідповіднодоЗаконуУкраїни «Простатусветераніввійни, гарантіїїхсоціальногозахисту»</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А-13.6-58</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Призначеннятимчасовоїдержавноїсоціальноїдопомогинепрацюючійособі, яка досяглазагальногопенсійноговіку, але не набула права на пенсійнувиплату</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А-13.6-59</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Призначеннядопомоги на дітей, яким не встановленоінвалідність</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А-13.6-60</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Відшкодуваннявартостіпослуги з догляду за дитиною до трьохроків «муніципальна няня».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 xml:space="preserve">А-13.6-61 </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Призначеннядопомоги на дітей, яківиховуються у багатодітнихсім’ях</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А-13.6-62</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Оплата послуг патронатного вихователя та виплатисоціальноїдопомоги на утриманнядитини в сім’ї патронатного вихователя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color w:val="000000"/>
                <w:sz w:val="24"/>
                <w:szCs w:val="24"/>
                <w:lang w:val="en-US" w:eastAsia="en-US"/>
              </w:rPr>
              <w:t xml:space="preserve">А-13.6-63 </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Призначенняодноразовоїматеріальноїдопомогинепрацюючиммалозабезпеченимособам, особам з інвалідністютадітям з інвалідністю</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А-13.5-64</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Виплатагрошовоїкомпенсаціївартості санаторно-курортного лікуваннядеякимкатегоріямгромадян</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А-13.5-65</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Виплатадеякимкатегоріямосіб з інвалідністюгрошовоїкомпенсаціїзамістьсанаторно-курортноїпутівкитавартостісамостійногосанаторно-курортноголікування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А-13.2-66</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Наданняпільг на оплату житлово-комунальнихпослуг</w:t>
            </w:r>
            <w:r w:rsidRPr="003C570F">
              <w:rPr>
                <w:rFonts w:ascii="Times New Roman" w:hAnsi="Times New Roman"/>
                <w:lang w:val="ru-RU" w:eastAsia="en-US"/>
              </w:rPr>
              <w:t xml:space="preserve">, </w:t>
            </w:r>
            <w:r w:rsidRPr="003C570F">
              <w:rPr>
                <w:rFonts w:ascii="Times New Roman" w:hAnsi="Times New Roman"/>
                <w:sz w:val="24"/>
                <w:szCs w:val="24"/>
                <w:shd w:val="clear" w:color="auto" w:fill="FFFFFF"/>
                <w:lang w:val="ru-RU" w:eastAsia="en-US"/>
              </w:rPr>
              <w:t>придбання  твердогопалива і скрапленого газу у грошовійформі</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А-13.6-67</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hAnsi="Times New Roman"/>
                <w:sz w:val="24"/>
                <w:szCs w:val="24"/>
                <w:lang w:val="ru-RU" w:eastAsia="en-US"/>
              </w:rPr>
              <w:t>Монетизаціяодноразовоїнатуральноїдопомоги «пакунокмалюка»</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А-13.10-68</w:t>
            </w:r>
          </w:p>
        </w:tc>
        <w:tc>
          <w:tcPr>
            <w:tcW w:w="5099" w:type="dxa"/>
            <w:tcBorders>
              <w:top w:val="single" w:sz="4" w:space="0" w:color="auto"/>
              <w:left w:val="single" w:sz="4" w:space="0" w:color="auto"/>
              <w:bottom w:val="single" w:sz="4" w:space="0" w:color="auto"/>
              <w:right w:val="single" w:sz="4" w:space="0" w:color="auto"/>
            </w:tcBorders>
            <w:hideMark/>
          </w:tcPr>
          <w:p w:rsidR="001002AA" w:rsidRPr="00021630" w:rsidRDefault="001002AA" w:rsidP="00BA250C">
            <w:pPr>
              <w:pStyle w:val="af"/>
              <w:spacing w:line="256" w:lineRule="auto"/>
              <w:rPr>
                <w:rFonts w:ascii="Times New Roman" w:eastAsia="Calibri" w:hAnsi="Times New Roman"/>
                <w:sz w:val="24"/>
                <w:szCs w:val="24"/>
                <w:lang w:val="en-US" w:eastAsia="en-US"/>
              </w:rPr>
            </w:pPr>
            <w:r w:rsidRPr="003C570F">
              <w:rPr>
                <w:rFonts w:ascii="Times New Roman" w:hAnsi="Times New Roman"/>
                <w:sz w:val="24"/>
                <w:szCs w:val="24"/>
                <w:lang w:val="ru-RU" w:eastAsia="en-US"/>
              </w:rPr>
              <w:t>Виплатакомпенсацій</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та</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допомогипевнихвидів</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передбачених</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Законом</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України</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Про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статус</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і</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соціальнихзахистгромадян</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якіпостраждаливнаслідокЧорнобильськоїкатастрофи</w:t>
            </w:r>
            <w:r w:rsidRPr="00021630">
              <w:rPr>
                <w:rFonts w:ascii="Times New Roman" w:hAnsi="Times New Roman"/>
                <w:sz w:val="24"/>
                <w:szCs w:val="24"/>
                <w:lang w:val="en-US" w:eastAsia="en-US"/>
              </w:rPr>
              <w:t>».</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А-13.10-69</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Виплатагрошовоїкомпенсаціїзамістьпутівкигромадянам, якіпостраждаливнаслідокЧорнобильськоїкатастрофи.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А-13.10-70</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Наданнящорічноїгрошовоїдопомогидлякомпенсаціївартостіпутівоксанаторно-курортнимзакладамтазакладамвідпочинку, здійсненнядоплатзарахуноквласнихкоштівгромадянам, якіпостраждаливнаслідокЧорнобильськоїкатастрофи.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eastAsia="Calibri" w:hAnsi="Times New Roman"/>
                <w:sz w:val="24"/>
                <w:szCs w:val="24"/>
                <w:lang w:val="en-US" w:eastAsia="en-US"/>
              </w:rPr>
            </w:pPr>
            <w:r>
              <w:rPr>
                <w:rFonts w:ascii="Times New Roman" w:hAnsi="Times New Roman"/>
                <w:sz w:val="24"/>
                <w:szCs w:val="24"/>
                <w:lang w:val="en-US" w:eastAsia="en-US"/>
              </w:rPr>
              <w:t>А-13.10-71</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Виплатаодноразовоїкомпенсаціїзашкоду, заподіянувнаслідокЧорнобильськоїкатастрофи, іншихядернихаварій, ядернихвипробувань, військовихнавчаньіззастосуваннямядерноїзброї, тащорічноїдопомогинаоздоровленнядеякимкатегоріямгромадян</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А-13-24-00</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Встановлення статусу та видачапосвідчення особи з інвалідністювнаслідоквійни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А-13-24-01</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Видача нового посвідчення особи з інвалідністювнаслідоквійни (у разівтратиабонепридатності до користування)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А-13-24-02</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en-US" w:eastAsia="en-US"/>
              </w:rPr>
            </w:pPr>
            <w:r w:rsidRPr="003C570F">
              <w:rPr>
                <w:rStyle w:val="ae"/>
                <w:rFonts w:ascii="Times New Roman" w:hAnsi="Times New Roman"/>
                <w:sz w:val="24"/>
                <w:szCs w:val="24"/>
                <w:shd w:val="clear" w:color="auto" w:fill="FFFFFF"/>
                <w:lang w:val="en-US" w:eastAsia="en-US"/>
              </w:rPr>
              <w:t>Продовженнятермінудіїпосвідченняособи з інвалідністювнаслідоквійни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А-13-25-00</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Встановлення статусу та видачапосвідченняучасникавійни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А-13-25-01</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Видача нового посвідченняучасникавійни (у разівтратиабонепридатності до користування)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А-13-26-00</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Fonts w:ascii="Times New Roman" w:hAnsi="Times New Roman"/>
                <w:sz w:val="24"/>
                <w:szCs w:val="24"/>
                <w:lang w:val="ru-RU" w:eastAsia="en-US"/>
              </w:rPr>
              <w:t>Встановлення статусу та видачапосвідчення члена сім'їзагиблого (померлого) ветерана війни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А-13-26-01</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Видача нового посвідчення</w:t>
            </w:r>
            <w:r w:rsidRPr="003C570F">
              <w:rPr>
                <w:rFonts w:ascii="Times New Roman" w:hAnsi="Times New Roman"/>
                <w:sz w:val="24"/>
                <w:szCs w:val="24"/>
                <w:lang w:val="ru-RU" w:eastAsia="en-US"/>
              </w:rPr>
              <w:t>члена сім'їзагиблого (померлого) ветерана війни</w:t>
            </w:r>
            <w:r w:rsidRPr="003C570F">
              <w:rPr>
                <w:rStyle w:val="ae"/>
                <w:rFonts w:ascii="Times New Roman" w:hAnsi="Times New Roman"/>
                <w:sz w:val="24"/>
                <w:szCs w:val="24"/>
                <w:shd w:val="clear" w:color="auto" w:fill="FFFFFF"/>
                <w:lang w:val="ru-RU" w:eastAsia="en-US"/>
              </w:rPr>
              <w:t xml:space="preserve"> (у разівтратиабонепридатності  докористування)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А-13-26-02</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Продовженнятермінудіїпосвідчення</w:t>
            </w:r>
            <w:r w:rsidRPr="003C570F">
              <w:rPr>
                <w:rFonts w:ascii="Times New Roman" w:hAnsi="Times New Roman"/>
                <w:sz w:val="24"/>
                <w:szCs w:val="24"/>
                <w:lang w:val="ru-RU" w:eastAsia="en-US"/>
              </w:rPr>
              <w:t>члена сім'їзагиблого (померлого) ветерана війни</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w:t>
            </w:r>
            <w:r>
              <w:rPr>
                <w:rFonts w:ascii="Times New Roman" w:hAnsi="Times New Roman"/>
                <w:sz w:val="24"/>
                <w:szCs w:val="24"/>
                <w:lang w:val="ru-RU" w:eastAsia="en-US"/>
              </w:rPr>
              <w:t>5</w:t>
            </w:r>
            <w:r>
              <w:rPr>
                <w:rFonts w:ascii="Times New Roman" w:hAnsi="Times New Roman"/>
                <w:sz w:val="24"/>
                <w:szCs w:val="24"/>
                <w:lang w:val="en-US" w:eastAsia="en-US"/>
              </w:rPr>
              <w:t>-2</w:t>
            </w:r>
            <w:r>
              <w:rPr>
                <w:rFonts w:ascii="Times New Roman" w:hAnsi="Times New Roman"/>
                <w:sz w:val="24"/>
                <w:szCs w:val="24"/>
                <w:lang w:val="ru-RU" w:eastAsia="en-US"/>
              </w:rPr>
              <w:t>7</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rFonts w:ascii="Times New Roman" w:hAnsi="Times New Roman"/>
                <w:sz w:val="24"/>
                <w:szCs w:val="24"/>
                <w:shd w:val="clear" w:color="auto" w:fill="FFFFFF"/>
                <w:lang w:val="ru-RU" w:eastAsia="en-US"/>
              </w:rPr>
              <w:t>Встановлення статусу та видачапосвідчення «Ветеран праці»</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А-13-28</w:t>
            </w:r>
            <w:r>
              <w:rPr>
                <w:rFonts w:ascii="Times New Roman" w:hAnsi="Times New Roman"/>
                <w:sz w:val="24"/>
                <w:szCs w:val="24"/>
                <w:lang w:val="ru-RU" w:eastAsia="en-US"/>
              </w:rPr>
              <w:t>-00</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Fonts w:ascii="Times New Roman" w:hAnsi="Times New Roman"/>
                <w:sz w:val="24"/>
                <w:szCs w:val="24"/>
                <w:lang w:val="ru-RU" w:eastAsia="en-US"/>
              </w:rPr>
              <w:t>Видачапосвідченняжертвинацистськихпереслідувань особам, якімають право на пільги, встановлені Законом України «Про жертвинацистськихпереслідувань»</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w:t>
            </w:r>
            <w:r>
              <w:rPr>
                <w:rFonts w:ascii="Times New Roman" w:hAnsi="Times New Roman"/>
                <w:sz w:val="24"/>
                <w:szCs w:val="24"/>
                <w:lang w:val="ru-RU" w:eastAsia="en-US"/>
              </w:rPr>
              <w:t>-</w:t>
            </w:r>
            <w:r>
              <w:rPr>
                <w:rFonts w:ascii="Times New Roman" w:hAnsi="Times New Roman"/>
                <w:sz w:val="24"/>
                <w:szCs w:val="24"/>
                <w:lang w:val="en-US" w:eastAsia="en-US"/>
              </w:rPr>
              <w:t>28</w:t>
            </w:r>
            <w:r>
              <w:rPr>
                <w:rFonts w:ascii="Times New Roman" w:hAnsi="Times New Roman"/>
                <w:sz w:val="24"/>
                <w:szCs w:val="24"/>
                <w:lang w:val="ru-RU" w:eastAsia="en-US"/>
              </w:rPr>
              <w:t>-01</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hAnsi="Times New Roman"/>
                <w:sz w:val="24"/>
                <w:szCs w:val="24"/>
                <w:lang w:val="ru-RU" w:eastAsia="en-US"/>
              </w:rPr>
            </w:pPr>
            <w:r w:rsidRPr="003C570F">
              <w:rPr>
                <w:rStyle w:val="ae"/>
                <w:sz w:val="24"/>
                <w:szCs w:val="24"/>
                <w:shd w:val="clear" w:color="auto" w:fill="FFFFFF"/>
                <w:lang w:val="ru-RU" w:eastAsia="en-US"/>
              </w:rPr>
              <w:t>Видачапосвідчення</w:t>
            </w:r>
            <w:r w:rsidRPr="003C570F">
              <w:rPr>
                <w:rFonts w:ascii="Times New Roman" w:hAnsi="Times New Roman"/>
                <w:sz w:val="24"/>
                <w:szCs w:val="24"/>
                <w:lang w:val="ru-RU" w:eastAsia="en-US"/>
              </w:rPr>
              <w:t>жертвинацистськихпереслідувань особам, якімають право на пільги, встановлені Закон</w:t>
            </w:r>
            <w:r>
              <w:rPr>
                <w:rFonts w:ascii="Times New Roman" w:hAnsi="Times New Roman"/>
                <w:sz w:val="24"/>
                <w:szCs w:val="24"/>
                <w:lang w:val="ru-RU" w:eastAsia="en-US"/>
              </w:rPr>
              <w:t>ом</w:t>
            </w:r>
            <w:r w:rsidRPr="003C570F">
              <w:rPr>
                <w:rFonts w:ascii="Times New Roman" w:hAnsi="Times New Roman"/>
                <w:sz w:val="24"/>
                <w:szCs w:val="24"/>
                <w:lang w:val="ru-RU" w:eastAsia="en-US"/>
              </w:rPr>
              <w:t>України «Про жертвинацистськихпереслідувань»</w:t>
            </w:r>
            <w:r w:rsidRPr="003C570F">
              <w:rPr>
                <w:rStyle w:val="ae"/>
                <w:sz w:val="24"/>
                <w:szCs w:val="24"/>
                <w:shd w:val="clear" w:color="auto" w:fill="FFFFFF"/>
                <w:lang w:val="ru-RU" w:eastAsia="en-US"/>
              </w:rPr>
              <w:t xml:space="preserve"> (у разівтратиабонепридатності до користування)</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А-13-28</w:t>
            </w:r>
            <w:r>
              <w:rPr>
                <w:rFonts w:ascii="Times New Roman" w:hAnsi="Times New Roman"/>
                <w:sz w:val="24"/>
                <w:szCs w:val="24"/>
                <w:lang w:val="ru-RU" w:eastAsia="en-US"/>
              </w:rPr>
              <w:t>-02</w:t>
            </w:r>
          </w:p>
        </w:tc>
        <w:tc>
          <w:tcPr>
            <w:tcW w:w="5099" w:type="dxa"/>
            <w:tcBorders>
              <w:top w:val="single" w:sz="4" w:space="0" w:color="auto"/>
              <w:left w:val="single" w:sz="4" w:space="0" w:color="auto"/>
              <w:bottom w:val="single" w:sz="4" w:space="0" w:color="auto"/>
              <w:right w:val="single" w:sz="4" w:space="0" w:color="auto"/>
            </w:tcBorders>
            <w:hideMark/>
          </w:tcPr>
          <w:p w:rsidR="001002AA" w:rsidRPr="00021630" w:rsidRDefault="001002AA" w:rsidP="00BA250C">
            <w:pPr>
              <w:pStyle w:val="af"/>
              <w:spacing w:line="256" w:lineRule="auto"/>
              <w:rPr>
                <w:rFonts w:ascii="Times New Roman" w:hAnsi="Times New Roman"/>
                <w:sz w:val="24"/>
                <w:szCs w:val="24"/>
                <w:lang w:val="en-US" w:eastAsia="en-US"/>
              </w:rPr>
            </w:pPr>
            <w:r w:rsidRPr="003C570F">
              <w:rPr>
                <w:rStyle w:val="ae"/>
                <w:sz w:val="24"/>
                <w:szCs w:val="24"/>
                <w:shd w:val="clear" w:color="auto" w:fill="FFFFFF"/>
                <w:lang w:val="ru-RU" w:eastAsia="en-US"/>
              </w:rPr>
              <w:t>Продовженнятермінудіїпосвідчення</w:t>
            </w:r>
            <w:r w:rsidRPr="003C570F">
              <w:rPr>
                <w:rFonts w:ascii="Times New Roman" w:hAnsi="Times New Roman"/>
                <w:sz w:val="24"/>
                <w:szCs w:val="24"/>
                <w:lang w:val="ru-RU" w:eastAsia="en-US"/>
              </w:rPr>
              <w:t>жертвинацистськихпереслідувань</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особам</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якімають</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право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на</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пільги</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встановлені</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Закон</w:t>
            </w:r>
            <w:r>
              <w:rPr>
                <w:rFonts w:ascii="Times New Roman" w:hAnsi="Times New Roman"/>
                <w:sz w:val="24"/>
                <w:szCs w:val="24"/>
                <w:lang w:val="ru-RU" w:eastAsia="en-US"/>
              </w:rPr>
              <w:t>ом</w:t>
            </w:r>
            <w:r w:rsidRPr="003C570F">
              <w:rPr>
                <w:rFonts w:ascii="Times New Roman" w:hAnsi="Times New Roman"/>
                <w:sz w:val="24"/>
                <w:szCs w:val="24"/>
                <w:lang w:val="ru-RU" w:eastAsia="en-US"/>
              </w:rPr>
              <w:t>України</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Про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жертвинацистськихпереслідувань</w:t>
            </w:r>
            <w:r w:rsidRPr="00021630">
              <w:rPr>
                <w:rFonts w:ascii="Times New Roman" w:hAnsi="Times New Roman"/>
                <w:sz w:val="24"/>
                <w:szCs w:val="24"/>
                <w:lang w:val="en-US" w:eastAsia="en-US"/>
              </w:rPr>
              <w:t>»</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А-13.5-33</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rPr>
                <w:rFonts w:ascii="Times New Roman" w:hAnsi="Times New Roman"/>
                <w:sz w:val="24"/>
                <w:szCs w:val="24"/>
                <w:lang w:val="en-US" w:eastAsia="en-US"/>
              </w:rPr>
            </w:pPr>
            <w:r>
              <w:rPr>
                <w:rFonts w:ascii="Times New Roman" w:hAnsi="Times New Roman"/>
                <w:sz w:val="24"/>
                <w:szCs w:val="24"/>
                <w:lang w:val="en-US" w:eastAsia="en-US"/>
              </w:rPr>
              <w:t>Оформленнябланку – вкладкидопосвідченняучасникабойовихдій, особи з інвалідністювнаслідоквійни ІІ – ІІІ групи з числаучасниківбойовихдій у періодДругоїсвітовоївійни, якимвиповнилося 85 років і більше</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
              <w:numPr>
                <w:ilvl w:val="0"/>
                <w:numId w:val="17"/>
              </w:numPr>
              <w:spacing w:line="256" w:lineRule="auto"/>
              <w:jc w:val="center"/>
              <w:rPr>
                <w:rFonts w:ascii="Times New Roman" w:eastAsia="Calibri" w:hAnsi="Times New Roman"/>
                <w:sz w:val="24"/>
                <w:szCs w:val="24"/>
                <w:lang w:val="en-US" w:eastAsia="en-US"/>
              </w:rPr>
            </w:pPr>
          </w:p>
        </w:tc>
        <w:tc>
          <w:tcPr>
            <w:tcW w:w="1417" w:type="dxa"/>
            <w:tcBorders>
              <w:top w:val="single" w:sz="4" w:space="0" w:color="auto"/>
              <w:left w:val="single" w:sz="4" w:space="0" w:color="auto"/>
              <w:bottom w:val="single" w:sz="4" w:space="0" w:color="auto"/>
              <w:right w:val="single" w:sz="4" w:space="0" w:color="auto"/>
            </w:tcBorders>
            <w:vAlign w:val="center"/>
            <w:hideMark/>
          </w:tcPr>
          <w:p w:rsidR="001002AA" w:rsidRDefault="001002AA" w:rsidP="00BA250C">
            <w:pPr>
              <w:pStyle w:val="af"/>
              <w:spacing w:line="256" w:lineRule="auto"/>
              <w:jc w:val="center"/>
              <w:rPr>
                <w:rFonts w:ascii="Times New Roman" w:hAnsi="Times New Roman"/>
                <w:sz w:val="24"/>
                <w:szCs w:val="24"/>
                <w:lang w:val="en-US" w:eastAsia="en-US"/>
              </w:rPr>
            </w:pPr>
            <w:r>
              <w:rPr>
                <w:rFonts w:ascii="Times New Roman" w:hAnsi="Times New Roman"/>
                <w:sz w:val="24"/>
                <w:szCs w:val="24"/>
                <w:lang w:val="en-US" w:eastAsia="en-US"/>
              </w:rPr>
              <w:t>А-13.5-34</w:t>
            </w:r>
          </w:p>
        </w:tc>
        <w:tc>
          <w:tcPr>
            <w:tcW w:w="5099" w:type="dxa"/>
            <w:tcBorders>
              <w:top w:val="single" w:sz="4" w:space="0" w:color="auto"/>
              <w:left w:val="single" w:sz="4" w:space="0" w:color="auto"/>
              <w:bottom w:val="single" w:sz="4" w:space="0" w:color="auto"/>
              <w:right w:val="single" w:sz="4" w:space="0" w:color="auto"/>
            </w:tcBorders>
            <w:vAlign w:val="center"/>
            <w:hideMark/>
          </w:tcPr>
          <w:p w:rsidR="001002AA" w:rsidRPr="00021630" w:rsidRDefault="001002AA" w:rsidP="00BA250C">
            <w:pPr>
              <w:pStyle w:val="af"/>
              <w:spacing w:line="256" w:lineRule="auto"/>
              <w:rPr>
                <w:rFonts w:ascii="Times New Roman" w:hAnsi="Times New Roman"/>
                <w:sz w:val="24"/>
                <w:szCs w:val="24"/>
                <w:lang w:val="en-US" w:eastAsia="en-US"/>
              </w:rPr>
            </w:pPr>
            <w:r w:rsidRPr="003C570F">
              <w:rPr>
                <w:rFonts w:ascii="Times New Roman" w:hAnsi="Times New Roman"/>
                <w:sz w:val="24"/>
                <w:szCs w:val="24"/>
                <w:lang w:val="ru-RU" w:eastAsia="en-US"/>
              </w:rPr>
              <w:t>Засвідченняналежності</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особи</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до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категоріїдітейвійнивідповідно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до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Закону</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України</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Про</w:t>
            </w:r>
            <w:r w:rsidRPr="00021630">
              <w:rPr>
                <w:rFonts w:ascii="Times New Roman" w:hAnsi="Times New Roman"/>
                <w:sz w:val="24"/>
                <w:szCs w:val="24"/>
                <w:lang w:val="en-US" w:eastAsia="en-US"/>
              </w:rPr>
              <w:t xml:space="preserve"> </w:t>
            </w:r>
            <w:r w:rsidRPr="003C570F">
              <w:rPr>
                <w:rFonts w:ascii="Times New Roman" w:hAnsi="Times New Roman"/>
                <w:sz w:val="24"/>
                <w:szCs w:val="24"/>
                <w:lang w:val="ru-RU" w:eastAsia="en-US"/>
              </w:rPr>
              <w:t>соціальнийзахистдітейвійни</w:t>
            </w:r>
            <w:r w:rsidRPr="00021630">
              <w:rPr>
                <w:rFonts w:ascii="Times New Roman" w:hAnsi="Times New Roman"/>
                <w:sz w:val="24"/>
                <w:szCs w:val="24"/>
                <w:lang w:val="en-US" w:eastAsia="en-US"/>
              </w:rPr>
              <w:t>»</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hAnsi="Times New Roman"/>
                <w:sz w:val="24"/>
                <w:szCs w:val="24"/>
                <w:lang w:val="en-US" w:eastAsia="en-US"/>
              </w:rPr>
              <w:t>Управліннясоціальноїполітики</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1"/>
              <w:numPr>
                <w:ilvl w:val="0"/>
                <w:numId w:val="17"/>
              </w:numPr>
              <w:jc w:val="center"/>
              <w:rPr>
                <w:rFonts w:ascii="Times New Roman" w:eastAsia="Calibri"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spacing w:line="256" w:lineRule="auto"/>
              <w:jc w:val="center"/>
              <w:rPr>
                <w:rFonts w:eastAsia="Calibri"/>
                <w:sz w:val="24"/>
                <w:szCs w:val="24"/>
                <w:lang w:val="en-US"/>
              </w:rPr>
            </w:pPr>
            <w:r>
              <w:rPr>
                <w:rFonts w:eastAsia="Calibri"/>
                <w:sz w:val="24"/>
                <w:szCs w:val="24"/>
                <w:lang w:val="en-US"/>
              </w:rPr>
              <w:t>АС-1</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Посвідченнязаповітів (крімсекретних)</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Староста</w:t>
            </w:r>
            <w:r>
              <w:rPr>
                <w:rFonts w:ascii="Times New Roman" w:hAnsi="Times New Roman"/>
                <w:sz w:val="24"/>
                <w:szCs w:val="24"/>
                <w:lang w:val="en-US" w:eastAsia="en-US"/>
              </w:rPr>
              <w:t>села (сіл)</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1"/>
              <w:numPr>
                <w:ilvl w:val="0"/>
                <w:numId w:val="17"/>
              </w:numPr>
              <w:jc w:val="center"/>
              <w:rPr>
                <w:rFonts w:ascii="Times New Roman" w:eastAsia="Calibri"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spacing w:line="256" w:lineRule="auto"/>
              <w:jc w:val="center"/>
              <w:rPr>
                <w:rFonts w:eastAsia="Calibri"/>
                <w:sz w:val="24"/>
                <w:szCs w:val="24"/>
                <w:lang w:val="en-US"/>
              </w:rPr>
            </w:pPr>
            <w:r>
              <w:rPr>
                <w:rFonts w:eastAsia="Calibri"/>
                <w:sz w:val="24"/>
                <w:szCs w:val="24"/>
                <w:lang w:val="en-US"/>
              </w:rPr>
              <w:t>АС-2</w:t>
            </w:r>
          </w:p>
        </w:tc>
        <w:tc>
          <w:tcPr>
            <w:tcW w:w="5099"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Видачадублікатівпосвідченихдокументів</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Староста</w:t>
            </w:r>
            <w:r>
              <w:rPr>
                <w:rFonts w:ascii="Times New Roman" w:hAnsi="Times New Roman"/>
                <w:sz w:val="24"/>
                <w:szCs w:val="24"/>
                <w:lang w:val="en-US" w:eastAsia="en-US"/>
              </w:rPr>
              <w:t>села (сіл)</w:t>
            </w:r>
          </w:p>
        </w:tc>
      </w:tr>
      <w:tr w:rsidR="001002AA" w:rsidTr="00BA250C">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1"/>
              <w:numPr>
                <w:ilvl w:val="0"/>
                <w:numId w:val="17"/>
              </w:numPr>
              <w:jc w:val="center"/>
              <w:rPr>
                <w:rFonts w:ascii="Times New Roman" w:eastAsia="Calibri"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spacing w:line="256" w:lineRule="auto"/>
              <w:jc w:val="center"/>
              <w:rPr>
                <w:rFonts w:eastAsia="Calibri"/>
                <w:sz w:val="24"/>
                <w:szCs w:val="24"/>
                <w:lang w:val="en-US"/>
              </w:rPr>
            </w:pPr>
            <w:r>
              <w:rPr>
                <w:rFonts w:eastAsia="Calibri"/>
                <w:sz w:val="24"/>
                <w:szCs w:val="24"/>
                <w:lang w:val="en-US"/>
              </w:rPr>
              <w:t>АС-3</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eastAsia="Calibri" w:hAnsi="Times New Roman"/>
                <w:sz w:val="24"/>
                <w:szCs w:val="24"/>
                <w:lang w:val="ru-RU" w:eastAsia="en-US"/>
              </w:rPr>
              <w:t>Засвідченнясправжностіпідпису на документах</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Староста</w:t>
            </w:r>
            <w:r>
              <w:rPr>
                <w:rFonts w:ascii="Times New Roman" w:hAnsi="Times New Roman"/>
                <w:sz w:val="24"/>
                <w:szCs w:val="24"/>
                <w:lang w:val="en-US" w:eastAsia="en-US"/>
              </w:rPr>
              <w:t>села (сіл)</w:t>
            </w:r>
          </w:p>
        </w:tc>
      </w:tr>
      <w:tr w:rsidR="001002AA" w:rsidTr="00BA250C">
        <w:trPr>
          <w:trHeight w:val="882"/>
        </w:trPr>
        <w:tc>
          <w:tcPr>
            <w:tcW w:w="988" w:type="dxa"/>
            <w:tcBorders>
              <w:top w:val="single" w:sz="4" w:space="0" w:color="auto"/>
              <w:left w:val="single" w:sz="4" w:space="0" w:color="auto"/>
              <w:bottom w:val="single" w:sz="4" w:space="0" w:color="auto"/>
              <w:right w:val="single" w:sz="4" w:space="0" w:color="auto"/>
            </w:tcBorders>
          </w:tcPr>
          <w:p w:rsidR="001002AA" w:rsidRPr="003C570F" w:rsidRDefault="001002AA" w:rsidP="00BA250C">
            <w:pPr>
              <w:pStyle w:val="af1"/>
              <w:numPr>
                <w:ilvl w:val="0"/>
                <w:numId w:val="17"/>
              </w:numPr>
              <w:jc w:val="center"/>
              <w:rPr>
                <w:rFonts w:ascii="Times New Roman" w:eastAsia="Calibri" w:hAnsi="Times New Roman"/>
                <w:sz w:val="24"/>
                <w:szCs w:val="24"/>
              </w:rPr>
            </w:pPr>
          </w:p>
        </w:tc>
        <w:tc>
          <w:tcPr>
            <w:tcW w:w="1417" w:type="dxa"/>
            <w:tcBorders>
              <w:top w:val="single" w:sz="4" w:space="0" w:color="auto"/>
              <w:left w:val="single" w:sz="4" w:space="0" w:color="auto"/>
              <w:bottom w:val="single" w:sz="4" w:space="0" w:color="auto"/>
              <w:right w:val="single" w:sz="4" w:space="0" w:color="auto"/>
            </w:tcBorders>
            <w:hideMark/>
          </w:tcPr>
          <w:p w:rsidR="001002AA" w:rsidRDefault="001002AA" w:rsidP="00BA250C">
            <w:pPr>
              <w:spacing w:line="256" w:lineRule="auto"/>
              <w:jc w:val="center"/>
              <w:rPr>
                <w:rFonts w:eastAsia="Calibri"/>
                <w:sz w:val="24"/>
                <w:szCs w:val="24"/>
                <w:lang w:val="en-US"/>
              </w:rPr>
            </w:pPr>
            <w:r>
              <w:rPr>
                <w:rFonts w:eastAsia="Calibri"/>
                <w:sz w:val="24"/>
                <w:szCs w:val="24"/>
                <w:lang w:val="en-US"/>
              </w:rPr>
              <w:t>АС-4</w:t>
            </w:r>
          </w:p>
        </w:tc>
        <w:tc>
          <w:tcPr>
            <w:tcW w:w="5099" w:type="dxa"/>
            <w:tcBorders>
              <w:top w:val="single" w:sz="4" w:space="0" w:color="auto"/>
              <w:left w:val="single" w:sz="4" w:space="0" w:color="auto"/>
              <w:bottom w:val="single" w:sz="4" w:space="0" w:color="auto"/>
              <w:right w:val="single" w:sz="4" w:space="0" w:color="auto"/>
            </w:tcBorders>
            <w:hideMark/>
          </w:tcPr>
          <w:p w:rsidR="001002AA" w:rsidRPr="003C570F" w:rsidRDefault="001002AA" w:rsidP="00BA250C">
            <w:pPr>
              <w:pStyle w:val="af"/>
              <w:spacing w:line="256" w:lineRule="auto"/>
              <w:rPr>
                <w:rFonts w:ascii="Times New Roman" w:eastAsia="Calibri" w:hAnsi="Times New Roman"/>
                <w:sz w:val="24"/>
                <w:szCs w:val="24"/>
                <w:lang w:val="ru-RU" w:eastAsia="en-US"/>
              </w:rPr>
            </w:pPr>
            <w:r w:rsidRPr="003C570F">
              <w:rPr>
                <w:rFonts w:ascii="Times New Roman" w:eastAsia="Calibri" w:hAnsi="Times New Roman"/>
                <w:sz w:val="24"/>
                <w:szCs w:val="24"/>
                <w:lang w:val="ru-RU" w:eastAsia="en-US"/>
              </w:rPr>
              <w:t>Засвідченнявірностікопій (фотокопій) документів і виписок з них</w:t>
            </w:r>
          </w:p>
        </w:tc>
        <w:tc>
          <w:tcPr>
            <w:tcW w:w="1840" w:type="dxa"/>
            <w:tcBorders>
              <w:top w:val="single" w:sz="4" w:space="0" w:color="auto"/>
              <w:left w:val="single" w:sz="4" w:space="0" w:color="auto"/>
              <w:bottom w:val="single" w:sz="4" w:space="0" w:color="auto"/>
              <w:right w:val="single" w:sz="4" w:space="0" w:color="auto"/>
            </w:tcBorders>
            <w:hideMark/>
          </w:tcPr>
          <w:p w:rsidR="001002AA" w:rsidRDefault="001002AA" w:rsidP="00BA250C">
            <w:pPr>
              <w:pStyle w:val="af"/>
              <w:spacing w:line="256" w:lineRule="auto"/>
              <w:rPr>
                <w:rFonts w:ascii="Times New Roman" w:eastAsia="Calibri" w:hAnsi="Times New Roman"/>
                <w:sz w:val="24"/>
                <w:szCs w:val="24"/>
                <w:lang w:val="en-US" w:eastAsia="en-US"/>
              </w:rPr>
            </w:pPr>
            <w:r>
              <w:rPr>
                <w:rFonts w:ascii="Times New Roman" w:eastAsia="Calibri" w:hAnsi="Times New Roman"/>
                <w:sz w:val="24"/>
                <w:szCs w:val="24"/>
                <w:lang w:val="en-US" w:eastAsia="en-US"/>
              </w:rPr>
              <w:t>Староста</w:t>
            </w:r>
            <w:r>
              <w:rPr>
                <w:rFonts w:ascii="Times New Roman" w:hAnsi="Times New Roman"/>
                <w:sz w:val="24"/>
                <w:szCs w:val="24"/>
                <w:lang w:val="en-US" w:eastAsia="en-US"/>
              </w:rPr>
              <w:t>села (сіл)</w:t>
            </w:r>
          </w:p>
        </w:tc>
      </w:tr>
    </w:tbl>
    <w:p w:rsidR="001002AA" w:rsidRDefault="001002AA" w:rsidP="001002AA">
      <w:pPr>
        <w:pStyle w:val="af"/>
        <w:rPr>
          <w:rFonts w:ascii="Times New Roman" w:hAnsi="Times New Roman"/>
          <w:sz w:val="24"/>
          <w:szCs w:val="24"/>
        </w:rPr>
      </w:pPr>
    </w:p>
    <w:p w:rsidR="001002AA" w:rsidRDefault="001002AA" w:rsidP="001002AA">
      <w:pPr>
        <w:pStyle w:val="af"/>
        <w:rPr>
          <w:rFonts w:ascii="Times New Roman" w:hAnsi="Times New Roman"/>
          <w:sz w:val="24"/>
          <w:szCs w:val="24"/>
        </w:rPr>
      </w:pPr>
      <w:r>
        <w:rPr>
          <w:rFonts w:ascii="Times New Roman" w:hAnsi="Times New Roman"/>
          <w:sz w:val="24"/>
          <w:szCs w:val="24"/>
        </w:rPr>
        <w:t>Міський голова                                                                                         Сергій НАДАЛ</w:t>
      </w:r>
    </w:p>
    <w:p w:rsidR="001002AA" w:rsidRDefault="001002AA" w:rsidP="001002AA"/>
    <w:p w:rsidR="001002AA" w:rsidRPr="0017040E" w:rsidRDefault="001002AA" w:rsidP="001002AA">
      <w:pPr>
        <w:jc w:val="center"/>
        <w:rPr>
          <w:sz w:val="24"/>
          <w:szCs w:val="24"/>
        </w:rPr>
      </w:pPr>
    </w:p>
    <w:p w:rsidR="001002AA" w:rsidRPr="00F04ABD" w:rsidRDefault="001002AA" w:rsidP="001002AA">
      <w:pPr>
        <w:rPr>
          <w:lang w:val="ru-RU"/>
        </w:rPr>
      </w:pPr>
    </w:p>
    <w:p w:rsidR="00DA5202" w:rsidRDefault="00DA5202"/>
    <w:sectPr w:rsidR="00DA5202" w:rsidSect="006202D4">
      <w:headerReference w:type="first" r:id="rId107"/>
      <w:pgSz w:w="11906" w:h="16838"/>
      <w:pgMar w:top="284" w:right="567" w:bottom="567" w:left="1701" w:header="566" w:footer="1133" w:gutter="0"/>
      <w:pgNumType w:start="1"/>
      <w:cols w:space="720"/>
      <w:titlePg/>
      <w:docGrid w:linePitch="27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D6D"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Default="001002AA" w:rsidP="00005459">
    <w:pPr>
      <w:pStyle w:val="a8"/>
      <w:rPr>
        <w:rFonts w:eastAsia="Arial"/>
      </w:rPr>
    </w:pPr>
  </w:p>
  <w:p w:rsidR="000232CB" w:rsidRPr="00005459" w:rsidRDefault="001002AA" w:rsidP="00005459">
    <w:pPr>
      <w:pStyle w:val="a8"/>
      <w:rPr>
        <w:rFonts w:eastAsia="Aria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86AB4"/>
    <w:multiLevelType w:val="hybridMultilevel"/>
    <w:tmpl w:val="7F9042F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34211EF"/>
    <w:multiLevelType w:val="hybridMultilevel"/>
    <w:tmpl w:val="5FC6B2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45D761E"/>
    <w:multiLevelType w:val="hybridMultilevel"/>
    <w:tmpl w:val="DEDC24AA"/>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193A75CA"/>
    <w:multiLevelType w:val="hybridMultilevel"/>
    <w:tmpl w:val="5FC6B2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B4C600B"/>
    <w:multiLevelType w:val="hybridMultilevel"/>
    <w:tmpl w:val="94B2D4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B5079FA"/>
    <w:multiLevelType w:val="hybridMultilevel"/>
    <w:tmpl w:val="602AB216"/>
    <w:lvl w:ilvl="0" w:tplc="2000000F">
      <w:start w:val="1"/>
      <w:numFmt w:val="decimal"/>
      <w:lvlText w:val="%1."/>
      <w:lvlJc w:val="left"/>
      <w:pPr>
        <w:ind w:left="1080" w:hanging="360"/>
      </w:p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6">
    <w:nsid w:val="1B856B47"/>
    <w:multiLevelType w:val="hybridMultilevel"/>
    <w:tmpl w:val="38AEC74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1F0C5684"/>
    <w:multiLevelType w:val="hybridMultilevel"/>
    <w:tmpl w:val="B2586166"/>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8">
    <w:nsid w:val="34EE3F81"/>
    <w:multiLevelType w:val="hybridMultilevel"/>
    <w:tmpl w:val="78B06E70"/>
    <w:lvl w:ilvl="0" w:tplc="04090001">
      <w:start w:val="1"/>
      <w:numFmt w:val="bullet"/>
      <w:lvlText w:val=""/>
      <w:lvlJc w:val="left"/>
      <w:pPr>
        <w:ind w:left="1012" w:hanging="360"/>
      </w:pPr>
      <w:rPr>
        <w:rFonts w:ascii="Symbol" w:hAnsi="Symbol" w:hint="default"/>
      </w:rPr>
    </w:lvl>
    <w:lvl w:ilvl="1" w:tplc="04090003" w:tentative="1">
      <w:start w:val="1"/>
      <w:numFmt w:val="bullet"/>
      <w:lvlText w:val="o"/>
      <w:lvlJc w:val="left"/>
      <w:pPr>
        <w:ind w:left="1732" w:hanging="360"/>
      </w:pPr>
      <w:rPr>
        <w:rFonts w:ascii="Courier New" w:hAnsi="Courier New" w:cs="Courier New" w:hint="default"/>
      </w:rPr>
    </w:lvl>
    <w:lvl w:ilvl="2" w:tplc="04090005" w:tentative="1">
      <w:start w:val="1"/>
      <w:numFmt w:val="bullet"/>
      <w:lvlText w:val=""/>
      <w:lvlJc w:val="left"/>
      <w:pPr>
        <w:ind w:left="2452" w:hanging="360"/>
      </w:pPr>
      <w:rPr>
        <w:rFonts w:ascii="Wingdings" w:hAnsi="Wingdings" w:hint="default"/>
      </w:rPr>
    </w:lvl>
    <w:lvl w:ilvl="3" w:tplc="04090001" w:tentative="1">
      <w:start w:val="1"/>
      <w:numFmt w:val="bullet"/>
      <w:lvlText w:val=""/>
      <w:lvlJc w:val="left"/>
      <w:pPr>
        <w:ind w:left="3172" w:hanging="360"/>
      </w:pPr>
      <w:rPr>
        <w:rFonts w:ascii="Symbol" w:hAnsi="Symbol" w:hint="default"/>
      </w:rPr>
    </w:lvl>
    <w:lvl w:ilvl="4" w:tplc="04090003" w:tentative="1">
      <w:start w:val="1"/>
      <w:numFmt w:val="bullet"/>
      <w:lvlText w:val="o"/>
      <w:lvlJc w:val="left"/>
      <w:pPr>
        <w:ind w:left="3892" w:hanging="360"/>
      </w:pPr>
      <w:rPr>
        <w:rFonts w:ascii="Courier New" w:hAnsi="Courier New" w:cs="Courier New" w:hint="default"/>
      </w:rPr>
    </w:lvl>
    <w:lvl w:ilvl="5" w:tplc="04090005" w:tentative="1">
      <w:start w:val="1"/>
      <w:numFmt w:val="bullet"/>
      <w:lvlText w:val=""/>
      <w:lvlJc w:val="left"/>
      <w:pPr>
        <w:ind w:left="4612" w:hanging="360"/>
      </w:pPr>
      <w:rPr>
        <w:rFonts w:ascii="Wingdings" w:hAnsi="Wingdings" w:hint="default"/>
      </w:rPr>
    </w:lvl>
    <w:lvl w:ilvl="6" w:tplc="04090001" w:tentative="1">
      <w:start w:val="1"/>
      <w:numFmt w:val="bullet"/>
      <w:lvlText w:val=""/>
      <w:lvlJc w:val="left"/>
      <w:pPr>
        <w:ind w:left="5332" w:hanging="360"/>
      </w:pPr>
      <w:rPr>
        <w:rFonts w:ascii="Symbol" w:hAnsi="Symbol" w:hint="default"/>
      </w:rPr>
    </w:lvl>
    <w:lvl w:ilvl="7" w:tplc="04090003" w:tentative="1">
      <w:start w:val="1"/>
      <w:numFmt w:val="bullet"/>
      <w:lvlText w:val="o"/>
      <w:lvlJc w:val="left"/>
      <w:pPr>
        <w:ind w:left="6052" w:hanging="360"/>
      </w:pPr>
      <w:rPr>
        <w:rFonts w:ascii="Courier New" w:hAnsi="Courier New" w:cs="Courier New" w:hint="default"/>
      </w:rPr>
    </w:lvl>
    <w:lvl w:ilvl="8" w:tplc="04090005" w:tentative="1">
      <w:start w:val="1"/>
      <w:numFmt w:val="bullet"/>
      <w:lvlText w:val=""/>
      <w:lvlJc w:val="left"/>
      <w:pPr>
        <w:ind w:left="6772" w:hanging="360"/>
      </w:pPr>
      <w:rPr>
        <w:rFonts w:ascii="Wingdings" w:hAnsi="Wingdings" w:hint="default"/>
      </w:rPr>
    </w:lvl>
  </w:abstractNum>
  <w:abstractNum w:abstractNumId="9">
    <w:nsid w:val="40D567EC"/>
    <w:multiLevelType w:val="hybridMultilevel"/>
    <w:tmpl w:val="487EA1FA"/>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0">
    <w:nsid w:val="4CD30236"/>
    <w:multiLevelType w:val="hybridMultilevel"/>
    <w:tmpl w:val="24B69CB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6BE70C9"/>
    <w:multiLevelType w:val="hybridMultilevel"/>
    <w:tmpl w:val="55589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7EF4161"/>
    <w:multiLevelType w:val="hybridMultilevel"/>
    <w:tmpl w:val="014AE0AE"/>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3">
    <w:nsid w:val="5BEB20B9"/>
    <w:multiLevelType w:val="hybridMultilevel"/>
    <w:tmpl w:val="DEDC24AA"/>
    <w:lvl w:ilvl="0" w:tplc="2000000F">
      <w:start w:val="1"/>
      <w:numFmt w:val="decimal"/>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4">
    <w:nsid w:val="6A934ABA"/>
    <w:multiLevelType w:val="hybridMultilevel"/>
    <w:tmpl w:val="FA6A3E9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737A653B"/>
    <w:multiLevelType w:val="hybridMultilevel"/>
    <w:tmpl w:val="86B65AB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nsid w:val="746224D5"/>
    <w:multiLevelType w:val="hybridMultilevel"/>
    <w:tmpl w:val="278A50D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nsid w:val="79CB3A67"/>
    <w:multiLevelType w:val="hybridMultilevel"/>
    <w:tmpl w:val="7F9042F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4"/>
  </w:num>
  <w:num w:numId="3">
    <w:abstractNumId w:val="10"/>
  </w:num>
  <w:num w:numId="4">
    <w:abstractNumId w:val="11"/>
  </w:num>
  <w:num w:numId="5">
    <w:abstractNumId w:val="8"/>
  </w:num>
  <w:num w:numId="6">
    <w:abstractNumId w:val="15"/>
  </w:num>
  <w:num w:numId="7">
    <w:abstractNumId w:val="5"/>
  </w:num>
  <w:num w:numId="8">
    <w:abstractNumId w:val="3"/>
  </w:num>
  <w:num w:numId="9">
    <w:abstractNumId w:val="14"/>
  </w:num>
  <w:num w:numId="10">
    <w:abstractNumId w:val="16"/>
  </w:num>
  <w:num w:numId="11">
    <w:abstractNumId w:val="12"/>
  </w:num>
  <w:num w:numId="12">
    <w:abstractNumId w:val="0"/>
  </w:num>
  <w:num w:numId="13">
    <w:abstractNumId w:val="17"/>
  </w:num>
  <w:num w:numId="14">
    <w:abstractNumId w:val="2"/>
  </w:num>
  <w:num w:numId="15">
    <w:abstractNumId w:val="13"/>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002AA"/>
    <w:rsid w:val="001002AA"/>
    <w:rsid w:val="00DA52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02AA"/>
    <w:pPr>
      <w:spacing w:after="0" w:line="240" w:lineRule="auto"/>
    </w:pPr>
    <w:rPr>
      <w:rFonts w:ascii="Times New Roman" w:eastAsia="Times New Roman" w:hAnsi="Times New Roman" w:cs="Times New Roman"/>
      <w:sz w:val="20"/>
      <w:szCs w:val="20"/>
      <w:lang w:val="uk-UA" w:eastAsia="en-GB"/>
    </w:rPr>
  </w:style>
  <w:style w:type="paragraph" w:styleId="1">
    <w:name w:val="heading 1"/>
    <w:basedOn w:val="a"/>
    <w:next w:val="a"/>
    <w:link w:val="10"/>
    <w:uiPriority w:val="9"/>
    <w:qFormat/>
    <w:rsid w:val="001002AA"/>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1002AA"/>
    <w:pPr>
      <w:keepNext/>
      <w:keepLines/>
      <w:spacing w:before="360" w:after="80"/>
      <w:outlineLvl w:val="1"/>
    </w:pPr>
    <w:rPr>
      <w:b/>
      <w:sz w:val="36"/>
      <w:szCs w:val="36"/>
    </w:rPr>
  </w:style>
  <w:style w:type="paragraph" w:styleId="3">
    <w:name w:val="heading 3"/>
    <w:basedOn w:val="a"/>
    <w:next w:val="a"/>
    <w:link w:val="30"/>
    <w:uiPriority w:val="9"/>
    <w:semiHidden/>
    <w:unhideWhenUsed/>
    <w:qFormat/>
    <w:rsid w:val="001002AA"/>
    <w:pPr>
      <w:keepNext/>
      <w:keepLines/>
      <w:spacing w:before="280" w:after="80"/>
      <w:outlineLvl w:val="2"/>
    </w:pPr>
    <w:rPr>
      <w:b/>
      <w:sz w:val="28"/>
      <w:szCs w:val="28"/>
    </w:rPr>
  </w:style>
  <w:style w:type="paragraph" w:styleId="4">
    <w:name w:val="heading 4"/>
    <w:basedOn w:val="a"/>
    <w:next w:val="a"/>
    <w:link w:val="40"/>
    <w:uiPriority w:val="9"/>
    <w:semiHidden/>
    <w:unhideWhenUsed/>
    <w:qFormat/>
    <w:rsid w:val="001002AA"/>
    <w:pPr>
      <w:keepNext/>
      <w:keepLines/>
      <w:spacing w:before="240" w:after="40"/>
      <w:outlineLvl w:val="3"/>
    </w:pPr>
    <w:rPr>
      <w:b/>
      <w:sz w:val="24"/>
      <w:szCs w:val="24"/>
    </w:rPr>
  </w:style>
  <w:style w:type="paragraph" w:styleId="5">
    <w:name w:val="heading 5"/>
    <w:basedOn w:val="a"/>
    <w:next w:val="a"/>
    <w:link w:val="50"/>
    <w:uiPriority w:val="9"/>
    <w:semiHidden/>
    <w:unhideWhenUsed/>
    <w:qFormat/>
    <w:rsid w:val="001002AA"/>
    <w:pPr>
      <w:keepNext/>
      <w:keepLines/>
      <w:spacing w:before="220" w:after="40"/>
      <w:outlineLvl w:val="4"/>
    </w:pPr>
    <w:rPr>
      <w:b/>
      <w:sz w:val="22"/>
      <w:szCs w:val="22"/>
    </w:rPr>
  </w:style>
  <w:style w:type="paragraph" w:styleId="6">
    <w:name w:val="heading 6"/>
    <w:basedOn w:val="a"/>
    <w:next w:val="a"/>
    <w:link w:val="60"/>
    <w:uiPriority w:val="9"/>
    <w:semiHidden/>
    <w:unhideWhenUsed/>
    <w:qFormat/>
    <w:rsid w:val="001002A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02AA"/>
    <w:rPr>
      <w:rFonts w:ascii="Times New Roman" w:eastAsia="Times New Roman" w:hAnsi="Times New Roman" w:cs="Times New Roman"/>
      <w:b/>
      <w:sz w:val="48"/>
      <w:szCs w:val="48"/>
      <w:lang w:val="uk-UA" w:eastAsia="en-GB"/>
    </w:rPr>
  </w:style>
  <w:style w:type="character" w:customStyle="1" w:styleId="20">
    <w:name w:val="Заголовок 2 Знак"/>
    <w:basedOn w:val="a0"/>
    <w:link w:val="2"/>
    <w:uiPriority w:val="9"/>
    <w:semiHidden/>
    <w:rsid w:val="001002AA"/>
    <w:rPr>
      <w:rFonts w:ascii="Times New Roman" w:eastAsia="Times New Roman" w:hAnsi="Times New Roman" w:cs="Times New Roman"/>
      <w:b/>
      <w:sz w:val="36"/>
      <w:szCs w:val="36"/>
      <w:lang w:val="uk-UA" w:eastAsia="en-GB"/>
    </w:rPr>
  </w:style>
  <w:style w:type="character" w:customStyle="1" w:styleId="30">
    <w:name w:val="Заголовок 3 Знак"/>
    <w:basedOn w:val="a0"/>
    <w:link w:val="3"/>
    <w:uiPriority w:val="9"/>
    <w:semiHidden/>
    <w:rsid w:val="001002AA"/>
    <w:rPr>
      <w:rFonts w:ascii="Times New Roman" w:eastAsia="Times New Roman" w:hAnsi="Times New Roman" w:cs="Times New Roman"/>
      <w:b/>
      <w:sz w:val="28"/>
      <w:szCs w:val="28"/>
      <w:lang w:val="uk-UA" w:eastAsia="en-GB"/>
    </w:rPr>
  </w:style>
  <w:style w:type="character" w:customStyle="1" w:styleId="40">
    <w:name w:val="Заголовок 4 Знак"/>
    <w:basedOn w:val="a0"/>
    <w:link w:val="4"/>
    <w:uiPriority w:val="9"/>
    <w:semiHidden/>
    <w:rsid w:val="001002AA"/>
    <w:rPr>
      <w:rFonts w:ascii="Times New Roman" w:eastAsia="Times New Roman" w:hAnsi="Times New Roman" w:cs="Times New Roman"/>
      <w:b/>
      <w:sz w:val="24"/>
      <w:szCs w:val="24"/>
      <w:lang w:val="uk-UA" w:eastAsia="en-GB"/>
    </w:rPr>
  </w:style>
  <w:style w:type="character" w:customStyle="1" w:styleId="50">
    <w:name w:val="Заголовок 5 Знак"/>
    <w:basedOn w:val="a0"/>
    <w:link w:val="5"/>
    <w:uiPriority w:val="9"/>
    <w:semiHidden/>
    <w:rsid w:val="001002AA"/>
    <w:rPr>
      <w:rFonts w:ascii="Times New Roman" w:eastAsia="Times New Roman" w:hAnsi="Times New Roman" w:cs="Times New Roman"/>
      <w:b/>
      <w:lang w:val="uk-UA" w:eastAsia="en-GB"/>
    </w:rPr>
  </w:style>
  <w:style w:type="character" w:customStyle="1" w:styleId="60">
    <w:name w:val="Заголовок 6 Знак"/>
    <w:basedOn w:val="a0"/>
    <w:link w:val="6"/>
    <w:uiPriority w:val="9"/>
    <w:semiHidden/>
    <w:rsid w:val="001002AA"/>
    <w:rPr>
      <w:rFonts w:ascii="Times New Roman" w:eastAsia="Times New Roman" w:hAnsi="Times New Roman" w:cs="Times New Roman"/>
      <w:b/>
      <w:sz w:val="20"/>
      <w:szCs w:val="20"/>
      <w:lang w:val="uk-UA" w:eastAsia="en-GB"/>
    </w:rPr>
  </w:style>
  <w:style w:type="paragraph" w:customStyle="1" w:styleId="a3">
    <w:name w:val="Заголовок"/>
    <w:basedOn w:val="a"/>
    <w:next w:val="a"/>
    <w:uiPriority w:val="10"/>
    <w:qFormat/>
    <w:rsid w:val="001002AA"/>
    <w:pPr>
      <w:keepNext/>
      <w:keepLines/>
      <w:spacing w:before="480" w:after="120"/>
    </w:pPr>
    <w:rPr>
      <w:b/>
      <w:sz w:val="72"/>
      <w:szCs w:val="72"/>
    </w:rPr>
  </w:style>
  <w:style w:type="paragraph" w:customStyle="1" w:styleId="11">
    <w:name w:val="Обычный1"/>
    <w:rsid w:val="001002AA"/>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position w:val="-1"/>
      <w:sz w:val="24"/>
      <w:szCs w:val="24"/>
      <w:lang w:val="uk-UA" w:eastAsia="ru-RU"/>
    </w:rPr>
  </w:style>
  <w:style w:type="paragraph" w:customStyle="1" w:styleId="110">
    <w:name w:val="Заголовок 11"/>
    <w:basedOn w:val="11"/>
    <w:next w:val="11"/>
    <w:rsid w:val="001002AA"/>
    <w:pPr>
      <w:keepNext/>
    </w:pPr>
    <w:rPr>
      <w:b/>
      <w:bCs/>
    </w:rPr>
  </w:style>
  <w:style w:type="character" w:customStyle="1" w:styleId="12">
    <w:name w:val="Основной шрифт абзаца1"/>
    <w:qFormat/>
    <w:rsid w:val="001002AA"/>
    <w:rPr>
      <w:w w:val="100"/>
      <w:position w:val="-1"/>
      <w:effect w:val="none"/>
      <w:vertAlign w:val="baseline"/>
      <w:cs w:val="0"/>
      <w:em w:val="none"/>
    </w:rPr>
  </w:style>
  <w:style w:type="table" w:customStyle="1" w:styleId="13">
    <w:name w:val="Обычная таблица1"/>
    <w:qFormat/>
    <w:rsid w:val="001002AA"/>
    <w:pPr>
      <w:suppressAutoHyphens/>
      <w:spacing w:after="0" w:line="1" w:lineRule="atLeast"/>
      <w:ind w:leftChars="-1" w:left="-1" w:hangingChars="1" w:hanging="1"/>
      <w:textDirection w:val="btLr"/>
      <w:textAlignment w:val="top"/>
      <w:outlineLvl w:val="0"/>
    </w:pPr>
    <w:rPr>
      <w:rFonts w:ascii="Times New Roman" w:eastAsia="Times New Roman" w:hAnsi="Times New Roman" w:cs="Times New Roman"/>
      <w:position w:val="-1"/>
      <w:sz w:val="20"/>
      <w:szCs w:val="20"/>
      <w:lang w:val="uk-UA" w:eastAsia="en-GB"/>
    </w:rPr>
    <w:tblPr>
      <w:tblInd w:w="0" w:type="dxa"/>
      <w:tblCellMar>
        <w:top w:w="0" w:type="dxa"/>
        <w:left w:w="108" w:type="dxa"/>
        <w:bottom w:w="0" w:type="dxa"/>
        <w:right w:w="108" w:type="dxa"/>
      </w:tblCellMar>
    </w:tblPr>
  </w:style>
  <w:style w:type="numbering" w:customStyle="1" w:styleId="14">
    <w:name w:val="Нет списка1"/>
    <w:qFormat/>
    <w:rsid w:val="001002AA"/>
  </w:style>
  <w:style w:type="paragraph" w:customStyle="1" w:styleId="15">
    <w:name w:val="Верхний колонтитул1"/>
    <w:basedOn w:val="11"/>
    <w:rsid w:val="001002AA"/>
    <w:pPr>
      <w:tabs>
        <w:tab w:val="center" w:pos="4844"/>
        <w:tab w:val="right" w:pos="9689"/>
      </w:tabs>
    </w:pPr>
  </w:style>
  <w:style w:type="character" w:customStyle="1" w:styleId="a4">
    <w:name w:val="Верхний колонтитул Знак"/>
    <w:rsid w:val="001002AA"/>
    <w:rPr>
      <w:rFonts w:ascii="Arial" w:hAnsi="Arial"/>
      <w:w w:val="100"/>
      <w:position w:val="-1"/>
      <w:sz w:val="28"/>
      <w:effect w:val="none"/>
      <w:vertAlign w:val="baseline"/>
      <w:cs w:val="0"/>
      <w:em w:val="none"/>
      <w:lang w:val="uk-UA" w:eastAsia="ru-RU"/>
    </w:rPr>
  </w:style>
  <w:style w:type="paragraph" w:customStyle="1" w:styleId="16">
    <w:name w:val="Нижний колонтитул1"/>
    <w:basedOn w:val="11"/>
    <w:rsid w:val="001002AA"/>
    <w:pPr>
      <w:tabs>
        <w:tab w:val="center" w:pos="4844"/>
        <w:tab w:val="right" w:pos="9689"/>
      </w:tabs>
    </w:pPr>
  </w:style>
  <w:style w:type="character" w:customStyle="1" w:styleId="a5">
    <w:name w:val="Нижний колонтитул Знак"/>
    <w:rsid w:val="001002AA"/>
    <w:rPr>
      <w:rFonts w:ascii="Arial" w:hAnsi="Arial"/>
      <w:w w:val="100"/>
      <w:position w:val="-1"/>
      <w:sz w:val="28"/>
      <w:effect w:val="none"/>
      <w:vertAlign w:val="baseline"/>
      <w:cs w:val="0"/>
      <w:em w:val="none"/>
      <w:lang w:val="uk-UA" w:eastAsia="ru-RU"/>
    </w:rPr>
  </w:style>
  <w:style w:type="character" w:customStyle="1" w:styleId="17">
    <w:name w:val="Гиперссылка1"/>
    <w:rsid w:val="001002AA"/>
    <w:rPr>
      <w:color w:val="0000FF"/>
      <w:w w:val="100"/>
      <w:position w:val="-1"/>
      <w:u w:val="single"/>
      <w:effect w:val="none"/>
      <w:vertAlign w:val="baseline"/>
      <w:cs w:val="0"/>
      <w:em w:val="none"/>
    </w:rPr>
  </w:style>
  <w:style w:type="paragraph" w:styleId="a6">
    <w:name w:val="Subtitle"/>
    <w:basedOn w:val="a"/>
    <w:next w:val="a"/>
    <w:link w:val="a7"/>
    <w:uiPriority w:val="11"/>
    <w:qFormat/>
    <w:rsid w:val="001002AA"/>
    <w:pPr>
      <w:keepNext/>
      <w:keepLines/>
      <w:spacing w:before="360" w:after="80"/>
    </w:pPr>
    <w:rPr>
      <w:rFonts w:ascii="Georgia" w:eastAsia="Georgia" w:hAnsi="Georgia" w:cs="Georgia"/>
      <w:i/>
      <w:color w:val="666666"/>
      <w:sz w:val="48"/>
      <w:szCs w:val="48"/>
    </w:rPr>
  </w:style>
  <w:style w:type="character" w:customStyle="1" w:styleId="a7">
    <w:name w:val="Подзаголовок Знак"/>
    <w:basedOn w:val="a0"/>
    <w:link w:val="a6"/>
    <w:uiPriority w:val="11"/>
    <w:rsid w:val="001002AA"/>
    <w:rPr>
      <w:rFonts w:ascii="Georgia" w:eastAsia="Georgia" w:hAnsi="Georgia" w:cs="Georgia"/>
      <w:i/>
      <w:color w:val="666666"/>
      <w:sz w:val="48"/>
      <w:szCs w:val="48"/>
      <w:lang w:val="uk-UA" w:eastAsia="en-GB"/>
    </w:rPr>
  </w:style>
  <w:style w:type="paragraph" w:styleId="a8">
    <w:name w:val="header"/>
    <w:basedOn w:val="a"/>
    <w:link w:val="18"/>
    <w:uiPriority w:val="99"/>
    <w:unhideWhenUsed/>
    <w:rsid w:val="001002AA"/>
    <w:pPr>
      <w:tabs>
        <w:tab w:val="center" w:pos="4513"/>
        <w:tab w:val="right" w:pos="9026"/>
      </w:tabs>
    </w:pPr>
  </w:style>
  <w:style w:type="character" w:customStyle="1" w:styleId="18">
    <w:name w:val="Верхний колонтитул Знак1"/>
    <w:basedOn w:val="a0"/>
    <w:link w:val="a8"/>
    <w:uiPriority w:val="99"/>
    <w:rsid w:val="001002AA"/>
    <w:rPr>
      <w:rFonts w:ascii="Times New Roman" w:eastAsia="Times New Roman" w:hAnsi="Times New Roman" w:cs="Times New Roman"/>
      <w:sz w:val="20"/>
      <w:szCs w:val="20"/>
      <w:lang w:val="uk-UA" w:eastAsia="en-GB"/>
    </w:rPr>
  </w:style>
  <w:style w:type="paragraph" w:styleId="a9">
    <w:name w:val="footer"/>
    <w:basedOn w:val="a"/>
    <w:link w:val="19"/>
    <w:uiPriority w:val="99"/>
    <w:unhideWhenUsed/>
    <w:rsid w:val="001002AA"/>
    <w:pPr>
      <w:tabs>
        <w:tab w:val="center" w:pos="4513"/>
        <w:tab w:val="right" w:pos="9026"/>
      </w:tabs>
    </w:pPr>
  </w:style>
  <w:style w:type="character" w:customStyle="1" w:styleId="19">
    <w:name w:val="Нижний колонтитул Знак1"/>
    <w:basedOn w:val="a0"/>
    <w:link w:val="a9"/>
    <w:uiPriority w:val="99"/>
    <w:rsid w:val="001002AA"/>
    <w:rPr>
      <w:rFonts w:ascii="Times New Roman" w:eastAsia="Times New Roman" w:hAnsi="Times New Roman" w:cs="Times New Roman"/>
      <w:sz w:val="20"/>
      <w:szCs w:val="20"/>
      <w:lang w:val="uk-UA" w:eastAsia="en-GB"/>
    </w:rPr>
  </w:style>
  <w:style w:type="character" w:styleId="aa">
    <w:name w:val="Hyperlink"/>
    <w:uiPriority w:val="99"/>
    <w:unhideWhenUsed/>
    <w:rsid w:val="001002AA"/>
    <w:rPr>
      <w:color w:val="0000FF"/>
      <w:u w:val="single"/>
    </w:rPr>
  </w:style>
  <w:style w:type="character" w:customStyle="1" w:styleId="ab">
    <w:name w:val="Неразрешенное упоминание"/>
    <w:uiPriority w:val="99"/>
    <w:semiHidden/>
    <w:unhideWhenUsed/>
    <w:rsid w:val="001002AA"/>
    <w:rPr>
      <w:color w:val="605E5C"/>
      <w:shd w:val="clear" w:color="auto" w:fill="E1DFDD"/>
    </w:rPr>
  </w:style>
  <w:style w:type="character" w:styleId="ac">
    <w:name w:val="FollowedHyperlink"/>
    <w:uiPriority w:val="99"/>
    <w:semiHidden/>
    <w:unhideWhenUsed/>
    <w:rsid w:val="001002AA"/>
    <w:rPr>
      <w:color w:val="800080"/>
      <w:u w:val="single"/>
    </w:rPr>
  </w:style>
  <w:style w:type="paragraph" w:customStyle="1" w:styleId="ad">
    <w:name w:val="Обычный (Интернет)"/>
    <w:basedOn w:val="a"/>
    <w:rsid w:val="001002AA"/>
    <w:pPr>
      <w:spacing w:before="100" w:beforeAutospacing="1" w:after="100" w:afterAutospacing="1"/>
    </w:pPr>
    <w:rPr>
      <w:sz w:val="24"/>
      <w:szCs w:val="24"/>
      <w:lang w:val="ru-RU" w:eastAsia="ru-RU"/>
    </w:rPr>
  </w:style>
  <w:style w:type="character" w:styleId="ae">
    <w:name w:val="Strong"/>
    <w:uiPriority w:val="22"/>
    <w:qFormat/>
    <w:rsid w:val="001002AA"/>
    <w:rPr>
      <w:rFonts w:cs="Times New Roman"/>
      <w:b/>
      <w:bCs/>
    </w:rPr>
  </w:style>
  <w:style w:type="paragraph" w:styleId="31">
    <w:name w:val="Body Text 3"/>
    <w:basedOn w:val="a"/>
    <w:link w:val="32"/>
    <w:uiPriority w:val="99"/>
    <w:rsid w:val="001002AA"/>
    <w:pPr>
      <w:spacing w:after="120" w:line="276" w:lineRule="auto"/>
    </w:pPr>
    <w:rPr>
      <w:rFonts w:ascii="Calibri" w:hAnsi="Calibri"/>
      <w:sz w:val="16"/>
      <w:szCs w:val="16"/>
      <w:lang w:eastAsia="en-US"/>
    </w:rPr>
  </w:style>
  <w:style w:type="character" w:customStyle="1" w:styleId="32">
    <w:name w:val="Основной текст 3 Знак"/>
    <w:basedOn w:val="a0"/>
    <w:link w:val="31"/>
    <w:uiPriority w:val="99"/>
    <w:rsid w:val="001002AA"/>
    <w:rPr>
      <w:rFonts w:ascii="Calibri" w:eastAsia="Times New Roman" w:hAnsi="Calibri" w:cs="Times New Roman"/>
      <w:sz w:val="16"/>
      <w:szCs w:val="16"/>
      <w:lang w:val="uk-UA"/>
    </w:rPr>
  </w:style>
  <w:style w:type="paragraph" w:customStyle="1" w:styleId="21">
    <w:name w:val="Без интервала2"/>
    <w:uiPriority w:val="99"/>
    <w:rsid w:val="001002AA"/>
    <w:pPr>
      <w:spacing w:after="0" w:line="240" w:lineRule="auto"/>
    </w:pPr>
    <w:rPr>
      <w:rFonts w:ascii="Times New Roman" w:eastAsia="Times New Roman" w:hAnsi="Times New Roman" w:cs="Times New Roman"/>
      <w:sz w:val="24"/>
      <w:szCs w:val="24"/>
      <w:lang w:eastAsia="ru-RU"/>
    </w:rPr>
  </w:style>
  <w:style w:type="paragraph" w:customStyle="1" w:styleId="22">
    <w:name w:val="Абзац списка2"/>
    <w:basedOn w:val="a"/>
    <w:rsid w:val="001002AA"/>
    <w:pPr>
      <w:ind w:left="720"/>
      <w:contextualSpacing/>
    </w:pPr>
    <w:rPr>
      <w:lang w:val="ru-RU" w:eastAsia="ru-RU"/>
    </w:rPr>
  </w:style>
  <w:style w:type="paragraph" w:styleId="af">
    <w:name w:val="No Spacing"/>
    <w:link w:val="af0"/>
    <w:uiPriority w:val="1"/>
    <w:qFormat/>
    <w:rsid w:val="001002AA"/>
    <w:pPr>
      <w:spacing w:after="0" w:line="240" w:lineRule="auto"/>
    </w:pPr>
    <w:rPr>
      <w:rFonts w:ascii="Calibri" w:eastAsia="Times New Roman" w:hAnsi="Calibri" w:cs="Times New Roman"/>
      <w:lang w:val="uk-UA" w:eastAsia="uk-UA"/>
    </w:rPr>
  </w:style>
  <w:style w:type="character" w:customStyle="1" w:styleId="af0">
    <w:name w:val="Без интервала Знак"/>
    <w:link w:val="af"/>
    <w:uiPriority w:val="1"/>
    <w:locked/>
    <w:rsid w:val="001002AA"/>
    <w:rPr>
      <w:rFonts w:ascii="Calibri" w:eastAsia="Times New Roman" w:hAnsi="Calibri" w:cs="Times New Roman"/>
      <w:lang w:val="uk-UA" w:eastAsia="uk-UA"/>
    </w:rPr>
  </w:style>
  <w:style w:type="paragraph" w:styleId="af1">
    <w:name w:val="List Paragraph"/>
    <w:basedOn w:val="a"/>
    <w:uiPriority w:val="34"/>
    <w:qFormat/>
    <w:rsid w:val="001002AA"/>
    <w:pPr>
      <w:spacing w:after="200" w:line="276" w:lineRule="auto"/>
      <w:ind w:left="720"/>
      <w:contextualSpacing/>
    </w:pPr>
    <w:rPr>
      <w:rFonts w:ascii="Calibri" w:hAnsi="Calibri"/>
      <w:sz w:val="22"/>
      <w:szCs w:val="22"/>
      <w:lang w:val="ru-RU" w:eastAsia="ru-RU"/>
    </w:rPr>
  </w:style>
  <w:style w:type="table" w:styleId="af2">
    <w:name w:val="Table Grid"/>
    <w:basedOn w:val="a1"/>
    <w:uiPriority w:val="39"/>
    <w:rsid w:val="001002AA"/>
    <w:pPr>
      <w:spacing w:after="0" w:line="240" w:lineRule="auto"/>
    </w:pPr>
    <w:rPr>
      <w:rFonts w:ascii="Calibri" w:eastAsia="Calibri" w:hAnsi="Calibri" w:cs="Times New Roman"/>
      <w:sz w:val="20"/>
      <w:szCs w:val="20"/>
      <w:lang w:val="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alloon Text"/>
    <w:basedOn w:val="a"/>
    <w:link w:val="af4"/>
    <w:uiPriority w:val="99"/>
    <w:semiHidden/>
    <w:unhideWhenUsed/>
    <w:rsid w:val="001002AA"/>
    <w:rPr>
      <w:rFonts w:ascii="Segoe UI" w:hAnsi="Segoe UI" w:cs="Segoe UI"/>
      <w:sz w:val="18"/>
      <w:szCs w:val="18"/>
      <w:lang w:val="ru-RU" w:eastAsia="ru-RU"/>
    </w:rPr>
  </w:style>
  <w:style w:type="character" w:customStyle="1" w:styleId="af4">
    <w:name w:val="Текст выноски Знак"/>
    <w:basedOn w:val="a0"/>
    <w:link w:val="af3"/>
    <w:uiPriority w:val="99"/>
    <w:semiHidden/>
    <w:rsid w:val="001002AA"/>
    <w:rPr>
      <w:rFonts w:ascii="Segoe UI" w:eastAsia="Times New Roman" w:hAnsi="Segoe UI" w:cs="Segoe UI"/>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rada.te.ua/strukturni-pidrozdil/10347.html" TargetMode="External"/><Relationship Id="rId21" Type="http://schemas.openxmlformats.org/officeDocument/2006/relationships/hyperlink" Target="http://rada.te.ua/app/webroot/files/Strukturni_pidrozdily/A-25-02.rar" TargetMode="External"/><Relationship Id="rId42" Type="http://schemas.openxmlformats.org/officeDocument/2006/relationships/hyperlink" Target="http://rada.te.ua/app/webroot/files/Strukturni_pidrozdily/A-25-11.rar" TargetMode="External"/><Relationship Id="rId47" Type="http://schemas.openxmlformats.org/officeDocument/2006/relationships/hyperlink" Target="http://rada.te.ua/strukturni-pidrozdil/10347.html" TargetMode="External"/><Relationship Id="rId63" Type="http://schemas.openxmlformats.org/officeDocument/2006/relationships/hyperlink" Target="http://www.oda.te.gov.ua/main/ua/publication/content/9585.htm" TargetMode="External"/><Relationship Id="rId68" Type="http://schemas.openxmlformats.org/officeDocument/2006/relationships/hyperlink" Target="http://te.dsp.gov.ua/" TargetMode="External"/><Relationship Id="rId84" Type="http://schemas.openxmlformats.org/officeDocument/2006/relationships/hyperlink" Target="http://rada.te.ua/app/webroot/files/Strukturni_pidrozdily/DDH%201.4%2019-2.rar" TargetMode="External"/><Relationship Id="rId89" Type="http://schemas.openxmlformats.org/officeDocument/2006/relationships/hyperlink" Target="http://zem.te.ua/" TargetMode="External"/><Relationship Id="rId2" Type="http://schemas.openxmlformats.org/officeDocument/2006/relationships/styles" Target="styles.xml"/><Relationship Id="rId16" Type="http://schemas.openxmlformats.org/officeDocument/2006/relationships/hyperlink" Target="http://rada.te.ua/app/webroot/files/Strukturni_pidrozdily/A-15-05.rar" TargetMode="External"/><Relationship Id="rId29" Type="http://schemas.openxmlformats.org/officeDocument/2006/relationships/hyperlink" Target="http://rada.te.ua/strukturni-pidrozdil/10347.html" TargetMode="External"/><Relationship Id="rId107" Type="http://schemas.openxmlformats.org/officeDocument/2006/relationships/header" Target="header1.xml"/><Relationship Id="rId11" Type="http://schemas.openxmlformats.org/officeDocument/2006/relationships/hyperlink" Target="http://rada.te.ua/app/webroot/files/Strukturni_pidrozdily/A-15-04.rar" TargetMode="External"/><Relationship Id="rId24" Type="http://schemas.openxmlformats.org/officeDocument/2006/relationships/hyperlink" Target="http://rada.te.ua/app/webroot/files/Strukturni_pidrozdily/A-25-03.rar" TargetMode="External"/><Relationship Id="rId32" Type="http://schemas.openxmlformats.org/officeDocument/2006/relationships/hyperlink" Target="http://rada.te.ua/strukturni-pidrozdil/10347.html" TargetMode="External"/><Relationship Id="rId37" Type="http://schemas.openxmlformats.org/officeDocument/2006/relationships/hyperlink" Target="http://rada.te.ua/app/webroot/files/Strukturni_pidrozdily/A-25-08.rar" TargetMode="External"/><Relationship Id="rId40" Type="http://schemas.openxmlformats.org/officeDocument/2006/relationships/hyperlink" Target="http://rada.te.ua/app/webroot/files/Strukturni_pidrozdily/A-25-09.rar" TargetMode="External"/><Relationship Id="rId45" Type="http://schemas.openxmlformats.org/officeDocument/2006/relationships/hyperlink" Target="http://rada.te.ua/app/webroot/files/Strukturni_pidrozdily/A-25-12.rar" TargetMode="External"/><Relationship Id="rId53" Type="http://schemas.openxmlformats.org/officeDocument/2006/relationships/hyperlink" Target="http://rada.te.ua/strukturni-pidrozdil/10347.html" TargetMode="External"/><Relationship Id="rId58" Type="http://schemas.openxmlformats.org/officeDocument/2006/relationships/hyperlink" Target="http://rada.te.ua/app/webroot/files/Strukturni_pidrozdily/A-2.1-01.rar" TargetMode="External"/><Relationship Id="rId66" Type="http://schemas.openxmlformats.org/officeDocument/2006/relationships/hyperlink" Target="http://rada.te.ua/app/webroot/files/Strukturni_pidrozdily/DDH%201.4%2012-1.rar" TargetMode="External"/><Relationship Id="rId74" Type="http://schemas.openxmlformats.org/officeDocument/2006/relationships/hyperlink" Target="http://rada.te.ua/strukturni-pidrozdil/10344.html" TargetMode="External"/><Relationship Id="rId79" Type="http://schemas.openxmlformats.org/officeDocument/2006/relationships/hyperlink" Target="http://rada.te.ua/app/webroot/files/Strukturni_pidrozdily/DDH%201.4%2017-1.rar" TargetMode="External"/><Relationship Id="rId87" Type="http://schemas.openxmlformats.org/officeDocument/2006/relationships/hyperlink" Target="http://zem.te.ua/" TargetMode="External"/><Relationship Id="rId102" Type="http://schemas.openxmlformats.org/officeDocument/2006/relationships/hyperlink" Target="http://rada.te.ua/app/webroot/files/Strukturni_pidrozdily/DDH%201.4%2004-3.rar" TargetMode="External"/><Relationship Id="rId5" Type="http://schemas.openxmlformats.org/officeDocument/2006/relationships/hyperlink" Target="http://rada.te.ua/app/webroot/files/Strukturni_pidrozdily/A-14.1-02.rar" TargetMode="External"/><Relationship Id="rId61" Type="http://schemas.openxmlformats.org/officeDocument/2006/relationships/hyperlink" Target="http://rada.te.ua/app/webroot/files/Strukturni_pidrozdily/DDH%201.4%2011-1.rar" TargetMode="External"/><Relationship Id="rId82" Type="http://schemas.openxmlformats.org/officeDocument/2006/relationships/hyperlink" Target="http://rada.te.ua/app/webroot/files/Strukturni_pidrozdily/DDH%201.4%2019-1.rar" TargetMode="External"/><Relationship Id="rId90" Type="http://schemas.openxmlformats.org/officeDocument/2006/relationships/hyperlink" Target="http://rada.te.ua/app/webroot/files/Strukturni_pidrozdily/DDH%201.4%2020-2.rar" TargetMode="External"/><Relationship Id="rId95" Type="http://schemas.openxmlformats.org/officeDocument/2006/relationships/hyperlink" Target="http://www.ternopillis.te.ua/" TargetMode="External"/><Relationship Id="rId19" Type="http://schemas.openxmlformats.org/officeDocument/2006/relationships/hyperlink" Target="http://rada.te.ua/app/webroot/files/Strukturni_pidrozdily/A-25-01.rar" TargetMode="External"/><Relationship Id="rId14" Type="http://schemas.openxmlformats.org/officeDocument/2006/relationships/hyperlink" Target="http://rada.te.ua/app/webroot/files/Strukturni_pidrozdily/A-15-04.rar" TargetMode="External"/><Relationship Id="rId22" Type="http://schemas.openxmlformats.org/officeDocument/2006/relationships/hyperlink" Target="http://rada.te.ua/app/webroot/files/Strukturni_pidrozdily/A-25-02.rar" TargetMode="External"/><Relationship Id="rId27" Type="http://schemas.openxmlformats.org/officeDocument/2006/relationships/hyperlink" Target="http://rada.te.ua/app/webroot/files/Strukturni_pidrozdily/A-25-05.rar" TargetMode="External"/><Relationship Id="rId30" Type="http://schemas.openxmlformats.org/officeDocument/2006/relationships/hyperlink" Target="http://rada.te.ua/app/webroot/files/Strukturni_pidrozdily/A-25-06.rar" TargetMode="External"/><Relationship Id="rId35" Type="http://schemas.openxmlformats.org/officeDocument/2006/relationships/hyperlink" Target="http://rada.te.ua/strukturni-pidrozdil/10347.html" TargetMode="External"/><Relationship Id="rId43" Type="http://schemas.openxmlformats.org/officeDocument/2006/relationships/hyperlink" Target="http://rada.te.ua/app/webroot/files/Strukturni_pidrozdily/A-25-11.rar" TargetMode="External"/><Relationship Id="rId48" Type="http://schemas.openxmlformats.org/officeDocument/2006/relationships/hyperlink" Target="http://rada.te.ua/app/webroot/files/Strukturni_pidrozdily/A-25-13.rar" TargetMode="External"/><Relationship Id="rId56" Type="http://schemas.openxmlformats.org/officeDocument/2006/relationships/hyperlink" Target="http://rada.te.ua/strukturni-pidrozdil/10347.html" TargetMode="External"/><Relationship Id="rId64" Type="http://schemas.openxmlformats.org/officeDocument/2006/relationships/hyperlink" Target="http://www.oda.te.gov.ua/main/ua/publication/content/9585.htm" TargetMode="External"/><Relationship Id="rId69" Type="http://schemas.openxmlformats.org/officeDocument/2006/relationships/hyperlink" Target="http://rada.te.ua/app/webroot/files/Strukturni_pidrozdily/DDH%201.4%2012-1.rar" TargetMode="External"/><Relationship Id="rId77" Type="http://schemas.openxmlformats.org/officeDocument/2006/relationships/hyperlink" Target="http://rada.te.ua/app/webroot/files/Strukturni_pidrozdily/DDH%201.4%2016-9.rar" TargetMode="External"/><Relationship Id="rId100" Type="http://schemas.openxmlformats.org/officeDocument/2006/relationships/hyperlink" Target="http://www.idabk.te.ua/" TargetMode="External"/><Relationship Id="rId105" Type="http://schemas.openxmlformats.org/officeDocument/2006/relationships/hyperlink" Target="http://www.idabk.te.ua/" TargetMode="External"/><Relationship Id="rId8" Type="http://schemas.openxmlformats.org/officeDocument/2006/relationships/hyperlink" Target="http://rada.te.ua/strukturni-pidrozdil/10346.html" TargetMode="External"/><Relationship Id="rId51" Type="http://schemas.openxmlformats.org/officeDocument/2006/relationships/hyperlink" Target="http://rada.te.ua/app/webroot/files/Strukturni_pidrozdily/A-25-14.rar" TargetMode="External"/><Relationship Id="rId72" Type="http://schemas.openxmlformats.org/officeDocument/2006/relationships/hyperlink" Target="http://rada.te.ua/strukturni-pidrozdil/10344.html" TargetMode="External"/><Relationship Id="rId80" Type="http://schemas.openxmlformats.org/officeDocument/2006/relationships/hyperlink" Target="http://rada.te.ua/app/webroot/files/Strukturni_pidrozdily/DDH%201.4%2017-1.rar" TargetMode="External"/><Relationship Id="rId85" Type="http://schemas.openxmlformats.org/officeDocument/2006/relationships/hyperlink" Target="http://www.dai.te.gov.ua/" TargetMode="External"/><Relationship Id="rId93" Type="http://schemas.openxmlformats.org/officeDocument/2006/relationships/hyperlink" Target="http://rada.te.ua/app/webroot/files/Strukturni_pidrozdily/DDH%201.4%2021-1.rar" TargetMode="External"/><Relationship Id="rId98" Type="http://schemas.openxmlformats.org/officeDocument/2006/relationships/hyperlink" Target="http://www.idabk.te.ua/" TargetMode="External"/><Relationship Id="rId3" Type="http://schemas.openxmlformats.org/officeDocument/2006/relationships/settings" Target="settings.xml"/><Relationship Id="rId12" Type="http://schemas.openxmlformats.org/officeDocument/2006/relationships/hyperlink" Target="http://rada.te.ua/app/webroot/files/Strukturni_pidrozdily/A-15-04.rar" TargetMode="External"/><Relationship Id="rId17" Type="http://schemas.openxmlformats.org/officeDocument/2006/relationships/hyperlink" Target="http://rada.te.ua/app/webroot/files/Strukturni_pidrozdily/A-15-05.rar" TargetMode="External"/><Relationship Id="rId25" Type="http://schemas.openxmlformats.org/officeDocument/2006/relationships/hyperlink" Target="http://rada.te.ua/app/webroot/files/Strukturni_pidrozdily/A-25-03.rar" TargetMode="External"/><Relationship Id="rId33" Type="http://schemas.openxmlformats.org/officeDocument/2006/relationships/hyperlink" Target="http://rada.te.ua/app/webroot/files/Strukturni_pidrozdily/A-25-07.rar" TargetMode="External"/><Relationship Id="rId38" Type="http://schemas.openxmlformats.org/officeDocument/2006/relationships/hyperlink" Target="http://rada.te.ua/strukturni-pidrozdil/10347.html" TargetMode="External"/><Relationship Id="rId46" Type="http://schemas.openxmlformats.org/officeDocument/2006/relationships/hyperlink" Target="http://rada.te.ua/app/webroot/files/Strukturni_pidrozdily/A-25-12.rar" TargetMode="External"/><Relationship Id="rId59" Type="http://schemas.openxmlformats.org/officeDocument/2006/relationships/hyperlink" Target="http://rada.te.ua/app/webroot/files/Strukturni_pidrozdily/DDH%201.4%2008-1.rar" TargetMode="External"/><Relationship Id="rId67" Type="http://schemas.openxmlformats.org/officeDocument/2006/relationships/hyperlink" Target="http://rada.te.ua/app/webroot/files/Strukturni_pidrozdily/DDH%201.4%2012-1.rar" TargetMode="External"/><Relationship Id="rId103" Type="http://schemas.openxmlformats.org/officeDocument/2006/relationships/hyperlink" Target="http://www.idabk.te.ua/" TargetMode="External"/><Relationship Id="rId108" Type="http://schemas.openxmlformats.org/officeDocument/2006/relationships/fontTable" Target="fontTable.xml"/><Relationship Id="rId20" Type="http://schemas.openxmlformats.org/officeDocument/2006/relationships/hyperlink" Target="http://rada.te.ua/strukturni-pidrozdil/10347.html" TargetMode="External"/><Relationship Id="rId41" Type="http://schemas.openxmlformats.org/officeDocument/2006/relationships/hyperlink" Target="http://rada.te.ua/strukturni-pidrozdil/10347.html" TargetMode="External"/><Relationship Id="rId54" Type="http://schemas.openxmlformats.org/officeDocument/2006/relationships/hyperlink" Target="http://rada.te.ua/app/webroot/files/Strukturni_pidrozdily/A-25-15.rar" TargetMode="External"/><Relationship Id="rId62" Type="http://schemas.openxmlformats.org/officeDocument/2006/relationships/hyperlink" Target="http://rada.te.ua/app/webroot/files/Strukturni_pidrozdily/DDH%201.4%2011-1.rar" TargetMode="External"/><Relationship Id="rId70" Type="http://schemas.openxmlformats.org/officeDocument/2006/relationships/hyperlink" Target="http://te.dsp.gov.ua/" TargetMode="External"/><Relationship Id="rId75" Type="http://schemas.openxmlformats.org/officeDocument/2006/relationships/hyperlink" Target="http://rada.te.ua/app/webroot/files/Strukturni_pidrozdily/DDH%201.4%2016-9.rar" TargetMode="External"/><Relationship Id="rId83" Type="http://schemas.openxmlformats.org/officeDocument/2006/relationships/hyperlink" Target="http://www.dai.te.gov.ua/" TargetMode="External"/><Relationship Id="rId88" Type="http://schemas.openxmlformats.org/officeDocument/2006/relationships/hyperlink" Target="http://rada.te.ua/app/webroot/files/Strukturni_pidrozdily/DDH%201.4%2020-2.rar" TargetMode="External"/><Relationship Id="rId91" Type="http://schemas.openxmlformats.org/officeDocument/2006/relationships/hyperlink" Target="http://rada.te.ua/app/webroot/files/Strukturni_pidrozdily/DDH%201.4%2025-1.rar" TargetMode="External"/><Relationship Id="rId96" Type="http://schemas.openxmlformats.org/officeDocument/2006/relationships/hyperlink" Target="http://rada.te.ua/app/webroot/files/Strukturni_pidrozdily/DDH%201.4%2004-3.rar" TargetMode="External"/><Relationship Id="rId1" Type="http://schemas.openxmlformats.org/officeDocument/2006/relationships/numbering" Target="numbering.xml"/><Relationship Id="rId6" Type="http://schemas.openxmlformats.org/officeDocument/2006/relationships/hyperlink" Target="http://rada.te.ua/strukturni-pidrozdil/10346.html" TargetMode="External"/><Relationship Id="rId15" Type="http://schemas.openxmlformats.org/officeDocument/2006/relationships/hyperlink" Target="http://cnap.rada.te.ua/services/list?view=service&amp;id=2" TargetMode="External"/><Relationship Id="rId23" Type="http://schemas.openxmlformats.org/officeDocument/2006/relationships/hyperlink" Target="http://rada.te.ua/strukturni-pidrozdil/10347.html" TargetMode="External"/><Relationship Id="rId28" Type="http://schemas.openxmlformats.org/officeDocument/2006/relationships/hyperlink" Target="http://rada.te.ua/app/webroot/files/Strukturni_pidrozdily/A-25-05.rar" TargetMode="External"/><Relationship Id="rId36" Type="http://schemas.openxmlformats.org/officeDocument/2006/relationships/hyperlink" Target="http://rada.te.ua/app/webroot/files/Strukturni_pidrozdily/A-25-08.rar" TargetMode="External"/><Relationship Id="rId49" Type="http://schemas.openxmlformats.org/officeDocument/2006/relationships/hyperlink" Target="http://rada.te.ua/app/webroot/files/Strukturni_pidrozdily/A-25-13.rar" TargetMode="External"/><Relationship Id="rId57" Type="http://schemas.openxmlformats.org/officeDocument/2006/relationships/hyperlink" Target="http://rada.te.ua/strukturni-pidrozdil/10347.html" TargetMode="External"/><Relationship Id="rId106" Type="http://schemas.openxmlformats.org/officeDocument/2006/relationships/hyperlink" Target="http://www.idabk.te.ua/" TargetMode="External"/><Relationship Id="rId10" Type="http://schemas.openxmlformats.org/officeDocument/2006/relationships/hyperlink" Target="http://rada.te.ua/strukturni-pidrozdil/10346.html" TargetMode="External"/><Relationship Id="rId31" Type="http://schemas.openxmlformats.org/officeDocument/2006/relationships/hyperlink" Target="http://rada.te.ua/app/webroot/files/Strukturni_pidrozdily/A-25-06.rar" TargetMode="External"/><Relationship Id="rId44" Type="http://schemas.openxmlformats.org/officeDocument/2006/relationships/hyperlink" Target="http://rada.te.ua/strukturni-pidrozdil/10347.html" TargetMode="External"/><Relationship Id="rId52" Type="http://schemas.openxmlformats.org/officeDocument/2006/relationships/hyperlink" Target="http://rada.te.ua/app/webroot/files/Strukturni_pidrozdily/A-25-14.rar" TargetMode="External"/><Relationship Id="rId60" Type="http://schemas.openxmlformats.org/officeDocument/2006/relationships/hyperlink" Target="http://rada.te.ua/app/webroot/files/Strukturni_pidrozdily/DDH%201.4%2008-1.rar" TargetMode="External"/><Relationship Id="rId65" Type="http://schemas.openxmlformats.org/officeDocument/2006/relationships/hyperlink" Target="http://www.oda.te.gov.ua/main/ua/publication/content/9585.htm" TargetMode="External"/><Relationship Id="rId73" Type="http://schemas.openxmlformats.org/officeDocument/2006/relationships/hyperlink" Target="http://rada.te.ua/strukturni-pidrozdil/10344.html" TargetMode="External"/><Relationship Id="rId78" Type="http://schemas.openxmlformats.org/officeDocument/2006/relationships/hyperlink" Target="http://rada.te.ua/app/webroot/files/Strukturni_pidrozdily/DDH%201.4%2016-9.rar" TargetMode="External"/><Relationship Id="rId81" Type="http://schemas.openxmlformats.org/officeDocument/2006/relationships/hyperlink" Target="http://www.oda.te.gov.ua/main/ua/publication/content/9737.htm" TargetMode="External"/><Relationship Id="rId86" Type="http://schemas.openxmlformats.org/officeDocument/2006/relationships/hyperlink" Target="http://rada.te.ua/app/webroot/files/Strukturni_pidrozdily/DDH%201.4%2020-1.rar" TargetMode="External"/><Relationship Id="rId94" Type="http://schemas.openxmlformats.org/officeDocument/2006/relationships/hyperlink" Target="http://rada.te.ua/app/webroot/files/Strukturni_pidrozdily/DDH%201.4%2021-1.rar" TargetMode="External"/><Relationship Id="rId99" Type="http://schemas.openxmlformats.org/officeDocument/2006/relationships/hyperlink" Target="http://www.idabk.te.ua/" TargetMode="External"/><Relationship Id="rId101" Type="http://schemas.openxmlformats.org/officeDocument/2006/relationships/hyperlink" Target="http://www.oda.te.gov.ua/main/ua/publication/content/9585.htm" TargetMode="External"/><Relationship Id="rId4" Type="http://schemas.openxmlformats.org/officeDocument/2006/relationships/webSettings" Target="webSettings.xml"/><Relationship Id="rId9" Type="http://schemas.openxmlformats.org/officeDocument/2006/relationships/hyperlink" Target="http://rada.te.ua/app/webroot/files/Strukturni_pidrozdily/A-14.1-02.rar" TargetMode="External"/><Relationship Id="rId13" Type="http://schemas.openxmlformats.org/officeDocument/2006/relationships/hyperlink" Target="http://cnap.rada.te.ua/services/list?view=service&amp;id=2" TargetMode="External"/><Relationship Id="rId18" Type="http://schemas.openxmlformats.org/officeDocument/2006/relationships/hyperlink" Target="http://rada.te.ua/app/webroot/files/Strukturni_pidrozdily/A-25-01.rar" TargetMode="External"/><Relationship Id="rId39" Type="http://schemas.openxmlformats.org/officeDocument/2006/relationships/hyperlink" Target="http://rada.te.ua/app/webroot/files/Strukturni_pidrozdily/A-25-09.rar" TargetMode="External"/><Relationship Id="rId109" Type="http://schemas.openxmlformats.org/officeDocument/2006/relationships/theme" Target="theme/theme1.xml"/><Relationship Id="rId34" Type="http://schemas.openxmlformats.org/officeDocument/2006/relationships/hyperlink" Target="http://rada.te.ua/app/webroot/files/Strukturni_pidrozdily/A-25-07.rar" TargetMode="External"/><Relationship Id="rId50" Type="http://schemas.openxmlformats.org/officeDocument/2006/relationships/hyperlink" Target="http://rada.te.ua/strukturni-pidrozdil/10347.html" TargetMode="External"/><Relationship Id="rId55" Type="http://schemas.openxmlformats.org/officeDocument/2006/relationships/hyperlink" Target="http://rada.te.ua/app/webroot/files/Strukturni_pidrozdily/A-25-15.rar" TargetMode="External"/><Relationship Id="rId76" Type="http://schemas.openxmlformats.org/officeDocument/2006/relationships/hyperlink" Target="http://rada.te.ua/app/webroot/files/Strukturni_pidrozdily/DDH%201.4%2016-9.rar" TargetMode="External"/><Relationship Id="rId97" Type="http://schemas.openxmlformats.org/officeDocument/2006/relationships/hyperlink" Target="http://www.idabk.te.ua/" TargetMode="External"/><Relationship Id="rId104" Type="http://schemas.openxmlformats.org/officeDocument/2006/relationships/hyperlink" Target="http://www.idabk.te.ua/" TargetMode="External"/><Relationship Id="rId7" Type="http://schemas.openxmlformats.org/officeDocument/2006/relationships/hyperlink" Target="http://rada.te.ua/app/webroot/files/Strukturni_pidrozdily/A-14.1-02.rar" TargetMode="External"/><Relationship Id="rId71" Type="http://schemas.openxmlformats.org/officeDocument/2006/relationships/hyperlink" Target="http://rada.te.ua/app/webroot/files/Strukturni_pidrozdily/DDH_1_401_15-04.rar" TargetMode="External"/><Relationship Id="rId92" Type="http://schemas.openxmlformats.org/officeDocument/2006/relationships/hyperlink" Target="http://zem.te.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15707</Words>
  <Characters>89532</Characters>
  <Application>Microsoft Office Word</Application>
  <DocSecurity>0</DocSecurity>
  <Lines>746</Lines>
  <Paragraphs>210</Paragraphs>
  <ScaleCrop>false</ScaleCrop>
  <Company>Reanimator Extreme Edition</Company>
  <LinksUpToDate>false</LinksUpToDate>
  <CharactersWithSpaces>105029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d07-Hnatyshyn</dc:creator>
  <cp:keywords/>
  <dc:description/>
  <cp:lastModifiedBy>d07-Hnatyshyn</cp:lastModifiedBy>
  <cp:revision>2</cp:revision>
  <dcterms:created xsi:type="dcterms:W3CDTF">2021-04-05T11:15:00Z</dcterms:created>
  <dcterms:modified xsi:type="dcterms:W3CDTF">2021-04-05T11:15:00Z</dcterms:modified>
</cp:coreProperties>
</file>