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AF" w:rsidRPr="007C65B3" w:rsidRDefault="00DB31AF" w:rsidP="00DB31AF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Додаток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1 до </w:t>
      </w:r>
      <w:proofErr w:type="spellStart"/>
      <w:proofErr w:type="gramStart"/>
      <w:r w:rsidRPr="007C65B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C65B3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1AF" w:rsidRPr="007C65B3" w:rsidRDefault="00DB31AF" w:rsidP="00DB31AF">
      <w:pPr>
        <w:rPr>
          <w:rFonts w:ascii="Times New Roman" w:hAnsi="Times New Roman" w:cs="Times New Roman"/>
          <w:sz w:val="26"/>
          <w:szCs w:val="26"/>
        </w:rPr>
      </w:pPr>
    </w:p>
    <w:p w:rsidR="00DB31AF" w:rsidRPr="007C65B3" w:rsidRDefault="00DB31AF" w:rsidP="00DB31A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призначення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стипендій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кращим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спортсменам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Тернопільської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у 2021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році</w:t>
      </w:r>
      <w:proofErr w:type="spellEnd"/>
    </w:p>
    <w:p w:rsidR="00DB31AF" w:rsidRPr="007C65B3" w:rsidRDefault="00DB31AF">
      <w:pPr>
        <w:rPr>
          <w:rFonts w:ascii="Times New Roman" w:hAnsi="Times New Roman" w:cs="Times New Roman"/>
          <w:sz w:val="26"/>
          <w:szCs w:val="26"/>
        </w:rPr>
      </w:pPr>
      <w:r w:rsidRPr="007C65B3">
        <w:rPr>
          <w:rFonts w:ascii="Times New Roman" w:hAnsi="Times New Roman" w:cs="Times New Roman"/>
          <w:sz w:val="26"/>
          <w:szCs w:val="26"/>
        </w:rPr>
        <w:t xml:space="preserve">1.Стипендія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встановлюється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персонально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талановитим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спортсменам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Тернопільської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є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чемпіонами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призерами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чемпіонатів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першостей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C65B3">
        <w:rPr>
          <w:rFonts w:ascii="Times New Roman" w:hAnsi="Times New Roman" w:cs="Times New Roman"/>
          <w:sz w:val="26"/>
          <w:szCs w:val="26"/>
        </w:rPr>
        <w:t>св</w:t>
      </w:r>
      <w:proofErr w:type="gramEnd"/>
      <w:r w:rsidRPr="007C65B3">
        <w:rPr>
          <w:rFonts w:ascii="Times New Roman" w:hAnsi="Times New Roman" w:cs="Times New Roman"/>
          <w:sz w:val="26"/>
          <w:szCs w:val="26"/>
        </w:rPr>
        <w:t>іту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Європи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Всеукраїнських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змагань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турнірів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тощо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олімпійських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паралімпійських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дефлімпійських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видів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спорту,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сприяють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уславленню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всеукраїнському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міжнародних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рівнях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31AF" w:rsidRPr="007C65B3" w:rsidRDefault="00DB31AF">
      <w:pPr>
        <w:rPr>
          <w:rFonts w:ascii="Times New Roman" w:hAnsi="Times New Roman" w:cs="Times New Roman"/>
          <w:sz w:val="26"/>
          <w:szCs w:val="26"/>
        </w:rPr>
      </w:pPr>
      <w:r w:rsidRPr="007C65B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proofErr w:type="gramStart"/>
      <w:r w:rsidRPr="007C65B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C65B3">
        <w:rPr>
          <w:rFonts w:ascii="Times New Roman" w:hAnsi="Times New Roman" w:cs="Times New Roman"/>
          <w:sz w:val="26"/>
          <w:szCs w:val="26"/>
        </w:rPr>
        <w:t>ідставою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призначення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є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відповідне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клопотання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та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результати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змаганнях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спортсменів-кандидатів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Висунення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здобуття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проводять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тренери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спортсменів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спортивні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федерації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асоціації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спілки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тощо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осередки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Всеукраїнських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спортивних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федерацій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асоціацій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спілок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тощо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керівники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фізкультурноспортивних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установ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організацій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. Спортсмен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висунути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свою кандидатуру на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встановлення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самостійно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. 3.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Відбі</w:t>
      </w:r>
      <w:proofErr w:type="gramStart"/>
      <w:r w:rsidRPr="007C65B3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серед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спортсменів-кандидатів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здобуття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здійснює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комісія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персональний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склад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якої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затверджується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рішенням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31AF" w:rsidRPr="007C65B3" w:rsidRDefault="00DB31AF">
      <w:pPr>
        <w:rPr>
          <w:rFonts w:ascii="Times New Roman" w:hAnsi="Times New Roman" w:cs="Times New Roman"/>
          <w:sz w:val="26"/>
          <w:szCs w:val="26"/>
        </w:rPr>
      </w:pPr>
      <w:r w:rsidRPr="007C65B3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призначаються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до 31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грудня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65B3">
        <w:rPr>
          <w:rFonts w:ascii="Times New Roman" w:hAnsi="Times New Roman" w:cs="Times New Roman"/>
          <w:sz w:val="26"/>
          <w:szCs w:val="26"/>
        </w:rPr>
        <w:t>поточного</w:t>
      </w:r>
      <w:proofErr w:type="gramEnd"/>
      <w:r w:rsidRPr="007C65B3">
        <w:rPr>
          <w:rFonts w:ascii="Times New Roman" w:hAnsi="Times New Roman" w:cs="Times New Roman"/>
          <w:sz w:val="26"/>
          <w:szCs w:val="26"/>
        </w:rPr>
        <w:t xml:space="preserve"> року та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виплачуються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бюджету,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передбачених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управлінню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спорту та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по КПКВК 1115062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виплачуються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управлінням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спорту та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Тернопільської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ради. </w:t>
      </w:r>
    </w:p>
    <w:p w:rsidR="00DB31AF" w:rsidRPr="007C65B3" w:rsidRDefault="00DB31AF">
      <w:pPr>
        <w:rPr>
          <w:rFonts w:ascii="Times New Roman" w:hAnsi="Times New Roman" w:cs="Times New Roman"/>
          <w:sz w:val="26"/>
          <w:szCs w:val="26"/>
        </w:rPr>
      </w:pPr>
      <w:r w:rsidRPr="007C65B3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Розмі</w:t>
      </w:r>
      <w:proofErr w:type="gramStart"/>
      <w:r w:rsidRPr="007C65B3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становить 1900,00(Одна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тисяча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дев’ятсот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. 00 коп.) на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місяць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на одного спортсмена.</w:t>
      </w:r>
    </w:p>
    <w:p w:rsidR="00DB31AF" w:rsidRPr="007C65B3" w:rsidRDefault="00DB31AF">
      <w:pPr>
        <w:rPr>
          <w:rFonts w:ascii="Times New Roman" w:hAnsi="Times New Roman" w:cs="Times New Roman"/>
          <w:sz w:val="26"/>
          <w:szCs w:val="26"/>
        </w:rPr>
      </w:pPr>
      <w:r w:rsidRPr="007C65B3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Кількість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стипендіатів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затверджуються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наказом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за результатами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але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перевищувати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20 (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Двадцять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proofErr w:type="gramStart"/>
      <w:r w:rsidRPr="007C65B3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proofErr w:type="gramEnd"/>
      <w:r w:rsidRPr="007C65B3">
        <w:rPr>
          <w:rFonts w:ascii="Times New Roman" w:hAnsi="Times New Roman" w:cs="Times New Roman"/>
          <w:sz w:val="26"/>
          <w:szCs w:val="26"/>
        </w:rPr>
        <w:t>.</w:t>
      </w:r>
    </w:p>
    <w:p w:rsidR="00DB31AF" w:rsidRPr="007C65B3" w:rsidRDefault="00DB31AF">
      <w:pPr>
        <w:rPr>
          <w:rFonts w:ascii="Times New Roman" w:hAnsi="Times New Roman" w:cs="Times New Roman"/>
          <w:sz w:val="26"/>
          <w:szCs w:val="26"/>
        </w:rPr>
      </w:pPr>
      <w:r w:rsidRPr="007C65B3">
        <w:rPr>
          <w:rFonts w:ascii="Times New Roman" w:hAnsi="Times New Roman" w:cs="Times New Roman"/>
          <w:sz w:val="26"/>
          <w:szCs w:val="26"/>
        </w:rPr>
        <w:t xml:space="preserve"> 7. На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здобуття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подаються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наступні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документи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: -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відповідне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клопотання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; -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копії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протоколу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змагань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; -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копія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паспорта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громадянина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C65B3">
        <w:rPr>
          <w:rFonts w:ascii="Times New Roman" w:hAnsi="Times New Roman" w:cs="Times New Roman"/>
          <w:sz w:val="26"/>
          <w:szCs w:val="26"/>
        </w:rPr>
        <w:t>св</w:t>
      </w:r>
      <w:proofErr w:type="gramEnd"/>
      <w:r w:rsidRPr="007C65B3">
        <w:rPr>
          <w:rFonts w:ascii="Times New Roman" w:hAnsi="Times New Roman" w:cs="Times New Roman"/>
          <w:sz w:val="26"/>
          <w:szCs w:val="26"/>
        </w:rPr>
        <w:t>ідоцтво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народження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); -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копія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документу,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засвідчує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реєстрацію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особи в Державному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реєстрі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фізичних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платників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>.</w:t>
      </w:r>
    </w:p>
    <w:p w:rsidR="00DB31AF" w:rsidRPr="007C65B3" w:rsidRDefault="00DB31AF">
      <w:pPr>
        <w:rPr>
          <w:rFonts w:ascii="Times New Roman" w:hAnsi="Times New Roman" w:cs="Times New Roman"/>
          <w:sz w:val="26"/>
          <w:szCs w:val="26"/>
        </w:rPr>
      </w:pPr>
      <w:r w:rsidRPr="007C65B3">
        <w:rPr>
          <w:rFonts w:ascii="Times New Roman" w:hAnsi="Times New Roman" w:cs="Times New Roman"/>
          <w:sz w:val="26"/>
          <w:szCs w:val="26"/>
        </w:rPr>
        <w:t xml:space="preserve"> 8.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Виплата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стипендій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переглядатися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комісією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призначення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стипендій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кращим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спортсменам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Тернопільської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високі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спортивні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досягнення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упродовж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року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proofErr w:type="gramStart"/>
      <w:r w:rsidRPr="007C65B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C65B3">
        <w:rPr>
          <w:rFonts w:ascii="Times New Roman" w:hAnsi="Times New Roman" w:cs="Times New Roman"/>
          <w:sz w:val="26"/>
          <w:szCs w:val="26"/>
        </w:rPr>
        <w:t>івня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спортивних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результатів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змаганнях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припинятися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порушення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спортсменом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навчально-тренувального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процесу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дискваліфікації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спортсмена та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призначатися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іншому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спортсмену.</w:t>
      </w:r>
    </w:p>
    <w:p w:rsidR="00DB31AF" w:rsidRPr="007C65B3" w:rsidRDefault="00DB31AF">
      <w:pPr>
        <w:rPr>
          <w:rFonts w:ascii="Times New Roman" w:hAnsi="Times New Roman" w:cs="Times New Roman"/>
          <w:sz w:val="26"/>
          <w:szCs w:val="26"/>
        </w:rPr>
      </w:pPr>
      <w:r w:rsidRPr="007C65B3">
        <w:rPr>
          <w:rFonts w:ascii="Times New Roman" w:hAnsi="Times New Roman" w:cs="Times New Roman"/>
          <w:sz w:val="26"/>
          <w:szCs w:val="26"/>
        </w:rPr>
        <w:lastRenderedPageBreak/>
        <w:t xml:space="preserve"> 9. Спортсменам,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яким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виплачується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Президента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облдержадміністрації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Тернопільської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C65B3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не</w:t>
      </w:r>
      <w:proofErr w:type="gram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виплачуються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31AF" w:rsidRPr="007C65B3" w:rsidRDefault="00DB31AF">
      <w:pPr>
        <w:rPr>
          <w:rFonts w:ascii="Times New Roman" w:hAnsi="Times New Roman" w:cs="Times New Roman"/>
          <w:sz w:val="26"/>
          <w:szCs w:val="26"/>
        </w:rPr>
      </w:pPr>
      <w:r w:rsidRPr="007C65B3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proofErr w:type="gramStart"/>
      <w:r w:rsidRPr="007C65B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C65B3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дострокове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позбавлення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стипендіата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призначення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іншому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кандидату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приймається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наказом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спорту та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поданням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призначення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стипендій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кращим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спортсменам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Тернопільської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високі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спортивні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досягнення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>.</w:t>
      </w:r>
    </w:p>
    <w:p w:rsidR="00DB31AF" w:rsidRPr="007C65B3" w:rsidRDefault="00DB31AF">
      <w:pPr>
        <w:rPr>
          <w:rFonts w:ascii="Times New Roman" w:hAnsi="Times New Roman" w:cs="Times New Roman"/>
          <w:sz w:val="26"/>
          <w:szCs w:val="26"/>
        </w:rPr>
      </w:pPr>
    </w:p>
    <w:p w:rsidR="002D295D" w:rsidRPr="007C65B3" w:rsidRDefault="00DB31AF" w:rsidP="00DB31A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C65B3">
        <w:rPr>
          <w:rFonts w:ascii="Times New Roman" w:hAnsi="Times New Roman" w:cs="Times New Roman"/>
          <w:sz w:val="26"/>
          <w:szCs w:val="26"/>
        </w:rPr>
        <w:t>Міський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голова                    </w:t>
      </w:r>
      <w:proofErr w:type="spellStart"/>
      <w:r w:rsidRPr="007C65B3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Pr="007C65B3">
        <w:rPr>
          <w:rFonts w:ascii="Times New Roman" w:hAnsi="Times New Roman" w:cs="Times New Roman"/>
          <w:sz w:val="26"/>
          <w:szCs w:val="26"/>
        </w:rPr>
        <w:t xml:space="preserve"> НАДАЛ</w:t>
      </w: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  <w:r w:rsidRPr="007C65B3">
        <w:rPr>
          <w:rFonts w:ascii="Times New Roman" w:hAnsi="Times New Roman" w:cs="Times New Roman"/>
        </w:rPr>
        <w:tab/>
      </w: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</w:rPr>
      </w:pPr>
    </w:p>
    <w:p w:rsidR="007C65B3" w:rsidRPr="007C65B3" w:rsidRDefault="007C65B3" w:rsidP="007C65B3">
      <w:pPr>
        <w:tabs>
          <w:tab w:val="left" w:pos="66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65B3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2 до </w:t>
      </w:r>
      <w:proofErr w:type="spellStart"/>
      <w:proofErr w:type="gramStart"/>
      <w:r w:rsidRPr="007C65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комітет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7C65B3" w:rsidRDefault="007C65B3" w:rsidP="007C65B3">
      <w:pPr>
        <w:tabs>
          <w:tab w:val="left" w:pos="6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65B3" w:rsidRDefault="007C65B3" w:rsidP="007C65B3">
      <w:pPr>
        <w:tabs>
          <w:tab w:val="left" w:pos="6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65B3">
        <w:rPr>
          <w:rFonts w:ascii="Times New Roman" w:hAnsi="Times New Roman" w:cs="Times New Roman"/>
          <w:sz w:val="28"/>
          <w:szCs w:val="28"/>
        </w:rPr>
        <w:t xml:space="preserve">Склад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стипендій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спортсменам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Тернопільської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у 2021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році</w:t>
      </w:r>
      <w:proofErr w:type="spellEnd"/>
    </w:p>
    <w:p w:rsidR="007C65B3" w:rsidRPr="007C65B3" w:rsidRDefault="007C65B3" w:rsidP="007C65B3">
      <w:pPr>
        <w:tabs>
          <w:tab w:val="left" w:pos="6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65B3" w:rsidRDefault="007C65B3" w:rsidP="007C65B3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Дідич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Євгенович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C65B3">
        <w:rPr>
          <w:rFonts w:ascii="Times New Roman" w:hAnsi="Times New Roman" w:cs="Times New Roman"/>
          <w:sz w:val="28"/>
          <w:szCs w:val="28"/>
        </w:rPr>
        <w:t xml:space="preserve">- заступник </w:t>
      </w:r>
      <w:proofErr w:type="spellStart"/>
      <w:proofErr w:type="gramStart"/>
      <w:r w:rsidRPr="007C65B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>іського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5B3" w:rsidRDefault="007C65B3" w:rsidP="007C65B3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C65B3">
        <w:rPr>
          <w:rFonts w:ascii="Times New Roman" w:hAnsi="Times New Roman" w:cs="Times New Roman"/>
          <w:sz w:val="28"/>
          <w:szCs w:val="28"/>
        </w:rPr>
        <w:t xml:space="preserve"> ради,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5B3" w:rsidRDefault="007C65B3" w:rsidP="007C65B3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C65B3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65B3" w:rsidRPr="007C65B3" w:rsidRDefault="007C65B3" w:rsidP="007C65B3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5B3" w:rsidRPr="007C65B3" w:rsidRDefault="007C65B3" w:rsidP="007C65B3">
      <w:pPr>
        <w:tabs>
          <w:tab w:val="left" w:pos="660"/>
        </w:tabs>
        <w:ind w:left="4950" w:hanging="4950"/>
        <w:rPr>
          <w:rFonts w:ascii="Times New Roman" w:hAnsi="Times New Roman" w:cs="Times New Roman"/>
          <w:sz w:val="28"/>
          <w:szCs w:val="28"/>
        </w:rPr>
      </w:pPr>
      <w:r w:rsidRPr="007C65B3">
        <w:rPr>
          <w:rFonts w:ascii="Times New Roman" w:hAnsi="Times New Roman" w:cs="Times New Roman"/>
          <w:sz w:val="28"/>
          <w:szCs w:val="28"/>
        </w:rPr>
        <w:t xml:space="preserve">Кравчук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Валерій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65B3">
        <w:rPr>
          <w:rFonts w:ascii="Times New Roman" w:hAnsi="Times New Roman" w:cs="Times New Roman"/>
          <w:sz w:val="28"/>
          <w:szCs w:val="28"/>
        </w:rPr>
        <w:t xml:space="preserve">- заступник начальника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управління-начальник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спорту та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65B3" w:rsidRPr="007C65B3" w:rsidRDefault="007C65B3" w:rsidP="007C65B3">
      <w:pPr>
        <w:tabs>
          <w:tab w:val="left" w:pos="66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C65B3">
        <w:rPr>
          <w:rFonts w:ascii="Times New Roman" w:hAnsi="Times New Roman" w:cs="Times New Roman"/>
          <w:sz w:val="28"/>
          <w:szCs w:val="28"/>
        </w:rPr>
        <w:t>Члени</w:t>
      </w:r>
      <w:r w:rsidRPr="007C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7C65B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C65B3" w:rsidRPr="007C65B3" w:rsidRDefault="007C65B3" w:rsidP="007C65B3">
      <w:pPr>
        <w:tabs>
          <w:tab w:val="left" w:pos="660"/>
        </w:tabs>
        <w:ind w:left="4956" w:hanging="4956"/>
        <w:rPr>
          <w:rFonts w:ascii="Times New Roman" w:hAnsi="Times New Roman" w:cs="Times New Roman"/>
          <w:sz w:val="28"/>
          <w:szCs w:val="28"/>
        </w:rPr>
      </w:pP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7C65B3">
        <w:rPr>
          <w:rFonts w:ascii="Times New Roman" w:hAnsi="Times New Roman" w:cs="Times New Roman"/>
          <w:sz w:val="28"/>
          <w:szCs w:val="28"/>
        </w:rPr>
        <w:t xml:space="preserve"> - начальник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спорту та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65B3" w:rsidRPr="007C65B3" w:rsidRDefault="007C65B3" w:rsidP="007C65B3">
      <w:pPr>
        <w:tabs>
          <w:tab w:val="left" w:pos="660"/>
        </w:tabs>
        <w:ind w:left="5010" w:hanging="5010"/>
        <w:rPr>
          <w:rFonts w:ascii="Times New Roman" w:hAnsi="Times New Roman" w:cs="Times New Roman"/>
          <w:sz w:val="28"/>
          <w:szCs w:val="28"/>
        </w:rPr>
      </w:pP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Огнистий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7C65B3">
        <w:rPr>
          <w:rFonts w:ascii="Times New Roman" w:hAnsi="Times New Roman" w:cs="Times New Roman"/>
          <w:sz w:val="28"/>
          <w:szCs w:val="28"/>
        </w:rPr>
        <w:t xml:space="preserve"> - член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експертної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65B3">
        <w:rPr>
          <w:rFonts w:ascii="Times New Roman" w:hAnsi="Times New Roman" w:cs="Times New Roman"/>
          <w:sz w:val="28"/>
          <w:szCs w:val="28"/>
        </w:rPr>
        <w:t>пост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>ійної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, науки,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та спорту (за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C65B3" w:rsidRPr="007C65B3" w:rsidRDefault="007C65B3" w:rsidP="007C65B3">
      <w:pPr>
        <w:tabs>
          <w:tab w:val="left" w:pos="660"/>
        </w:tabs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Циквас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Станіславович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65B3">
        <w:rPr>
          <w:rFonts w:ascii="Times New Roman" w:hAnsi="Times New Roman" w:cs="Times New Roman"/>
          <w:sz w:val="28"/>
          <w:szCs w:val="28"/>
        </w:rPr>
        <w:t xml:space="preserve">- член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експертної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65B3">
        <w:rPr>
          <w:rFonts w:ascii="Times New Roman" w:hAnsi="Times New Roman" w:cs="Times New Roman"/>
          <w:sz w:val="28"/>
          <w:szCs w:val="28"/>
        </w:rPr>
        <w:t>пост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>ійної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, науки,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 та спорту (за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65B3" w:rsidRPr="007C65B3" w:rsidRDefault="007C65B3" w:rsidP="007C65B3">
      <w:pPr>
        <w:tabs>
          <w:tab w:val="left" w:pos="660"/>
        </w:tabs>
        <w:rPr>
          <w:rFonts w:ascii="Times New Roman" w:hAnsi="Times New Roman" w:cs="Times New Roman"/>
          <w:sz w:val="28"/>
          <w:szCs w:val="28"/>
        </w:rPr>
      </w:pPr>
    </w:p>
    <w:p w:rsidR="00DB31AF" w:rsidRPr="007C65B3" w:rsidRDefault="007C65B3" w:rsidP="007C65B3">
      <w:pPr>
        <w:tabs>
          <w:tab w:val="left" w:pos="66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7C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65B3">
        <w:rPr>
          <w:rFonts w:ascii="Times New Roman" w:hAnsi="Times New Roman" w:cs="Times New Roman"/>
          <w:sz w:val="28"/>
          <w:szCs w:val="28"/>
        </w:rPr>
        <w:t>голова</w:t>
      </w:r>
      <w:r w:rsidRPr="007C65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7C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65B3">
        <w:rPr>
          <w:rFonts w:ascii="Times New Roman" w:hAnsi="Times New Roman" w:cs="Times New Roman"/>
          <w:sz w:val="28"/>
          <w:szCs w:val="28"/>
        </w:rPr>
        <w:t>НАДАЛ</w:t>
      </w:r>
    </w:p>
    <w:p w:rsidR="00DB31AF" w:rsidRDefault="00DB31AF" w:rsidP="00DB31AF">
      <w:pPr>
        <w:jc w:val="center"/>
        <w:rPr>
          <w:rFonts w:ascii="Times New Roman" w:hAnsi="Times New Roman" w:cs="Times New Roman"/>
          <w:lang w:val="en-US"/>
        </w:rPr>
      </w:pPr>
    </w:p>
    <w:p w:rsidR="00DB31AF" w:rsidRPr="00DB31AF" w:rsidRDefault="00DB31AF" w:rsidP="00DB31AF">
      <w:pPr>
        <w:jc w:val="center"/>
        <w:rPr>
          <w:rFonts w:ascii="Times New Roman" w:hAnsi="Times New Roman" w:cs="Times New Roman"/>
          <w:lang w:val="en-US"/>
        </w:rPr>
      </w:pPr>
    </w:p>
    <w:sectPr w:rsidR="00DB31AF" w:rsidRPr="00DB31AF" w:rsidSect="002D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1AF"/>
    <w:rsid w:val="002D295D"/>
    <w:rsid w:val="007C65B3"/>
    <w:rsid w:val="00DB31AF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601</Words>
  <Characters>3431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5</cp:revision>
  <dcterms:created xsi:type="dcterms:W3CDTF">2021-03-18T09:46:00Z</dcterms:created>
  <dcterms:modified xsi:type="dcterms:W3CDTF">2021-03-18T09:51:00Z</dcterms:modified>
</cp:coreProperties>
</file>