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C2" w:rsidRDefault="005545C2" w:rsidP="005545C2">
      <w:pPr>
        <w:tabs>
          <w:tab w:val="left" w:pos="709"/>
        </w:tabs>
        <w:jc w:val="center"/>
        <w:rPr>
          <w:color w:val="000000"/>
          <w:sz w:val="24"/>
          <w:szCs w:val="24"/>
        </w:rPr>
      </w:pPr>
      <w:r>
        <w:rPr>
          <w:color w:val="000000"/>
          <w:sz w:val="24"/>
          <w:szCs w:val="24"/>
        </w:rPr>
        <w:t>НАКАЗ</w:t>
      </w:r>
    </w:p>
    <w:p w:rsidR="005545C2" w:rsidRDefault="005545C2" w:rsidP="005545C2">
      <w:pPr>
        <w:tabs>
          <w:tab w:val="left" w:pos="709"/>
        </w:tabs>
        <w:jc w:val="center"/>
        <w:rPr>
          <w:color w:val="000000"/>
          <w:sz w:val="24"/>
          <w:szCs w:val="24"/>
        </w:rPr>
      </w:pPr>
    </w:p>
    <w:p w:rsidR="005545C2" w:rsidRDefault="005545C2" w:rsidP="005545C2">
      <w:pPr>
        <w:tabs>
          <w:tab w:val="left" w:pos="709"/>
        </w:tabs>
        <w:rPr>
          <w:color w:val="000000"/>
          <w:sz w:val="24"/>
          <w:szCs w:val="24"/>
        </w:rPr>
      </w:pPr>
      <w:r>
        <w:rPr>
          <w:color w:val="000000"/>
          <w:sz w:val="24"/>
          <w:szCs w:val="24"/>
        </w:rPr>
        <w:t>від   «____»______________2020р.</w:t>
      </w:r>
    </w:p>
    <w:p w:rsidR="005545C2" w:rsidRDefault="005545C2" w:rsidP="005545C2">
      <w:pPr>
        <w:tabs>
          <w:tab w:val="left" w:pos="709"/>
        </w:tabs>
        <w:rPr>
          <w:color w:val="000000"/>
          <w:sz w:val="24"/>
          <w:szCs w:val="24"/>
        </w:rPr>
      </w:pPr>
      <w:r>
        <w:rPr>
          <w:color w:val="000000"/>
          <w:sz w:val="24"/>
          <w:szCs w:val="24"/>
        </w:rPr>
        <w:t xml:space="preserve">№__________                               </w:t>
      </w:r>
    </w:p>
    <w:p w:rsidR="005545C2" w:rsidRDefault="005545C2" w:rsidP="005545C2">
      <w:pPr>
        <w:tabs>
          <w:tab w:val="left" w:pos="709"/>
        </w:tabs>
        <w:rPr>
          <w:color w:val="000000"/>
          <w:sz w:val="24"/>
          <w:szCs w:val="24"/>
        </w:rPr>
      </w:pPr>
    </w:p>
    <w:p w:rsidR="005545C2" w:rsidRDefault="005545C2" w:rsidP="005545C2">
      <w:pPr>
        <w:tabs>
          <w:tab w:val="left" w:pos="4410"/>
        </w:tabs>
        <w:ind w:left="5664"/>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5545C2" w:rsidRDefault="005545C2" w:rsidP="005545C2">
      <w:pPr>
        <w:jc w:val="both"/>
      </w:pPr>
      <w:r>
        <w:t xml:space="preserve">Про затвердження структури тарифів </w:t>
      </w:r>
    </w:p>
    <w:p w:rsidR="005545C2" w:rsidRDefault="005545C2" w:rsidP="005545C2">
      <w:pPr>
        <w:jc w:val="both"/>
      </w:pPr>
      <w:r>
        <w:t>на теплову енергію та послугу з</w:t>
      </w:r>
    </w:p>
    <w:p w:rsidR="005545C2" w:rsidRDefault="005545C2" w:rsidP="005545C2">
      <w:pPr>
        <w:jc w:val="both"/>
      </w:pPr>
      <w:r>
        <w:t>постачання гарячої води</w:t>
      </w:r>
    </w:p>
    <w:p w:rsidR="005545C2" w:rsidRDefault="005545C2" w:rsidP="005545C2">
      <w:pPr>
        <w:jc w:val="both"/>
        <w:rPr>
          <w:bCs/>
        </w:rPr>
      </w:pPr>
    </w:p>
    <w:p w:rsidR="005545C2" w:rsidRDefault="005545C2" w:rsidP="005545C2">
      <w:pPr>
        <w:pStyle w:val="a5"/>
        <w:jc w:val="both"/>
        <w:rPr>
          <w:color w:val="00B050"/>
        </w:rPr>
      </w:pPr>
      <w:r>
        <w:t>Розглянувши подані комунальним підприємством теплових мереж «</w:t>
      </w:r>
      <w:proofErr w:type="spellStart"/>
      <w:r>
        <w:t>Тернопільміськтеплокомуненерго</w:t>
      </w:r>
      <w:proofErr w:type="spellEnd"/>
      <w:r>
        <w:t xml:space="preserve">» Тернопільської міської ради розрахунки </w:t>
      </w:r>
      <w:r>
        <w:rPr>
          <w:color w:val="0070C0"/>
        </w:rPr>
        <w:t>коригування тарифів на теплову енергію, послуги з постачання теплової енергії та гарячої води у зв’язку зі зміною ціни на природний газ відповідно до Прейскуранту НАК «</w:t>
      </w:r>
      <w:proofErr w:type="spellStart"/>
      <w:r>
        <w:rPr>
          <w:color w:val="0070C0"/>
        </w:rPr>
        <w:t>Нафтогаз</w:t>
      </w:r>
      <w:proofErr w:type="spellEnd"/>
      <w:r>
        <w:rPr>
          <w:color w:val="0070C0"/>
        </w:rPr>
        <w:t xml:space="preserve"> України» на листопад 2020 року у встановленому законом порядку та зміною затвердженої граничної вартості покупної теплової енергії</w:t>
      </w:r>
      <w:r>
        <w:t>, підготовлені відповідно до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Кабінету Міністрів України від 1 червня 2011 р. № 869 (в редакції постанови Кабінету Міністрів України від 3 квітня 2019 р. № 291) «Про забезпечення єдиного підходу до формування тарифів на житлово-комунальні послуги»</w:t>
      </w:r>
      <w:r>
        <w:rPr>
          <w:color w:val="0A701D"/>
        </w:rPr>
        <w:t>,</w:t>
      </w:r>
      <w:r>
        <w:rPr>
          <w:color w:val="0070C0"/>
        </w:rPr>
        <w:t xml:space="preserve"> </w:t>
      </w:r>
      <w:r>
        <w:t xml:space="preserve">керуючись Законами України «Про теплопостачання», «Про житлово-комунальні послуги», «Про місцеве самоврядування в Україні», </w:t>
      </w:r>
      <w:r>
        <w:rPr>
          <w:rStyle w:val="rvts23"/>
        </w:rPr>
        <w:t xml:space="preserve">Порядком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затвердженим наказом </w:t>
      </w:r>
      <w:proofErr w:type="spellStart"/>
      <w:r>
        <w:rPr>
          <w:rStyle w:val="rvts23"/>
        </w:rPr>
        <w:t>Мінрегіону</w:t>
      </w:r>
      <w:proofErr w:type="spellEnd"/>
      <w:r>
        <w:rPr>
          <w:rStyle w:val="rvts23"/>
        </w:rPr>
        <w:t xml:space="preserve"> від 12 вересня 2018 р. № 239 та зареєстрованим в Міністерстві юстиції України 18 жовтня 2018 р. за № 1172/32624, рішенням виконавчого комітету міської ради від 15 березня 2017 р. № 161 «</w:t>
      </w:r>
      <w:r>
        <w:t>Про врегулювання питання встановлення, коригування тарифів на житлово-комунальні послуги»,</w:t>
      </w:r>
      <w:r>
        <w:rPr>
          <w:color w:val="00B050"/>
        </w:rPr>
        <w:t xml:space="preserve"> </w:t>
      </w:r>
    </w:p>
    <w:p w:rsidR="005545C2" w:rsidRDefault="005545C2" w:rsidP="005545C2">
      <w:pPr>
        <w:jc w:val="center"/>
        <w:rPr>
          <w:bCs/>
          <w:sz w:val="24"/>
          <w:szCs w:val="24"/>
        </w:rPr>
      </w:pPr>
      <w:r>
        <w:rPr>
          <w:sz w:val="24"/>
          <w:szCs w:val="24"/>
        </w:rPr>
        <w:t>НАКАЗУЮ:</w:t>
      </w:r>
    </w:p>
    <w:p w:rsidR="005545C2" w:rsidRDefault="005545C2" w:rsidP="005545C2">
      <w:pPr>
        <w:pStyle w:val="af2"/>
        <w:numPr>
          <w:ilvl w:val="0"/>
          <w:numId w:val="2"/>
        </w:numPr>
        <w:spacing w:before="240" w:after="240"/>
        <w:ind w:left="0" w:firstLine="360"/>
        <w:jc w:val="both"/>
        <w:rPr>
          <w:rFonts w:cs="Times New Roman"/>
        </w:rPr>
      </w:pPr>
      <w:r>
        <w:rPr>
          <w:rFonts w:cs="Times New Roman"/>
          <w:color w:val="000000" w:themeColor="text1"/>
        </w:rPr>
        <w:t>Затвердити комунальному підприємству теплових мереж «</w:t>
      </w:r>
      <w:proofErr w:type="spellStart"/>
      <w:r>
        <w:rPr>
          <w:rFonts w:cs="Times New Roman"/>
          <w:color w:val="000000" w:themeColor="text1"/>
        </w:rPr>
        <w:t>Тернопільміськтеплокомуненерго</w:t>
      </w:r>
      <w:proofErr w:type="spellEnd"/>
      <w:r>
        <w:rPr>
          <w:rFonts w:cs="Times New Roman"/>
          <w:color w:val="000000" w:themeColor="text1"/>
        </w:rPr>
        <w:t>» Тернопільської міської ради структуру тарифів на</w:t>
      </w:r>
      <w:r>
        <w:rPr>
          <w:rFonts w:cs="Times New Roman"/>
        </w:rPr>
        <w:t xml:space="preserve"> теплову енергію, які визначаються як сума тарифів на виробництво теплової енергії, </w:t>
      </w:r>
      <w:r>
        <w:rPr>
          <w:rFonts w:cs="Times New Roman"/>
          <w:color w:val="0070C0"/>
        </w:rPr>
        <w:t>транспортування</w:t>
      </w:r>
      <w:r>
        <w:rPr>
          <w:rFonts w:cs="Times New Roman"/>
        </w:rPr>
        <w:t xml:space="preserve"> теплової енергії </w:t>
      </w:r>
      <w:r>
        <w:rPr>
          <w:rFonts w:cs="Times New Roman"/>
          <w:color w:val="0070C0"/>
        </w:rPr>
        <w:t>без</w:t>
      </w:r>
      <w:r>
        <w:rPr>
          <w:rFonts w:cs="Times New Roman"/>
        </w:rPr>
        <w:t xml:space="preserve"> урахування витрат на утримання та ремонт центральних теплових пунктів, </w:t>
      </w:r>
      <w:r>
        <w:rPr>
          <w:rFonts w:cs="Times New Roman"/>
          <w:color w:val="0070C0"/>
        </w:rPr>
        <w:t>постачання</w:t>
      </w:r>
      <w:r>
        <w:rPr>
          <w:rFonts w:cs="Times New Roman"/>
        </w:rPr>
        <w:t xml:space="preserve"> теплової енергії </w:t>
      </w:r>
      <w:r>
        <w:rPr>
          <w:rFonts w:cs="Times New Roman"/>
          <w:color w:val="0070C0"/>
        </w:rPr>
        <w:t>з</w:t>
      </w:r>
      <w:r>
        <w:rPr>
          <w:rFonts w:cs="Times New Roman"/>
        </w:rPr>
        <w:t xml:space="preserve"> урахуванням витрат на утримання індивідуальних теплових пунктів:</w:t>
      </w:r>
    </w:p>
    <w:p w:rsidR="005545C2" w:rsidRDefault="005545C2" w:rsidP="005545C2">
      <w:pPr>
        <w:pStyle w:val="af2"/>
        <w:spacing w:before="240" w:after="240"/>
        <w:ind w:left="360"/>
        <w:jc w:val="both"/>
        <w:rPr>
          <w:rFonts w:cs="Times New Roman"/>
        </w:rPr>
      </w:pPr>
    </w:p>
    <w:p w:rsidR="005545C2" w:rsidRDefault="005545C2" w:rsidP="005545C2">
      <w:pPr>
        <w:pStyle w:val="af2"/>
        <w:numPr>
          <w:ilvl w:val="0"/>
          <w:numId w:val="4"/>
        </w:numPr>
        <w:spacing w:before="240" w:after="240"/>
        <w:jc w:val="both"/>
        <w:rPr>
          <w:rFonts w:cs="Times New Roman"/>
        </w:rPr>
      </w:pPr>
      <w:proofErr w:type="spellStart"/>
      <w:r>
        <w:rPr>
          <w:rFonts w:cs="Times New Roman"/>
        </w:rPr>
        <w:t>одноставкових</w:t>
      </w:r>
      <w:proofErr w:type="spellEnd"/>
      <w:r>
        <w:rPr>
          <w:rFonts w:cs="Times New Roman"/>
        </w:rPr>
        <w:t xml:space="preserve"> тарифів на теплову енергію для потреб населення, бюджетних установ та інших споживачів - згідно з додатком 1 (додається);</w:t>
      </w:r>
    </w:p>
    <w:p w:rsidR="005545C2" w:rsidRDefault="005545C2" w:rsidP="005545C2">
      <w:pPr>
        <w:pStyle w:val="af2"/>
        <w:spacing w:before="240" w:after="240"/>
        <w:jc w:val="both"/>
        <w:rPr>
          <w:rFonts w:cs="Times New Roman"/>
        </w:rPr>
      </w:pPr>
    </w:p>
    <w:p w:rsidR="005545C2" w:rsidRDefault="005545C2" w:rsidP="005545C2">
      <w:pPr>
        <w:pStyle w:val="af2"/>
        <w:numPr>
          <w:ilvl w:val="0"/>
          <w:numId w:val="4"/>
        </w:numPr>
        <w:spacing w:before="240" w:after="240"/>
        <w:jc w:val="both"/>
        <w:rPr>
          <w:rFonts w:cs="Times New Roman"/>
        </w:rPr>
      </w:pPr>
      <w:r>
        <w:rPr>
          <w:rFonts w:cs="Times New Roman"/>
        </w:rPr>
        <w:t>тарифів на виробництво теплової енергії для потреб населення, бюджетних установ та інших споживачів - згідно з додатком 2 (додається);</w:t>
      </w:r>
    </w:p>
    <w:p w:rsidR="005545C2" w:rsidRDefault="005545C2" w:rsidP="005545C2">
      <w:pPr>
        <w:pStyle w:val="af2"/>
        <w:numPr>
          <w:ilvl w:val="0"/>
          <w:numId w:val="4"/>
        </w:numPr>
        <w:spacing w:before="240" w:after="240"/>
        <w:jc w:val="both"/>
        <w:rPr>
          <w:rFonts w:cs="Times New Roman"/>
        </w:rPr>
      </w:pPr>
      <w:r>
        <w:rPr>
          <w:rFonts w:cs="Times New Roman"/>
        </w:rPr>
        <w:t>тарифів на транспортування теплової енергії без урахування витрат на утримання та ремонт центральних теплових пунктів для потреб населення, бюджетних установ та інших споживачів - згідно з додатком 3 (додається);</w:t>
      </w:r>
    </w:p>
    <w:p w:rsidR="005545C2" w:rsidRDefault="005545C2" w:rsidP="005545C2">
      <w:pPr>
        <w:pStyle w:val="af2"/>
        <w:spacing w:before="240" w:after="240"/>
        <w:jc w:val="both"/>
        <w:rPr>
          <w:rFonts w:cs="Times New Roman"/>
        </w:rPr>
      </w:pPr>
    </w:p>
    <w:p w:rsidR="005545C2" w:rsidRDefault="005545C2" w:rsidP="005545C2">
      <w:pPr>
        <w:pStyle w:val="af2"/>
        <w:numPr>
          <w:ilvl w:val="0"/>
          <w:numId w:val="4"/>
        </w:numPr>
        <w:spacing w:before="240" w:after="240"/>
        <w:jc w:val="both"/>
        <w:rPr>
          <w:rFonts w:cs="Times New Roman"/>
        </w:rPr>
      </w:pPr>
      <w:r>
        <w:rPr>
          <w:rFonts w:cs="Times New Roman"/>
        </w:rPr>
        <w:t>тарифів на постачання теплової енергії з урахуванням витрат на утримання індивідуальних теплових пунктів для потреб населення, бюджетних установ та інших споживачів - згідно з додатком 4 (додається);</w:t>
      </w:r>
    </w:p>
    <w:p w:rsidR="005545C2" w:rsidRDefault="005545C2" w:rsidP="005545C2">
      <w:pPr>
        <w:pStyle w:val="af2"/>
        <w:rPr>
          <w:rFonts w:cs="Times New Roman"/>
        </w:rPr>
      </w:pPr>
    </w:p>
    <w:p w:rsidR="005545C2" w:rsidRDefault="005545C2" w:rsidP="005545C2">
      <w:pPr>
        <w:pStyle w:val="af2"/>
        <w:numPr>
          <w:ilvl w:val="0"/>
          <w:numId w:val="4"/>
        </w:numPr>
        <w:spacing w:before="240" w:after="240"/>
        <w:jc w:val="both"/>
        <w:rPr>
          <w:rFonts w:cs="Times New Roman"/>
        </w:rPr>
      </w:pPr>
      <w:proofErr w:type="spellStart"/>
      <w:r>
        <w:rPr>
          <w:rFonts w:cs="Times New Roman"/>
        </w:rPr>
        <w:t>двоставкових</w:t>
      </w:r>
      <w:proofErr w:type="spellEnd"/>
      <w:r>
        <w:rPr>
          <w:rFonts w:cs="Times New Roman"/>
        </w:rPr>
        <w:t xml:space="preserve"> тарифів на теплову енергію для потреб населення, бюджетних установ та інших споживачів - згідно з додатком 5 (додається).</w:t>
      </w:r>
    </w:p>
    <w:p w:rsidR="005545C2" w:rsidRDefault="005545C2" w:rsidP="005545C2">
      <w:pPr>
        <w:pStyle w:val="af2"/>
        <w:spacing w:before="240" w:after="240"/>
        <w:jc w:val="both"/>
        <w:rPr>
          <w:rFonts w:cs="Times New Roman"/>
        </w:rPr>
      </w:pPr>
    </w:p>
    <w:p w:rsidR="005545C2" w:rsidRDefault="005545C2" w:rsidP="005545C2">
      <w:pPr>
        <w:pStyle w:val="af2"/>
        <w:numPr>
          <w:ilvl w:val="0"/>
          <w:numId w:val="2"/>
        </w:numPr>
        <w:spacing w:before="240" w:after="240"/>
        <w:ind w:left="0" w:firstLine="0"/>
        <w:jc w:val="both"/>
        <w:rPr>
          <w:rFonts w:cs="Times New Roman"/>
        </w:rPr>
      </w:pPr>
      <w:r>
        <w:rPr>
          <w:rFonts w:cs="Times New Roman"/>
          <w:color w:val="000000" w:themeColor="text1"/>
        </w:rPr>
        <w:t>Затвердити комунальному підприємству теплових мереж «</w:t>
      </w:r>
      <w:proofErr w:type="spellStart"/>
      <w:r>
        <w:rPr>
          <w:rFonts w:cs="Times New Roman"/>
          <w:color w:val="000000" w:themeColor="text1"/>
        </w:rPr>
        <w:t>Тернопільміськтеплокомуненерго</w:t>
      </w:r>
      <w:proofErr w:type="spellEnd"/>
      <w:r>
        <w:rPr>
          <w:rFonts w:cs="Times New Roman"/>
          <w:color w:val="000000" w:themeColor="text1"/>
        </w:rPr>
        <w:t>» Тернопільської міської ради структуру тарифів на</w:t>
      </w:r>
      <w:r>
        <w:rPr>
          <w:rFonts w:cs="Times New Roman"/>
        </w:rPr>
        <w:t xml:space="preserve"> теплову енергію, які визначаються як сума тарифів на виробництво теплової енергії, </w:t>
      </w:r>
      <w:r>
        <w:rPr>
          <w:rFonts w:cs="Times New Roman"/>
          <w:color w:val="0070C0"/>
        </w:rPr>
        <w:t>транспортування</w:t>
      </w:r>
      <w:r>
        <w:rPr>
          <w:rFonts w:cs="Times New Roman"/>
        </w:rPr>
        <w:t xml:space="preserve"> теплової енергії </w:t>
      </w:r>
      <w:r>
        <w:rPr>
          <w:rFonts w:cs="Times New Roman"/>
          <w:color w:val="0070C0"/>
        </w:rPr>
        <w:t>з</w:t>
      </w:r>
      <w:r>
        <w:rPr>
          <w:rFonts w:cs="Times New Roman"/>
        </w:rPr>
        <w:t xml:space="preserve"> урахуванням витрат на утримання та ремонт центральних теплових пунктів, </w:t>
      </w:r>
      <w:r>
        <w:rPr>
          <w:rFonts w:cs="Times New Roman"/>
          <w:color w:val="0070C0"/>
        </w:rPr>
        <w:t>постачання</w:t>
      </w:r>
      <w:r>
        <w:rPr>
          <w:rFonts w:cs="Times New Roman"/>
        </w:rPr>
        <w:t xml:space="preserve"> теплової енергії </w:t>
      </w:r>
      <w:r>
        <w:rPr>
          <w:rFonts w:cs="Times New Roman"/>
          <w:color w:val="0070C0"/>
        </w:rPr>
        <w:t>без</w:t>
      </w:r>
      <w:r>
        <w:rPr>
          <w:rFonts w:cs="Times New Roman"/>
        </w:rPr>
        <w:t xml:space="preserve"> урахування витрат на утримання індивідуальних теплових пунктів:</w:t>
      </w:r>
    </w:p>
    <w:p w:rsidR="005545C2" w:rsidRDefault="005545C2" w:rsidP="005545C2">
      <w:pPr>
        <w:pStyle w:val="af2"/>
        <w:spacing w:before="240" w:after="240"/>
        <w:ind w:left="0"/>
        <w:jc w:val="both"/>
        <w:rPr>
          <w:rFonts w:cs="Times New Roman"/>
          <w:color w:val="00B050"/>
        </w:rPr>
      </w:pPr>
    </w:p>
    <w:p w:rsidR="005545C2" w:rsidRDefault="005545C2" w:rsidP="005545C2">
      <w:pPr>
        <w:pStyle w:val="af2"/>
        <w:numPr>
          <w:ilvl w:val="0"/>
          <w:numId w:val="6"/>
        </w:numPr>
        <w:spacing w:before="240" w:after="240"/>
        <w:jc w:val="both"/>
        <w:rPr>
          <w:rFonts w:cs="Times New Roman"/>
        </w:rPr>
      </w:pPr>
      <w:proofErr w:type="spellStart"/>
      <w:r>
        <w:rPr>
          <w:rFonts w:cs="Times New Roman"/>
        </w:rPr>
        <w:lastRenderedPageBreak/>
        <w:t>одноставкових</w:t>
      </w:r>
      <w:proofErr w:type="spellEnd"/>
      <w:r>
        <w:rPr>
          <w:rFonts w:cs="Times New Roman"/>
        </w:rPr>
        <w:t xml:space="preserve"> тарифів на теплову енергію для потреб населення, бюджетних установ та інших споживачів згідно - з додатком 6 (додається);</w:t>
      </w:r>
    </w:p>
    <w:p w:rsidR="005545C2" w:rsidRDefault="005545C2" w:rsidP="005545C2">
      <w:pPr>
        <w:pStyle w:val="af2"/>
        <w:spacing w:before="240" w:after="240"/>
        <w:jc w:val="both"/>
        <w:rPr>
          <w:rFonts w:cs="Times New Roman"/>
        </w:rPr>
      </w:pPr>
    </w:p>
    <w:p w:rsidR="005545C2" w:rsidRDefault="005545C2" w:rsidP="005545C2">
      <w:pPr>
        <w:pStyle w:val="af2"/>
        <w:numPr>
          <w:ilvl w:val="0"/>
          <w:numId w:val="6"/>
        </w:numPr>
        <w:spacing w:before="240" w:after="240"/>
        <w:jc w:val="both"/>
        <w:rPr>
          <w:rFonts w:cs="Times New Roman"/>
        </w:rPr>
      </w:pPr>
      <w:r>
        <w:rPr>
          <w:rFonts w:cs="Times New Roman"/>
        </w:rPr>
        <w:t>тарифів на виробництво теплової енергії для потреб населення, бюджетних установ та інших споживачів - згідно з додатком 7 (додається);</w:t>
      </w:r>
    </w:p>
    <w:p w:rsidR="005545C2" w:rsidRDefault="005545C2" w:rsidP="005545C2">
      <w:pPr>
        <w:pStyle w:val="af2"/>
        <w:rPr>
          <w:rFonts w:cs="Times New Roman"/>
        </w:rPr>
      </w:pPr>
    </w:p>
    <w:p w:rsidR="005545C2" w:rsidRDefault="005545C2" w:rsidP="005545C2">
      <w:pPr>
        <w:pStyle w:val="af2"/>
        <w:numPr>
          <w:ilvl w:val="0"/>
          <w:numId w:val="6"/>
        </w:numPr>
        <w:spacing w:before="240" w:after="240"/>
        <w:jc w:val="both"/>
        <w:rPr>
          <w:rFonts w:cs="Times New Roman"/>
        </w:rPr>
      </w:pPr>
      <w:r>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бюджетних установ та інших споживачів - згідно з додатком 8 (додається);</w:t>
      </w:r>
    </w:p>
    <w:p w:rsidR="005545C2" w:rsidRDefault="005545C2" w:rsidP="005545C2">
      <w:pPr>
        <w:pStyle w:val="af2"/>
        <w:rPr>
          <w:rFonts w:cs="Times New Roman"/>
        </w:rPr>
      </w:pPr>
    </w:p>
    <w:p w:rsidR="005545C2" w:rsidRDefault="005545C2" w:rsidP="005545C2">
      <w:pPr>
        <w:pStyle w:val="af2"/>
        <w:numPr>
          <w:ilvl w:val="0"/>
          <w:numId w:val="6"/>
        </w:numPr>
        <w:spacing w:before="240" w:after="240"/>
        <w:jc w:val="both"/>
        <w:rPr>
          <w:rFonts w:cs="Times New Roman"/>
        </w:rPr>
      </w:pPr>
      <w:r>
        <w:rPr>
          <w:rFonts w:cs="Times New Roman"/>
        </w:rPr>
        <w:t>тарифів на постачання теплової енергії без урахування витрат на утримання індивідуальних теплових пунктів для потреб населення, бюджетних установ та інших споживачів - згідно з додатком 9 (додається);</w:t>
      </w:r>
    </w:p>
    <w:p w:rsidR="005545C2" w:rsidRDefault="005545C2" w:rsidP="005545C2">
      <w:pPr>
        <w:pStyle w:val="af2"/>
        <w:rPr>
          <w:rFonts w:cs="Times New Roman"/>
        </w:rPr>
      </w:pPr>
    </w:p>
    <w:p w:rsidR="005545C2" w:rsidRDefault="005545C2" w:rsidP="005545C2">
      <w:pPr>
        <w:pStyle w:val="af2"/>
        <w:numPr>
          <w:ilvl w:val="0"/>
          <w:numId w:val="6"/>
        </w:numPr>
        <w:spacing w:before="240" w:after="240"/>
        <w:jc w:val="both"/>
        <w:rPr>
          <w:rFonts w:cs="Times New Roman"/>
        </w:rPr>
      </w:pPr>
      <w:proofErr w:type="spellStart"/>
      <w:r>
        <w:rPr>
          <w:rFonts w:cs="Times New Roman"/>
        </w:rPr>
        <w:t>двоставкових</w:t>
      </w:r>
      <w:proofErr w:type="spellEnd"/>
      <w:r>
        <w:rPr>
          <w:rFonts w:cs="Times New Roman"/>
        </w:rPr>
        <w:t xml:space="preserve"> тарифів на теплову енергію для потреб населення, бюджетних установ та інших споживачів - згідно з додатком 10 (додається).</w:t>
      </w:r>
    </w:p>
    <w:p w:rsidR="005545C2" w:rsidRDefault="005545C2" w:rsidP="005545C2">
      <w:pPr>
        <w:pStyle w:val="af2"/>
        <w:spacing w:before="240" w:after="240"/>
        <w:ind w:left="0"/>
        <w:jc w:val="both"/>
        <w:rPr>
          <w:rFonts w:cs="Times New Roman"/>
        </w:rPr>
      </w:pPr>
    </w:p>
    <w:p w:rsidR="005545C2" w:rsidRDefault="005545C2" w:rsidP="005545C2">
      <w:pPr>
        <w:numPr>
          <w:ilvl w:val="0"/>
          <w:numId w:val="2"/>
        </w:numPr>
        <w:spacing w:before="240" w:after="240"/>
        <w:ind w:left="0" w:firstLine="0"/>
        <w:jc w:val="both"/>
        <w:rPr>
          <w:sz w:val="24"/>
          <w:szCs w:val="24"/>
        </w:rPr>
      </w:pPr>
      <w:r>
        <w:rPr>
          <w:color w:val="000000" w:themeColor="text1"/>
          <w:sz w:val="24"/>
          <w:szCs w:val="24"/>
        </w:rPr>
        <w:t>Затвердити комунальному підприємству теплових мереж «</w:t>
      </w:r>
      <w:proofErr w:type="spellStart"/>
      <w:r>
        <w:rPr>
          <w:color w:val="000000" w:themeColor="text1"/>
          <w:sz w:val="24"/>
          <w:szCs w:val="24"/>
        </w:rPr>
        <w:t>Тернопільміськтеплокомуненерго</w:t>
      </w:r>
      <w:proofErr w:type="spellEnd"/>
      <w:r>
        <w:rPr>
          <w:color w:val="000000" w:themeColor="text1"/>
          <w:sz w:val="24"/>
          <w:szCs w:val="24"/>
        </w:rPr>
        <w:t>» Тернопільської міської ради структуру тарифів на</w:t>
      </w:r>
      <w:r>
        <w:rPr>
          <w:sz w:val="24"/>
          <w:szCs w:val="24"/>
        </w:rPr>
        <w:t xml:space="preserve"> теплову енергію, які визначаються як сума тарифів на виробництво теплової енергії, </w:t>
      </w:r>
      <w:r>
        <w:rPr>
          <w:color w:val="0070C0"/>
          <w:sz w:val="24"/>
          <w:szCs w:val="24"/>
        </w:rPr>
        <w:t>транспортування</w:t>
      </w:r>
      <w:r>
        <w:rPr>
          <w:sz w:val="24"/>
          <w:szCs w:val="24"/>
        </w:rPr>
        <w:t xml:space="preserve"> теплової енергії </w:t>
      </w:r>
      <w:r>
        <w:rPr>
          <w:color w:val="0070C0"/>
          <w:sz w:val="24"/>
          <w:szCs w:val="24"/>
        </w:rPr>
        <w:t>без</w:t>
      </w:r>
      <w:r>
        <w:rPr>
          <w:sz w:val="24"/>
          <w:szCs w:val="24"/>
        </w:rPr>
        <w:t xml:space="preserve"> урахування витрат на утримання та ремонт центральних теплових пунктів, </w:t>
      </w:r>
      <w:r>
        <w:rPr>
          <w:color w:val="0070C0"/>
          <w:sz w:val="24"/>
          <w:szCs w:val="24"/>
        </w:rPr>
        <w:t>постачання</w:t>
      </w:r>
      <w:r>
        <w:rPr>
          <w:sz w:val="24"/>
          <w:szCs w:val="24"/>
        </w:rPr>
        <w:t xml:space="preserve"> теплової енергії </w:t>
      </w:r>
      <w:r>
        <w:rPr>
          <w:color w:val="0070C0"/>
          <w:sz w:val="24"/>
          <w:szCs w:val="24"/>
        </w:rPr>
        <w:t>без</w:t>
      </w:r>
      <w:r>
        <w:rPr>
          <w:sz w:val="24"/>
          <w:szCs w:val="24"/>
        </w:rPr>
        <w:t xml:space="preserve"> урахування витрат на утримання індивідуальних теплових пунктів:</w:t>
      </w:r>
    </w:p>
    <w:p w:rsidR="005545C2" w:rsidRDefault="005545C2" w:rsidP="005545C2">
      <w:pPr>
        <w:pStyle w:val="af2"/>
        <w:numPr>
          <w:ilvl w:val="0"/>
          <w:numId w:val="8"/>
        </w:numPr>
        <w:spacing w:before="240" w:after="240"/>
        <w:ind w:left="1134" w:hanging="425"/>
        <w:jc w:val="both"/>
        <w:rPr>
          <w:rFonts w:cs="Times New Roman"/>
        </w:rPr>
      </w:pPr>
      <w:proofErr w:type="spellStart"/>
      <w:r>
        <w:rPr>
          <w:rFonts w:cs="Times New Roman"/>
        </w:rPr>
        <w:t>одноставкових</w:t>
      </w:r>
      <w:proofErr w:type="spellEnd"/>
      <w:r>
        <w:rPr>
          <w:rFonts w:cs="Times New Roman"/>
        </w:rPr>
        <w:t xml:space="preserve"> тарифів на теплову енергію для потреб населення, релігійних  організацій, бюджетних установ та інших споживачів - згідно з додатком 11 (додається);</w:t>
      </w:r>
    </w:p>
    <w:p w:rsidR="005545C2" w:rsidRDefault="005545C2" w:rsidP="005545C2">
      <w:pPr>
        <w:pStyle w:val="af2"/>
        <w:spacing w:before="240" w:after="240"/>
        <w:ind w:left="1134"/>
        <w:jc w:val="both"/>
        <w:rPr>
          <w:rFonts w:cs="Times New Roman"/>
        </w:rPr>
      </w:pPr>
    </w:p>
    <w:p w:rsidR="005545C2" w:rsidRDefault="005545C2" w:rsidP="005545C2">
      <w:pPr>
        <w:pStyle w:val="af2"/>
        <w:numPr>
          <w:ilvl w:val="0"/>
          <w:numId w:val="8"/>
        </w:numPr>
        <w:spacing w:before="240" w:after="240"/>
        <w:jc w:val="both"/>
        <w:rPr>
          <w:rFonts w:cs="Times New Roman"/>
        </w:rPr>
      </w:pPr>
      <w:r>
        <w:rPr>
          <w:rFonts w:cs="Times New Roman"/>
        </w:rPr>
        <w:t>тарифів на виробництво теплової енергії для потреб населення, релігійних організацій, бюджетних установ та інших споживачів - згідно з додатком 12 (додається);</w:t>
      </w:r>
    </w:p>
    <w:p w:rsidR="005545C2" w:rsidRDefault="005545C2" w:rsidP="005545C2">
      <w:pPr>
        <w:pStyle w:val="af2"/>
        <w:rPr>
          <w:rFonts w:cs="Times New Roman"/>
        </w:rPr>
      </w:pPr>
    </w:p>
    <w:p w:rsidR="005545C2" w:rsidRDefault="005545C2" w:rsidP="005545C2">
      <w:pPr>
        <w:pStyle w:val="af2"/>
        <w:spacing w:before="240" w:after="240"/>
        <w:ind w:left="1091"/>
        <w:jc w:val="both"/>
        <w:rPr>
          <w:rFonts w:cs="Times New Roman"/>
        </w:rPr>
      </w:pPr>
    </w:p>
    <w:p w:rsidR="005545C2" w:rsidRDefault="005545C2" w:rsidP="005545C2">
      <w:pPr>
        <w:pStyle w:val="af2"/>
        <w:numPr>
          <w:ilvl w:val="0"/>
          <w:numId w:val="8"/>
        </w:numPr>
        <w:spacing w:before="240" w:after="240"/>
        <w:jc w:val="both"/>
        <w:rPr>
          <w:rFonts w:cs="Times New Roman"/>
        </w:rPr>
      </w:pPr>
      <w:r>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релігійних організацій, бюджетних установ та інших споживачів - згідно з додатком 13 (додається);</w:t>
      </w:r>
    </w:p>
    <w:p w:rsidR="005545C2" w:rsidRDefault="005545C2" w:rsidP="005545C2">
      <w:pPr>
        <w:pStyle w:val="af2"/>
        <w:spacing w:before="240" w:after="240"/>
        <w:ind w:left="1091"/>
        <w:jc w:val="both"/>
        <w:rPr>
          <w:rFonts w:cs="Times New Roman"/>
        </w:rPr>
      </w:pPr>
    </w:p>
    <w:p w:rsidR="005545C2" w:rsidRDefault="005545C2" w:rsidP="005545C2">
      <w:pPr>
        <w:pStyle w:val="af2"/>
        <w:numPr>
          <w:ilvl w:val="0"/>
          <w:numId w:val="8"/>
        </w:numPr>
        <w:spacing w:before="240" w:after="240"/>
        <w:jc w:val="both"/>
        <w:rPr>
          <w:rFonts w:cs="Times New Roman"/>
        </w:rPr>
      </w:pPr>
      <w:r>
        <w:rPr>
          <w:rFonts w:cs="Times New Roman"/>
        </w:rPr>
        <w:t>тарифів на постачання теплової енергії без урахування витрат на утримання індивідуальних теплових пунктів для потреб населення, релігійних організацій, бюджетних установ та інших споживачів - згідно з додатком 14 (додається);</w:t>
      </w:r>
    </w:p>
    <w:p w:rsidR="005545C2" w:rsidRDefault="005545C2" w:rsidP="005545C2">
      <w:pPr>
        <w:pStyle w:val="af2"/>
        <w:rPr>
          <w:rFonts w:cs="Times New Roman"/>
        </w:rPr>
      </w:pPr>
    </w:p>
    <w:p w:rsidR="005545C2" w:rsidRDefault="005545C2" w:rsidP="005545C2">
      <w:pPr>
        <w:pStyle w:val="af2"/>
        <w:numPr>
          <w:ilvl w:val="0"/>
          <w:numId w:val="8"/>
        </w:numPr>
        <w:spacing w:before="240" w:after="240"/>
        <w:jc w:val="both"/>
        <w:rPr>
          <w:rFonts w:cs="Times New Roman"/>
        </w:rPr>
      </w:pPr>
      <w:proofErr w:type="spellStart"/>
      <w:r>
        <w:rPr>
          <w:rFonts w:cs="Times New Roman"/>
        </w:rPr>
        <w:t>двоставкових</w:t>
      </w:r>
      <w:proofErr w:type="spellEnd"/>
      <w:r>
        <w:rPr>
          <w:rFonts w:cs="Times New Roman"/>
        </w:rPr>
        <w:t xml:space="preserve"> тарифів на теплову енергію для потреб населення, релігійних організацій, бюджетних установ та інших споживачів - згідно з додатком 15 (додається).</w:t>
      </w:r>
    </w:p>
    <w:p w:rsidR="005545C2" w:rsidRDefault="005545C2" w:rsidP="005545C2">
      <w:pPr>
        <w:spacing w:before="240" w:after="240"/>
        <w:jc w:val="both"/>
        <w:rPr>
          <w:sz w:val="24"/>
          <w:szCs w:val="24"/>
        </w:rPr>
      </w:pPr>
      <w:r>
        <w:rPr>
          <w:color w:val="0070C0"/>
          <w:sz w:val="24"/>
          <w:szCs w:val="24"/>
        </w:rPr>
        <w:t xml:space="preserve">4. </w:t>
      </w:r>
      <w:r>
        <w:rPr>
          <w:color w:val="000000" w:themeColor="text1"/>
          <w:sz w:val="24"/>
          <w:szCs w:val="24"/>
        </w:rPr>
        <w:t>Затвердити комунальному підприємству теплових мереж «</w:t>
      </w:r>
      <w:proofErr w:type="spellStart"/>
      <w:r>
        <w:rPr>
          <w:color w:val="000000" w:themeColor="text1"/>
          <w:sz w:val="24"/>
          <w:szCs w:val="24"/>
        </w:rPr>
        <w:t>Тернопільміськтеплокомуненерго</w:t>
      </w:r>
      <w:proofErr w:type="spellEnd"/>
      <w:r>
        <w:rPr>
          <w:color w:val="000000" w:themeColor="text1"/>
          <w:sz w:val="24"/>
          <w:szCs w:val="24"/>
        </w:rPr>
        <w:t>» Тернопільської міської ради структуру тарифів</w:t>
      </w:r>
      <w:r>
        <w:rPr>
          <w:sz w:val="24"/>
          <w:szCs w:val="24"/>
        </w:rPr>
        <w:t xml:space="preserve"> на теплову енергію, що виробляється та постачається за допомогою систем автономного опалення:</w:t>
      </w:r>
    </w:p>
    <w:p w:rsidR="005545C2" w:rsidRDefault="005545C2" w:rsidP="005545C2">
      <w:pPr>
        <w:pStyle w:val="af2"/>
        <w:numPr>
          <w:ilvl w:val="0"/>
          <w:numId w:val="10"/>
        </w:numPr>
        <w:spacing w:before="240"/>
        <w:jc w:val="both"/>
        <w:rPr>
          <w:rFonts w:cs="Times New Roman"/>
        </w:rPr>
      </w:pPr>
      <w:r>
        <w:rPr>
          <w:rFonts w:cs="Times New Roman"/>
        </w:rPr>
        <w:t>по вул. Броварна, 47 для потреб населення:</w:t>
      </w:r>
    </w:p>
    <w:p w:rsidR="005545C2" w:rsidRDefault="005545C2" w:rsidP="005545C2">
      <w:pPr>
        <w:pStyle w:val="af2"/>
        <w:spacing w:before="240"/>
        <w:jc w:val="both"/>
        <w:rPr>
          <w:rFonts w:cs="Times New Roman"/>
        </w:rPr>
      </w:pPr>
    </w:p>
    <w:p w:rsidR="005545C2" w:rsidRDefault="005545C2" w:rsidP="005545C2">
      <w:pPr>
        <w:pStyle w:val="af2"/>
        <w:spacing w:before="240" w:after="240"/>
        <w:ind w:left="360"/>
        <w:jc w:val="both"/>
        <w:rPr>
          <w:rFonts w:cs="Times New Roman"/>
        </w:rPr>
      </w:pPr>
      <w:proofErr w:type="spellStart"/>
      <w:r>
        <w:rPr>
          <w:rFonts w:cs="Times New Roman"/>
        </w:rPr>
        <w:t>одноставкового</w:t>
      </w:r>
      <w:proofErr w:type="spellEnd"/>
      <w:r>
        <w:rPr>
          <w:rFonts w:cs="Times New Roman"/>
        </w:rPr>
        <w:t xml:space="preserve"> тарифу на теплову енергію – згідно з додатком 16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r>
        <w:rPr>
          <w:rFonts w:cs="Times New Roman"/>
        </w:rPr>
        <w:t>тарифу на виробництво теплової енергії – згідно з додатком 17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proofErr w:type="spellStart"/>
      <w:r>
        <w:rPr>
          <w:rFonts w:cs="Times New Roman"/>
        </w:rPr>
        <w:t>двоставкового</w:t>
      </w:r>
      <w:proofErr w:type="spellEnd"/>
      <w:r>
        <w:rPr>
          <w:rFonts w:cs="Times New Roman"/>
        </w:rPr>
        <w:t xml:space="preserve"> тарифу на теплову енергію – згідно з додатком 18 (додається);</w:t>
      </w:r>
    </w:p>
    <w:p w:rsidR="005545C2" w:rsidRDefault="005545C2" w:rsidP="005545C2">
      <w:pPr>
        <w:spacing w:before="240" w:after="240"/>
        <w:jc w:val="both"/>
        <w:rPr>
          <w:sz w:val="24"/>
          <w:szCs w:val="24"/>
        </w:rPr>
      </w:pPr>
      <w:r>
        <w:rPr>
          <w:sz w:val="24"/>
          <w:szCs w:val="24"/>
        </w:rPr>
        <w:t>2) по вул. Галицька, 34 для потреб населення:</w:t>
      </w:r>
    </w:p>
    <w:p w:rsidR="005545C2" w:rsidRDefault="005545C2" w:rsidP="005545C2">
      <w:pPr>
        <w:pStyle w:val="af2"/>
        <w:spacing w:before="240" w:after="240"/>
        <w:ind w:left="360"/>
        <w:jc w:val="both"/>
        <w:rPr>
          <w:rFonts w:cs="Times New Roman"/>
        </w:rPr>
      </w:pPr>
      <w:proofErr w:type="spellStart"/>
      <w:r>
        <w:rPr>
          <w:rFonts w:cs="Times New Roman"/>
        </w:rPr>
        <w:t>одноставкового</w:t>
      </w:r>
      <w:proofErr w:type="spellEnd"/>
      <w:r>
        <w:rPr>
          <w:rFonts w:cs="Times New Roman"/>
        </w:rPr>
        <w:t xml:space="preserve"> тарифу на теплову енергію – згідно з додатком 19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r>
        <w:rPr>
          <w:rFonts w:cs="Times New Roman"/>
        </w:rPr>
        <w:t>тарифу на виробництво теплової енергії – згідно з додатком 20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proofErr w:type="spellStart"/>
      <w:r>
        <w:rPr>
          <w:rFonts w:cs="Times New Roman"/>
        </w:rPr>
        <w:t>двоставкового</w:t>
      </w:r>
      <w:proofErr w:type="spellEnd"/>
      <w:r>
        <w:rPr>
          <w:rFonts w:cs="Times New Roman"/>
        </w:rPr>
        <w:t xml:space="preserve"> тарифу на теплову енергію – згідно з додатком 21 (додається);</w:t>
      </w:r>
    </w:p>
    <w:p w:rsidR="005545C2" w:rsidRDefault="005545C2" w:rsidP="005545C2">
      <w:pPr>
        <w:spacing w:after="240"/>
        <w:jc w:val="both"/>
        <w:rPr>
          <w:sz w:val="24"/>
          <w:szCs w:val="24"/>
        </w:rPr>
      </w:pPr>
      <w:r>
        <w:rPr>
          <w:sz w:val="24"/>
          <w:szCs w:val="24"/>
        </w:rPr>
        <w:t xml:space="preserve">3) по вул. </w:t>
      </w:r>
      <w:proofErr w:type="spellStart"/>
      <w:r>
        <w:rPr>
          <w:sz w:val="24"/>
          <w:szCs w:val="24"/>
        </w:rPr>
        <w:t>Лозовецька</w:t>
      </w:r>
      <w:proofErr w:type="spellEnd"/>
      <w:r>
        <w:rPr>
          <w:sz w:val="24"/>
          <w:szCs w:val="24"/>
        </w:rPr>
        <w:t>, 20 для потреб населення:</w:t>
      </w:r>
    </w:p>
    <w:p w:rsidR="005545C2" w:rsidRDefault="005545C2" w:rsidP="005545C2">
      <w:pPr>
        <w:pStyle w:val="af2"/>
        <w:spacing w:before="240" w:after="240"/>
        <w:ind w:left="360"/>
        <w:jc w:val="both"/>
        <w:rPr>
          <w:rFonts w:cs="Times New Roman"/>
        </w:rPr>
      </w:pPr>
      <w:proofErr w:type="spellStart"/>
      <w:r>
        <w:rPr>
          <w:rFonts w:cs="Times New Roman"/>
        </w:rPr>
        <w:t>одноставкового</w:t>
      </w:r>
      <w:proofErr w:type="spellEnd"/>
      <w:r>
        <w:rPr>
          <w:rFonts w:cs="Times New Roman"/>
        </w:rPr>
        <w:t xml:space="preserve"> тарифу на теплову енергію – згідно з додатком 22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r>
        <w:rPr>
          <w:rFonts w:cs="Times New Roman"/>
        </w:rPr>
        <w:t>тарифу на виробництво теплової енергії – згідно з додатком 23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proofErr w:type="spellStart"/>
      <w:r>
        <w:rPr>
          <w:rFonts w:cs="Times New Roman"/>
        </w:rPr>
        <w:t>двоставкового</w:t>
      </w:r>
      <w:proofErr w:type="spellEnd"/>
      <w:r>
        <w:rPr>
          <w:rFonts w:cs="Times New Roman"/>
        </w:rPr>
        <w:t xml:space="preserve"> тарифу на теплову енергію – згідно з додатком 24 (додається);</w:t>
      </w:r>
    </w:p>
    <w:p w:rsidR="005545C2" w:rsidRDefault="005545C2" w:rsidP="005545C2">
      <w:pPr>
        <w:spacing w:before="240" w:after="240"/>
        <w:jc w:val="both"/>
        <w:rPr>
          <w:sz w:val="24"/>
          <w:szCs w:val="24"/>
        </w:rPr>
      </w:pPr>
      <w:r>
        <w:rPr>
          <w:sz w:val="24"/>
          <w:szCs w:val="24"/>
        </w:rPr>
        <w:t>4) по вул. Фабрична, 1 для потреб населення:</w:t>
      </w:r>
    </w:p>
    <w:p w:rsidR="005545C2" w:rsidRDefault="005545C2" w:rsidP="005545C2">
      <w:pPr>
        <w:pStyle w:val="af2"/>
        <w:spacing w:before="240" w:after="240"/>
        <w:ind w:left="360"/>
        <w:jc w:val="both"/>
        <w:rPr>
          <w:rFonts w:cs="Times New Roman"/>
        </w:rPr>
      </w:pPr>
      <w:proofErr w:type="spellStart"/>
      <w:r>
        <w:rPr>
          <w:rFonts w:cs="Times New Roman"/>
        </w:rPr>
        <w:t>одноставкового</w:t>
      </w:r>
      <w:proofErr w:type="spellEnd"/>
      <w:r>
        <w:rPr>
          <w:rFonts w:cs="Times New Roman"/>
        </w:rPr>
        <w:t xml:space="preserve"> тарифу на теплову енергію – згідно з додатком 25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r>
        <w:rPr>
          <w:rFonts w:cs="Times New Roman"/>
        </w:rPr>
        <w:t>тарифу на виробництво теплової енергії – згідно з додатком 26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proofErr w:type="spellStart"/>
      <w:r>
        <w:rPr>
          <w:rFonts w:cs="Times New Roman"/>
        </w:rPr>
        <w:t>двоставкового</w:t>
      </w:r>
      <w:proofErr w:type="spellEnd"/>
      <w:r>
        <w:rPr>
          <w:rFonts w:cs="Times New Roman"/>
        </w:rPr>
        <w:t xml:space="preserve"> тарифу на теплову енергію – згідно з додатком 27 (додається);</w:t>
      </w:r>
    </w:p>
    <w:p w:rsidR="005545C2" w:rsidRDefault="005545C2" w:rsidP="005545C2">
      <w:pPr>
        <w:spacing w:after="240"/>
        <w:jc w:val="both"/>
        <w:rPr>
          <w:sz w:val="24"/>
          <w:szCs w:val="24"/>
        </w:rPr>
      </w:pPr>
      <w:r>
        <w:rPr>
          <w:sz w:val="24"/>
          <w:szCs w:val="24"/>
        </w:rPr>
        <w:t>5) по вул. Фабрична, 2:</w:t>
      </w:r>
    </w:p>
    <w:p w:rsidR="005545C2" w:rsidRDefault="005545C2" w:rsidP="005545C2">
      <w:pPr>
        <w:ind w:left="426"/>
        <w:jc w:val="both"/>
        <w:rPr>
          <w:sz w:val="24"/>
          <w:szCs w:val="24"/>
        </w:rPr>
      </w:pPr>
      <w:r>
        <w:rPr>
          <w:sz w:val="24"/>
          <w:szCs w:val="24"/>
        </w:rPr>
        <w:t>для потреб населення та інших споживачів:</w:t>
      </w:r>
    </w:p>
    <w:p w:rsidR="005545C2" w:rsidRDefault="005545C2" w:rsidP="005545C2">
      <w:pPr>
        <w:jc w:val="both"/>
        <w:rPr>
          <w:sz w:val="24"/>
          <w:szCs w:val="24"/>
        </w:rPr>
      </w:pPr>
    </w:p>
    <w:p w:rsidR="005545C2" w:rsidRDefault="005545C2" w:rsidP="005545C2">
      <w:pPr>
        <w:pStyle w:val="af2"/>
        <w:spacing w:before="240" w:after="240"/>
        <w:ind w:left="360"/>
        <w:jc w:val="both"/>
        <w:rPr>
          <w:rFonts w:cs="Times New Roman"/>
        </w:rPr>
      </w:pPr>
      <w:proofErr w:type="spellStart"/>
      <w:r>
        <w:rPr>
          <w:rFonts w:cs="Times New Roman"/>
        </w:rPr>
        <w:t>одноставкових</w:t>
      </w:r>
      <w:proofErr w:type="spellEnd"/>
      <w:r>
        <w:rPr>
          <w:rFonts w:cs="Times New Roman"/>
        </w:rPr>
        <w:t xml:space="preserve"> тарифів на теплову енергію – згідно з додатком 28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r>
        <w:rPr>
          <w:rFonts w:cs="Times New Roman"/>
        </w:rPr>
        <w:t>тарифів на виробництво теплової енергії – згідно з додатком 29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r>
        <w:rPr>
          <w:rFonts w:cs="Times New Roman"/>
        </w:rPr>
        <w:t>тарифів на постачання теплової енергії - згідно з додатком 30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proofErr w:type="spellStart"/>
      <w:r>
        <w:rPr>
          <w:rFonts w:cs="Times New Roman"/>
        </w:rPr>
        <w:t>двоставкових</w:t>
      </w:r>
      <w:proofErr w:type="spellEnd"/>
      <w:r>
        <w:rPr>
          <w:rFonts w:cs="Times New Roman"/>
        </w:rPr>
        <w:t xml:space="preserve"> тарифів на теплову енергію – згідно з додатком 31 (додається);</w:t>
      </w:r>
    </w:p>
    <w:p w:rsidR="005545C2" w:rsidRDefault="005545C2" w:rsidP="005545C2">
      <w:pPr>
        <w:spacing w:after="240"/>
        <w:jc w:val="both"/>
        <w:rPr>
          <w:sz w:val="24"/>
          <w:szCs w:val="24"/>
        </w:rPr>
      </w:pPr>
      <w:r>
        <w:rPr>
          <w:sz w:val="24"/>
          <w:szCs w:val="24"/>
        </w:rPr>
        <w:t xml:space="preserve">6) по вул. </w:t>
      </w:r>
      <w:proofErr w:type="spellStart"/>
      <w:r>
        <w:rPr>
          <w:sz w:val="24"/>
          <w:szCs w:val="24"/>
        </w:rPr>
        <w:t>Студинського</w:t>
      </w:r>
      <w:proofErr w:type="spellEnd"/>
      <w:r>
        <w:rPr>
          <w:sz w:val="24"/>
          <w:szCs w:val="24"/>
        </w:rPr>
        <w:t>, 15 для потреб населення:</w:t>
      </w:r>
    </w:p>
    <w:p w:rsidR="005545C2" w:rsidRDefault="005545C2" w:rsidP="005545C2">
      <w:pPr>
        <w:pStyle w:val="af2"/>
        <w:spacing w:before="240" w:after="240"/>
        <w:ind w:left="360"/>
        <w:jc w:val="both"/>
        <w:rPr>
          <w:rFonts w:cs="Times New Roman"/>
        </w:rPr>
      </w:pPr>
      <w:proofErr w:type="spellStart"/>
      <w:r>
        <w:rPr>
          <w:rFonts w:cs="Times New Roman"/>
        </w:rPr>
        <w:t>одноставкового</w:t>
      </w:r>
      <w:proofErr w:type="spellEnd"/>
      <w:r>
        <w:rPr>
          <w:rFonts w:cs="Times New Roman"/>
        </w:rPr>
        <w:t xml:space="preserve"> тарифу на теплову енергію – згідно з додатком 32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r>
        <w:rPr>
          <w:rFonts w:cs="Times New Roman"/>
        </w:rPr>
        <w:t>тарифу на виробництво теплової енергії – згідно з додатком 33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proofErr w:type="spellStart"/>
      <w:r>
        <w:rPr>
          <w:rFonts w:cs="Times New Roman"/>
        </w:rPr>
        <w:t>двоставкового</w:t>
      </w:r>
      <w:proofErr w:type="spellEnd"/>
      <w:r>
        <w:rPr>
          <w:rFonts w:cs="Times New Roman"/>
        </w:rPr>
        <w:t xml:space="preserve"> тарифу на теплову енергію – згідно з додатком 34 (додається).</w:t>
      </w:r>
    </w:p>
    <w:p w:rsidR="005545C2" w:rsidRDefault="005545C2" w:rsidP="005545C2">
      <w:pPr>
        <w:pStyle w:val="af2"/>
        <w:spacing w:before="240" w:after="240"/>
        <w:ind w:left="360"/>
        <w:jc w:val="both"/>
        <w:rPr>
          <w:rFonts w:cs="Times New Roman"/>
        </w:rPr>
      </w:pPr>
    </w:p>
    <w:p w:rsidR="005545C2" w:rsidRDefault="005545C2" w:rsidP="005545C2">
      <w:pPr>
        <w:pStyle w:val="af2"/>
        <w:spacing w:before="240" w:after="240"/>
        <w:ind w:left="360"/>
        <w:jc w:val="both"/>
        <w:rPr>
          <w:rFonts w:cs="Times New Roman"/>
        </w:rPr>
      </w:pPr>
    </w:p>
    <w:p w:rsidR="005545C2" w:rsidRDefault="005545C2" w:rsidP="005545C2">
      <w:pPr>
        <w:pStyle w:val="af2"/>
        <w:numPr>
          <w:ilvl w:val="0"/>
          <w:numId w:val="12"/>
        </w:numPr>
        <w:spacing w:before="240" w:after="240"/>
        <w:ind w:left="0" w:firstLine="0"/>
        <w:jc w:val="both"/>
        <w:rPr>
          <w:rFonts w:cs="Times New Roman"/>
        </w:rPr>
      </w:pPr>
      <w:r>
        <w:rPr>
          <w:rFonts w:cs="Times New Roman"/>
          <w:color w:val="000000" w:themeColor="text1"/>
        </w:rPr>
        <w:t>Затвердити</w:t>
      </w:r>
      <w:r>
        <w:rPr>
          <w:rFonts w:cs="Times New Roman"/>
        </w:rPr>
        <w:t xml:space="preserve"> комунальному підприємству теплових мереж «</w:t>
      </w:r>
      <w:proofErr w:type="spellStart"/>
      <w:r>
        <w:rPr>
          <w:rFonts w:cs="Times New Roman"/>
        </w:rPr>
        <w:t>Тернопільміськтеплокомуненерго</w:t>
      </w:r>
      <w:proofErr w:type="spellEnd"/>
      <w:r>
        <w:rPr>
          <w:rFonts w:cs="Times New Roman"/>
        </w:rPr>
        <w:t xml:space="preserve">» Тернопільської міської ради структуру </w:t>
      </w:r>
      <w:proofErr w:type="spellStart"/>
      <w:r>
        <w:rPr>
          <w:rFonts w:cs="Times New Roman"/>
        </w:rPr>
        <w:t>одноставкових</w:t>
      </w:r>
      <w:proofErr w:type="spellEnd"/>
      <w:r>
        <w:rPr>
          <w:rFonts w:cs="Times New Roman"/>
        </w:rPr>
        <w:t xml:space="preserve"> тарифів на послугу з постачання гарячої води:</w:t>
      </w:r>
    </w:p>
    <w:p w:rsidR="005545C2" w:rsidRDefault="005545C2" w:rsidP="005545C2">
      <w:pPr>
        <w:pStyle w:val="af2"/>
        <w:spacing w:before="240" w:after="240"/>
        <w:ind w:left="0"/>
        <w:jc w:val="both"/>
        <w:rPr>
          <w:rFonts w:cs="Times New Roman"/>
        </w:rPr>
      </w:pPr>
    </w:p>
    <w:p w:rsidR="005545C2" w:rsidRDefault="005545C2" w:rsidP="005545C2">
      <w:pPr>
        <w:pStyle w:val="af2"/>
        <w:numPr>
          <w:ilvl w:val="0"/>
          <w:numId w:val="14"/>
        </w:numPr>
        <w:spacing w:before="240" w:after="240"/>
        <w:jc w:val="both"/>
        <w:rPr>
          <w:rFonts w:cs="Times New Roman"/>
        </w:rPr>
      </w:pPr>
      <w:r>
        <w:rPr>
          <w:rFonts w:cs="Times New Roman"/>
        </w:rPr>
        <w:t>для потреб населення, бюджетних установ та інших споживачів за умови приготування гарячої води з допомогою центральних теплових пунктів - згідно з додатком 35 (додається);</w:t>
      </w:r>
    </w:p>
    <w:p w:rsidR="005545C2" w:rsidRDefault="005545C2" w:rsidP="005545C2">
      <w:pPr>
        <w:pStyle w:val="af2"/>
        <w:spacing w:before="240" w:after="240"/>
        <w:jc w:val="both"/>
        <w:rPr>
          <w:rFonts w:cs="Times New Roman"/>
        </w:rPr>
      </w:pPr>
    </w:p>
    <w:p w:rsidR="005545C2" w:rsidRDefault="005545C2" w:rsidP="005545C2">
      <w:pPr>
        <w:pStyle w:val="af2"/>
        <w:numPr>
          <w:ilvl w:val="0"/>
          <w:numId w:val="14"/>
        </w:numPr>
        <w:spacing w:before="240" w:after="240"/>
        <w:jc w:val="both"/>
        <w:rPr>
          <w:rFonts w:cs="Times New Roman"/>
        </w:rPr>
      </w:pPr>
      <w:r>
        <w:rPr>
          <w:rFonts w:cs="Times New Roman"/>
        </w:rPr>
        <w:t>для потреб населення за умови приготування гарячої води з допомогою індивідуальних теплових пунктів - згідно з додатком 36 (додається);</w:t>
      </w:r>
    </w:p>
    <w:p w:rsidR="005545C2" w:rsidRDefault="005545C2" w:rsidP="005545C2">
      <w:pPr>
        <w:pStyle w:val="af2"/>
        <w:spacing w:before="240" w:after="240"/>
        <w:jc w:val="both"/>
        <w:rPr>
          <w:rFonts w:cs="Times New Roman"/>
        </w:rPr>
      </w:pPr>
    </w:p>
    <w:p w:rsidR="005545C2" w:rsidRDefault="005545C2" w:rsidP="005545C2">
      <w:pPr>
        <w:pStyle w:val="af2"/>
        <w:numPr>
          <w:ilvl w:val="0"/>
          <w:numId w:val="14"/>
        </w:numPr>
        <w:spacing w:before="240" w:after="240"/>
        <w:jc w:val="both"/>
        <w:rPr>
          <w:rFonts w:cs="Times New Roman"/>
        </w:rPr>
      </w:pPr>
      <w:r>
        <w:rPr>
          <w:rFonts w:cs="Times New Roman"/>
        </w:rPr>
        <w:t>для потреб бюджетних установ за умови приготування гарячої води з допомогою індивідуальних теплових пунктів - згідно з додатком 37 (додається);</w:t>
      </w:r>
    </w:p>
    <w:p w:rsidR="005545C2" w:rsidRDefault="005545C2" w:rsidP="005545C2">
      <w:pPr>
        <w:pStyle w:val="af2"/>
        <w:spacing w:before="240" w:after="240"/>
        <w:jc w:val="both"/>
        <w:rPr>
          <w:rFonts w:cs="Times New Roman"/>
        </w:rPr>
      </w:pPr>
    </w:p>
    <w:p w:rsidR="005545C2" w:rsidRDefault="005545C2" w:rsidP="005545C2">
      <w:pPr>
        <w:pStyle w:val="af2"/>
        <w:numPr>
          <w:ilvl w:val="0"/>
          <w:numId w:val="14"/>
        </w:numPr>
        <w:spacing w:before="240" w:after="240"/>
        <w:jc w:val="both"/>
        <w:rPr>
          <w:rFonts w:cs="Times New Roman"/>
        </w:rPr>
      </w:pPr>
      <w:r>
        <w:rPr>
          <w:rFonts w:cs="Times New Roman"/>
        </w:rPr>
        <w:t>для потреб інших споживачів за умови приготування гарячої води з допомогою індивідуальних теплових пунктів - згідно з додатком 38 (додається).</w:t>
      </w:r>
    </w:p>
    <w:p w:rsidR="005545C2" w:rsidRDefault="005545C2" w:rsidP="005545C2">
      <w:pPr>
        <w:pStyle w:val="af2"/>
        <w:spacing w:before="240" w:after="240"/>
        <w:jc w:val="both"/>
        <w:rPr>
          <w:rFonts w:cs="Times New Roman"/>
        </w:rPr>
      </w:pPr>
    </w:p>
    <w:p w:rsidR="005545C2" w:rsidRDefault="005545C2" w:rsidP="005545C2">
      <w:pPr>
        <w:pStyle w:val="af2"/>
        <w:spacing w:before="240"/>
        <w:ind w:left="0"/>
        <w:jc w:val="both"/>
        <w:rPr>
          <w:rFonts w:cs="Times New Roman"/>
        </w:rPr>
      </w:pPr>
    </w:p>
    <w:p w:rsidR="005545C2" w:rsidRDefault="005545C2" w:rsidP="005545C2">
      <w:pPr>
        <w:spacing w:after="240"/>
        <w:jc w:val="both"/>
        <w:rPr>
          <w:sz w:val="24"/>
          <w:szCs w:val="24"/>
        </w:rPr>
      </w:pPr>
      <w:r>
        <w:rPr>
          <w:sz w:val="24"/>
          <w:szCs w:val="24"/>
        </w:rPr>
        <w:t>7. Контроль за виконанням даного наказу залишаю за собою.</w:t>
      </w:r>
    </w:p>
    <w:p w:rsidR="005545C2" w:rsidRDefault="005545C2" w:rsidP="005545C2">
      <w:pPr>
        <w:spacing w:line="360" w:lineRule="auto"/>
        <w:ind w:left="708" w:firstLine="708"/>
        <w:rPr>
          <w:sz w:val="24"/>
          <w:szCs w:val="24"/>
        </w:rPr>
      </w:pPr>
    </w:p>
    <w:p w:rsidR="005545C2" w:rsidRDefault="005545C2" w:rsidP="005545C2">
      <w:pPr>
        <w:spacing w:line="360" w:lineRule="auto"/>
        <w:rPr>
          <w:sz w:val="26"/>
          <w:szCs w:val="26"/>
        </w:rPr>
      </w:pPr>
      <w:r>
        <w:rPr>
          <w:sz w:val="24"/>
          <w:szCs w:val="24"/>
        </w:rPr>
        <w:lastRenderedPageBreak/>
        <w:t xml:space="preserve">Начальник управління </w:t>
      </w:r>
      <w:r>
        <w:rPr>
          <w:sz w:val="24"/>
          <w:szCs w:val="24"/>
        </w:rPr>
        <w:tab/>
      </w:r>
      <w:r>
        <w:rPr>
          <w:sz w:val="24"/>
          <w:szCs w:val="24"/>
        </w:rPr>
        <w:tab/>
      </w:r>
      <w:r>
        <w:rPr>
          <w:sz w:val="24"/>
          <w:szCs w:val="24"/>
        </w:rPr>
        <w:tab/>
      </w:r>
      <w:r>
        <w:rPr>
          <w:sz w:val="24"/>
          <w:szCs w:val="24"/>
        </w:rPr>
        <w:tab/>
      </w:r>
      <w:r>
        <w:rPr>
          <w:sz w:val="24"/>
          <w:szCs w:val="24"/>
        </w:rPr>
        <w:tab/>
      </w:r>
      <w:r>
        <w:rPr>
          <w:sz w:val="24"/>
          <w:szCs w:val="24"/>
          <w:lang w:val="ru-RU"/>
        </w:rPr>
        <w:t>Олег СОКОЛОВСЬКИЙ</w:t>
      </w:r>
    </w:p>
    <w:p w:rsidR="005545C2" w:rsidRDefault="005545C2" w:rsidP="005545C2">
      <w:pPr>
        <w:tabs>
          <w:tab w:val="left" w:pos="1985"/>
        </w:tabs>
        <w:jc w:val="both"/>
        <w:rPr>
          <w:sz w:val="26"/>
          <w:szCs w:val="26"/>
        </w:rPr>
      </w:pPr>
    </w:p>
    <w:p w:rsidR="005545C2" w:rsidRDefault="005545C2" w:rsidP="005545C2">
      <w:pPr>
        <w:tabs>
          <w:tab w:val="left" w:pos="1985"/>
        </w:tabs>
        <w:jc w:val="both"/>
        <w:rPr>
          <w:sz w:val="26"/>
          <w:szCs w:val="26"/>
        </w:rPr>
      </w:pPr>
    </w:p>
    <w:p w:rsidR="005545C2" w:rsidRDefault="005545C2" w:rsidP="005545C2">
      <w:pPr>
        <w:tabs>
          <w:tab w:val="left" w:pos="1985"/>
        </w:tabs>
        <w:jc w:val="both"/>
        <w:rPr>
          <w:sz w:val="26"/>
          <w:szCs w:val="26"/>
        </w:rPr>
      </w:pPr>
    </w:p>
    <w:p w:rsidR="005545C2" w:rsidRDefault="005545C2" w:rsidP="005545C2">
      <w:pPr>
        <w:tabs>
          <w:tab w:val="left" w:pos="1985"/>
        </w:tabs>
        <w:jc w:val="both"/>
        <w:rPr>
          <w:sz w:val="26"/>
          <w:szCs w:val="26"/>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tbl>
      <w:tblPr>
        <w:tblW w:w="10688" w:type="dxa"/>
        <w:tblInd w:w="108" w:type="dxa"/>
        <w:tblLook w:val="04A0"/>
      </w:tblPr>
      <w:tblGrid>
        <w:gridCol w:w="576"/>
        <w:gridCol w:w="56"/>
        <w:gridCol w:w="5484"/>
        <w:gridCol w:w="56"/>
        <w:gridCol w:w="1024"/>
        <w:gridCol w:w="56"/>
        <w:gridCol w:w="1124"/>
        <w:gridCol w:w="56"/>
        <w:gridCol w:w="1074"/>
        <w:gridCol w:w="56"/>
        <w:gridCol w:w="1070"/>
        <w:gridCol w:w="56"/>
      </w:tblGrid>
      <w:tr w:rsidR="005545C2" w:rsidTr="005545C2">
        <w:trPr>
          <w:trHeight w:val="300"/>
        </w:trPr>
        <w:tc>
          <w:tcPr>
            <w:tcW w:w="632" w:type="dxa"/>
            <w:gridSpan w:val="2"/>
            <w:noWrap/>
            <w:vAlign w:val="center"/>
            <w:hideMark/>
          </w:tcPr>
          <w:p w:rsidR="005545C2" w:rsidRDefault="005545C2">
            <w:pPr>
              <w:suppressAutoHyphens w:val="0"/>
              <w:rPr>
                <w:lang w:val="ru-RU" w:eastAsia="ru-RU"/>
              </w:rPr>
            </w:pPr>
          </w:p>
        </w:tc>
        <w:tc>
          <w:tcPr>
            <w:tcW w:w="5540" w:type="dxa"/>
            <w:gridSpan w:val="2"/>
            <w:noWrap/>
            <w:vAlign w:val="center"/>
            <w:hideMark/>
          </w:tcPr>
          <w:p w:rsidR="005545C2" w:rsidRDefault="005545C2">
            <w:pPr>
              <w:suppressAutoHyphens w:val="0"/>
              <w:rPr>
                <w:lang w:val="ru-RU" w:eastAsia="ru-RU"/>
              </w:rPr>
            </w:pPr>
          </w:p>
        </w:tc>
        <w:tc>
          <w:tcPr>
            <w:tcW w:w="1080" w:type="dxa"/>
            <w:gridSpan w:val="2"/>
            <w:noWrap/>
            <w:vAlign w:val="center"/>
            <w:hideMark/>
          </w:tcPr>
          <w:p w:rsidR="005545C2" w:rsidRDefault="005545C2">
            <w:pPr>
              <w:suppressAutoHyphens w:val="0"/>
              <w:rPr>
                <w:lang w:val="ru-RU" w:eastAsia="ru-RU"/>
              </w:rPr>
            </w:pPr>
          </w:p>
        </w:tc>
        <w:tc>
          <w:tcPr>
            <w:tcW w:w="1180" w:type="dxa"/>
            <w:gridSpan w:val="2"/>
            <w:noWrap/>
            <w:vAlign w:val="center"/>
            <w:hideMark/>
          </w:tcPr>
          <w:p w:rsidR="005545C2" w:rsidRDefault="005545C2">
            <w:pPr>
              <w:suppressAutoHyphens w:val="0"/>
              <w:rPr>
                <w:lang w:val="ru-RU" w:eastAsia="ru-RU"/>
              </w:rPr>
            </w:pPr>
          </w:p>
        </w:tc>
        <w:tc>
          <w:tcPr>
            <w:tcW w:w="2256" w:type="dxa"/>
            <w:gridSpan w:val="4"/>
            <w:noWrap/>
            <w:vAlign w:val="center"/>
            <w:hideMark/>
          </w:tcPr>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5545C2" w:rsidRDefault="005545C2">
            <w:pPr>
              <w:jc w:val="right"/>
              <w:rPr>
                <w:lang w:eastAsia="uk-UA"/>
              </w:rPr>
            </w:pPr>
            <w:r>
              <w:rPr>
                <w:lang w:eastAsia="uk-UA"/>
              </w:rPr>
              <w:lastRenderedPageBreak/>
              <w:t>Додаток 1</w:t>
            </w:r>
          </w:p>
        </w:tc>
      </w:tr>
      <w:tr w:rsidR="005545C2" w:rsidTr="005545C2">
        <w:trPr>
          <w:trHeight w:val="264"/>
        </w:trPr>
        <w:tc>
          <w:tcPr>
            <w:tcW w:w="632" w:type="dxa"/>
            <w:gridSpan w:val="2"/>
            <w:noWrap/>
            <w:vAlign w:val="center"/>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4516" w:type="dxa"/>
            <w:gridSpan w:val="8"/>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5545C2">
        <w:trPr>
          <w:trHeight w:val="264"/>
        </w:trPr>
        <w:tc>
          <w:tcPr>
            <w:tcW w:w="632" w:type="dxa"/>
            <w:gridSpan w:val="2"/>
            <w:noWrap/>
            <w:vAlign w:val="center"/>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4516" w:type="dxa"/>
            <w:gridSpan w:val="8"/>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5545C2">
        <w:trPr>
          <w:trHeight w:val="312"/>
        </w:trPr>
        <w:tc>
          <w:tcPr>
            <w:tcW w:w="632" w:type="dxa"/>
            <w:gridSpan w:val="2"/>
            <w:noWrap/>
            <w:vAlign w:val="center"/>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4516" w:type="dxa"/>
            <w:gridSpan w:val="8"/>
            <w:noWrap/>
            <w:vAlign w:val="bottom"/>
            <w:hideMark/>
          </w:tcPr>
          <w:p w:rsidR="005545C2" w:rsidRDefault="005545C2">
            <w:pPr>
              <w:jc w:val="right"/>
              <w:rPr>
                <w:lang w:eastAsia="uk-UA"/>
              </w:rPr>
            </w:pPr>
            <w:r>
              <w:rPr>
                <w:lang w:eastAsia="uk-UA"/>
              </w:rPr>
              <w:t>від ___.____.2020р. № ____</w:t>
            </w:r>
          </w:p>
        </w:tc>
      </w:tr>
      <w:tr w:rsidR="005545C2" w:rsidTr="005545C2">
        <w:trPr>
          <w:trHeight w:val="168"/>
        </w:trPr>
        <w:tc>
          <w:tcPr>
            <w:tcW w:w="632" w:type="dxa"/>
            <w:gridSpan w:val="2"/>
            <w:noWrap/>
            <w:vAlign w:val="center"/>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1080" w:type="dxa"/>
            <w:gridSpan w:val="2"/>
            <w:noWrap/>
            <w:vAlign w:val="bottom"/>
            <w:hideMark/>
          </w:tcPr>
          <w:p w:rsidR="005545C2" w:rsidRDefault="005545C2">
            <w:pPr>
              <w:suppressAutoHyphens w:val="0"/>
              <w:rPr>
                <w:lang w:val="ru-RU" w:eastAsia="ru-RU"/>
              </w:rPr>
            </w:pPr>
          </w:p>
        </w:tc>
        <w:tc>
          <w:tcPr>
            <w:tcW w:w="1180" w:type="dxa"/>
            <w:gridSpan w:val="2"/>
            <w:noWrap/>
            <w:vAlign w:val="bottom"/>
            <w:hideMark/>
          </w:tcPr>
          <w:p w:rsidR="005545C2" w:rsidRDefault="005545C2">
            <w:pPr>
              <w:suppressAutoHyphens w:val="0"/>
              <w:rPr>
                <w:lang w:val="ru-RU" w:eastAsia="ru-RU"/>
              </w:rPr>
            </w:pPr>
          </w:p>
        </w:tc>
        <w:tc>
          <w:tcPr>
            <w:tcW w:w="1130" w:type="dxa"/>
            <w:gridSpan w:val="2"/>
            <w:noWrap/>
            <w:vAlign w:val="bottom"/>
            <w:hideMark/>
          </w:tcPr>
          <w:p w:rsidR="005545C2" w:rsidRDefault="005545C2">
            <w:pPr>
              <w:suppressAutoHyphens w:val="0"/>
              <w:rPr>
                <w:lang w:val="ru-RU" w:eastAsia="ru-RU"/>
              </w:rPr>
            </w:pPr>
          </w:p>
        </w:tc>
        <w:tc>
          <w:tcPr>
            <w:tcW w:w="1126" w:type="dxa"/>
            <w:gridSpan w:val="2"/>
            <w:noWrap/>
            <w:vAlign w:val="bottom"/>
            <w:hideMark/>
          </w:tcPr>
          <w:p w:rsidR="005545C2" w:rsidRDefault="005545C2">
            <w:pPr>
              <w:suppressAutoHyphens w:val="0"/>
              <w:rPr>
                <w:lang w:val="ru-RU" w:eastAsia="ru-RU"/>
              </w:rPr>
            </w:pPr>
          </w:p>
        </w:tc>
      </w:tr>
      <w:tr w:rsidR="005545C2" w:rsidTr="005545C2">
        <w:trPr>
          <w:trHeight w:val="312"/>
        </w:trPr>
        <w:tc>
          <w:tcPr>
            <w:tcW w:w="10688" w:type="dxa"/>
            <w:gridSpan w:val="12"/>
            <w:vAlign w:val="center"/>
            <w:hideMark/>
          </w:tcPr>
          <w:p w:rsidR="005545C2" w:rsidRDefault="005545C2">
            <w:pPr>
              <w:jc w:val="center"/>
              <w:rPr>
                <w:b/>
                <w:bCs/>
                <w:sz w:val="24"/>
                <w:szCs w:val="24"/>
                <w:lang w:eastAsia="uk-UA"/>
              </w:rPr>
            </w:pPr>
            <w:r>
              <w:rPr>
                <w:b/>
                <w:bCs/>
                <w:sz w:val="24"/>
                <w:szCs w:val="24"/>
                <w:lang w:eastAsia="uk-UA"/>
              </w:rPr>
              <w:t xml:space="preserve">Структура                                                                                                                                                                                                                                                      </w:t>
            </w:r>
            <w:proofErr w:type="spellStart"/>
            <w:r>
              <w:rPr>
                <w:b/>
                <w:bCs/>
                <w:sz w:val="24"/>
                <w:szCs w:val="24"/>
                <w:lang w:eastAsia="uk-UA"/>
              </w:rPr>
              <w:t>одноставкових</w:t>
            </w:r>
            <w:proofErr w:type="spellEnd"/>
            <w:r>
              <w:rPr>
                <w:b/>
                <w:bCs/>
                <w:sz w:val="24"/>
                <w:szCs w:val="24"/>
                <w:lang w:eastAsia="uk-UA"/>
              </w:rPr>
              <w:t xml:space="preserve">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tc>
      </w:tr>
      <w:tr w:rsidR="005545C2" w:rsidTr="005545C2">
        <w:trPr>
          <w:trHeight w:val="312"/>
        </w:trPr>
        <w:tc>
          <w:tcPr>
            <w:tcW w:w="10688" w:type="dxa"/>
            <w:gridSpan w:val="12"/>
            <w:vAlign w:val="center"/>
            <w:hideMark/>
          </w:tcPr>
          <w:p w:rsidR="005545C2" w:rsidRDefault="005545C2">
            <w:pPr>
              <w:jc w:val="center"/>
              <w:rPr>
                <w:b/>
                <w:bCs/>
                <w:sz w:val="24"/>
                <w:szCs w:val="24"/>
                <w:lang w:eastAsia="uk-UA"/>
              </w:rPr>
            </w:pPr>
            <w:r>
              <w:rPr>
                <w:b/>
                <w:bCs/>
                <w:sz w:val="24"/>
                <w:szCs w:val="24"/>
                <w:lang w:eastAsia="uk-UA"/>
              </w:rPr>
              <w:t>Комунального підприємства теплових мереж «</w:t>
            </w:r>
            <w:proofErr w:type="spellStart"/>
            <w:r>
              <w:rPr>
                <w:b/>
                <w:bCs/>
                <w:sz w:val="24"/>
                <w:szCs w:val="24"/>
                <w:lang w:eastAsia="uk-UA"/>
              </w:rPr>
              <w:t>Тернопільміськтеплокомуненерго</w:t>
            </w:r>
            <w:proofErr w:type="spellEnd"/>
            <w:r>
              <w:rPr>
                <w:b/>
                <w:bCs/>
                <w:sz w:val="24"/>
                <w:szCs w:val="24"/>
                <w:lang w:eastAsia="uk-UA"/>
              </w:rPr>
              <w:t>» Тернопільської міської ради</w:t>
            </w:r>
          </w:p>
        </w:tc>
      </w:tr>
      <w:tr w:rsidR="005545C2" w:rsidTr="005545C2">
        <w:trPr>
          <w:trHeight w:val="288"/>
        </w:trPr>
        <w:tc>
          <w:tcPr>
            <w:tcW w:w="632" w:type="dxa"/>
            <w:gridSpan w:val="2"/>
            <w:noWrap/>
            <w:vAlign w:val="center"/>
            <w:hideMark/>
          </w:tcPr>
          <w:p w:rsidR="005545C2" w:rsidRDefault="005545C2">
            <w:pPr>
              <w:suppressAutoHyphens w:val="0"/>
              <w:rPr>
                <w:lang w:val="ru-RU" w:eastAsia="ru-RU"/>
              </w:rPr>
            </w:pPr>
          </w:p>
        </w:tc>
        <w:tc>
          <w:tcPr>
            <w:tcW w:w="8930" w:type="dxa"/>
            <w:gridSpan w:val="8"/>
            <w:tcBorders>
              <w:top w:val="nil"/>
              <w:left w:val="nil"/>
              <w:bottom w:val="single" w:sz="4" w:space="0" w:color="auto"/>
              <w:right w:val="nil"/>
            </w:tcBorders>
            <w:noWrap/>
            <w:vAlign w:val="bottom"/>
            <w:hideMark/>
          </w:tcPr>
          <w:p w:rsidR="005545C2" w:rsidRDefault="005545C2">
            <w:pPr>
              <w:jc w:val="center"/>
              <w:rPr>
                <w:b/>
                <w:bCs/>
                <w:sz w:val="28"/>
                <w:szCs w:val="28"/>
                <w:lang w:eastAsia="uk-UA"/>
              </w:rPr>
            </w:pPr>
            <w:r>
              <w:rPr>
                <w:b/>
                <w:bCs/>
                <w:sz w:val="28"/>
                <w:szCs w:val="28"/>
                <w:lang w:eastAsia="uk-UA"/>
              </w:rPr>
              <w:t> </w:t>
            </w:r>
          </w:p>
        </w:tc>
        <w:tc>
          <w:tcPr>
            <w:tcW w:w="1126" w:type="dxa"/>
            <w:gridSpan w:val="2"/>
            <w:noWrap/>
            <w:vAlign w:val="center"/>
            <w:hideMark/>
          </w:tcPr>
          <w:p w:rsidR="005545C2" w:rsidRDefault="005545C2">
            <w:pPr>
              <w:jc w:val="right"/>
              <w:rPr>
                <w:lang w:eastAsia="uk-UA"/>
              </w:rPr>
            </w:pPr>
            <w:r>
              <w:rPr>
                <w:lang w:eastAsia="uk-UA"/>
              </w:rPr>
              <w:t>Без ПДВ</w:t>
            </w:r>
          </w:p>
        </w:tc>
      </w:tr>
      <w:tr w:rsidR="005545C2" w:rsidTr="005545C2">
        <w:trPr>
          <w:trHeight w:val="240"/>
        </w:trPr>
        <w:tc>
          <w:tcPr>
            <w:tcW w:w="6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5540" w:type="dxa"/>
            <w:gridSpan w:val="2"/>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Усього</w:t>
            </w:r>
          </w:p>
        </w:tc>
        <w:tc>
          <w:tcPr>
            <w:tcW w:w="1180" w:type="dxa"/>
            <w:gridSpan w:val="2"/>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5545C2">
        <w:trPr>
          <w:trHeight w:val="5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r>
      <w:tr w:rsidR="005545C2" w:rsidTr="005545C2">
        <w:trPr>
          <w:trHeight w:val="240"/>
        </w:trPr>
        <w:tc>
          <w:tcPr>
            <w:tcW w:w="632" w:type="dxa"/>
            <w:gridSpan w:val="2"/>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w:t>
            </w:r>
          </w:p>
        </w:tc>
        <w:tc>
          <w:tcPr>
            <w:tcW w:w="5540" w:type="dxa"/>
            <w:gridSpan w:val="2"/>
            <w:tcBorders>
              <w:top w:val="single" w:sz="4" w:space="0" w:color="auto"/>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080"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w:t>
            </w:r>
          </w:p>
        </w:tc>
        <w:tc>
          <w:tcPr>
            <w:tcW w:w="1180" w:type="dxa"/>
            <w:gridSpan w:val="2"/>
            <w:tcBorders>
              <w:top w:val="single" w:sz="4" w:space="0" w:color="auto"/>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c>
          <w:tcPr>
            <w:tcW w:w="1130" w:type="dxa"/>
            <w:gridSpan w:val="2"/>
            <w:tcBorders>
              <w:top w:val="single" w:sz="4" w:space="0" w:color="auto"/>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w:t>
            </w:r>
          </w:p>
        </w:tc>
        <w:tc>
          <w:tcPr>
            <w:tcW w:w="1126"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w:t>
            </w:r>
          </w:p>
        </w:tc>
        <w:tc>
          <w:tcPr>
            <w:tcW w:w="554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w:t>
            </w:r>
            <w:proofErr w:type="spellStart"/>
            <w:r>
              <w:rPr>
                <w:b/>
                <w:bCs/>
                <w:sz w:val="18"/>
                <w:szCs w:val="18"/>
                <w:lang w:eastAsia="uk-UA"/>
              </w:rPr>
              <w:t>одноставкових</w:t>
            </w:r>
            <w:proofErr w:type="spellEnd"/>
            <w:r>
              <w:rPr>
                <w:b/>
                <w:bCs/>
                <w:sz w:val="18"/>
                <w:szCs w:val="18"/>
                <w:lang w:eastAsia="uk-UA"/>
              </w:rPr>
              <w:t xml:space="preserve"> тарифів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p>
        </w:tc>
        <w:tc>
          <w:tcPr>
            <w:tcW w:w="108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180" w:type="dxa"/>
            <w:gridSpan w:val="2"/>
            <w:tcBorders>
              <w:top w:val="nil"/>
              <w:left w:val="nil"/>
              <w:bottom w:val="single" w:sz="4" w:space="0" w:color="auto"/>
              <w:right w:val="single" w:sz="4" w:space="0" w:color="auto"/>
            </w:tcBorders>
            <w:vAlign w:val="center"/>
            <w:hideMark/>
          </w:tcPr>
          <w:p w:rsidR="005545C2" w:rsidRDefault="005545C2">
            <w:pPr>
              <w:suppressAutoHyphens w:val="0"/>
              <w:rPr>
                <w:lang w:val="ru-RU" w:eastAsia="ru-RU"/>
              </w:rPr>
            </w:pPr>
          </w:p>
        </w:tc>
        <w:tc>
          <w:tcPr>
            <w:tcW w:w="1130" w:type="dxa"/>
            <w:gridSpan w:val="2"/>
            <w:tcBorders>
              <w:top w:val="nil"/>
              <w:left w:val="nil"/>
              <w:bottom w:val="single" w:sz="4" w:space="0" w:color="auto"/>
              <w:right w:val="single" w:sz="4" w:space="0" w:color="auto"/>
            </w:tcBorders>
            <w:vAlign w:val="center"/>
            <w:hideMark/>
          </w:tcPr>
          <w:p w:rsidR="005545C2" w:rsidRDefault="005545C2">
            <w:pPr>
              <w:suppressAutoHyphens w:val="0"/>
              <w:rPr>
                <w:lang w:val="ru-RU" w:eastAsia="ru-RU"/>
              </w:rPr>
            </w:pPr>
          </w:p>
        </w:tc>
        <w:tc>
          <w:tcPr>
            <w:tcW w:w="1126" w:type="dxa"/>
            <w:gridSpan w:val="2"/>
            <w:tcBorders>
              <w:top w:val="nil"/>
              <w:left w:val="nil"/>
              <w:bottom w:val="single" w:sz="4" w:space="0" w:color="auto"/>
              <w:right w:val="single" w:sz="4" w:space="0" w:color="auto"/>
            </w:tcBorders>
            <w:vAlign w:val="center"/>
            <w:hideMark/>
          </w:tcPr>
          <w:p w:rsidR="005545C2" w:rsidRDefault="005545C2">
            <w:pPr>
              <w:suppressAutoHyphens w:val="0"/>
              <w:rPr>
                <w:lang w:val="ru-RU" w:eastAsia="ru-RU"/>
              </w:rPr>
            </w:pPr>
          </w:p>
        </w:tc>
      </w:tr>
      <w:tr w:rsidR="005545C2" w:rsidTr="005545C2">
        <w:trPr>
          <w:trHeight w:hRule="exact" w:val="227"/>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теплову енергію, у тому числі:</w:t>
            </w:r>
          </w:p>
        </w:tc>
        <w:tc>
          <w:tcPr>
            <w:tcW w:w="1080" w:type="dxa"/>
            <w:gridSpan w:val="2"/>
            <w:tcBorders>
              <w:top w:val="nil"/>
              <w:left w:val="nil"/>
              <w:bottom w:val="single" w:sz="4" w:space="0" w:color="auto"/>
              <w:right w:val="single" w:sz="4" w:space="0" w:color="auto"/>
            </w:tcBorders>
            <w:vAlign w:val="bottom"/>
            <w:hideMark/>
          </w:tcPr>
          <w:p w:rsidR="005545C2" w:rsidRDefault="005545C2">
            <w:pPr>
              <w:rPr>
                <w:b/>
                <w:bCs/>
                <w:sz w:val="18"/>
                <w:lang w:eastAsia="uk-UA"/>
              </w:rPr>
            </w:pPr>
            <w:r>
              <w:rPr>
                <w:b/>
                <w:bCs/>
                <w:sz w:val="18"/>
                <w:lang w:eastAsia="uk-UA"/>
              </w:rPr>
              <w:t> </w:t>
            </w:r>
          </w:p>
        </w:tc>
        <w:tc>
          <w:tcPr>
            <w:tcW w:w="11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lang w:eastAsia="uk-UA"/>
              </w:rPr>
            </w:pPr>
            <w:r>
              <w:rPr>
                <w:b/>
                <w:bCs/>
                <w:sz w:val="18"/>
                <w:lang w:eastAsia="uk-UA"/>
              </w:rPr>
              <w:t>1 427,76</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1 360,59</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1 368,90</w:t>
            </w:r>
          </w:p>
        </w:tc>
      </w:tr>
      <w:tr w:rsidR="005545C2" w:rsidTr="005545C2">
        <w:trPr>
          <w:trHeight w:hRule="exact" w:val="227"/>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080" w:type="dxa"/>
            <w:gridSpan w:val="2"/>
            <w:tcBorders>
              <w:top w:val="nil"/>
              <w:left w:val="nil"/>
              <w:bottom w:val="single" w:sz="4" w:space="0" w:color="auto"/>
              <w:right w:val="single" w:sz="4" w:space="0" w:color="auto"/>
            </w:tcBorders>
            <w:vAlign w:val="bottom"/>
            <w:hideMark/>
          </w:tcPr>
          <w:p w:rsidR="005545C2" w:rsidRDefault="005545C2">
            <w:pPr>
              <w:rPr>
                <w:b/>
                <w:bCs/>
                <w:sz w:val="18"/>
                <w:lang w:eastAsia="uk-UA"/>
              </w:rPr>
            </w:pPr>
            <w:r>
              <w:rPr>
                <w:b/>
                <w:bCs/>
                <w:sz w:val="18"/>
                <w:lang w:eastAsia="uk-UA"/>
              </w:rPr>
              <w:t> </w:t>
            </w:r>
          </w:p>
        </w:tc>
        <w:tc>
          <w:tcPr>
            <w:tcW w:w="11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lang w:eastAsia="uk-UA"/>
              </w:rPr>
            </w:pPr>
            <w:r>
              <w:rPr>
                <w:b/>
                <w:bCs/>
                <w:sz w:val="18"/>
                <w:lang w:eastAsia="uk-UA"/>
              </w:rPr>
              <w:t>1 070,63</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898,04</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887,16</w:t>
            </w:r>
          </w:p>
        </w:tc>
      </w:tr>
      <w:tr w:rsidR="005545C2" w:rsidTr="005545C2">
        <w:trPr>
          <w:trHeight w:hRule="exact" w:val="227"/>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vAlign w:val="bottom"/>
            <w:hideMark/>
          </w:tcPr>
          <w:p w:rsidR="005545C2" w:rsidRDefault="005545C2">
            <w:pPr>
              <w:rPr>
                <w:b/>
                <w:bCs/>
                <w:sz w:val="18"/>
                <w:lang w:eastAsia="uk-UA"/>
              </w:rPr>
            </w:pPr>
            <w:r>
              <w:rPr>
                <w:b/>
                <w:bCs/>
                <w:sz w:val="18"/>
                <w:lang w:eastAsia="uk-UA"/>
              </w:rPr>
              <w:t> </w:t>
            </w:r>
          </w:p>
        </w:tc>
        <w:tc>
          <w:tcPr>
            <w:tcW w:w="11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lang w:eastAsia="uk-UA"/>
              </w:rPr>
            </w:pPr>
            <w:r>
              <w:rPr>
                <w:b/>
                <w:bCs/>
                <w:sz w:val="18"/>
                <w:lang w:eastAsia="uk-UA"/>
              </w:rPr>
              <w:t>318,15</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389,94</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388,36</w:t>
            </w:r>
          </w:p>
        </w:tc>
      </w:tr>
      <w:tr w:rsidR="005545C2" w:rsidTr="005545C2">
        <w:trPr>
          <w:trHeight w:hRule="exact" w:val="227"/>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постачання теплової енергії</w:t>
            </w:r>
          </w:p>
        </w:tc>
        <w:tc>
          <w:tcPr>
            <w:tcW w:w="1080" w:type="dxa"/>
            <w:gridSpan w:val="2"/>
            <w:tcBorders>
              <w:top w:val="nil"/>
              <w:left w:val="nil"/>
              <w:bottom w:val="single" w:sz="4" w:space="0" w:color="auto"/>
              <w:right w:val="single" w:sz="4" w:space="0" w:color="auto"/>
            </w:tcBorders>
            <w:vAlign w:val="bottom"/>
            <w:hideMark/>
          </w:tcPr>
          <w:p w:rsidR="005545C2" w:rsidRDefault="005545C2">
            <w:pPr>
              <w:rPr>
                <w:b/>
                <w:bCs/>
                <w:sz w:val="18"/>
                <w:lang w:eastAsia="uk-UA"/>
              </w:rPr>
            </w:pPr>
            <w:r>
              <w:rPr>
                <w:b/>
                <w:bCs/>
                <w:sz w:val="18"/>
                <w:lang w:eastAsia="uk-UA"/>
              </w:rPr>
              <w:t> </w:t>
            </w:r>
          </w:p>
        </w:tc>
        <w:tc>
          <w:tcPr>
            <w:tcW w:w="11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lang w:eastAsia="uk-UA"/>
              </w:rPr>
            </w:pPr>
            <w:r>
              <w:rPr>
                <w:b/>
                <w:bCs/>
                <w:sz w:val="18"/>
                <w:lang w:eastAsia="uk-UA"/>
              </w:rPr>
              <w:t>38,98</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72,61</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93,38</w:t>
            </w:r>
          </w:p>
        </w:tc>
      </w:tr>
      <w:tr w:rsidR="005545C2" w:rsidTr="005545C2">
        <w:trPr>
          <w:trHeight w:hRule="exact" w:val="227"/>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II</w:t>
            </w:r>
          </w:p>
        </w:tc>
        <w:tc>
          <w:tcPr>
            <w:tcW w:w="554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витрат на теплову енергію, </w:t>
            </w:r>
            <w:proofErr w:type="spellStart"/>
            <w:r>
              <w:rPr>
                <w:b/>
                <w:bCs/>
                <w:sz w:val="18"/>
                <w:szCs w:val="18"/>
                <w:lang w:eastAsia="uk-UA"/>
              </w:rPr>
              <w:t>тис.грн</w:t>
            </w:r>
            <w:proofErr w:type="spellEnd"/>
            <w:r>
              <w:rPr>
                <w:b/>
                <w:bCs/>
                <w:sz w:val="18"/>
                <w:szCs w:val="18"/>
                <w:lang w:eastAsia="uk-UA"/>
              </w:rPr>
              <w:t>. на рік</w:t>
            </w:r>
          </w:p>
        </w:tc>
        <w:tc>
          <w:tcPr>
            <w:tcW w:w="108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lang w:eastAsia="uk-UA"/>
              </w:rPr>
            </w:pPr>
            <w:r>
              <w:rPr>
                <w:b/>
                <w:bCs/>
                <w:sz w:val="18"/>
                <w:lang w:eastAsia="uk-UA"/>
              </w:rPr>
              <w:t> </w:t>
            </w:r>
          </w:p>
        </w:tc>
        <w:tc>
          <w:tcPr>
            <w:tcW w:w="11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 </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5545C2">
        <w:trPr>
          <w:trHeight w:hRule="exact" w:val="227"/>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120 408,06</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73 168,51</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46 341,00</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898,55</w:t>
            </w:r>
          </w:p>
        </w:tc>
      </w:tr>
      <w:tr w:rsidR="005545C2" w:rsidTr="005545C2">
        <w:trPr>
          <w:trHeight w:hRule="exact" w:val="227"/>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92 752,32</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56 637,67</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35 432,60</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682,05</w:t>
            </w:r>
          </w:p>
        </w:tc>
      </w:tr>
      <w:tr w:rsidR="005545C2" w:rsidTr="005545C2">
        <w:trPr>
          <w:trHeight w:hRule="exact" w:val="227"/>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73 138,77</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47 579,76</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25 037,51</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521,49</w:t>
            </w:r>
          </w:p>
        </w:tc>
      </w:tr>
      <w:tr w:rsidR="005545C2" w:rsidTr="005545C2">
        <w:trPr>
          <w:trHeight w:hRule="exact" w:val="227"/>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5540" w:type="dxa"/>
            <w:gridSpan w:val="2"/>
            <w:tcBorders>
              <w:top w:val="single" w:sz="4" w:space="0" w:color="auto"/>
              <w:left w:val="single" w:sz="4" w:space="0" w:color="auto"/>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3 730,84</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2 427,07</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1 277,18</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26,60</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5540" w:type="dxa"/>
            <w:gridSpan w:val="2"/>
            <w:tcBorders>
              <w:top w:val="single" w:sz="4" w:space="0" w:color="auto"/>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7 166,38</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4 429,06</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2 687,14</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50,17</w:t>
            </w:r>
          </w:p>
        </w:tc>
      </w:tr>
      <w:tr w:rsidR="005545C2" w:rsidTr="005545C2">
        <w:trPr>
          <w:trHeight w:val="48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1.1.4</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w:t>
            </w:r>
            <w:proofErr w:type="spellStart"/>
            <w:r>
              <w:rPr>
                <w:sz w:val="18"/>
                <w:szCs w:val="18"/>
                <w:lang w:eastAsia="uk-UA"/>
              </w:rPr>
              <w:t>КГУ</w:t>
            </w:r>
            <w:proofErr w:type="spellEnd"/>
            <w:r>
              <w:rPr>
                <w:sz w:val="18"/>
                <w:szCs w:val="18"/>
                <w:lang w:eastAsia="uk-UA"/>
              </w:rPr>
              <w:t xml:space="preserve">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1 020,56</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557,77</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454,31</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8,48</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5 369,63</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260,96</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5 049,04</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59,63</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1 076,13</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665,08</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403,51</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7,53</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1.1.7</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1 250,01</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717,97</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523,91</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8,13</w:t>
            </w:r>
          </w:p>
        </w:tc>
      </w:tr>
      <w:tr w:rsidR="005545C2" w:rsidTr="005545C2">
        <w:trPr>
          <w:trHeight w:val="228"/>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lang w:eastAsia="uk-UA"/>
              </w:rPr>
            </w:pPr>
            <w:r>
              <w:rPr>
                <w:b/>
                <w:bCs/>
                <w:sz w:val="18"/>
                <w:lang w:eastAsia="uk-UA"/>
              </w:rPr>
              <w:t>17 622,36</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10 891,21</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6 607,77</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123,38</w:t>
            </w:r>
          </w:p>
        </w:tc>
      </w:tr>
      <w:tr w:rsidR="005545C2" w:rsidTr="005545C2">
        <w:trPr>
          <w:trHeight w:val="228"/>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8 175,61</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4 491,47</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3 604,03</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80,12</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3 876,92</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2 396,07</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1 453,71</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27,14</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2 718,63</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1 023,08</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1 664,46</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31,08</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1 580,07</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1 072,32</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485,85</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21,89</w:t>
            </w:r>
          </w:p>
        </w:tc>
      </w:tr>
      <w:tr w:rsidR="005545C2" w:rsidTr="005545C2">
        <w:trPr>
          <w:trHeight w:val="228"/>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1 857,77</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1 148,17</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696,60</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13,01</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5540" w:type="dxa"/>
            <w:gridSpan w:val="2"/>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1 368,04</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845,49</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512,97</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9,58</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300,97</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186,01</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112,85</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2,11</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188,77</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116,67</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70,78</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1,32</w:t>
            </w:r>
          </w:p>
        </w:tc>
      </w:tr>
      <w:tr w:rsidR="005545C2" w:rsidTr="005545C2">
        <w:trPr>
          <w:trHeight w:val="228"/>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4 265,02</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2 635,92</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1 599,23</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29,86</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5540" w:type="dxa"/>
            <w:gridSpan w:val="2"/>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3 257,37</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2 013,16</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1 221,40</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22,81</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716,62</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442,90</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268,71</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5,02</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291,03</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179,87</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109,13</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2,04</w:t>
            </w:r>
          </w:p>
        </w:tc>
      </w:tr>
      <w:tr w:rsidR="005545C2" w:rsidTr="005545C2">
        <w:trPr>
          <w:trHeight w:val="228"/>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lang w:eastAsia="uk-UA"/>
              </w:rPr>
            </w:pPr>
            <w:r>
              <w:rPr>
                <w:b/>
                <w:bCs/>
                <w:sz w:val="18"/>
                <w:lang w:eastAsia="uk-UA"/>
              </w:rPr>
              <w:t>0,00</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0,00</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lang w:eastAsia="uk-UA"/>
              </w:rPr>
            </w:pPr>
            <w:r>
              <w:rPr>
                <w:b/>
                <w:bCs/>
                <w:sz w:val="18"/>
                <w:lang w:eastAsia="uk-UA"/>
              </w:rPr>
              <w:t>167,09</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103,27</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62,65</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1,17</w:t>
            </w:r>
          </w:p>
        </w:tc>
      </w:tr>
      <w:tr w:rsidR="005545C2" w:rsidTr="005545C2">
        <w:trPr>
          <w:trHeight w:val="228"/>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124 840,17</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75 907,71</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48 002,89</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929,58</w:t>
            </w:r>
          </w:p>
        </w:tc>
      </w:tr>
      <w:tr w:rsidR="005545C2" w:rsidTr="005545C2">
        <w:trPr>
          <w:trHeight w:val="228"/>
        </w:trPr>
        <w:tc>
          <w:tcPr>
            <w:tcW w:w="632"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lang w:eastAsia="uk-UA"/>
              </w:rPr>
            </w:pPr>
            <w:r>
              <w:rPr>
                <w:b/>
                <w:bCs/>
                <w:sz w:val="18"/>
                <w:lang w:eastAsia="uk-UA"/>
              </w:rPr>
              <w:t>0,00</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0,00</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632" w:type="dxa"/>
            <w:gridSpan w:val="2"/>
            <w:tcBorders>
              <w:top w:val="single" w:sz="4" w:space="0" w:color="auto"/>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5540" w:type="dxa"/>
            <w:gridSpan w:val="2"/>
            <w:tcBorders>
              <w:top w:val="single" w:sz="4" w:space="0" w:color="auto"/>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lang w:eastAsia="uk-UA"/>
              </w:rPr>
            </w:pPr>
            <w:r>
              <w:rPr>
                <w:b/>
                <w:bCs/>
                <w:sz w:val="18"/>
                <w:lang w:eastAsia="uk-UA"/>
              </w:rPr>
              <w:t>-8 936,17</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-706,47</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-8 049,46</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-180,23</w:t>
            </w:r>
          </w:p>
        </w:tc>
      </w:tr>
      <w:tr w:rsidR="005545C2" w:rsidTr="005545C2">
        <w:trPr>
          <w:trHeight w:val="228"/>
        </w:trPr>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5540" w:type="dxa"/>
            <w:gridSpan w:val="2"/>
            <w:tcBorders>
              <w:top w:val="single" w:sz="4" w:space="0" w:color="auto"/>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9 614,76</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lang w:eastAsia="uk-UA"/>
              </w:rPr>
            </w:pPr>
            <w:r>
              <w:rPr>
                <w:b/>
                <w:bCs/>
                <w:sz w:val="18"/>
                <w:lang w:eastAsia="uk-UA"/>
              </w:rPr>
              <w:t>3 790,03</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5 716,14</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108,59</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5540" w:type="dxa"/>
            <w:gridSpan w:val="2"/>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податок на прибуток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1 730,66</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682,21</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1 028,90</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19,55</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5540" w:type="dxa"/>
            <w:gridSpan w:val="2"/>
            <w:tcBorders>
              <w:top w:val="single" w:sz="4" w:space="0" w:color="auto"/>
              <w:left w:val="single" w:sz="4" w:space="0" w:color="auto"/>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0,00</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0,00</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5540" w:type="dxa"/>
            <w:gridSpan w:val="2"/>
            <w:tcBorders>
              <w:top w:val="single" w:sz="4" w:space="0" w:color="auto"/>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на поповнення обігових коштів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2 095,63</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1 281,06</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799,41</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15,15</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5540" w:type="dxa"/>
            <w:gridSpan w:val="2"/>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5 322,72</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1 538,91</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3 713,17</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70,63</w:t>
            </w:r>
          </w:p>
        </w:tc>
      </w:tr>
      <w:tr w:rsidR="005545C2" w:rsidTr="005545C2">
        <w:trPr>
          <w:trHeight w:val="240"/>
        </w:trPr>
        <w:tc>
          <w:tcPr>
            <w:tcW w:w="632"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lang w:eastAsia="uk-UA"/>
              </w:rPr>
            </w:pPr>
            <w:r>
              <w:rPr>
                <w:sz w:val="18"/>
                <w:lang w:eastAsia="uk-UA"/>
              </w:rPr>
              <w:t>465,76</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lang w:eastAsia="uk-UA"/>
              </w:rPr>
            </w:pPr>
            <w:r>
              <w:rPr>
                <w:sz w:val="18"/>
                <w:lang w:eastAsia="uk-UA"/>
              </w:rPr>
              <w:t>287,85</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174,64</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3,26</w:t>
            </w:r>
          </w:p>
        </w:tc>
      </w:tr>
      <w:tr w:rsidR="005545C2" w:rsidTr="005545C2">
        <w:trPr>
          <w:trHeight w:val="228"/>
        </w:trPr>
        <w:tc>
          <w:tcPr>
            <w:tcW w:w="632"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Вартість  теплової енергії </w:t>
            </w:r>
          </w:p>
        </w:tc>
        <w:tc>
          <w:tcPr>
            <w:tcW w:w="108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lang w:eastAsia="uk-UA"/>
              </w:rPr>
            </w:pPr>
            <w:r>
              <w:rPr>
                <w:b/>
                <w:bCs/>
                <w:sz w:val="18"/>
                <w:lang w:eastAsia="uk-UA"/>
              </w:rPr>
              <w:t>125 518,77</w:t>
            </w:r>
          </w:p>
        </w:tc>
        <w:tc>
          <w:tcPr>
            <w:tcW w:w="118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lang w:eastAsia="uk-UA"/>
              </w:rPr>
            </w:pPr>
            <w:r>
              <w:rPr>
                <w:b/>
                <w:bCs/>
                <w:sz w:val="18"/>
                <w:lang w:eastAsia="uk-UA"/>
              </w:rPr>
              <w:t>78 991,27</w:t>
            </w:r>
          </w:p>
        </w:tc>
        <w:tc>
          <w:tcPr>
            <w:tcW w:w="113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45 669,56</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857,94</w:t>
            </w:r>
          </w:p>
        </w:tc>
      </w:tr>
      <w:tr w:rsidR="005545C2" w:rsidTr="005545C2">
        <w:trPr>
          <w:trHeight w:val="228"/>
        </w:trPr>
        <w:tc>
          <w:tcPr>
            <w:tcW w:w="632"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08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lang w:eastAsia="uk-UA"/>
              </w:rPr>
            </w:pPr>
            <w:r>
              <w:rPr>
                <w:b/>
                <w:bCs/>
                <w:sz w:val="18"/>
                <w:lang w:eastAsia="uk-UA"/>
              </w:rPr>
              <w:t>89 516,85</w:t>
            </w:r>
          </w:p>
        </w:tc>
        <w:tc>
          <w:tcPr>
            <w:tcW w:w="118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lang w:eastAsia="uk-UA"/>
              </w:rPr>
            </w:pPr>
            <w:r>
              <w:rPr>
                <w:b/>
                <w:bCs/>
                <w:sz w:val="18"/>
                <w:lang w:eastAsia="uk-UA"/>
              </w:rPr>
              <w:t>55 324,41</w:t>
            </w:r>
          </w:p>
        </w:tc>
        <w:tc>
          <w:tcPr>
            <w:tcW w:w="113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33 565,70</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626,73</w:t>
            </w:r>
          </w:p>
        </w:tc>
      </w:tr>
      <w:tr w:rsidR="005545C2" w:rsidTr="005545C2">
        <w:trPr>
          <w:trHeight w:val="276"/>
        </w:trPr>
        <w:tc>
          <w:tcPr>
            <w:tcW w:w="6172" w:type="dxa"/>
            <w:gridSpan w:val="4"/>
            <w:vAlign w:val="bottom"/>
            <w:hideMark/>
          </w:tcPr>
          <w:p w:rsidR="005545C2" w:rsidRDefault="005545C2">
            <w:pPr>
              <w:suppressAutoHyphens w:val="0"/>
              <w:rPr>
                <w:lang w:val="ru-RU" w:eastAsia="ru-RU"/>
              </w:rPr>
            </w:pPr>
          </w:p>
        </w:tc>
        <w:tc>
          <w:tcPr>
            <w:tcW w:w="1080" w:type="dxa"/>
            <w:gridSpan w:val="2"/>
            <w:vAlign w:val="bottom"/>
            <w:hideMark/>
          </w:tcPr>
          <w:p w:rsidR="005545C2" w:rsidRDefault="005545C2">
            <w:pPr>
              <w:suppressAutoHyphens w:val="0"/>
              <w:rPr>
                <w:lang w:val="ru-RU" w:eastAsia="ru-RU"/>
              </w:rPr>
            </w:pPr>
          </w:p>
        </w:tc>
        <w:tc>
          <w:tcPr>
            <w:tcW w:w="1180" w:type="dxa"/>
            <w:gridSpan w:val="2"/>
            <w:vAlign w:val="bottom"/>
            <w:hideMark/>
          </w:tcPr>
          <w:p w:rsidR="005545C2" w:rsidRDefault="005545C2">
            <w:pPr>
              <w:suppressAutoHyphens w:val="0"/>
              <w:rPr>
                <w:lang w:val="ru-RU" w:eastAsia="ru-RU"/>
              </w:rPr>
            </w:pPr>
          </w:p>
        </w:tc>
        <w:tc>
          <w:tcPr>
            <w:tcW w:w="1130" w:type="dxa"/>
            <w:gridSpan w:val="2"/>
            <w:vAlign w:val="bottom"/>
            <w:hideMark/>
          </w:tcPr>
          <w:p w:rsidR="005545C2" w:rsidRDefault="005545C2">
            <w:pPr>
              <w:suppressAutoHyphens w:val="0"/>
              <w:rPr>
                <w:lang w:val="ru-RU" w:eastAsia="ru-RU"/>
              </w:rPr>
            </w:pPr>
          </w:p>
        </w:tc>
        <w:tc>
          <w:tcPr>
            <w:tcW w:w="1126" w:type="dxa"/>
            <w:gridSpan w:val="2"/>
            <w:vAlign w:val="bottom"/>
            <w:hideMark/>
          </w:tcPr>
          <w:p w:rsidR="005545C2" w:rsidRDefault="005545C2">
            <w:pPr>
              <w:suppressAutoHyphens w:val="0"/>
              <w:rPr>
                <w:lang w:val="ru-RU" w:eastAsia="ru-RU"/>
              </w:rPr>
            </w:pPr>
          </w:p>
        </w:tc>
      </w:tr>
      <w:tr w:rsidR="005545C2" w:rsidTr="005545C2">
        <w:trPr>
          <w:trHeight w:val="312"/>
        </w:trPr>
        <w:tc>
          <w:tcPr>
            <w:tcW w:w="632" w:type="dxa"/>
            <w:gridSpan w:val="2"/>
            <w:vAlign w:val="bottom"/>
            <w:hideMark/>
          </w:tcPr>
          <w:p w:rsidR="005545C2" w:rsidRDefault="005545C2">
            <w:pPr>
              <w:suppressAutoHyphens w:val="0"/>
              <w:rPr>
                <w:lang w:val="ru-RU" w:eastAsia="ru-RU"/>
              </w:rPr>
            </w:pPr>
          </w:p>
        </w:tc>
        <w:tc>
          <w:tcPr>
            <w:tcW w:w="5540" w:type="dxa"/>
            <w:gridSpan w:val="2"/>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3390" w:type="dxa"/>
            <w:gridSpan w:val="6"/>
            <w:noWrap/>
            <w:vAlign w:val="bottom"/>
            <w:hideMark/>
          </w:tcPr>
          <w:p w:rsidR="005545C2" w:rsidRDefault="005545C2">
            <w:pPr>
              <w:rPr>
                <w:b/>
                <w:bCs/>
                <w:sz w:val="24"/>
                <w:szCs w:val="24"/>
                <w:lang w:eastAsia="uk-UA"/>
              </w:rPr>
            </w:pPr>
            <w:r>
              <w:rPr>
                <w:b/>
                <w:bCs/>
                <w:sz w:val="24"/>
                <w:szCs w:val="24"/>
                <w:lang w:eastAsia="uk-UA"/>
              </w:rPr>
              <w:t>Олег СОКОЛОВСЬКИЙ</w:t>
            </w:r>
          </w:p>
        </w:tc>
        <w:tc>
          <w:tcPr>
            <w:tcW w:w="1126" w:type="dxa"/>
            <w:gridSpan w:val="2"/>
            <w:noWrap/>
            <w:vAlign w:val="bottom"/>
          </w:tcPr>
          <w:p w:rsidR="005545C2" w:rsidRDefault="005545C2">
            <w:pPr>
              <w:rPr>
                <w:b/>
                <w:bCs/>
                <w:sz w:val="24"/>
                <w:szCs w:val="24"/>
                <w:lang w:eastAsia="uk-UA"/>
              </w:rPr>
            </w:pPr>
          </w:p>
        </w:tc>
      </w:tr>
      <w:tr w:rsidR="005545C2" w:rsidTr="005545C2">
        <w:trPr>
          <w:gridAfter w:val="1"/>
          <w:wAfter w:w="56" w:type="dxa"/>
          <w:trHeight w:val="288"/>
        </w:trPr>
        <w:tc>
          <w:tcPr>
            <w:tcW w:w="576" w:type="dxa"/>
            <w:noWrap/>
            <w:vAlign w:val="bottom"/>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1080" w:type="dxa"/>
            <w:gridSpan w:val="2"/>
            <w:noWrap/>
            <w:vAlign w:val="bottom"/>
            <w:hideMark/>
          </w:tcPr>
          <w:p w:rsidR="005545C2" w:rsidRDefault="005545C2">
            <w:pPr>
              <w:suppressAutoHyphens w:val="0"/>
              <w:rPr>
                <w:lang w:val="ru-RU" w:eastAsia="ru-RU"/>
              </w:rPr>
            </w:pPr>
          </w:p>
        </w:tc>
        <w:tc>
          <w:tcPr>
            <w:tcW w:w="1180" w:type="dxa"/>
            <w:gridSpan w:val="2"/>
            <w:noWrap/>
            <w:vAlign w:val="bottom"/>
            <w:hideMark/>
          </w:tcPr>
          <w:p w:rsidR="005545C2" w:rsidRDefault="005545C2">
            <w:pPr>
              <w:suppressAutoHyphens w:val="0"/>
              <w:rPr>
                <w:lang w:val="ru-RU" w:eastAsia="ru-RU"/>
              </w:rPr>
            </w:pPr>
          </w:p>
        </w:tc>
        <w:tc>
          <w:tcPr>
            <w:tcW w:w="2256" w:type="dxa"/>
            <w:gridSpan w:val="4"/>
            <w:noWrap/>
            <w:vAlign w:val="center"/>
          </w:tcPr>
          <w:p w:rsidR="005545C2" w:rsidRDefault="005545C2">
            <w:pPr>
              <w:jc w:val="right"/>
              <w:rPr>
                <w:lang w:eastAsia="uk-UA"/>
              </w:rPr>
            </w:pPr>
          </w:p>
          <w:p w:rsidR="005545C2" w:rsidRDefault="005545C2">
            <w:pPr>
              <w:jc w:val="right"/>
              <w:rPr>
                <w:lang w:eastAsia="uk-UA"/>
              </w:rPr>
            </w:pPr>
          </w:p>
          <w:p w:rsidR="005545C2" w:rsidRDefault="005545C2">
            <w:pPr>
              <w:jc w:val="right"/>
              <w:rPr>
                <w:lang w:eastAsia="uk-UA"/>
              </w:rPr>
            </w:pPr>
          </w:p>
          <w:p w:rsidR="005545C2" w:rsidRDefault="005545C2">
            <w:pPr>
              <w:jc w:val="right"/>
              <w:rPr>
                <w:lang w:eastAsia="uk-UA"/>
              </w:rPr>
            </w:pPr>
          </w:p>
          <w:p w:rsidR="005545C2" w:rsidRDefault="005545C2">
            <w:pPr>
              <w:jc w:val="right"/>
              <w:rPr>
                <w:lang w:eastAsia="uk-UA"/>
              </w:rPr>
            </w:pPr>
            <w:r>
              <w:rPr>
                <w:lang w:eastAsia="uk-UA"/>
              </w:rPr>
              <w:lastRenderedPageBreak/>
              <w:t>Додаток 2</w:t>
            </w:r>
          </w:p>
        </w:tc>
      </w:tr>
      <w:tr w:rsidR="005545C2" w:rsidTr="005545C2">
        <w:trPr>
          <w:gridAfter w:val="1"/>
          <w:wAfter w:w="56" w:type="dxa"/>
          <w:trHeight w:val="276"/>
        </w:trPr>
        <w:tc>
          <w:tcPr>
            <w:tcW w:w="576" w:type="dxa"/>
            <w:noWrap/>
            <w:vAlign w:val="bottom"/>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4516" w:type="dxa"/>
            <w:gridSpan w:val="8"/>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5545C2">
        <w:trPr>
          <w:gridAfter w:val="1"/>
          <w:wAfter w:w="56" w:type="dxa"/>
          <w:trHeight w:val="276"/>
        </w:trPr>
        <w:tc>
          <w:tcPr>
            <w:tcW w:w="576" w:type="dxa"/>
            <w:noWrap/>
            <w:vAlign w:val="bottom"/>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4516" w:type="dxa"/>
            <w:gridSpan w:val="8"/>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5545C2">
        <w:trPr>
          <w:gridAfter w:val="1"/>
          <w:wAfter w:w="56" w:type="dxa"/>
          <w:trHeight w:val="276"/>
        </w:trPr>
        <w:tc>
          <w:tcPr>
            <w:tcW w:w="576" w:type="dxa"/>
            <w:noWrap/>
            <w:vAlign w:val="bottom"/>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4516" w:type="dxa"/>
            <w:gridSpan w:val="8"/>
            <w:noWrap/>
            <w:vAlign w:val="bottom"/>
            <w:hideMark/>
          </w:tcPr>
          <w:p w:rsidR="005545C2" w:rsidRDefault="005545C2">
            <w:pPr>
              <w:jc w:val="right"/>
              <w:rPr>
                <w:lang w:eastAsia="uk-UA"/>
              </w:rPr>
            </w:pPr>
            <w:r>
              <w:rPr>
                <w:lang w:eastAsia="uk-UA"/>
              </w:rPr>
              <w:t>від ____.____.2020р. № ____</w:t>
            </w:r>
          </w:p>
        </w:tc>
      </w:tr>
      <w:tr w:rsidR="005545C2" w:rsidTr="005545C2">
        <w:trPr>
          <w:gridAfter w:val="1"/>
          <w:wAfter w:w="56" w:type="dxa"/>
          <w:trHeight w:val="276"/>
        </w:trPr>
        <w:tc>
          <w:tcPr>
            <w:tcW w:w="576" w:type="dxa"/>
            <w:noWrap/>
            <w:vAlign w:val="bottom"/>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1080" w:type="dxa"/>
            <w:gridSpan w:val="2"/>
            <w:noWrap/>
            <w:vAlign w:val="bottom"/>
            <w:hideMark/>
          </w:tcPr>
          <w:p w:rsidR="005545C2" w:rsidRDefault="005545C2">
            <w:pPr>
              <w:suppressAutoHyphens w:val="0"/>
              <w:rPr>
                <w:lang w:val="ru-RU" w:eastAsia="ru-RU"/>
              </w:rPr>
            </w:pPr>
          </w:p>
        </w:tc>
        <w:tc>
          <w:tcPr>
            <w:tcW w:w="1180" w:type="dxa"/>
            <w:gridSpan w:val="2"/>
            <w:noWrap/>
            <w:vAlign w:val="bottom"/>
            <w:hideMark/>
          </w:tcPr>
          <w:p w:rsidR="005545C2" w:rsidRDefault="005545C2">
            <w:pPr>
              <w:suppressAutoHyphens w:val="0"/>
              <w:rPr>
                <w:lang w:val="ru-RU" w:eastAsia="ru-RU"/>
              </w:rPr>
            </w:pPr>
          </w:p>
        </w:tc>
        <w:tc>
          <w:tcPr>
            <w:tcW w:w="1130" w:type="dxa"/>
            <w:gridSpan w:val="2"/>
            <w:noWrap/>
            <w:vAlign w:val="bottom"/>
            <w:hideMark/>
          </w:tcPr>
          <w:p w:rsidR="005545C2" w:rsidRDefault="005545C2">
            <w:pPr>
              <w:suppressAutoHyphens w:val="0"/>
              <w:rPr>
                <w:lang w:val="ru-RU" w:eastAsia="ru-RU"/>
              </w:rPr>
            </w:pPr>
          </w:p>
        </w:tc>
        <w:tc>
          <w:tcPr>
            <w:tcW w:w="1126" w:type="dxa"/>
            <w:gridSpan w:val="2"/>
            <w:noWrap/>
            <w:vAlign w:val="bottom"/>
            <w:hideMark/>
          </w:tcPr>
          <w:p w:rsidR="005545C2" w:rsidRDefault="005545C2">
            <w:pPr>
              <w:suppressAutoHyphens w:val="0"/>
              <w:rPr>
                <w:lang w:val="ru-RU" w:eastAsia="ru-RU"/>
              </w:rPr>
            </w:pPr>
          </w:p>
        </w:tc>
      </w:tr>
      <w:tr w:rsidR="005545C2" w:rsidTr="005545C2">
        <w:trPr>
          <w:gridAfter w:val="1"/>
          <w:wAfter w:w="56" w:type="dxa"/>
          <w:trHeight w:val="312"/>
        </w:trPr>
        <w:tc>
          <w:tcPr>
            <w:tcW w:w="10632" w:type="dxa"/>
            <w:gridSpan w:val="11"/>
            <w:vAlign w:val="center"/>
            <w:hideMark/>
          </w:tcPr>
          <w:p w:rsidR="005545C2" w:rsidRDefault="005545C2">
            <w:pPr>
              <w:jc w:val="center"/>
              <w:rPr>
                <w:b/>
                <w:bCs/>
                <w:sz w:val="24"/>
                <w:szCs w:val="24"/>
                <w:lang w:eastAsia="uk-UA"/>
              </w:rPr>
            </w:pPr>
            <w:r>
              <w:rPr>
                <w:b/>
                <w:bCs/>
                <w:sz w:val="24"/>
                <w:szCs w:val="24"/>
                <w:lang w:eastAsia="uk-UA"/>
              </w:rPr>
              <w:t>Структура тарифів на виробництво теплової енергії</w:t>
            </w:r>
          </w:p>
        </w:tc>
      </w:tr>
      <w:tr w:rsidR="005545C2" w:rsidTr="005545C2">
        <w:trPr>
          <w:gridAfter w:val="1"/>
          <w:wAfter w:w="56" w:type="dxa"/>
          <w:trHeight w:val="312"/>
        </w:trPr>
        <w:tc>
          <w:tcPr>
            <w:tcW w:w="10632" w:type="dxa"/>
            <w:gridSpan w:val="11"/>
            <w:vAlign w:val="center"/>
            <w:hideMark/>
          </w:tcPr>
          <w:p w:rsidR="005545C2" w:rsidRDefault="005545C2">
            <w:pPr>
              <w:jc w:val="center"/>
              <w:rPr>
                <w:b/>
                <w:bCs/>
                <w:sz w:val="24"/>
                <w:szCs w:val="24"/>
                <w:lang w:eastAsia="uk-UA"/>
              </w:rPr>
            </w:pPr>
            <w:r>
              <w:rPr>
                <w:b/>
                <w:bCs/>
                <w:sz w:val="24"/>
                <w:szCs w:val="24"/>
                <w:lang w:eastAsia="uk-UA"/>
              </w:rPr>
              <w:t>Комунального підприємства теплових мереж «</w:t>
            </w:r>
            <w:proofErr w:type="spellStart"/>
            <w:r>
              <w:rPr>
                <w:b/>
                <w:bCs/>
                <w:sz w:val="24"/>
                <w:szCs w:val="24"/>
                <w:lang w:eastAsia="uk-UA"/>
              </w:rPr>
              <w:t>Тернопільміськтеплокомуненерго</w:t>
            </w:r>
            <w:proofErr w:type="spellEnd"/>
            <w:r>
              <w:rPr>
                <w:b/>
                <w:bCs/>
                <w:sz w:val="24"/>
                <w:szCs w:val="24"/>
                <w:lang w:eastAsia="uk-UA"/>
              </w:rPr>
              <w:t>» Тернопільської міської ради</w:t>
            </w:r>
          </w:p>
        </w:tc>
      </w:tr>
      <w:tr w:rsidR="005545C2" w:rsidTr="005545C2">
        <w:trPr>
          <w:gridAfter w:val="1"/>
          <w:wAfter w:w="56" w:type="dxa"/>
          <w:trHeight w:val="252"/>
        </w:trPr>
        <w:tc>
          <w:tcPr>
            <w:tcW w:w="576" w:type="dxa"/>
            <w:noWrap/>
            <w:vAlign w:val="bottom"/>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1080" w:type="dxa"/>
            <w:gridSpan w:val="2"/>
            <w:noWrap/>
            <w:vAlign w:val="bottom"/>
            <w:hideMark/>
          </w:tcPr>
          <w:p w:rsidR="005545C2" w:rsidRDefault="005545C2">
            <w:pPr>
              <w:suppressAutoHyphens w:val="0"/>
              <w:rPr>
                <w:lang w:val="ru-RU" w:eastAsia="ru-RU"/>
              </w:rPr>
            </w:pPr>
          </w:p>
        </w:tc>
        <w:tc>
          <w:tcPr>
            <w:tcW w:w="1180" w:type="dxa"/>
            <w:gridSpan w:val="2"/>
            <w:noWrap/>
            <w:vAlign w:val="bottom"/>
            <w:hideMark/>
          </w:tcPr>
          <w:p w:rsidR="005545C2" w:rsidRDefault="005545C2">
            <w:pPr>
              <w:suppressAutoHyphens w:val="0"/>
              <w:rPr>
                <w:lang w:val="ru-RU" w:eastAsia="ru-RU"/>
              </w:rPr>
            </w:pPr>
          </w:p>
        </w:tc>
        <w:tc>
          <w:tcPr>
            <w:tcW w:w="1130" w:type="dxa"/>
            <w:gridSpan w:val="2"/>
            <w:noWrap/>
            <w:vAlign w:val="bottom"/>
            <w:hideMark/>
          </w:tcPr>
          <w:p w:rsidR="005545C2" w:rsidRDefault="005545C2">
            <w:pPr>
              <w:suppressAutoHyphens w:val="0"/>
              <w:rPr>
                <w:lang w:val="ru-RU" w:eastAsia="ru-RU"/>
              </w:rPr>
            </w:pPr>
          </w:p>
        </w:tc>
        <w:tc>
          <w:tcPr>
            <w:tcW w:w="1126" w:type="dxa"/>
            <w:gridSpan w:val="2"/>
            <w:noWrap/>
            <w:vAlign w:val="center"/>
            <w:hideMark/>
          </w:tcPr>
          <w:p w:rsidR="005545C2" w:rsidRDefault="005545C2">
            <w:pPr>
              <w:jc w:val="center"/>
              <w:rPr>
                <w:lang w:eastAsia="uk-UA"/>
              </w:rPr>
            </w:pPr>
            <w:r>
              <w:rPr>
                <w:lang w:eastAsia="uk-UA"/>
              </w:rPr>
              <w:t>Без ПДВ</w:t>
            </w:r>
          </w:p>
        </w:tc>
      </w:tr>
      <w:tr w:rsidR="005545C2" w:rsidTr="005545C2">
        <w:trPr>
          <w:gridAfter w:val="1"/>
          <w:wAfter w:w="56" w:type="dxa"/>
          <w:trHeight w:val="240"/>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5540" w:type="dxa"/>
            <w:gridSpan w:val="2"/>
            <w:vMerge w:val="restart"/>
            <w:tcBorders>
              <w:top w:val="single" w:sz="4" w:space="0" w:color="auto"/>
              <w:left w:val="single" w:sz="4" w:space="0" w:color="auto"/>
              <w:bottom w:val="single" w:sz="4" w:space="0" w:color="000000"/>
              <w:right w:val="nil"/>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3436" w:type="dxa"/>
            <w:gridSpan w:val="6"/>
            <w:tcBorders>
              <w:top w:val="single" w:sz="4" w:space="0" w:color="auto"/>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5545C2">
        <w:trPr>
          <w:gridAfter w:val="1"/>
          <w:wAfter w:w="56" w:type="dxa"/>
          <w:trHeight w:val="73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1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5545C2">
        <w:trPr>
          <w:gridAfter w:val="1"/>
          <w:wAfter w:w="56" w:type="dxa"/>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5540" w:type="dxa"/>
            <w:gridSpan w:val="2"/>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080" w:type="dxa"/>
            <w:gridSpan w:val="2"/>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180" w:type="dxa"/>
            <w:gridSpan w:val="2"/>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4</w:t>
            </w:r>
          </w:p>
        </w:tc>
        <w:tc>
          <w:tcPr>
            <w:tcW w:w="1130" w:type="dxa"/>
            <w:gridSpan w:val="2"/>
            <w:tcBorders>
              <w:top w:val="single" w:sz="4" w:space="0" w:color="auto"/>
              <w:left w:val="single" w:sz="4" w:space="0" w:color="auto"/>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5540"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080"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103 331,35</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997,25</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1 022,76</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1 053,56</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5540"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080"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85 721,17</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825,59</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851,10</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881,90</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5540"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08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73 138,77</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750,41</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650,86</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726,04</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5540"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3 730,84</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38,27</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33,19</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37,04</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5540"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1 586,99</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15,47</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15,47</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15,47</w:t>
            </w:r>
          </w:p>
        </w:tc>
      </w:tr>
      <w:tr w:rsidR="005545C2" w:rsidTr="005545C2">
        <w:trPr>
          <w:gridAfter w:val="1"/>
          <w:wAfter w:w="56" w:type="dxa"/>
          <w:trHeight w:val="72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1.1.4</w:t>
            </w:r>
          </w:p>
        </w:tc>
        <w:tc>
          <w:tcPr>
            <w:tcW w:w="5540"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АЕС, </w:t>
            </w:r>
            <w:proofErr w:type="spellStart"/>
            <w:r>
              <w:rPr>
                <w:sz w:val="18"/>
                <w:szCs w:val="18"/>
                <w:lang w:eastAsia="uk-UA"/>
              </w:rPr>
              <w:t>когенераційних</w:t>
            </w:r>
            <w:proofErr w:type="spellEnd"/>
            <w:r>
              <w:rPr>
                <w:sz w:val="18"/>
                <w:szCs w:val="18"/>
                <w:lang w:eastAsia="uk-UA"/>
              </w:rPr>
              <w:t xml:space="preserve"> установок та вартість теплової енергії установок з використанням альтернативних джерел енергії </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1 020,56</w:t>
            </w:r>
          </w:p>
        </w:tc>
        <w:tc>
          <w:tcPr>
            <w:tcW w:w="1180" w:type="dxa"/>
            <w:gridSpan w:val="2"/>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8,80</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11,81</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11,81</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5540"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5 369,63</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4,12</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131,25</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83,02</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5540"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254,26</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2,48</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1.1.7</w:t>
            </w:r>
          </w:p>
        </w:tc>
        <w:tc>
          <w:tcPr>
            <w:tcW w:w="5540" w:type="dxa"/>
            <w:gridSpan w:val="2"/>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620,12</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6,04</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6,04</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6,04</w:t>
            </w:r>
          </w:p>
        </w:tc>
      </w:tr>
      <w:tr w:rsidR="005545C2" w:rsidTr="005545C2">
        <w:trPr>
          <w:gridAfter w:val="1"/>
          <w:wAfter w:w="56" w:type="dxa"/>
          <w:trHeight w:val="228"/>
        </w:trPr>
        <w:tc>
          <w:tcPr>
            <w:tcW w:w="576" w:type="dxa"/>
            <w:tcBorders>
              <w:top w:val="nil"/>
              <w:left w:val="single" w:sz="4" w:space="0" w:color="auto"/>
              <w:bottom w:val="single" w:sz="4" w:space="0" w:color="auto"/>
              <w:right w:val="single" w:sz="4" w:space="0" w:color="auto"/>
            </w:tcBorders>
            <w:hideMark/>
          </w:tcPr>
          <w:p w:rsidR="005545C2" w:rsidRDefault="005545C2">
            <w:pPr>
              <w:jc w:val="right"/>
              <w:rPr>
                <w:b/>
                <w:bCs/>
                <w:sz w:val="18"/>
                <w:szCs w:val="18"/>
                <w:lang w:eastAsia="uk-UA"/>
              </w:rPr>
            </w:pPr>
            <w:r>
              <w:rPr>
                <w:b/>
                <w:bCs/>
                <w:sz w:val="18"/>
                <w:szCs w:val="18"/>
                <w:lang w:eastAsia="uk-UA"/>
              </w:rPr>
              <w:t>1.2</w:t>
            </w:r>
          </w:p>
        </w:tc>
        <w:tc>
          <w:tcPr>
            <w:tcW w:w="5540"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11 728,49</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114,32</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114,32</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114,32</w:t>
            </w:r>
          </w:p>
        </w:tc>
      </w:tr>
      <w:tr w:rsidR="005545C2" w:rsidTr="005545C2">
        <w:trPr>
          <w:gridAfter w:val="1"/>
          <w:wAfter w:w="56" w:type="dxa"/>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5540"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080"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4 257,26</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41,50</w:t>
            </w:r>
          </w:p>
        </w:tc>
        <w:tc>
          <w:tcPr>
            <w:tcW w:w="113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41,50</w:t>
            </w:r>
          </w:p>
        </w:tc>
        <w:tc>
          <w:tcPr>
            <w:tcW w:w="112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41,50</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5540" w:type="dxa"/>
            <w:gridSpan w:val="2"/>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2 580,27</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25,15</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25,15</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25,15</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5540"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899,31</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8,77</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8,77</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8,77</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5540"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777,69</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7,58</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7,58</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7,58</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5540"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080"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1 624,42</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15,84</w:t>
            </w:r>
          </w:p>
        </w:tc>
        <w:tc>
          <w:tcPr>
            <w:tcW w:w="113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15,84</w:t>
            </w:r>
          </w:p>
        </w:tc>
        <w:tc>
          <w:tcPr>
            <w:tcW w:w="112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15,84</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5540"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1 196,19</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11,66</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11,66</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11,66</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5540" w:type="dxa"/>
            <w:gridSpan w:val="2"/>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263,16</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2,57</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2,57</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2,57</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5540"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165,06</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1,61</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1,61</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1,61</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5540"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080"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3 729,28</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36,35</w:t>
            </w:r>
          </w:p>
        </w:tc>
        <w:tc>
          <w:tcPr>
            <w:tcW w:w="113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36,35</w:t>
            </w:r>
          </w:p>
        </w:tc>
        <w:tc>
          <w:tcPr>
            <w:tcW w:w="112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36,35</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5540"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2 848,20</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27,76</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27,76</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27,76</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5540" w:type="dxa"/>
            <w:gridSpan w:val="2"/>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626,60</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6,11</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6,11</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6,11</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5540"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254,47</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2,48</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r>
      <w:tr w:rsidR="005545C2" w:rsidTr="005545C2">
        <w:trPr>
          <w:gridAfter w:val="1"/>
          <w:wAfter w:w="56" w:type="dxa"/>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5540"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gridAfter w:val="1"/>
          <w:wAfter w:w="56" w:type="dxa"/>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5540"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167,09</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1,63</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1,63</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1,63</w:t>
            </w:r>
          </w:p>
        </w:tc>
      </w:tr>
      <w:tr w:rsidR="005545C2" w:rsidTr="005545C2">
        <w:trPr>
          <w:gridAfter w:val="1"/>
          <w:wAfter w:w="56" w:type="dxa"/>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5540"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080"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107 227,72</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1 035,23</w:t>
            </w:r>
          </w:p>
        </w:tc>
        <w:tc>
          <w:tcPr>
            <w:tcW w:w="113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1 060,74</w:t>
            </w:r>
          </w:p>
        </w:tc>
        <w:tc>
          <w:tcPr>
            <w:tcW w:w="112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1 091,54</w:t>
            </w:r>
          </w:p>
        </w:tc>
      </w:tr>
      <w:tr w:rsidR="005545C2" w:rsidTr="005545C2">
        <w:trPr>
          <w:gridAfter w:val="1"/>
          <w:wAfter w:w="56" w:type="dxa"/>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5540" w:type="dxa"/>
            <w:gridSpan w:val="2"/>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08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5540" w:type="dxa"/>
            <w:gridSpan w:val="2"/>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-8 093,43</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-2,93</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-201,03</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-242,71</w:t>
            </w:r>
          </w:p>
        </w:tc>
      </w:tr>
      <w:tr w:rsidR="005545C2" w:rsidTr="005545C2">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5540"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080"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3 932,63</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38,33</w:t>
            </w:r>
          </w:p>
        </w:tc>
        <w:tc>
          <w:tcPr>
            <w:tcW w:w="113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38,33</w:t>
            </w:r>
          </w:p>
        </w:tc>
        <w:tc>
          <w:tcPr>
            <w:tcW w:w="112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38,33</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5540"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08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707,87</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6,90</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6,90</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6,90</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5540"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5540"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на поповнення обігових коштів</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1 738,80</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16,95</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16,95</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16,95</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5540"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1 020,20</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9,94</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9,94</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9,94</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5540"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08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465,76</w:t>
            </w:r>
          </w:p>
        </w:tc>
        <w:tc>
          <w:tcPr>
            <w:tcW w:w="11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4,54</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4,54</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4,54</w:t>
            </w:r>
          </w:p>
        </w:tc>
      </w:tr>
      <w:tr w:rsidR="005545C2" w:rsidTr="005545C2">
        <w:trPr>
          <w:gridAfter w:val="1"/>
          <w:wAfter w:w="56"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5540"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080"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103 066,92</w:t>
            </w:r>
          </w:p>
        </w:tc>
        <w:tc>
          <w:tcPr>
            <w:tcW w:w="11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1 070,63</w:t>
            </w:r>
          </w:p>
        </w:tc>
        <w:tc>
          <w:tcPr>
            <w:tcW w:w="113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898,04</w:t>
            </w:r>
          </w:p>
        </w:tc>
        <w:tc>
          <w:tcPr>
            <w:tcW w:w="112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887,16</w:t>
            </w:r>
          </w:p>
        </w:tc>
      </w:tr>
      <w:tr w:rsidR="005545C2" w:rsidTr="005545C2">
        <w:trPr>
          <w:gridAfter w:val="1"/>
          <w:wAfter w:w="56" w:type="dxa"/>
          <w:trHeight w:val="684"/>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5540"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Відпуск з колекторів у теплові мережі (надходження теплової енергії в мережу суб’єкта господарювання власним споживачам суб’єкта господарювання), </w:t>
            </w:r>
            <w:proofErr w:type="spellStart"/>
            <w:r>
              <w:rPr>
                <w:b/>
                <w:bCs/>
                <w:sz w:val="18"/>
                <w:szCs w:val="18"/>
                <w:lang w:eastAsia="uk-UA"/>
              </w:rPr>
              <w:t>Гкал</w:t>
            </w:r>
            <w:proofErr w:type="spellEnd"/>
          </w:p>
        </w:tc>
        <w:tc>
          <w:tcPr>
            <w:tcW w:w="108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102 591,84</w:t>
            </w:r>
          </w:p>
        </w:tc>
        <w:tc>
          <w:tcPr>
            <w:tcW w:w="1180" w:type="dxa"/>
            <w:gridSpan w:val="2"/>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63 405,19</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38 468,37</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718,28</w:t>
            </w:r>
          </w:p>
        </w:tc>
      </w:tr>
      <w:tr w:rsidR="005545C2" w:rsidTr="005545C2">
        <w:trPr>
          <w:gridAfter w:val="1"/>
          <w:wAfter w:w="56" w:type="dxa"/>
          <w:trHeight w:val="276"/>
        </w:trPr>
        <w:tc>
          <w:tcPr>
            <w:tcW w:w="576" w:type="dxa"/>
            <w:noWrap/>
            <w:vAlign w:val="bottom"/>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1080" w:type="dxa"/>
            <w:gridSpan w:val="2"/>
            <w:noWrap/>
            <w:vAlign w:val="bottom"/>
            <w:hideMark/>
          </w:tcPr>
          <w:p w:rsidR="005545C2" w:rsidRDefault="005545C2">
            <w:pPr>
              <w:suppressAutoHyphens w:val="0"/>
              <w:rPr>
                <w:lang w:val="ru-RU" w:eastAsia="ru-RU"/>
              </w:rPr>
            </w:pPr>
          </w:p>
        </w:tc>
        <w:tc>
          <w:tcPr>
            <w:tcW w:w="1180" w:type="dxa"/>
            <w:gridSpan w:val="2"/>
            <w:noWrap/>
            <w:vAlign w:val="bottom"/>
            <w:hideMark/>
          </w:tcPr>
          <w:p w:rsidR="005545C2" w:rsidRDefault="005545C2">
            <w:pPr>
              <w:suppressAutoHyphens w:val="0"/>
              <w:rPr>
                <w:lang w:val="ru-RU" w:eastAsia="ru-RU"/>
              </w:rPr>
            </w:pPr>
          </w:p>
        </w:tc>
        <w:tc>
          <w:tcPr>
            <w:tcW w:w="1130" w:type="dxa"/>
            <w:gridSpan w:val="2"/>
            <w:noWrap/>
            <w:vAlign w:val="bottom"/>
            <w:hideMark/>
          </w:tcPr>
          <w:p w:rsidR="005545C2" w:rsidRDefault="005545C2">
            <w:pPr>
              <w:suppressAutoHyphens w:val="0"/>
              <w:rPr>
                <w:lang w:val="ru-RU" w:eastAsia="ru-RU"/>
              </w:rPr>
            </w:pPr>
          </w:p>
        </w:tc>
        <w:tc>
          <w:tcPr>
            <w:tcW w:w="1126" w:type="dxa"/>
            <w:gridSpan w:val="2"/>
            <w:noWrap/>
            <w:vAlign w:val="bottom"/>
            <w:hideMark/>
          </w:tcPr>
          <w:p w:rsidR="005545C2" w:rsidRDefault="005545C2">
            <w:pPr>
              <w:suppressAutoHyphens w:val="0"/>
              <w:rPr>
                <w:lang w:val="ru-RU" w:eastAsia="ru-RU"/>
              </w:rPr>
            </w:pPr>
          </w:p>
        </w:tc>
      </w:tr>
      <w:tr w:rsidR="005545C2" w:rsidTr="005545C2">
        <w:trPr>
          <w:gridAfter w:val="1"/>
          <w:wAfter w:w="56" w:type="dxa"/>
          <w:trHeight w:val="312"/>
        </w:trPr>
        <w:tc>
          <w:tcPr>
            <w:tcW w:w="576" w:type="dxa"/>
            <w:vAlign w:val="bottom"/>
            <w:hideMark/>
          </w:tcPr>
          <w:p w:rsidR="005545C2" w:rsidRDefault="005545C2">
            <w:pPr>
              <w:suppressAutoHyphens w:val="0"/>
              <w:rPr>
                <w:lang w:val="ru-RU" w:eastAsia="ru-RU"/>
              </w:rPr>
            </w:pPr>
          </w:p>
        </w:tc>
        <w:tc>
          <w:tcPr>
            <w:tcW w:w="5540" w:type="dxa"/>
            <w:gridSpan w:val="2"/>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3390" w:type="dxa"/>
            <w:gridSpan w:val="6"/>
            <w:noWrap/>
            <w:vAlign w:val="bottom"/>
            <w:hideMark/>
          </w:tcPr>
          <w:p w:rsidR="005545C2" w:rsidRDefault="005545C2">
            <w:pPr>
              <w:rPr>
                <w:b/>
                <w:bCs/>
                <w:sz w:val="24"/>
                <w:szCs w:val="24"/>
                <w:lang w:eastAsia="uk-UA"/>
              </w:rPr>
            </w:pPr>
            <w:r>
              <w:rPr>
                <w:b/>
                <w:bCs/>
                <w:sz w:val="24"/>
                <w:szCs w:val="24"/>
                <w:lang w:eastAsia="uk-UA"/>
              </w:rPr>
              <w:t>Олег СОКОЛОВСЬКИЙ</w:t>
            </w:r>
          </w:p>
        </w:tc>
        <w:tc>
          <w:tcPr>
            <w:tcW w:w="1126" w:type="dxa"/>
            <w:gridSpan w:val="2"/>
            <w:noWrap/>
            <w:vAlign w:val="bottom"/>
            <w:hideMark/>
          </w:tcPr>
          <w:p w:rsidR="005545C2" w:rsidRDefault="005545C2">
            <w:pPr>
              <w:suppressAutoHyphens w:val="0"/>
              <w:rPr>
                <w:lang w:val="ru-RU" w:eastAsia="ru-RU"/>
              </w:rPr>
            </w:pPr>
          </w:p>
        </w:tc>
      </w:tr>
    </w:tbl>
    <w:p w:rsidR="005545C2" w:rsidRDefault="005545C2" w:rsidP="005545C2"/>
    <w:p w:rsidR="005545C2" w:rsidRDefault="005545C2" w:rsidP="005545C2"/>
    <w:p w:rsidR="005545C2" w:rsidRDefault="005545C2" w:rsidP="005545C2"/>
    <w:p w:rsidR="005545C2" w:rsidRDefault="005545C2" w:rsidP="005545C2"/>
    <w:tbl>
      <w:tblPr>
        <w:tblW w:w="10656" w:type="dxa"/>
        <w:tblInd w:w="108" w:type="dxa"/>
        <w:tblLook w:val="04A0"/>
      </w:tblPr>
      <w:tblGrid>
        <w:gridCol w:w="576"/>
        <w:gridCol w:w="5548"/>
        <w:gridCol w:w="1088"/>
        <w:gridCol w:w="1188"/>
        <w:gridCol w:w="1130"/>
        <w:gridCol w:w="1126"/>
      </w:tblGrid>
      <w:tr w:rsidR="005545C2" w:rsidTr="005545C2">
        <w:trPr>
          <w:trHeight w:val="288"/>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en-US" w:eastAsia="ru-RU"/>
              </w:rPr>
            </w:pPr>
          </w:p>
          <w:p w:rsidR="0044403D" w:rsidRDefault="0044403D">
            <w:pPr>
              <w:suppressAutoHyphens w:val="0"/>
              <w:rPr>
                <w:lang w:val="en-US" w:eastAsia="ru-RU"/>
              </w:rPr>
            </w:pPr>
          </w:p>
          <w:p w:rsidR="0044403D" w:rsidRDefault="0044403D">
            <w:pPr>
              <w:suppressAutoHyphens w:val="0"/>
              <w:rPr>
                <w:lang w:val="en-US" w:eastAsia="ru-RU"/>
              </w:rPr>
            </w:pPr>
          </w:p>
          <w:p w:rsidR="0044403D" w:rsidRDefault="0044403D">
            <w:pPr>
              <w:suppressAutoHyphens w:val="0"/>
              <w:rPr>
                <w:lang w:val="en-US" w:eastAsia="ru-RU"/>
              </w:rPr>
            </w:pPr>
          </w:p>
          <w:p w:rsidR="0044403D" w:rsidRDefault="0044403D">
            <w:pPr>
              <w:suppressAutoHyphens w:val="0"/>
              <w:rPr>
                <w:lang w:val="en-US" w:eastAsia="ru-RU"/>
              </w:rPr>
            </w:pPr>
          </w:p>
          <w:p w:rsidR="0044403D" w:rsidRDefault="0044403D">
            <w:pPr>
              <w:suppressAutoHyphens w:val="0"/>
              <w:rPr>
                <w:lang w:val="en-US" w:eastAsia="ru-RU"/>
              </w:rPr>
            </w:pPr>
          </w:p>
          <w:p w:rsidR="0044403D" w:rsidRDefault="0044403D">
            <w:pPr>
              <w:suppressAutoHyphens w:val="0"/>
              <w:rPr>
                <w:lang w:val="en-US" w:eastAsia="ru-RU"/>
              </w:rPr>
            </w:pPr>
          </w:p>
          <w:p w:rsidR="0044403D" w:rsidRDefault="0044403D">
            <w:pPr>
              <w:suppressAutoHyphens w:val="0"/>
              <w:rPr>
                <w:lang w:val="en-US" w:eastAsia="ru-RU"/>
              </w:rPr>
            </w:pPr>
          </w:p>
          <w:p w:rsidR="0044403D" w:rsidRDefault="0044403D">
            <w:pPr>
              <w:suppressAutoHyphens w:val="0"/>
              <w:rPr>
                <w:lang w:val="en-US" w:eastAsia="ru-RU"/>
              </w:rPr>
            </w:pPr>
          </w:p>
          <w:p w:rsidR="0044403D" w:rsidRDefault="0044403D">
            <w:pPr>
              <w:suppressAutoHyphens w:val="0"/>
              <w:rPr>
                <w:lang w:val="en-US" w:eastAsia="ru-RU"/>
              </w:rPr>
            </w:pPr>
          </w:p>
          <w:p w:rsidR="0044403D" w:rsidRDefault="0044403D">
            <w:pPr>
              <w:suppressAutoHyphens w:val="0"/>
              <w:rPr>
                <w:lang w:val="en-US" w:eastAsia="ru-RU"/>
              </w:rPr>
            </w:pPr>
          </w:p>
          <w:p w:rsidR="0044403D" w:rsidRPr="0044403D" w:rsidRDefault="0044403D">
            <w:pPr>
              <w:suppressAutoHyphens w:val="0"/>
              <w:rPr>
                <w:lang w:val="en-US" w:eastAsia="ru-RU"/>
              </w:rPr>
            </w:pPr>
          </w:p>
        </w:tc>
        <w:tc>
          <w:tcPr>
            <w:tcW w:w="1088" w:type="dxa"/>
            <w:noWrap/>
            <w:vAlign w:val="bottom"/>
            <w:hideMark/>
          </w:tcPr>
          <w:p w:rsidR="005545C2" w:rsidRDefault="005545C2">
            <w:pPr>
              <w:suppressAutoHyphens w:val="0"/>
              <w:rPr>
                <w:lang w:val="ru-RU" w:eastAsia="ru-RU"/>
              </w:rPr>
            </w:pPr>
          </w:p>
        </w:tc>
        <w:tc>
          <w:tcPr>
            <w:tcW w:w="1188" w:type="dxa"/>
            <w:noWrap/>
            <w:vAlign w:val="bottom"/>
            <w:hideMark/>
          </w:tcPr>
          <w:p w:rsidR="005545C2" w:rsidRDefault="005545C2">
            <w:pPr>
              <w:suppressAutoHyphens w:val="0"/>
              <w:rPr>
                <w:lang w:val="ru-RU" w:eastAsia="ru-RU"/>
              </w:rPr>
            </w:pPr>
          </w:p>
        </w:tc>
        <w:tc>
          <w:tcPr>
            <w:tcW w:w="2256" w:type="dxa"/>
            <w:gridSpan w:val="2"/>
            <w:noWrap/>
            <w:vAlign w:val="center"/>
            <w:hideMark/>
          </w:tcPr>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rsidP="0044403D">
            <w:pPr>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5545C2">
            <w:pPr>
              <w:jc w:val="right"/>
              <w:rPr>
                <w:lang w:val="en-US" w:eastAsia="uk-UA"/>
              </w:rPr>
            </w:pPr>
            <w:r>
              <w:rPr>
                <w:lang w:eastAsia="uk-UA"/>
              </w:rPr>
              <w:t>Додаток 3</w:t>
            </w:r>
          </w:p>
          <w:p w:rsidR="005545C2" w:rsidRPr="0044403D" w:rsidRDefault="005545C2" w:rsidP="0044403D">
            <w:pPr>
              <w:rPr>
                <w:lang w:val="en-US" w:eastAsia="uk-UA"/>
              </w:rPr>
            </w:pP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4532"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4532"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4532" w:type="dxa"/>
            <w:gridSpan w:val="4"/>
            <w:noWrap/>
            <w:vAlign w:val="bottom"/>
            <w:hideMark/>
          </w:tcPr>
          <w:p w:rsidR="005545C2" w:rsidRDefault="005545C2">
            <w:pPr>
              <w:jc w:val="right"/>
              <w:rPr>
                <w:lang w:eastAsia="uk-UA"/>
              </w:rPr>
            </w:pPr>
            <w:r>
              <w:rPr>
                <w:lang w:eastAsia="uk-UA"/>
              </w:rPr>
              <w:t>від ____.____.2020р. № ______</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1088" w:type="dxa"/>
            <w:noWrap/>
            <w:vAlign w:val="bottom"/>
            <w:hideMark/>
          </w:tcPr>
          <w:p w:rsidR="005545C2" w:rsidRDefault="005545C2">
            <w:pPr>
              <w:suppressAutoHyphens w:val="0"/>
              <w:rPr>
                <w:lang w:val="ru-RU" w:eastAsia="ru-RU"/>
              </w:rPr>
            </w:pPr>
          </w:p>
        </w:tc>
        <w:tc>
          <w:tcPr>
            <w:tcW w:w="1188" w:type="dxa"/>
            <w:noWrap/>
            <w:vAlign w:val="bottom"/>
            <w:hideMark/>
          </w:tcPr>
          <w:p w:rsidR="005545C2" w:rsidRDefault="005545C2">
            <w:pPr>
              <w:suppressAutoHyphens w:val="0"/>
              <w:rPr>
                <w:lang w:val="ru-RU" w:eastAsia="ru-RU"/>
              </w:rPr>
            </w:pPr>
          </w:p>
        </w:tc>
        <w:tc>
          <w:tcPr>
            <w:tcW w:w="1130" w:type="dxa"/>
            <w:noWrap/>
            <w:vAlign w:val="bottom"/>
            <w:hideMark/>
          </w:tcPr>
          <w:p w:rsidR="005545C2" w:rsidRDefault="005545C2">
            <w:pPr>
              <w:suppressAutoHyphens w:val="0"/>
              <w:rPr>
                <w:lang w:val="ru-RU" w:eastAsia="ru-RU"/>
              </w:rPr>
            </w:pPr>
          </w:p>
        </w:tc>
        <w:tc>
          <w:tcPr>
            <w:tcW w:w="1126" w:type="dxa"/>
            <w:noWrap/>
            <w:vAlign w:val="bottom"/>
            <w:hideMark/>
          </w:tcPr>
          <w:p w:rsidR="005545C2" w:rsidRDefault="005545C2">
            <w:pPr>
              <w:suppressAutoHyphens w:val="0"/>
              <w:rPr>
                <w:lang w:val="ru-RU" w:eastAsia="ru-RU"/>
              </w:rPr>
            </w:pPr>
          </w:p>
        </w:tc>
      </w:tr>
      <w:tr w:rsidR="005545C2" w:rsidTr="005545C2">
        <w:trPr>
          <w:trHeight w:val="312"/>
        </w:trPr>
        <w:tc>
          <w:tcPr>
            <w:tcW w:w="10656" w:type="dxa"/>
            <w:gridSpan w:val="6"/>
            <w:vAlign w:val="center"/>
            <w:hideMark/>
          </w:tcPr>
          <w:p w:rsidR="005545C2" w:rsidRDefault="005545C2">
            <w:pPr>
              <w:jc w:val="center"/>
              <w:rPr>
                <w:b/>
                <w:bCs/>
                <w:sz w:val="24"/>
                <w:szCs w:val="24"/>
                <w:lang w:eastAsia="uk-UA"/>
              </w:rPr>
            </w:pPr>
            <w:r>
              <w:rPr>
                <w:b/>
                <w:bCs/>
                <w:sz w:val="24"/>
                <w:szCs w:val="24"/>
                <w:lang w:eastAsia="uk-UA"/>
              </w:rPr>
              <w:t>Структура                                                                                                                                                                                                                                 тарифів на транспортування теплової енергії теплової енергії без урахування витрат на утримання та ремонт центральних теплових пунктів</w:t>
            </w:r>
          </w:p>
        </w:tc>
      </w:tr>
      <w:tr w:rsidR="005545C2" w:rsidTr="005545C2">
        <w:trPr>
          <w:trHeight w:val="312"/>
        </w:trPr>
        <w:tc>
          <w:tcPr>
            <w:tcW w:w="10656" w:type="dxa"/>
            <w:gridSpan w:val="6"/>
            <w:vAlign w:val="center"/>
            <w:hideMark/>
          </w:tcPr>
          <w:p w:rsidR="005545C2" w:rsidRDefault="005545C2">
            <w:pPr>
              <w:jc w:val="center"/>
              <w:rPr>
                <w:b/>
                <w:bCs/>
                <w:sz w:val="24"/>
                <w:szCs w:val="24"/>
                <w:lang w:eastAsia="uk-UA"/>
              </w:rPr>
            </w:pPr>
            <w:r>
              <w:rPr>
                <w:b/>
                <w:bCs/>
                <w:sz w:val="24"/>
                <w:szCs w:val="24"/>
                <w:lang w:eastAsia="uk-UA"/>
              </w:rPr>
              <w:t>Комунального підприємства теплових мереж «</w:t>
            </w:r>
            <w:proofErr w:type="spellStart"/>
            <w:r>
              <w:rPr>
                <w:b/>
                <w:bCs/>
                <w:sz w:val="24"/>
                <w:szCs w:val="24"/>
                <w:lang w:eastAsia="uk-UA"/>
              </w:rPr>
              <w:t>Тернопільміськтеплокомуненерго</w:t>
            </w:r>
            <w:proofErr w:type="spellEnd"/>
            <w:r>
              <w:rPr>
                <w:b/>
                <w:bCs/>
                <w:sz w:val="24"/>
                <w:szCs w:val="24"/>
                <w:lang w:eastAsia="uk-UA"/>
              </w:rPr>
              <w:t>» Тернопільської міської ради</w:t>
            </w:r>
          </w:p>
        </w:tc>
      </w:tr>
      <w:tr w:rsidR="005545C2" w:rsidTr="005545C2">
        <w:trPr>
          <w:trHeight w:val="312"/>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1088" w:type="dxa"/>
            <w:noWrap/>
            <w:vAlign w:val="bottom"/>
            <w:hideMark/>
          </w:tcPr>
          <w:p w:rsidR="005545C2" w:rsidRDefault="005545C2">
            <w:pPr>
              <w:suppressAutoHyphens w:val="0"/>
              <w:rPr>
                <w:lang w:val="ru-RU" w:eastAsia="ru-RU"/>
              </w:rPr>
            </w:pPr>
          </w:p>
        </w:tc>
        <w:tc>
          <w:tcPr>
            <w:tcW w:w="1188" w:type="dxa"/>
            <w:noWrap/>
            <w:vAlign w:val="bottom"/>
            <w:hideMark/>
          </w:tcPr>
          <w:p w:rsidR="005545C2" w:rsidRDefault="005545C2">
            <w:pPr>
              <w:suppressAutoHyphens w:val="0"/>
              <w:rPr>
                <w:lang w:val="ru-RU" w:eastAsia="ru-RU"/>
              </w:rPr>
            </w:pPr>
          </w:p>
        </w:tc>
        <w:tc>
          <w:tcPr>
            <w:tcW w:w="1130" w:type="dxa"/>
            <w:noWrap/>
            <w:vAlign w:val="bottom"/>
            <w:hideMark/>
          </w:tcPr>
          <w:p w:rsidR="005545C2" w:rsidRDefault="005545C2">
            <w:pPr>
              <w:suppressAutoHyphens w:val="0"/>
              <w:rPr>
                <w:lang w:val="ru-RU" w:eastAsia="ru-RU"/>
              </w:rPr>
            </w:pPr>
          </w:p>
        </w:tc>
        <w:tc>
          <w:tcPr>
            <w:tcW w:w="1126" w:type="dxa"/>
            <w:noWrap/>
            <w:vAlign w:val="center"/>
            <w:hideMark/>
          </w:tcPr>
          <w:p w:rsidR="005545C2" w:rsidRDefault="005545C2">
            <w:pPr>
              <w:jc w:val="center"/>
              <w:rPr>
                <w:lang w:eastAsia="uk-UA"/>
              </w:rPr>
            </w:pPr>
            <w:r>
              <w:rPr>
                <w:lang w:eastAsia="uk-UA"/>
              </w:rPr>
              <w:t>Без ПДВ</w:t>
            </w:r>
          </w:p>
        </w:tc>
      </w:tr>
      <w:tr w:rsidR="005545C2" w:rsidTr="005545C2">
        <w:trPr>
          <w:trHeight w:val="240"/>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3444" w:type="dxa"/>
            <w:gridSpan w:val="3"/>
            <w:tcBorders>
              <w:top w:val="single" w:sz="4" w:space="0" w:color="auto"/>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5545C2">
        <w:trPr>
          <w:trHeight w:val="7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nil"/>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13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12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5548"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188"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4</w:t>
            </w:r>
          </w:p>
        </w:tc>
        <w:tc>
          <w:tcPr>
            <w:tcW w:w="1130" w:type="dxa"/>
            <w:tcBorders>
              <w:top w:val="single" w:sz="4" w:space="0" w:color="auto"/>
              <w:left w:val="single" w:sz="4" w:space="0" w:color="auto"/>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5</w:t>
            </w:r>
          </w:p>
        </w:tc>
        <w:tc>
          <w:tcPr>
            <w:tcW w:w="112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13 047,17</w:t>
            </w:r>
          </w:p>
        </w:tc>
        <w:tc>
          <w:tcPr>
            <w:tcW w:w="1188"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145,75</w:t>
            </w:r>
          </w:p>
        </w:tc>
        <w:tc>
          <w:tcPr>
            <w:tcW w:w="1130"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145,75</w:t>
            </w:r>
          </w:p>
        </w:tc>
        <w:tc>
          <w:tcPr>
            <w:tcW w:w="1126"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145,75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1.1</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6 942,83</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77,56</w:t>
            </w:r>
          </w:p>
        </w:tc>
        <w:tc>
          <w:tcPr>
            <w:tcW w:w="113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77,56</w:t>
            </w:r>
          </w:p>
        </w:tc>
        <w:tc>
          <w:tcPr>
            <w:tcW w:w="112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77,56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1.1.1</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5 579,39</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62,33</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62,33</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62,33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1.1.2</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821,87</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9,18</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9,18</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9,18</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1.1.3</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541,58</w:t>
            </w:r>
          </w:p>
        </w:tc>
        <w:tc>
          <w:tcPr>
            <w:tcW w:w="118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6,05</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6,05</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6,05</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1.2</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4 189,29</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46,80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46,80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46,80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1.3</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0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1 703,11</w:t>
            </w:r>
          </w:p>
        </w:tc>
        <w:tc>
          <w:tcPr>
            <w:tcW w:w="118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19,03</w:t>
            </w:r>
          </w:p>
        </w:tc>
        <w:tc>
          <w:tcPr>
            <w:tcW w:w="113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19,03</w:t>
            </w:r>
          </w:p>
        </w:tc>
        <w:tc>
          <w:tcPr>
            <w:tcW w:w="112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19,03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1.3.1</w:t>
            </w:r>
          </w:p>
        </w:tc>
        <w:tc>
          <w:tcPr>
            <w:tcW w:w="5548"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921,64</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10,30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10,30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10,30</w:t>
            </w:r>
          </w:p>
        </w:tc>
      </w:tr>
      <w:tr w:rsidR="005545C2" w:rsidTr="005545C2">
        <w:trPr>
          <w:trHeight w:val="119"/>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1.3.2</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657,83</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7,35</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7,35</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7,35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1.3.3</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123,64</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1,38</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1,38</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1,38</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1.4</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211,94</w:t>
            </w:r>
          </w:p>
        </w:tc>
        <w:tc>
          <w:tcPr>
            <w:tcW w:w="118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2,36</w:t>
            </w:r>
          </w:p>
        </w:tc>
        <w:tc>
          <w:tcPr>
            <w:tcW w:w="113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2,36</w:t>
            </w:r>
          </w:p>
        </w:tc>
        <w:tc>
          <w:tcPr>
            <w:tcW w:w="112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1.4.1</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156,07</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1,74</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1,74</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1.4.2</w:t>
            </w:r>
          </w:p>
        </w:tc>
        <w:tc>
          <w:tcPr>
            <w:tcW w:w="5548"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34,34</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0,38</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0,38</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0,38</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1.4.3</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21,54</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0,24</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0,24</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0,24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2</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486,58</w:t>
            </w:r>
          </w:p>
        </w:tc>
        <w:tc>
          <w:tcPr>
            <w:tcW w:w="118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5,43</w:t>
            </w:r>
          </w:p>
        </w:tc>
        <w:tc>
          <w:tcPr>
            <w:tcW w:w="113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5,43</w:t>
            </w:r>
          </w:p>
        </w:tc>
        <w:tc>
          <w:tcPr>
            <w:tcW w:w="112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5,43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2.1</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371,62</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4,15</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4,15</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4,15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2.2</w:t>
            </w:r>
          </w:p>
        </w:tc>
        <w:tc>
          <w:tcPr>
            <w:tcW w:w="5548"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81,76</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0,91</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0,91</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0,91</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2.3</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33,20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0,37</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0,37</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0,37</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3</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4</w:t>
            </w:r>
          </w:p>
        </w:tc>
        <w:tc>
          <w:tcPr>
            <w:tcW w:w="5548" w:type="dxa"/>
            <w:vAlign w:val="bottom"/>
            <w:hideMark/>
          </w:tcPr>
          <w:p w:rsidR="005545C2" w:rsidRDefault="005545C2">
            <w:pPr>
              <w:rPr>
                <w:sz w:val="18"/>
                <w:szCs w:val="18"/>
                <w:lang w:eastAsia="uk-UA"/>
              </w:rPr>
            </w:pPr>
            <w:r>
              <w:rPr>
                <w:sz w:val="18"/>
                <w:szCs w:val="18"/>
                <w:lang w:eastAsia="uk-UA"/>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13 135,50</w:t>
            </w:r>
          </w:p>
        </w:tc>
        <w:tc>
          <w:tcPr>
            <w:tcW w:w="118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156,38</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131,17</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129,58</w:t>
            </w:r>
          </w:p>
        </w:tc>
      </w:tr>
      <w:tr w:rsidR="005545C2" w:rsidTr="005545C2">
        <w:trPr>
          <w:trHeight w:val="228"/>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5</w:t>
            </w:r>
          </w:p>
        </w:tc>
        <w:tc>
          <w:tcPr>
            <w:tcW w:w="5548" w:type="dxa"/>
            <w:tcBorders>
              <w:top w:val="single" w:sz="4" w:space="0" w:color="auto"/>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6</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Повна собівартість </w:t>
            </w:r>
          </w:p>
        </w:tc>
        <w:tc>
          <w:tcPr>
            <w:tcW w:w="1088" w:type="dxa"/>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26 669,25</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307,56</w:t>
            </w:r>
          </w:p>
        </w:tc>
        <w:tc>
          <w:tcPr>
            <w:tcW w:w="113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282,35</w:t>
            </w:r>
          </w:p>
        </w:tc>
        <w:tc>
          <w:tcPr>
            <w:tcW w:w="112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280,76</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7</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5548"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-842,73</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-9,41</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-9,41</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-9,41</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5 106,70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20,00</w:t>
            </w:r>
          </w:p>
        </w:tc>
        <w:tc>
          <w:tcPr>
            <w:tcW w:w="113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117,00</w:t>
            </w:r>
          </w:p>
        </w:tc>
        <w:tc>
          <w:tcPr>
            <w:tcW w:w="112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117,01</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9.1</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919,21</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3,60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21,06</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21,06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9.2</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9.3</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поповнення обігових коштів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274,98</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3,04</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3,12</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3,13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9.4</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3 912,52</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13,36</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92,82</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92,82</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9.5</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30 933,21</w:t>
            </w:r>
          </w:p>
        </w:tc>
        <w:tc>
          <w:tcPr>
            <w:tcW w:w="1188"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318,15</w:t>
            </w:r>
          </w:p>
        </w:tc>
        <w:tc>
          <w:tcPr>
            <w:tcW w:w="1130"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389,94</w:t>
            </w:r>
          </w:p>
        </w:tc>
        <w:tc>
          <w:tcPr>
            <w:tcW w:w="112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388,36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11</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89 516,85</w:t>
            </w:r>
          </w:p>
        </w:tc>
        <w:tc>
          <w:tcPr>
            <w:tcW w:w="1188"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55 324,41</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33 565,70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626,73</w:t>
            </w:r>
          </w:p>
        </w:tc>
      </w:tr>
      <w:tr w:rsidR="005545C2" w:rsidTr="005545C2">
        <w:trPr>
          <w:trHeight w:val="312"/>
        </w:trPr>
        <w:tc>
          <w:tcPr>
            <w:tcW w:w="576" w:type="dxa"/>
            <w:vAlign w:val="bottom"/>
            <w:hideMark/>
          </w:tcPr>
          <w:p w:rsidR="005545C2" w:rsidRDefault="005545C2">
            <w:pPr>
              <w:suppressAutoHyphens w:val="0"/>
              <w:rPr>
                <w:lang w:val="ru-RU" w:eastAsia="ru-RU"/>
              </w:rPr>
            </w:pPr>
          </w:p>
        </w:tc>
        <w:tc>
          <w:tcPr>
            <w:tcW w:w="5548" w:type="dxa"/>
            <w:vAlign w:val="center"/>
            <w:hideMark/>
          </w:tcPr>
          <w:p w:rsidR="005545C2" w:rsidRDefault="005545C2">
            <w:pPr>
              <w:suppressAutoHyphens w:val="0"/>
              <w:rPr>
                <w:lang w:val="ru-RU" w:eastAsia="ru-RU"/>
              </w:rPr>
            </w:pPr>
          </w:p>
        </w:tc>
        <w:tc>
          <w:tcPr>
            <w:tcW w:w="1088" w:type="dxa"/>
            <w:noWrap/>
            <w:vAlign w:val="bottom"/>
            <w:hideMark/>
          </w:tcPr>
          <w:p w:rsidR="005545C2" w:rsidRDefault="005545C2">
            <w:pPr>
              <w:suppressAutoHyphens w:val="0"/>
              <w:rPr>
                <w:lang w:val="ru-RU" w:eastAsia="ru-RU"/>
              </w:rPr>
            </w:pPr>
          </w:p>
        </w:tc>
        <w:tc>
          <w:tcPr>
            <w:tcW w:w="1188" w:type="dxa"/>
            <w:noWrap/>
            <w:vAlign w:val="bottom"/>
            <w:hideMark/>
          </w:tcPr>
          <w:p w:rsidR="005545C2" w:rsidRDefault="005545C2">
            <w:pPr>
              <w:suppressAutoHyphens w:val="0"/>
              <w:rPr>
                <w:lang w:val="ru-RU" w:eastAsia="ru-RU"/>
              </w:rPr>
            </w:pPr>
          </w:p>
        </w:tc>
        <w:tc>
          <w:tcPr>
            <w:tcW w:w="1130" w:type="dxa"/>
            <w:noWrap/>
            <w:vAlign w:val="bottom"/>
            <w:hideMark/>
          </w:tcPr>
          <w:p w:rsidR="005545C2" w:rsidRDefault="005545C2">
            <w:pPr>
              <w:suppressAutoHyphens w:val="0"/>
              <w:rPr>
                <w:lang w:val="ru-RU" w:eastAsia="ru-RU"/>
              </w:rPr>
            </w:pPr>
          </w:p>
        </w:tc>
        <w:tc>
          <w:tcPr>
            <w:tcW w:w="1126" w:type="dxa"/>
            <w:noWrap/>
            <w:vAlign w:val="bottom"/>
            <w:hideMark/>
          </w:tcPr>
          <w:p w:rsidR="005545C2" w:rsidRDefault="005545C2">
            <w:pPr>
              <w:suppressAutoHyphens w:val="0"/>
              <w:rPr>
                <w:lang w:val="ru-RU" w:eastAsia="ru-RU"/>
              </w:rPr>
            </w:pPr>
          </w:p>
        </w:tc>
      </w:tr>
      <w:tr w:rsidR="005545C2" w:rsidTr="005545C2">
        <w:trPr>
          <w:trHeight w:val="312"/>
        </w:trPr>
        <w:tc>
          <w:tcPr>
            <w:tcW w:w="576" w:type="dxa"/>
            <w:vAlign w:val="bottom"/>
            <w:hideMark/>
          </w:tcPr>
          <w:p w:rsidR="005545C2" w:rsidRDefault="005545C2">
            <w:pPr>
              <w:suppressAutoHyphens w:val="0"/>
              <w:rPr>
                <w:lang w:val="ru-RU" w:eastAsia="ru-RU"/>
              </w:rPr>
            </w:pPr>
          </w:p>
        </w:tc>
        <w:tc>
          <w:tcPr>
            <w:tcW w:w="5548"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3406" w:type="dxa"/>
            <w:gridSpan w:val="3"/>
            <w:noWrap/>
            <w:vAlign w:val="bottom"/>
            <w:hideMark/>
          </w:tcPr>
          <w:p w:rsidR="005545C2" w:rsidRDefault="005545C2">
            <w:pPr>
              <w:rPr>
                <w:b/>
                <w:bCs/>
                <w:sz w:val="24"/>
                <w:szCs w:val="24"/>
                <w:lang w:eastAsia="uk-UA"/>
              </w:rPr>
            </w:pPr>
            <w:r>
              <w:rPr>
                <w:b/>
                <w:bCs/>
                <w:sz w:val="24"/>
                <w:szCs w:val="24"/>
                <w:lang w:eastAsia="uk-UA"/>
              </w:rPr>
              <w:t>Олег СОКОЛОВСЬКИЙ</w:t>
            </w:r>
          </w:p>
        </w:tc>
        <w:tc>
          <w:tcPr>
            <w:tcW w:w="1126" w:type="dxa"/>
            <w:noWrap/>
            <w:vAlign w:val="bottom"/>
            <w:hideMark/>
          </w:tcPr>
          <w:p w:rsidR="005545C2" w:rsidRDefault="005545C2">
            <w:pPr>
              <w:suppressAutoHyphens w:val="0"/>
              <w:rPr>
                <w:lang w:val="ru-RU" w:eastAsia="ru-RU"/>
              </w:rPr>
            </w:pP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tbl>
      <w:tblPr>
        <w:tblW w:w="10680" w:type="dxa"/>
        <w:tblInd w:w="108" w:type="dxa"/>
        <w:tblLook w:val="04A0"/>
      </w:tblPr>
      <w:tblGrid>
        <w:gridCol w:w="576"/>
        <w:gridCol w:w="5556"/>
        <w:gridCol w:w="1096"/>
        <w:gridCol w:w="1196"/>
        <w:gridCol w:w="1127"/>
        <w:gridCol w:w="1129"/>
      </w:tblGrid>
      <w:tr w:rsidR="005545C2" w:rsidTr="005545C2">
        <w:trPr>
          <w:trHeight w:val="288"/>
        </w:trPr>
        <w:tc>
          <w:tcPr>
            <w:tcW w:w="576" w:type="dxa"/>
            <w:noWrap/>
            <w:vAlign w:val="bottom"/>
            <w:hideMark/>
          </w:tcPr>
          <w:p w:rsidR="005545C2" w:rsidRDefault="005545C2">
            <w:pPr>
              <w:suppressAutoHyphens w:val="0"/>
              <w:rPr>
                <w:lang w:val="ru-RU" w:eastAsia="ru-RU"/>
              </w:rPr>
            </w:pPr>
          </w:p>
        </w:tc>
        <w:tc>
          <w:tcPr>
            <w:tcW w:w="5556" w:type="dxa"/>
            <w:noWrap/>
            <w:vAlign w:val="bottom"/>
            <w:hideMark/>
          </w:tcPr>
          <w:p w:rsidR="005545C2" w:rsidRDefault="005545C2">
            <w:pPr>
              <w:suppressAutoHyphens w:val="0"/>
              <w:rPr>
                <w:lang w:val="ru-RU" w:eastAsia="ru-RU"/>
              </w:rPr>
            </w:pPr>
          </w:p>
        </w:tc>
        <w:tc>
          <w:tcPr>
            <w:tcW w:w="109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2256" w:type="dxa"/>
            <w:gridSpan w:val="2"/>
            <w:noWrap/>
            <w:vAlign w:val="center"/>
            <w:hideMark/>
          </w:tcPr>
          <w:p w:rsidR="0044403D" w:rsidRDefault="0044403D">
            <w:pPr>
              <w:jc w:val="right"/>
              <w:rPr>
                <w:lang w:val="en-US" w:eastAsia="uk-UA"/>
              </w:rPr>
            </w:pPr>
          </w:p>
          <w:p w:rsidR="005545C2" w:rsidRDefault="005545C2">
            <w:pPr>
              <w:jc w:val="right"/>
              <w:rPr>
                <w:lang w:eastAsia="uk-UA"/>
              </w:rPr>
            </w:pPr>
            <w:r>
              <w:rPr>
                <w:lang w:eastAsia="uk-UA"/>
              </w:rPr>
              <w:lastRenderedPageBreak/>
              <w:t>Додаток 4</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56" w:type="dxa"/>
            <w:noWrap/>
            <w:vAlign w:val="bottom"/>
            <w:hideMark/>
          </w:tcPr>
          <w:p w:rsidR="005545C2" w:rsidRDefault="005545C2">
            <w:pPr>
              <w:suppressAutoHyphens w:val="0"/>
              <w:rPr>
                <w:lang w:val="ru-RU" w:eastAsia="ru-RU"/>
              </w:rPr>
            </w:pPr>
          </w:p>
        </w:tc>
        <w:tc>
          <w:tcPr>
            <w:tcW w:w="4548"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56" w:type="dxa"/>
            <w:noWrap/>
            <w:vAlign w:val="bottom"/>
            <w:hideMark/>
          </w:tcPr>
          <w:p w:rsidR="005545C2" w:rsidRDefault="005545C2">
            <w:pPr>
              <w:suppressAutoHyphens w:val="0"/>
              <w:rPr>
                <w:lang w:val="ru-RU" w:eastAsia="ru-RU"/>
              </w:rPr>
            </w:pPr>
          </w:p>
        </w:tc>
        <w:tc>
          <w:tcPr>
            <w:tcW w:w="4548"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56" w:type="dxa"/>
            <w:noWrap/>
            <w:vAlign w:val="bottom"/>
            <w:hideMark/>
          </w:tcPr>
          <w:p w:rsidR="005545C2" w:rsidRDefault="005545C2">
            <w:pPr>
              <w:suppressAutoHyphens w:val="0"/>
              <w:rPr>
                <w:lang w:val="ru-RU" w:eastAsia="ru-RU"/>
              </w:rPr>
            </w:pPr>
          </w:p>
        </w:tc>
        <w:tc>
          <w:tcPr>
            <w:tcW w:w="4548" w:type="dxa"/>
            <w:gridSpan w:val="4"/>
            <w:noWrap/>
            <w:vAlign w:val="bottom"/>
            <w:hideMark/>
          </w:tcPr>
          <w:p w:rsidR="005545C2" w:rsidRDefault="005545C2">
            <w:pPr>
              <w:jc w:val="right"/>
              <w:rPr>
                <w:lang w:eastAsia="uk-UA"/>
              </w:rPr>
            </w:pPr>
            <w:r>
              <w:rPr>
                <w:lang w:eastAsia="uk-UA"/>
              </w:rPr>
              <w:t>від ___.____.2020р. № ____</w:t>
            </w:r>
          </w:p>
        </w:tc>
      </w:tr>
      <w:tr w:rsidR="005545C2" w:rsidTr="005545C2">
        <w:trPr>
          <w:trHeight w:val="180"/>
        </w:trPr>
        <w:tc>
          <w:tcPr>
            <w:tcW w:w="576" w:type="dxa"/>
            <w:noWrap/>
            <w:vAlign w:val="bottom"/>
            <w:hideMark/>
          </w:tcPr>
          <w:p w:rsidR="005545C2" w:rsidRDefault="005545C2">
            <w:pPr>
              <w:suppressAutoHyphens w:val="0"/>
              <w:rPr>
                <w:lang w:val="ru-RU" w:eastAsia="ru-RU"/>
              </w:rPr>
            </w:pPr>
          </w:p>
        </w:tc>
        <w:tc>
          <w:tcPr>
            <w:tcW w:w="5556" w:type="dxa"/>
            <w:noWrap/>
            <w:vAlign w:val="bottom"/>
            <w:hideMark/>
          </w:tcPr>
          <w:p w:rsidR="005545C2" w:rsidRDefault="005545C2">
            <w:pPr>
              <w:suppressAutoHyphens w:val="0"/>
              <w:rPr>
                <w:lang w:val="ru-RU" w:eastAsia="ru-RU"/>
              </w:rPr>
            </w:pPr>
          </w:p>
        </w:tc>
        <w:tc>
          <w:tcPr>
            <w:tcW w:w="109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1127" w:type="dxa"/>
            <w:noWrap/>
            <w:vAlign w:val="bottom"/>
            <w:hideMark/>
          </w:tcPr>
          <w:p w:rsidR="005545C2" w:rsidRDefault="005545C2">
            <w:pPr>
              <w:suppressAutoHyphens w:val="0"/>
              <w:rPr>
                <w:lang w:val="ru-RU" w:eastAsia="ru-RU"/>
              </w:rPr>
            </w:pPr>
          </w:p>
        </w:tc>
        <w:tc>
          <w:tcPr>
            <w:tcW w:w="1129" w:type="dxa"/>
            <w:noWrap/>
            <w:vAlign w:val="bottom"/>
            <w:hideMark/>
          </w:tcPr>
          <w:p w:rsidR="005545C2" w:rsidRDefault="005545C2">
            <w:pPr>
              <w:suppressAutoHyphens w:val="0"/>
              <w:rPr>
                <w:lang w:val="ru-RU" w:eastAsia="ru-RU"/>
              </w:rPr>
            </w:pPr>
          </w:p>
        </w:tc>
      </w:tr>
      <w:tr w:rsidR="005545C2" w:rsidTr="005545C2">
        <w:trPr>
          <w:trHeight w:val="312"/>
        </w:trPr>
        <w:tc>
          <w:tcPr>
            <w:tcW w:w="10680" w:type="dxa"/>
            <w:gridSpan w:val="6"/>
            <w:vAlign w:val="center"/>
            <w:hideMark/>
          </w:tcPr>
          <w:p w:rsidR="005545C2" w:rsidRDefault="005545C2">
            <w:pPr>
              <w:jc w:val="center"/>
              <w:rPr>
                <w:b/>
                <w:bCs/>
                <w:sz w:val="24"/>
                <w:szCs w:val="24"/>
                <w:lang w:eastAsia="uk-UA"/>
              </w:rPr>
            </w:pPr>
            <w:r>
              <w:rPr>
                <w:b/>
                <w:bCs/>
                <w:sz w:val="24"/>
                <w:szCs w:val="24"/>
                <w:lang w:eastAsia="uk-UA"/>
              </w:rPr>
              <w:t>Структура                                                                                                                                                                                                                         тарифів на постачання теплової енергії з урахуванням витрат на утримання індивідуальних теплових пунктів</w:t>
            </w:r>
          </w:p>
        </w:tc>
      </w:tr>
      <w:tr w:rsidR="005545C2" w:rsidTr="005545C2">
        <w:trPr>
          <w:trHeight w:val="312"/>
        </w:trPr>
        <w:tc>
          <w:tcPr>
            <w:tcW w:w="10680" w:type="dxa"/>
            <w:gridSpan w:val="6"/>
            <w:vAlign w:val="center"/>
            <w:hideMark/>
          </w:tcPr>
          <w:p w:rsidR="005545C2" w:rsidRDefault="005545C2">
            <w:pPr>
              <w:jc w:val="center"/>
              <w:rPr>
                <w:b/>
                <w:bCs/>
                <w:sz w:val="24"/>
                <w:szCs w:val="24"/>
                <w:lang w:eastAsia="uk-UA"/>
              </w:rPr>
            </w:pPr>
            <w:r>
              <w:rPr>
                <w:b/>
                <w:bCs/>
                <w:sz w:val="24"/>
                <w:szCs w:val="24"/>
                <w:lang w:eastAsia="uk-UA"/>
              </w:rPr>
              <w:t>Комунального підприємства теплових мереж «</w:t>
            </w:r>
            <w:proofErr w:type="spellStart"/>
            <w:r>
              <w:rPr>
                <w:b/>
                <w:bCs/>
                <w:sz w:val="24"/>
                <w:szCs w:val="24"/>
                <w:lang w:eastAsia="uk-UA"/>
              </w:rPr>
              <w:t>Тернопільміськтеплокомуненерго</w:t>
            </w:r>
            <w:proofErr w:type="spellEnd"/>
            <w:r>
              <w:rPr>
                <w:b/>
                <w:bCs/>
                <w:sz w:val="24"/>
                <w:szCs w:val="24"/>
                <w:lang w:eastAsia="uk-UA"/>
              </w:rPr>
              <w:t>» Тернопільської міської ради</w:t>
            </w:r>
          </w:p>
        </w:tc>
      </w:tr>
      <w:tr w:rsidR="005545C2" w:rsidTr="005545C2">
        <w:trPr>
          <w:trHeight w:val="348"/>
        </w:trPr>
        <w:tc>
          <w:tcPr>
            <w:tcW w:w="576" w:type="dxa"/>
            <w:noWrap/>
            <w:vAlign w:val="bottom"/>
            <w:hideMark/>
          </w:tcPr>
          <w:p w:rsidR="005545C2" w:rsidRDefault="005545C2">
            <w:pPr>
              <w:suppressAutoHyphens w:val="0"/>
              <w:rPr>
                <w:lang w:val="ru-RU" w:eastAsia="ru-RU"/>
              </w:rPr>
            </w:pPr>
          </w:p>
        </w:tc>
        <w:tc>
          <w:tcPr>
            <w:tcW w:w="5556"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096"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196"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127"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129" w:type="dxa"/>
            <w:noWrap/>
            <w:vAlign w:val="bottom"/>
            <w:hideMark/>
          </w:tcPr>
          <w:p w:rsidR="005545C2" w:rsidRDefault="005545C2">
            <w:pPr>
              <w:jc w:val="right"/>
              <w:rPr>
                <w:sz w:val="24"/>
                <w:szCs w:val="24"/>
                <w:lang w:eastAsia="uk-UA"/>
              </w:rPr>
            </w:pPr>
            <w:r>
              <w:rPr>
                <w:sz w:val="24"/>
                <w:szCs w:val="24"/>
                <w:lang w:eastAsia="uk-UA"/>
              </w:rPr>
              <w:t xml:space="preserve">Без ПДВ </w:t>
            </w:r>
          </w:p>
        </w:tc>
      </w:tr>
      <w:tr w:rsidR="005545C2" w:rsidTr="005545C2">
        <w:trPr>
          <w:trHeight w:val="240"/>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5556" w:type="dxa"/>
            <w:vMerge w:val="restart"/>
            <w:tcBorders>
              <w:top w:val="single" w:sz="4" w:space="0" w:color="auto"/>
              <w:left w:val="single" w:sz="4" w:space="0" w:color="auto"/>
              <w:bottom w:val="single" w:sz="4" w:space="0" w:color="000000"/>
              <w:right w:val="nil"/>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096" w:type="dxa"/>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3452" w:type="dxa"/>
            <w:gridSpan w:val="3"/>
            <w:tcBorders>
              <w:top w:val="single" w:sz="4" w:space="0" w:color="auto"/>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5545C2">
        <w:trPr>
          <w:trHeight w:val="7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nil"/>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1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127"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12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5556"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09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196"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4</w:t>
            </w:r>
          </w:p>
        </w:tc>
        <w:tc>
          <w:tcPr>
            <w:tcW w:w="1127" w:type="dxa"/>
            <w:tcBorders>
              <w:top w:val="single" w:sz="4" w:space="0" w:color="auto"/>
              <w:left w:val="single" w:sz="4" w:space="0" w:color="auto"/>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5</w:t>
            </w:r>
          </w:p>
        </w:tc>
        <w:tc>
          <w:tcPr>
            <w:tcW w:w="1129"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0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4 029,54</w:t>
            </w:r>
          </w:p>
        </w:tc>
        <w:tc>
          <w:tcPr>
            <w:tcW w:w="11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33,86</w:t>
            </w:r>
          </w:p>
        </w:tc>
        <w:tc>
          <w:tcPr>
            <w:tcW w:w="1127"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62,69</w:t>
            </w:r>
          </w:p>
        </w:tc>
        <w:tc>
          <w:tcPr>
            <w:tcW w:w="1129"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80,51</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w:t>
            </w:r>
          </w:p>
        </w:tc>
        <w:tc>
          <w:tcPr>
            <w:tcW w:w="55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прямі матеріальні витрати</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88,31</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2,63</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1.1.1</w:t>
            </w:r>
          </w:p>
        </w:tc>
        <w:tc>
          <w:tcPr>
            <w:tcW w:w="55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88,31</w:t>
            </w:r>
          </w:p>
        </w:tc>
        <w:tc>
          <w:tcPr>
            <w:tcW w:w="11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2,63</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hideMark/>
          </w:tcPr>
          <w:p w:rsidR="005545C2" w:rsidRDefault="005545C2">
            <w:pPr>
              <w:jc w:val="right"/>
              <w:rPr>
                <w:b/>
                <w:bCs/>
                <w:sz w:val="18"/>
                <w:szCs w:val="18"/>
                <w:lang w:eastAsia="uk-UA"/>
              </w:rPr>
            </w:pPr>
            <w:r>
              <w:rPr>
                <w:b/>
                <w:bCs/>
                <w:sz w:val="18"/>
                <w:szCs w:val="18"/>
                <w:lang w:eastAsia="uk-UA"/>
              </w:rPr>
              <w:t>1.2</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1 704,58</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19,04</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19,04</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19,04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1.3</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09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2 215,24</w:t>
            </w:r>
          </w:p>
        </w:tc>
        <w:tc>
          <w:tcPr>
            <w:tcW w:w="11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14,58</w:t>
            </w:r>
          </w:p>
        </w:tc>
        <w:tc>
          <w:tcPr>
            <w:tcW w:w="1127"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40,78</w:t>
            </w:r>
          </w:p>
        </w:tc>
        <w:tc>
          <w:tcPr>
            <w:tcW w:w="1129"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61,23</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1.3.1</w:t>
            </w:r>
          </w:p>
        </w:tc>
        <w:tc>
          <w:tcPr>
            <w:tcW w:w="555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375,01</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4,19</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4,19</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4,19</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1.3.2</w:t>
            </w:r>
          </w:p>
        </w:tc>
        <w:tc>
          <w:tcPr>
            <w:tcW w:w="55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1 161,49</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1,10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32,19</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32,19</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1.3.3</w:t>
            </w:r>
          </w:p>
        </w:tc>
        <w:tc>
          <w:tcPr>
            <w:tcW w:w="55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інші прямі витрати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678,74</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9,29</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4,40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1.4</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09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21,41</w:t>
            </w:r>
          </w:p>
        </w:tc>
        <w:tc>
          <w:tcPr>
            <w:tcW w:w="11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0,24</w:t>
            </w:r>
          </w:p>
        </w:tc>
        <w:tc>
          <w:tcPr>
            <w:tcW w:w="1127"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0,24</w:t>
            </w:r>
          </w:p>
        </w:tc>
        <w:tc>
          <w:tcPr>
            <w:tcW w:w="1129"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0,24</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1.4.1</w:t>
            </w:r>
          </w:p>
        </w:tc>
        <w:tc>
          <w:tcPr>
            <w:tcW w:w="55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15,77</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0,18</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0,18</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0,18</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1.4.2</w:t>
            </w:r>
          </w:p>
        </w:tc>
        <w:tc>
          <w:tcPr>
            <w:tcW w:w="555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3,47</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0,04</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1.4.3</w:t>
            </w:r>
          </w:p>
        </w:tc>
        <w:tc>
          <w:tcPr>
            <w:tcW w:w="55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2,18</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0,02</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0,02</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0,02</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2</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09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49,16</w:t>
            </w:r>
          </w:p>
        </w:tc>
        <w:tc>
          <w:tcPr>
            <w:tcW w:w="11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0,55</w:t>
            </w:r>
          </w:p>
        </w:tc>
        <w:tc>
          <w:tcPr>
            <w:tcW w:w="1127"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0,55</w:t>
            </w:r>
          </w:p>
        </w:tc>
        <w:tc>
          <w:tcPr>
            <w:tcW w:w="1129"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0,55</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2.1</w:t>
            </w:r>
          </w:p>
        </w:tc>
        <w:tc>
          <w:tcPr>
            <w:tcW w:w="55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37,55</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0,42</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0,42</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0,42</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2.2</w:t>
            </w:r>
          </w:p>
        </w:tc>
        <w:tc>
          <w:tcPr>
            <w:tcW w:w="555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8,26</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0,09</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0,09</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0,09</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2.3</w:t>
            </w:r>
          </w:p>
        </w:tc>
        <w:tc>
          <w:tcPr>
            <w:tcW w:w="55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3,35</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0,04</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3</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збут</w:t>
            </w:r>
          </w:p>
        </w:tc>
        <w:tc>
          <w:tcPr>
            <w:tcW w:w="1096" w:type="dxa"/>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27"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29"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3.1</w:t>
            </w:r>
          </w:p>
        </w:tc>
        <w:tc>
          <w:tcPr>
            <w:tcW w:w="555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3.2</w:t>
            </w:r>
          </w:p>
        </w:tc>
        <w:tc>
          <w:tcPr>
            <w:tcW w:w="555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3.3</w:t>
            </w:r>
          </w:p>
        </w:tc>
        <w:tc>
          <w:tcPr>
            <w:tcW w:w="555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4</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Інші операційні витрати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5</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Фінансові витрати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6</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Повна собівартість </w:t>
            </w:r>
          </w:p>
        </w:tc>
        <w:tc>
          <w:tcPr>
            <w:tcW w:w="109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4 078,70</w:t>
            </w:r>
          </w:p>
        </w:tc>
        <w:tc>
          <w:tcPr>
            <w:tcW w:w="11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34,41</w:t>
            </w:r>
          </w:p>
        </w:tc>
        <w:tc>
          <w:tcPr>
            <w:tcW w:w="1127"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63,24</w:t>
            </w:r>
          </w:p>
        </w:tc>
        <w:tc>
          <w:tcPr>
            <w:tcW w:w="1129"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81,06</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7</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555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09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575,43</w:t>
            </w:r>
          </w:p>
        </w:tc>
        <w:tc>
          <w:tcPr>
            <w:tcW w:w="11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4,57</w:t>
            </w:r>
          </w:p>
        </w:tc>
        <w:tc>
          <w:tcPr>
            <w:tcW w:w="1127"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9,37</w:t>
            </w:r>
          </w:p>
        </w:tc>
        <w:tc>
          <w:tcPr>
            <w:tcW w:w="1129"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12,32</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9.1</w:t>
            </w:r>
          </w:p>
        </w:tc>
        <w:tc>
          <w:tcPr>
            <w:tcW w:w="55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103,58</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0,82</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1,69</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2,22</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9.2</w:t>
            </w:r>
          </w:p>
        </w:tc>
        <w:tc>
          <w:tcPr>
            <w:tcW w:w="55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9.3</w:t>
            </w:r>
          </w:p>
        </w:tc>
        <w:tc>
          <w:tcPr>
            <w:tcW w:w="55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на поповнення обігових коштів</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81,85</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0,69</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1,27</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1,62</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9.4</w:t>
            </w:r>
          </w:p>
        </w:tc>
        <w:tc>
          <w:tcPr>
            <w:tcW w:w="55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390,00</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3,06</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6,41</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8,48</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9.5</w:t>
            </w:r>
          </w:p>
        </w:tc>
        <w:tc>
          <w:tcPr>
            <w:tcW w:w="55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інше використання прибутку </w:t>
            </w:r>
          </w:p>
        </w:tc>
        <w:tc>
          <w:tcPr>
            <w:tcW w:w="109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9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Тарифи на постачання теплової енергії</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4 654,13</w:t>
            </w:r>
          </w:p>
        </w:tc>
        <w:tc>
          <w:tcPr>
            <w:tcW w:w="119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38,98</w:t>
            </w:r>
          </w:p>
        </w:tc>
        <w:tc>
          <w:tcPr>
            <w:tcW w:w="1127"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72,61</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93,38</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11</w:t>
            </w:r>
          </w:p>
        </w:tc>
        <w:tc>
          <w:tcPr>
            <w:tcW w:w="55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89 516,85</w:t>
            </w:r>
          </w:p>
        </w:tc>
        <w:tc>
          <w:tcPr>
            <w:tcW w:w="119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55 324,41</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33 565,70</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626,73</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56" w:type="dxa"/>
            <w:noWrap/>
            <w:vAlign w:val="bottom"/>
            <w:hideMark/>
          </w:tcPr>
          <w:p w:rsidR="005545C2" w:rsidRDefault="005545C2">
            <w:pPr>
              <w:suppressAutoHyphens w:val="0"/>
              <w:rPr>
                <w:lang w:val="ru-RU" w:eastAsia="ru-RU"/>
              </w:rPr>
            </w:pPr>
          </w:p>
        </w:tc>
        <w:tc>
          <w:tcPr>
            <w:tcW w:w="109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1127" w:type="dxa"/>
            <w:noWrap/>
            <w:vAlign w:val="bottom"/>
            <w:hideMark/>
          </w:tcPr>
          <w:p w:rsidR="005545C2" w:rsidRDefault="005545C2">
            <w:pPr>
              <w:suppressAutoHyphens w:val="0"/>
              <w:rPr>
                <w:lang w:val="ru-RU" w:eastAsia="ru-RU"/>
              </w:rPr>
            </w:pPr>
          </w:p>
        </w:tc>
        <w:tc>
          <w:tcPr>
            <w:tcW w:w="1129" w:type="dxa"/>
            <w:noWrap/>
            <w:vAlign w:val="bottom"/>
            <w:hideMark/>
          </w:tcPr>
          <w:p w:rsidR="005545C2" w:rsidRDefault="005545C2">
            <w:pPr>
              <w:suppressAutoHyphens w:val="0"/>
              <w:rPr>
                <w:lang w:val="ru-RU" w:eastAsia="ru-RU"/>
              </w:rPr>
            </w:pPr>
          </w:p>
        </w:tc>
      </w:tr>
      <w:tr w:rsidR="005545C2" w:rsidTr="005545C2">
        <w:trPr>
          <w:trHeight w:val="312"/>
        </w:trPr>
        <w:tc>
          <w:tcPr>
            <w:tcW w:w="576" w:type="dxa"/>
            <w:vAlign w:val="bottom"/>
            <w:hideMark/>
          </w:tcPr>
          <w:p w:rsidR="005545C2" w:rsidRDefault="005545C2">
            <w:pPr>
              <w:suppressAutoHyphens w:val="0"/>
              <w:rPr>
                <w:lang w:val="ru-RU" w:eastAsia="ru-RU"/>
              </w:rPr>
            </w:pPr>
          </w:p>
        </w:tc>
        <w:tc>
          <w:tcPr>
            <w:tcW w:w="5556"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3419" w:type="dxa"/>
            <w:gridSpan w:val="3"/>
            <w:noWrap/>
            <w:vAlign w:val="bottom"/>
            <w:hideMark/>
          </w:tcPr>
          <w:p w:rsidR="005545C2" w:rsidRDefault="005545C2">
            <w:pPr>
              <w:rPr>
                <w:b/>
                <w:bCs/>
                <w:sz w:val="24"/>
                <w:szCs w:val="24"/>
                <w:lang w:eastAsia="uk-UA"/>
              </w:rPr>
            </w:pPr>
            <w:r>
              <w:rPr>
                <w:b/>
                <w:bCs/>
                <w:sz w:val="24"/>
                <w:szCs w:val="24"/>
                <w:lang w:eastAsia="uk-UA"/>
              </w:rPr>
              <w:t>Олег СОКОЛОВСЬКИЙ</w:t>
            </w:r>
          </w:p>
        </w:tc>
        <w:tc>
          <w:tcPr>
            <w:tcW w:w="1129" w:type="dxa"/>
            <w:noWrap/>
            <w:vAlign w:val="bottom"/>
            <w:hideMark/>
          </w:tcPr>
          <w:p w:rsidR="005545C2" w:rsidRDefault="005545C2">
            <w:pPr>
              <w:suppressAutoHyphens w:val="0"/>
              <w:rPr>
                <w:lang w:val="ru-RU" w:eastAsia="ru-RU"/>
              </w:rPr>
            </w:pP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Pr>
        <w:suppressAutoHyphens w:val="0"/>
        <w:sectPr w:rsidR="005545C2">
          <w:pgSz w:w="11906" w:h="16838"/>
          <w:pgMar w:top="284" w:right="282" w:bottom="284" w:left="567" w:header="708" w:footer="708" w:gutter="0"/>
          <w:cols w:space="720"/>
        </w:sectPr>
      </w:pPr>
    </w:p>
    <w:tbl>
      <w:tblPr>
        <w:tblW w:w="15671" w:type="dxa"/>
        <w:tblInd w:w="108" w:type="dxa"/>
        <w:tblLook w:val="04A0"/>
      </w:tblPr>
      <w:tblGrid>
        <w:gridCol w:w="666"/>
        <w:gridCol w:w="7976"/>
        <w:gridCol w:w="1196"/>
        <w:gridCol w:w="1193"/>
        <w:gridCol w:w="1151"/>
        <w:gridCol w:w="1193"/>
        <w:gridCol w:w="1094"/>
        <w:gridCol w:w="1202"/>
      </w:tblGrid>
      <w:tr w:rsidR="005545C2" w:rsidTr="005545C2">
        <w:trPr>
          <w:trHeight w:val="330"/>
        </w:trPr>
        <w:tc>
          <w:tcPr>
            <w:tcW w:w="666" w:type="dxa"/>
            <w:noWrap/>
            <w:vAlign w:val="bottom"/>
            <w:hideMark/>
          </w:tcPr>
          <w:p w:rsidR="005545C2" w:rsidRDefault="005545C2">
            <w:pPr>
              <w:suppressAutoHyphens w:val="0"/>
              <w:rPr>
                <w:lang w:val="ru-RU" w:eastAsia="ru-RU"/>
              </w:rPr>
            </w:pPr>
          </w:p>
        </w:tc>
        <w:tc>
          <w:tcPr>
            <w:tcW w:w="797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5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2296" w:type="dxa"/>
            <w:gridSpan w:val="2"/>
            <w:noWrap/>
            <w:vAlign w:val="center"/>
            <w:hideMark/>
          </w:tcPr>
          <w:p w:rsidR="005545C2" w:rsidRDefault="005545C2">
            <w:pPr>
              <w:jc w:val="right"/>
              <w:rPr>
                <w:sz w:val="24"/>
                <w:szCs w:val="24"/>
                <w:lang w:eastAsia="uk-UA"/>
              </w:rPr>
            </w:pPr>
            <w:r>
              <w:rPr>
                <w:sz w:val="24"/>
                <w:szCs w:val="24"/>
                <w:lang w:eastAsia="uk-UA"/>
              </w:rPr>
              <w:t>Додаток 5</w:t>
            </w: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797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5833" w:type="dxa"/>
            <w:gridSpan w:val="5"/>
            <w:noWrap/>
            <w:vAlign w:val="bottom"/>
            <w:hideMark/>
          </w:tcPr>
          <w:p w:rsidR="005545C2" w:rsidRDefault="005545C2">
            <w:pPr>
              <w:jc w:val="right"/>
              <w:rPr>
                <w:sz w:val="24"/>
                <w:szCs w:val="24"/>
                <w:lang w:eastAsia="uk-UA"/>
              </w:rPr>
            </w:pPr>
            <w:r>
              <w:rPr>
                <w:sz w:val="24"/>
                <w:szCs w:val="24"/>
                <w:lang w:eastAsia="uk-UA"/>
              </w:rPr>
              <w:t>до наказу управління житлово-комунального</w:t>
            </w: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797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5833" w:type="dxa"/>
            <w:gridSpan w:val="5"/>
            <w:noWrap/>
            <w:vAlign w:val="bottom"/>
            <w:hideMark/>
          </w:tcPr>
          <w:p w:rsidR="005545C2" w:rsidRDefault="005545C2">
            <w:pPr>
              <w:jc w:val="right"/>
              <w:rPr>
                <w:sz w:val="24"/>
                <w:szCs w:val="24"/>
                <w:lang w:eastAsia="uk-UA"/>
              </w:rPr>
            </w:pPr>
            <w:r>
              <w:rPr>
                <w:sz w:val="24"/>
                <w:szCs w:val="24"/>
                <w:lang w:eastAsia="uk-UA"/>
              </w:rPr>
              <w:t>господарства, благоустрою та екології</w:t>
            </w: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797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5833" w:type="dxa"/>
            <w:gridSpan w:val="5"/>
            <w:noWrap/>
            <w:vAlign w:val="bottom"/>
            <w:hideMark/>
          </w:tcPr>
          <w:p w:rsidR="005545C2" w:rsidRDefault="005545C2">
            <w:pPr>
              <w:jc w:val="right"/>
              <w:rPr>
                <w:sz w:val="24"/>
                <w:szCs w:val="24"/>
                <w:lang w:eastAsia="uk-UA"/>
              </w:rPr>
            </w:pPr>
            <w:r>
              <w:rPr>
                <w:sz w:val="24"/>
                <w:szCs w:val="24"/>
                <w:lang w:eastAsia="uk-UA"/>
              </w:rPr>
              <w:t>від ____.____.2020р. № _____</w:t>
            </w: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797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5833" w:type="dxa"/>
            <w:gridSpan w:val="5"/>
            <w:noWrap/>
            <w:vAlign w:val="bottom"/>
            <w:hideMark/>
          </w:tcPr>
          <w:p w:rsidR="005545C2" w:rsidRDefault="005545C2">
            <w:pPr>
              <w:suppressAutoHyphens w:val="0"/>
              <w:rPr>
                <w:lang w:val="ru-RU" w:eastAsia="ru-RU"/>
              </w:rPr>
            </w:pPr>
          </w:p>
        </w:tc>
      </w:tr>
      <w:tr w:rsidR="005545C2" w:rsidTr="005545C2">
        <w:trPr>
          <w:trHeight w:val="1425"/>
        </w:trPr>
        <w:tc>
          <w:tcPr>
            <w:tcW w:w="15671" w:type="dxa"/>
            <w:gridSpan w:val="8"/>
            <w:vAlign w:val="center"/>
            <w:hideMark/>
          </w:tcPr>
          <w:p w:rsidR="005545C2" w:rsidRDefault="005545C2">
            <w:pPr>
              <w:jc w:val="center"/>
              <w:rPr>
                <w:b/>
                <w:bCs/>
                <w:sz w:val="24"/>
                <w:szCs w:val="24"/>
                <w:lang w:eastAsia="uk-UA"/>
              </w:rPr>
            </w:pPr>
            <w:r>
              <w:rPr>
                <w:b/>
                <w:bCs/>
                <w:sz w:val="24"/>
                <w:szCs w:val="24"/>
                <w:lang w:eastAsia="uk-UA"/>
              </w:rPr>
              <w:t xml:space="preserve">Структура                                                                                                                                                                                                                                         </w:t>
            </w:r>
            <w:proofErr w:type="spellStart"/>
            <w:r>
              <w:rPr>
                <w:b/>
                <w:bCs/>
                <w:sz w:val="24"/>
                <w:szCs w:val="24"/>
                <w:lang w:eastAsia="uk-UA"/>
              </w:rPr>
              <w:t>двоставкових</w:t>
            </w:r>
            <w:proofErr w:type="spellEnd"/>
            <w:r>
              <w:rPr>
                <w:b/>
                <w:bCs/>
                <w:sz w:val="24"/>
                <w:szCs w:val="24"/>
                <w:lang w:eastAsia="uk-UA"/>
              </w:rPr>
              <w:t xml:space="preserve">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                            </w:t>
            </w:r>
          </w:p>
        </w:tc>
      </w:tr>
      <w:tr w:rsidR="005545C2" w:rsidTr="005545C2">
        <w:trPr>
          <w:trHeight w:val="330"/>
        </w:trPr>
        <w:tc>
          <w:tcPr>
            <w:tcW w:w="15671" w:type="dxa"/>
            <w:gridSpan w:val="8"/>
            <w:vAlign w:val="center"/>
            <w:hideMark/>
          </w:tcPr>
          <w:p w:rsidR="005545C2" w:rsidRDefault="005545C2">
            <w:pPr>
              <w:jc w:val="center"/>
              <w:rPr>
                <w:b/>
                <w:bCs/>
                <w:sz w:val="24"/>
                <w:szCs w:val="24"/>
                <w:lang w:eastAsia="uk-UA"/>
              </w:rPr>
            </w:pPr>
            <w:r>
              <w:rPr>
                <w:b/>
                <w:bCs/>
                <w:sz w:val="24"/>
                <w:szCs w:val="24"/>
                <w:lang w:eastAsia="uk-UA"/>
              </w:rPr>
              <w:t>Комунального підприємства теплових мереж  "</w:t>
            </w:r>
            <w:proofErr w:type="spellStart"/>
            <w:r>
              <w:rPr>
                <w:b/>
                <w:bCs/>
                <w:sz w:val="24"/>
                <w:szCs w:val="24"/>
                <w:lang w:eastAsia="uk-UA"/>
              </w:rPr>
              <w:t>Тернопільміськтеплокомуненерго</w:t>
            </w:r>
            <w:proofErr w:type="spellEnd"/>
            <w:r>
              <w:rPr>
                <w:b/>
                <w:bCs/>
                <w:sz w:val="24"/>
                <w:szCs w:val="24"/>
                <w:lang w:eastAsia="uk-UA"/>
              </w:rPr>
              <w:t>" Тернопільської міської ради</w:t>
            </w: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797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5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2296" w:type="dxa"/>
            <w:gridSpan w:val="2"/>
            <w:noWrap/>
            <w:vAlign w:val="bottom"/>
            <w:hideMark/>
          </w:tcPr>
          <w:p w:rsidR="005545C2" w:rsidRDefault="005545C2">
            <w:pPr>
              <w:jc w:val="center"/>
              <w:rPr>
                <w:b/>
                <w:bCs/>
                <w:sz w:val="24"/>
                <w:szCs w:val="24"/>
                <w:lang w:eastAsia="uk-UA"/>
              </w:rPr>
            </w:pPr>
            <w:r>
              <w:rPr>
                <w:b/>
                <w:bCs/>
                <w:sz w:val="24"/>
                <w:szCs w:val="24"/>
                <w:lang w:eastAsia="uk-UA"/>
              </w:rPr>
              <w:t xml:space="preserve">Без ПДВ </w:t>
            </w:r>
          </w:p>
        </w:tc>
      </w:tr>
      <w:tr w:rsidR="005545C2" w:rsidTr="005545C2">
        <w:trPr>
          <w:trHeight w:val="264"/>
        </w:trPr>
        <w:tc>
          <w:tcPr>
            <w:tcW w:w="66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 xml:space="preserve">№ з/п </w:t>
            </w:r>
          </w:p>
        </w:tc>
        <w:tc>
          <w:tcPr>
            <w:tcW w:w="79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24"/>
                <w:szCs w:val="24"/>
                <w:lang w:eastAsia="uk-UA"/>
              </w:rPr>
            </w:pPr>
            <w:r>
              <w:rPr>
                <w:sz w:val="24"/>
                <w:szCs w:val="24"/>
                <w:lang w:eastAsia="uk-UA"/>
              </w:rPr>
              <w:t xml:space="preserve">Найменування показників </w:t>
            </w:r>
          </w:p>
        </w:tc>
        <w:tc>
          <w:tcPr>
            <w:tcW w:w="2389"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lang w:eastAsia="uk-UA"/>
              </w:rPr>
            </w:pPr>
            <w:r>
              <w:rPr>
                <w:lang w:eastAsia="uk-UA"/>
              </w:rPr>
              <w:t>Для потреб  населення</w:t>
            </w:r>
          </w:p>
        </w:tc>
        <w:tc>
          <w:tcPr>
            <w:tcW w:w="2344"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lang w:eastAsia="uk-UA"/>
              </w:rPr>
            </w:pPr>
            <w:r>
              <w:rPr>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lang w:eastAsia="uk-UA"/>
              </w:rPr>
            </w:pPr>
            <w:r>
              <w:rPr>
                <w:lang w:eastAsia="uk-UA"/>
              </w:rPr>
              <w:t>Для потреб інших споживачів</w:t>
            </w:r>
          </w:p>
        </w:tc>
      </w:tr>
      <w:tr w:rsidR="005545C2" w:rsidTr="005545C2">
        <w:trPr>
          <w:trHeight w:val="52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b/>
                <w:bCs/>
                <w:sz w:val="18"/>
                <w:szCs w:val="18"/>
                <w:lang w:eastAsia="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24"/>
                <w:szCs w:val="24"/>
                <w:lang w:eastAsia="uk-UA"/>
              </w:rPr>
            </w:pP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xml:space="preserve">тис. </w:t>
            </w:r>
            <w:proofErr w:type="spellStart"/>
            <w:r>
              <w:rPr>
                <w:lang w:eastAsia="uk-UA"/>
              </w:rPr>
              <w:t>грн</w:t>
            </w:r>
            <w:proofErr w:type="spellEnd"/>
            <w:r>
              <w:rPr>
                <w:lang w:eastAsia="uk-UA"/>
              </w:rPr>
              <w:t xml:space="preserve"> на рік</w:t>
            </w:r>
          </w:p>
        </w:tc>
        <w:tc>
          <w:tcPr>
            <w:tcW w:w="119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xml:space="preserve">тис. </w:t>
            </w:r>
            <w:proofErr w:type="spellStart"/>
            <w:r>
              <w:rPr>
                <w:lang w:eastAsia="uk-UA"/>
              </w:rPr>
              <w:t>грн</w:t>
            </w:r>
            <w:proofErr w:type="spellEnd"/>
            <w:r>
              <w:rPr>
                <w:lang w:eastAsia="uk-UA"/>
              </w:rPr>
              <w:t xml:space="preserve"> на рік</w:t>
            </w:r>
          </w:p>
        </w:tc>
        <w:tc>
          <w:tcPr>
            <w:tcW w:w="119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xml:space="preserve">тис. </w:t>
            </w:r>
            <w:proofErr w:type="spellStart"/>
            <w:r>
              <w:rPr>
                <w:lang w:eastAsia="uk-UA"/>
              </w:rPr>
              <w:t>грн</w:t>
            </w:r>
            <w:proofErr w:type="spellEnd"/>
            <w:r>
              <w:rPr>
                <w:lang w:eastAsia="uk-UA"/>
              </w:rPr>
              <w:t xml:space="preserve"> на рік</w:t>
            </w:r>
          </w:p>
        </w:tc>
        <w:tc>
          <w:tcPr>
            <w:tcW w:w="1202"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7976"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2</w:t>
            </w:r>
          </w:p>
        </w:tc>
        <w:tc>
          <w:tcPr>
            <w:tcW w:w="1196"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4</w:t>
            </w:r>
          </w:p>
        </w:tc>
        <w:tc>
          <w:tcPr>
            <w:tcW w:w="1151"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6</w:t>
            </w:r>
          </w:p>
        </w:tc>
        <w:tc>
          <w:tcPr>
            <w:tcW w:w="1094"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7</w:t>
            </w:r>
          </w:p>
        </w:tc>
        <w:tc>
          <w:tcPr>
            <w:tcW w:w="1202"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8</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Обсяг реалізації теплової енергії власним споживачам, </w:t>
            </w:r>
            <w:proofErr w:type="spellStart"/>
            <w:r>
              <w:rPr>
                <w:lang w:eastAsia="uk-UA"/>
              </w:rPr>
              <w:t>Гкал</w:t>
            </w:r>
            <w:proofErr w:type="spellEnd"/>
            <w:r>
              <w:rPr>
                <w:lang w:eastAsia="uk-UA"/>
              </w:rPr>
              <w:t xml:space="preserve">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55 324,41</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33 565,70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626,73</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Теплове навантаження об'єктів </w:t>
            </w:r>
            <w:proofErr w:type="spellStart"/>
            <w:r>
              <w:rPr>
                <w:lang w:eastAsia="uk-UA"/>
              </w:rPr>
              <w:t>теплоспоживання</w:t>
            </w:r>
            <w:proofErr w:type="spellEnd"/>
            <w:r>
              <w:rPr>
                <w:lang w:eastAsia="uk-UA"/>
              </w:rPr>
              <w:t xml:space="preserve"> власних споживачів, </w:t>
            </w:r>
            <w:proofErr w:type="spellStart"/>
            <w:r>
              <w:rPr>
                <w:lang w:eastAsia="uk-UA"/>
              </w:rPr>
              <w:t>Гкал</w:t>
            </w:r>
            <w:proofErr w:type="spellEnd"/>
            <w:r>
              <w:rPr>
                <w:lang w:eastAsia="uk-UA"/>
              </w:rPr>
              <w:t>/</w:t>
            </w:r>
            <w:proofErr w:type="spellStart"/>
            <w:r>
              <w:rPr>
                <w:lang w:eastAsia="uk-UA"/>
              </w:rPr>
              <w:t>год</w:t>
            </w:r>
            <w:proofErr w:type="spellEnd"/>
            <w:r>
              <w:rPr>
                <w:lang w:eastAsia="uk-UA"/>
              </w:rPr>
              <w:t xml:space="preserve">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25,571927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16,188789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0,303993</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r>
      <w:tr w:rsidR="005545C2" w:rsidTr="005545C2">
        <w:trPr>
          <w:trHeight w:val="312"/>
        </w:trPr>
        <w:tc>
          <w:tcPr>
            <w:tcW w:w="15671" w:type="dxa"/>
            <w:gridSpan w:val="8"/>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24"/>
                <w:szCs w:val="24"/>
                <w:lang w:eastAsia="uk-UA"/>
              </w:rPr>
            </w:pPr>
            <w:r>
              <w:rPr>
                <w:b/>
                <w:bCs/>
                <w:sz w:val="24"/>
                <w:szCs w:val="24"/>
                <w:lang w:eastAsia="uk-UA"/>
              </w:rPr>
              <w:t xml:space="preserve">Виробництво теплової енергії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65 638,53</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40 805,17</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784,01</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3.1.</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49 379,30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892,54</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31 039,66</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924,74</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598,92</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955,62</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47 579,76</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860,01</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25 037,51</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745,93</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521,49</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832,09</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3.1.2.</w:t>
            </w:r>
          </w:p>
        </w:tc>
        <w:tc>
          <w:tcPr>
            <w:tcW w:w="7976" w:type="dxa"/>
            <w:tcBorders>
              <w:top w:val="nil"/>
              <w:left w:val="nil"/>
              <w:bottom w:val="single" w:sz="4" w:space="0" w:color="auto"/>
              <w:right w:val="single" w:sz="4" w:space="0" w:color="auto"/>
            </w:tcBorders>
            <w:vAlign w:val="center"/>
            <w:hideMark/>
          </w:tcPr>
          <w:p w:rsidR="005545C2" w:rsidRDefault="005545C2">
            <w:pPr>
              <w:rPr>
                <w:lang w:eastAsia="uk-UA"/>
              </w:rPr>
            </w:pPr>
            <w:r>
              <w:rPr>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980,81</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17,73</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595,07</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17,73</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11,11</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17,73</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собівартість виробництва теплової енергії власних ТЕЦ, ТЕС, АЕС, </w:t>
            </w:r>
            <w:proofErr w:type="spellStart"/>
            <w:r>
              <w:rPr>
                <w:lang w:eastAsia="uk-UA"/>
              </w:rPr>
              <w:t>КГУ</w:t>
            </w:r>
            <w:proofErr w:type="spellEnd"/>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557,77</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10,08</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229,06</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6,82</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4,28</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6,82</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128,98</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3,84</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2,41</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3,84</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4"/>
                <w:szCs w:val="14"/>
                <w:lang w:eastAsia="uk-UA"/>
              </w:rPr>
            </w:pPr>
            <w:r>
              <w:rPr>
                <w:sz w:val="14"/>
                <w:szCs w:val="14"/>
                <w:lang w:eastAsia="uk-UA"/>
              </w:rPr>
              <w:t>3.1.4.1.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витрати на паливо</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113,05</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3,37</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2,11</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3,37</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3.1.5.</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покупна теплова енергія</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260,96</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4,72</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5 049,04</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150,42</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59,63</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95,14</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3.2.</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16 259,23</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52 985,29</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9 765,52</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50 268,93</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185,09</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50739,89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5</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5.1</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-185,63</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-3,36</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-7 680,62</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-228,82</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-173,04</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-276,10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5.2</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-52,84</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-272,01</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-1,29</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-354,45</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lastRenderedPageBreak/>
              <w:t>6</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2 430,50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1 474,60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27,53</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умовно-змінній частині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умовно-постійній частині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2 430,50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7 920,47</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1 474,60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7 590,65</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27,53</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7547,75</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виробництво теплової енергії,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889,18</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695,92</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679,52</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собівартості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892,54</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924,74</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955,62</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-3,36</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-228,82</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-276,10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828"/>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8</w:t>
            </w:r>
          </w:p>
        </w:tc>
        <w:tc>
          <w:tcPr>
            <w:tcW w:w="797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виробництво теплової енергії (місячна абонентська плата протягом року за одиницю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60 905,76</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57 587,57</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57933,19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52 985,29</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50 268,93</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50739,89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-272,01</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-354,45</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7 920,47</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7 590,65</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7547,75</w:t>
            </w:r>
          </w:p>
        </w:tc>
      </w:tr>
      <w:tr w:rsidR="005545C2" w:rsidTr="005545C2">
        <w:trPr>
          <w:trHeight w:val="312"/>
        </w:trPr>
        <w:tc>
          <w:tcPr>
            <w:tcW w:w="15671" w:type="dxa"/>
            <w:gridSpan w:val="8"/>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24"/>
                <w:szCs w:val="24"/>
                <w:lang w:eastAsia="uk-UA"/>
              </w:rPr>
            </w:pPr>
            <w:r>
              <w:rPr>
                <w:b/>
                <w:bCs/>
                <w:sz w:val="24"/>
                <w:szCs w:val="24"/>
                <w:lang w:eastAsia="uk-UA"/>
              </w:rPr>
              <w:t>Транспортування теплової енергії без урахування витрат на утримання та ремонт центральних теплових пунктів</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w:t>
            </w:r>
          </w:p>
        </w:tc>
        <w:tc>
          <w:tcPr>
            <w:tcW w:w="797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8 364,31</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5 074,69</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94,75</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умовно-змінні витрати, у т. ч.: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3 448,25</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62,33</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2 092,08</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62,33</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39,06</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62,33</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9.1.1</w:t>
            </w:r>
          </w:p>
        </w:tc>
        <w:tc>
          <w:tcPr>
            <w:tcW w:w="7976" w:type="dxa"/>
            <w:tcBorders>
              <w:top w:val="nil"/>
              <w:left w:val="nil"/>
              <w:bottom w:val="single" w:sz="4" w:space="0" w:color="auto"/>
              <w:right w:val="single" w:sz="4" w:space="0" w:color="auto"/>
            </w:tcBorders>
            <w:vAlign w:val="center"/>
            <w:hideMark/>
          </w:tcPr>
          <w:p w:rsidR="005545C2" w:rsidRDefault="005545C2">
            <w:pPr>
              <w:rPr>
                <w:lang w:eastAsia="uk-UA"/>
              </w:rPr>
            </w:pPr>
            <w:r>
              <w:rPr>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3 448,25</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62,33</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2 092,08</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62,33</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39,06</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62,33</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9.2</w:t>
            </w:r>
          </w:p>
        </w:tc>
        <w:tc>
          <w:tcPr>
            <w:tcW w:w="7976" w:type="dxa"/>
            <w:tcBorders>
              <w:top w:val="nil"/>
              <w:left w:val="nil"/>
              <w:bottom w:val="single" w:sz="4" w:space="0" w:color="auto"/>
              <w:right w:val="single" w:sz="4" w:space="0" w:color="auto"/>
            </w:tcBorders>
            <w:vAlign w:val="center"/>
            <w:hideMark/>
          </w:tcPr>
          <w:p w:rsidR="005545C2" w:rsidRDefault="005545C2">
            <w:pPr>
              <w:rPr>
                <w:lang w:eastAsia="uk-UA"/>
              </w:rPr>
            </w:pPr>
            <w:r>
              <w:rPr>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4 916,06</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16 020,37</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2 982,61</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15 353,26</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55,69</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15 266,49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10.1</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10.2</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11.1</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11.2</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-520,84</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-1 697,30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-316,00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-1 626,62</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-5,90</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-1 617,43</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12</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1 106,22</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3 927,15</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73,33</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12.1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умовно-змінній частині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12.2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умовно-постійній частині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1 106,22</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3 604,92</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3 927,15</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20 215,40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73,33</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20 101,61</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13</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транспортування теплової енергії,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62,33</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62,33</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62,33</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собівартості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62,33</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62,33</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62,33</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828"/>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lastRenderedPageBreak/>
              <w:t>14</w:t>
            </w:r>
          </w:p>
        </w:tc>
        <w:tc>
          <w:tcPr>
            <w:tcW w:w="797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транспортування теплової енергії (місячна абонентська плата протягом року за одиницю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17 927,99</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33 942,04</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33 750,67</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16 020,37</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15 353,26</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15 266,49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-1 697,30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-1 626,62</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-1 617,43</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3 604,92</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20 215,40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20 101,61</w:t>
            </w:r>
          </w:p>
        </w:tc>
      </w:tr>
      <w:tr w:rsidR="005545C2" w:rsidTr="005545C2">
        <w:trPr>
          <w:trHeight w:val="312"/>
        </w:trPr>
        <w:tc>
          <w:tcPr>
            <w:tcW w:w="15671" w:type="dxa"/>
            <w:gridSpan w:val="8"/>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24"/>
                <w:szCs w:val="24"/>
                <w:lang w:eastAsia="uk-UA"/>
              </w:rPr>
            </w:pPr>
            <w:r>
              <w:rPr>
                <w:b/>
                <w:bCs/>
                <w:sz w:val="24"/>
                <w:szCs w:val="24"/>
                <w:lang w:eastAsia="uk-UA"/>
              </w:rPr>
              <w:t xml:space="preserve">Постачання теплової енергії з урахуванням витрат на утримання індивідуальних теплових пунктів                            </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15</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1 904,86</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2 123,03</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50,81</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16</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16.1.</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16.2.</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17.1</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17.2</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18</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Розрахунковий прибуток у тарифах на постачання теплової енергії - умовно-постійна частина витрат</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253,32</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825,51</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314,38</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1 618,31</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7,73</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2 117,92</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19</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постачання теплової енергії,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19.1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19.2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828"/>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20</w:t>
            </w:r>
          </w:p>
        </w:tc>
        <w:tc>
          <w:tcPr>
            <w:tcW w:w="797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постачання теплової енергії (місячна абонентська плата протягом року за одиницю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7 033,05</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12 546,79</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16 047,23</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6 207,54</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10 928,48</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13 929,31</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825,51</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1 618,31</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2 117,92</w:t>
            </w:r>
          </w:p>
        </w:tc>
      </w:tr>
      <w:tr w:rsidR="005545C2" w:rsidTr="005545C2">
        <w:trPr>
          <w:trHeight w:val="312"/>
        </w:trPr>
        <w:tc>
          <w:tcPr>
            <w:tcW w:w="15671" w:type="dxa"/>
            <w:gridSpan w:val="8"/>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sz w:val="24"/>
                <w:szCs w:val="24"/>
                <w:lang w:eastAsia="uk-UA"/>
              </w:rPr>
            </w:pPr>
            <w:proofErr w:type="spellStart"/>
            <w:r>
              <w:rPr>
                <w:b/>
                <w:bCs/>
                <w:sz w:val="24"/>
                <w:szCs w:val="24"/>
                <w:lang w:eastAsia="uk-UA"/>
              </w:rPr>
              <w:t>Двоставкові</w:t>
            </w:r>
            <w:proofErr w:type="spellEnd"/>
            <w:r>
              <w:rPr>
                <w:b/>
                <w:bCs/>
                <w:sz w:val="24"/>
                <w:szCs w:val="24"/>
                <w:lang w:eastAsia="uk-UA"/>
              </w:rPr>
              <w:t xml:space="preserve"> тарифи на теплову енергію для кінцевих споживачів </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21</w:t>
            </w:r>
          </w:p>
        </w:tc>
        <w:tc>
          <w:tcPr>
            <w:tcW w:w="797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теплову енергію,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951,51</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758,25</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741,85</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 у т. ч.:</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954,87</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987,07</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1 017,95</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21.1.1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паливна складова</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860,01</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749,30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835,46</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21.1.2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решта витрат, крім паливної складової</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94,86</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237,77</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182,49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-3,36</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-228,82</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-276,10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828"/>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lastRenderedPageBreak/>
              <w:t>22</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теплову енергію (місячна абонентська плата протягом року за одиницю приєднаного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у т. ч.: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85 866,80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104 076,40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107 731,09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75 213,20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76 550,67</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79 935,69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-1 697,30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-1 898,63</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-1 971,88</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12 350,90</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29 424,36</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29 767,28</w:t>
            </w:r>
          </w:p>
        </w:tc>
      </w:tr>
      <w:tr w:rsidR="005545C2" w:rsidTr="005545C2">
        <w:trPr>
          <w:trHeight w:val="276"/>
        </w:trPr>
        <w:tc>
          <w:tcPr>
            <w:tcW w:w="666" w:type="dxa"/>
            <w:noWrap/>
            <w:vAlign w:val="bottom"/>
            <w:hideMark/>
          </w:tcPr>
          <w:p w:rsidR="005545C2" w:rsidRDefault="005545C2">
            <w:pPr>
              <w:suppressAutoHyphens w:val="0"/>
              <w:rPr>
                <w:lang w:val="ru-RU" w:eastAsia="ru-RU"/>
              </w:rPr>
            </w:pPr>
          </w:p>
        </w:tc>
        <w:tc>
          <w:tcPr>
            <w:tcW w:w="13803" w:type="dxa"/>
            <w:gridSpan w:val="6"/>
            <w:noWrap/>
            <w:vAlign w:val="bottom"/>
            <w:hideMark/>
          </w:tcPr>
          <w:p w:rsidR="005545C2" w:rsidRDefault="005545C2">
            <w:pPr>
              <w:rPr>
                <w:sz w:val="21"/>
                <w:szCs w:val="21"/>
                <w:lang w:eastAsia="uk-UA"/>
              </w:rPr>
            </w:pPr>
            <w:r>
              <w:rPr>
                <w:b/>
                <w:bCs/>
                <w:sz w:val="21"/>
                <w:szCs w:val="21"/>
                <w:lang w:eastAsia="uk-UA"/>
              </w:rPr>
              <w:t>Примітка</w:t>
            </w:r>
            <w:r>
              <w:rPr>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noWrap/>
            <w:vAlign w:val="bottom"/>
            <w:hideMark/>
          </w:tcPr>
          <w:p w:rsidR="005545C2" w:rsidRDefault="005545C2">
            <w:pPr>
              <w:suppressAutoHyphens w:val="0"/>
              <w:rPr>
                <w:lang w:val="ru-RU" w:eastAsia="ru-RU"/>
              </w:rPr>
            </w:pPr>
          </w:p>
        </w:tc>
      </w:tr>
      <w:tr w:rsidR="005545C2" w:rsidTr="005545C2">
        <w:trPr>
          <w:trHeight w:val="360"/>
        </w:trPr>
        <w:tc>
          <w:tcPr>
            <w:tcW w:w="8642" w:type="dxa"/>
            <w:gridSpan w:val="2"/>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5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094" w:type="dxa"/>
            <w:noWrap/>
            <w:vAlign w:val="bottom"/>
            <w:hideMark/>
          </w:tcPr>
          <w:p w:rsidR="005545C2" w:rsidRDefault="005545C2">
            <w:pPr>
              <w:suppressAutoHyphens w:val="0"/>
              <w:rPr>
                <w:lang w:val="ru-RU" w:eastAsia="ru-RU"/>
              </w:rPr>
            </w:pPr>
          </w:p>
        </w:tc>
        <w:tc>
          <w:tcPr>
            <w:tcW w:w="1202" w:type="dxa"/>
            <w:noWrap/>
            <w:vAlign w:val="bottom"/>
            <w:hideMark/>
          </w:tcPr>
          <w:p w:rsidR="005545C2" w:rsidRDefault="005545C2">
            <w:pPr>
              <w:suppressAutoHyphens w:val="0"/>
              <w:rPr>
                <w:lang w:val="ru-RU" w:eastAsia="ru-RU"/>
              </w:rPr>
            </w:pPr>
          </w:p>
        </w:tc>
      </w:tr>
      <w:tr w:rsidR="005545C2" w:rsidTr="005545C2">
        <w:trPr>
          <w:trHeight w:val="312"/>
        </w:trPr>
        <w:tc>
          <w:tcPr>
            <w:tcW w:w="666" w:type="dxa"/>
            <w:noWrap/>
            <w:vAlign w:val="bottom"/>
            <w:hideMark/>
          </w:tcPr>
          <w:p w:rsidR="005545C2" w:rsidRDefault="005545C2">
            <w:pPr>
              <w:suppressAutoHyphens w:val="0"/>
              <w:rPr>
                <w:lang w:val="ru-RU" w:eastAsia="ru-RU"/>
              </w:rPr>
            </w:pPr>
          </w:p>
        </w:tc>
        <w:tc>
          <w:tcPr>
            <w:tcW w:w="7976"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119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3438" w:type="dxa"/>
            <w:gridSpan w:val="3"/>
            <w:noWrap/>
            <w:vAlign w:val="bottom"/>
            <w:hideMark/>
          </w:tcPr>
          <w:p w:rsidR="005545C2" w:rsidRDefault="005545C2">
            <w:pPr>
              <w:rPr>
                <w:b/>
                <w:bCs/>
                <w:sz w:val="24"/>
                <w:szCs w:val="24"/>
                <w:lang w:eastAsia="uk-UA"/>
              </w:rPr>
            </w:pPr>
            <w:r>
              <w:rPr>
                <w:b/>
                <w:bCs/>
                <w:sz w:val="24"/>
                <w:szCs w:val="24"/>
                <w:lang w:eastAsia="uk-UA"/>
              </w:rPr>
              <w:t>Олег СОКОЛОВСЬКИЙ</w:t>
            </w:r>
          </w:p>
        </w:tc>
        <w:tc>
          <w:tcPr>
            <w:tcW w:w="1202" w:type="dxa"/>
            <w:noWrap/>
            <w:vAlign w:val="bottom"/>
            <w:hideMark/>
          </w:tcPr>
          <w:p w:rsidR="005545C2" w:rsidRDefault="005545C2">
            <w:pPr>
              <w:suppressAutoHyphens w:val="0"/>
              <w:rPr>
                <w:lang w:val="ru-RU" w:eastAsia="ru-RU"/>
              </w:rPr>
            </w:pP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Pr>
        <w:suppressAutoHyphens w:val="0"/>
        <w:sectPr w:rsidR="005545C2">
          <w:pgSz w:w="16838" w:h="11906" w:orient="landscape"/>
          <w:pgMar w:top="284" w:right="284" w:bottom="567" w:left="284" w:header="709" w:footer="709" w:gutter="0"/>
          <w:cols w:space="720"/>
        </w:sectPr>
      </w:pPr>
    </w:p>
    <w:tbl>
      <w:tblPr>
        <w:tblW w:w="10680" w:type="dxa"/>
        <w:tblInd w:w="108" w:type="dxa"/>
        <w:tblLook w:val="04A0"/>
      </w:tblPr>
      <w:tblGrid>
        <w:gridCol w:w="576"/>
        <w:gridCol w:w="40"/>
        <w:gridCol w:w="5516"/>
        <w:gridCol w:w="24"/>
        <w:gridCol w:w="1072"/>
        <w:gridCol w:w="8"/>
        <w:gridCol w:w="1180"/>
        <w:gridCol w:w="8"/>
        <w:gridCol w:w="1122"/>
        <w:gridCol w:w="8"/>
        <w:gridCol w:w="1118"/>
        <w:gridCol w:w="8"/>
      </w:tblGrid>
      <w:tr w:rsidR="005545C2" w:rsidTr="005545C2">
        <w:trPr>
          <w:gridAfter w:val="1"/>
          <w:wAfter w:w="8" w:type="dxa"/>
          <w:trHeight w:val="300"/>
        </w:trPr>
        <w:tc>
          <w:tcPr>
            <w:tcW w:w="616" w:type="dxa"/>
            <w:gridSpan w:val="2"/>
            <w:noWrap/>
            <w:vAlign w:val="center"/>
            <w:hideMark/>
          </w:tcPr>
          <w:p w:rsidR="005545C2" w:rsidRDefault="005545C2">
            <w:pPr>
              <w:suppressAutoHyphens w:val="0"/>
              <w:rPr>
                <w:lang w:val="ru-RU" w:eastAsia="ru-RU"/>
              </w:rPr>
            </w:pPr>
          </w:p>
        </w:tc>
        <w:tc>
          <w:tcPr>
            <w:tcW w:w="5540" w:type="dxa"/>
            <w:gridSpan w:val="2"/>
            <w:noWrap/>
            <w:vAlign w:val="center"/>
            <w:hideMark/>
          </w:tcPr>
          <w:p w:rsidR="005545C2" w:rsidRDefault="005545C2">
            <w:pPr>
              <w:suppressAutoHyphens w:val="0"/>
              <w:rPr>
                <w:lang w:val="ru-RU" w:eastAsia="ru-RU"/>
              </w:rPr>
            </w:pPr>
          </w:p>
        </w:tc>
        <w:tc>
          <w:tcPr>
            <w:tcW w:w="1080" w:type="dxa"/>
            <w:gridSpan w:val="2"/>
            <w:noWrap/>
            <w:vAlign w:val="center"/>
            <w:hideMark/>
          </w:tcPr>
          <w:p w:rsidR="005545C2" w:rsidRDefault="005545C2">
            <w:pPr>
              <w:suppressAutoHyphens w:val="0"/>
              <w:rPr>
                <w:lang w:val="ru-RU" w:eastAsia="ru-RU"/>
              </w:rPr>
            </w:pPr>
          </w:p>
        </w:tc>
        <w:tc>
          <w:tcPr>
            <w:tcW w:w="1180" w:type="dxa"/>
            <w:noWrap/>
            <w:vAlign w:val="center"/>
            <w:hideMark/>
          </w:tcPr>
          <w:p w:rsidR="005545C2" w:rsidRDefault="005545C2">
            <w:pPr>
              <w:suppressAutoHyphens w:val="0"/>
              <w:rPr>
                <w:lang w:val="ru-RU" w:eastAsia="ru-RU"/>
              </w:rPr>
            </w:pPr>
          </w:p>
        </w:tc>
        <w:tc>
          <w:tcPr>
            <w:tcW w:w="2256" w:type="dxa"/>
            <w:gridSpan w:val="4"/>
            <w:noWrap/>
            <w:vAlign w:val="center"/>
            <w:hideMark/>
          </w:tcPr>
          <w:p w:rsidR="005545C2" w:rsidRDefault="005545C2">
            <w:pPr>
              <w:jc w:val="right"/>
              <w:rPr>
                <w:lang w:eastAsia="uk-UA"/>
              </w:rPr>
            </w:pPr>
            <w:r>
              <w:rPr>
                <w:lang w:eastAsia="uk-UA"/>
              </w:rPr>
              <w:t>Додаток 6</w:t>
            </w:r>
          </w:p>
        </w:tc>
      </w:tr>
      <w:tr w:rsidR="005545C2" w:rsidTr="005545C2">
        <w:trPr>
          <w:gridAfter w:val="1"/>
          <w:wAfter w:w="8" w:type="dxa"/>
          <w:trHeight w:val="312"/>
        </w:trPr>
        <w:tc>
          <w:tcPr>
            <w:tcW w:w="616" w:type="dxa"/>
            <w:gridSpan w:val="2"/>
            <w:noWrap/>
            <w:vAlign w:val="center"/>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4516" w:type="dxa"/>
            <w:gridSpan w:val="7"/>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5545C2">
        <w:trPr>
          <w:gridAfter w:val="1"/>
          <w:wAfter w:w="8" w:type="dxa"/>
          <w:trHeight w:val="312"/>
        </w:trPr>
        <w:tc>
          <w:tcPr>
            <w:tcW w:w="616" w:type="dxa"/>
            <w:gridSpan w:val="2"/>
            <w:noWrap/>
            <w:vAlign w:val="center"/>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4516" w:type="dxa"/>
            <w:gridSpan w:val="7"/>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5545C2">
        <w:trPr>
          <w:gridAfter w:val="1"/>
          <w:wAfter w:w="8" w:type="dxa"/>
          <w:trHeight w:val="312"/>
        </w:trPr>
        <w:tc>
          <w:tcPr>
            <w:tcW w:w="616" w:type="dxa"/>
            <w:gridSpan w:val="2"/>
            <w:noWrap/>
            <w:vAlign w:val="center"/>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4516" w:type="dxa"/>
            <w:gridSpan w:val="7"/>
            <w:noWrap/>
            <w:vAlign w:val="bottom"/>
            <w:hideMark/>
          </w:tcPr>
          <w:p w:rsidR="005545C2" w:rsidRDefault="005545C2">
            <w:pPr>
              <w:jc w:val="right"/>
              <w:rPr>
                <w:lang w:eastAsia="uk-UA"/>
              </w:rPr>
            </w:pPr>
            <w:r>
              <w:rPr>
                <w:lang w:eastAsia="uk-UA"/>
              </w:rPr>
              <w:t>від ____.____.2020р. № ______</w:t>
            </w:r>
          </w:p>
        </w:tc>
      </w:tr>
      <w:tr w:rsidR="005545C2" w:rsidTr="005545C2">
        <w:trPr>
          <w:gridAfter w:val="1"/>
          <w:wAfter w:w="8" w:type="dxa"/>
          <w:trHeight w:val="204"/>
        </w:trPr>
        <w:tc>
          <w:tcPr>
            <w:tcW w:w="616" w:type="dxa"/>
            <w:gridSpan w:val="2"/>
            <w:noWrap/>
            <w:vAlign w:val="center"/>
            <w:hideMark/>
          </w:tcPr>
          <w:p w:rsidR="005545C2" w:rsidRDefault="005545C2">
            <w:pPr>
              <w:suppressAutoHyphens w:val="0"/>
              <w:rPr>
                <w:lang w:val="ru-RU" w:eastAsia="ru-RU"/>
              </w:rPr>
            </w:pPr>
          </w:p>
        </w:tc>
        <w:tc>
          <w:tcPr>
            <w:tcW w:w="5540" w:type="dxa"/>
            <w:gridSpan w:val="2"/>
            <w:noWrap/>
            <w:vAlign w:val="bottom"/>
            <w:hideMark/>
          </w:tcPr>
          <w:p w:rsidR="005545C2" w:rsidRDefault="005545C2">
            <w:pPr>
              <w:suppressAutoHyphens w:val="0"/>
              <w:rPr>
                <w:lang w:val="ru-RU" w:eastAsia="ru-RU"/>
              </w:rPr>
            </w:pPr>
          </w:p>
        </w:tc>
        <w:tc>
          <w:tcPr>
            <w:tcW w:w="1080" w:type="dxa"/>
            <w:gridSpan w:val="2"/>
            <w:noWrap/>
            <w:vAlign w:val="bottom"/>
            <w:hideMark/>
          </w:tcPr>
          <w:p w:rsidR="005545C2" w:rsidRDefault="005545C2">
            <w:pPr>
              <w:suppressAutoHyphens w:val="0"/>
              <w:rPr>
                <w:lang w:val="ru-RU" w:eastAsia="ru-RU"/>
              </w:rPr>
            </w:pPr>
          </w:p>
        </w:tc>
        <w:tc>
          <w:tcPr>
            <w:tcW w:w="1180" w:type="dxa"/>
            <w:noWrap/>
            <w:vAlign w:val="bottom"/>
            <w:hideMark/>
          </w:tcPr>
          <w:p w:rsidR="005545C2" w:rsidRDefault="005545C2">
            <w:pPr>
              <w:suppressAutoHyphens w:val="0"/>
              <w:rPr>
                <w:lang w:val="ru-RU" w:eastAsia="ru-RU"/>
              </w:rPr>
            </w:pPr>
          </w:p>
        </w:tc>
        <w:tc>
          <w:tcPr>
            <w:tcW w:w="1130" w:type="dxa"/>
            <w:gridSpan w:val="2"/>
            <w:noWrap/>
            <w:vAlign w:val="bottom"/>
            <w:hideMark/>
          </w:tcPr>
          <w:p w:rsidR="005545C2" w:rsidRDefault="005545C2">
            <w:pPr>
              <w:suppressAutoHyphens w:val="0"/>
              <w:rPr>
                <w:lang w:val="ru-RU" w:eastAsia="ru-RU"/>
              </w:rPr>
            </w:pPr>
          </w:p>
        </w:tc>
        <w:tc>
          <w:tcPr>
            <w:tcW w:w="1126" w:type="dxa"/>
            <w:gridSpan w:val="2"/>
            <w:noWrap/>
            <w:vAlign w:val="bottom"/>
            <w:hideMark/>
          </w:tcPr>
          <w:p w:rsidR="005545C2" w:rsidRDefault="005545C2">
            <w:pPr>
              <w:suppressAutoHyphens w:val="0"/>
              <w:rPr>
                <w:lang w:val="ru-RU" w:eastAsia="ru-RU"/>
              </w:rPr>
            </w:pPr>
          </w:p>
        </w:tc>
      </w:tr>
      <w:tr w:rsidR="005545C2" w:rsidTr="005545C2">
        <w:trPr>
          <w:gridAfter w:val="1"/>
          <w:wAfter w:w="8" w:type="dxa"/>
          <w:trHeight w:val="1128"/>
        </w:trPr>
        <w:tc>
          <w:tcPr>
            <w:tcW w:w="10672" w:type="dxa"/>
            <w:gridSpan w:val="11"/>
            <w:vAlign w:val="center"/>
            <w:hideMark/>
          </w:tcPr>
          <w:p w:rsidR="005545C2" w:rsidRDefault="005545C2">
            <w:pPr>
              <w:jc w:val="center"/>
              <w:rPr>
                <w:b/>
                <w:bCs/>
                <w:lang w:eastAsia="uk-UA"/>
              </w:rPr>
            </w:pPr>
            <w:r>
              <w:rPr>
                <w:b/>
                <w:bCs/>
                <w:lang w:eastAsia="uk-UA"/>
              </w:rPr>
              <w:t xml:space="preserve">Структура                                                                                                                                                                                                                                                             </w:t>
            </w:r>
            <w:proofErr w:type="spellStart"/>
            <w:r>
              <w:rPr>
                <w:b/>
                <w:bCs/>
                <w:lang w:eastAsia="uk-UA"/>
              </w:rPr>
              <w:t>одноставкових</w:t>
            </w:r>
            <w:proofErr w:type="spellEnd"/>
            <w:r>
              <w:rPr>
                <w:b/>
                <w:bCs/>
                <w:lang w:eastAsia="uk-UA"/>
              </w:rPr>
              <w:t xml:space="preserve"> 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5545C2" w:rsidTr="005545C2">
        <w:trPr>
          <w:gridAfter w:val="1"/>
          <w:wAfter w:w="8" w:type="dxa"/>
          <w:trHeight w:val="312"/>
        </w:trPr>
        <w:tc>
          <w:tcPr>
            <w:tcW w:w="10672" w:type="dxa"/>
            <w:gridSpan w:val="11"/>
            <w:vAlign w:val="center"/>
            <w:hideMark/>
          </w:tcPr>
          <w:p w:rsidR="005545C2" w:rsidRDefault="005545C2">
            <w:pPr>
              <w:jc w:val="center"/>
              <w:rPr>
                <w:b/>
                <w:bCs/>
                <w:sz w:val="24"/>
                <w:szCs w:val="24"/>
                <w:lang w:eastAsia="uk-UA"/>
              </w:rPr>
            </w:pPr>
            <w:r>
              <w:rPr>
                <w:b/>
                <w:bCs/>
                <w:sz w:val="24"/>
                <w:szCs w:val="24"/>
                <w:lang w:eastAsia="uk-UA"/>
              </w:rPr>
              <w:t>Комунального підприємства теплових мереж «</w:t>
            </w:r>
            <w:proofErr w:type="spellStart"/>
            <w:r>
              <w:rPr>
                <w:b/>
                <w:bCs/>
                <w:sz w:val="24"/>
                <w:szCs w:val="24"/>
                <w:lang w:eastAsia="uk-UA"/>
              </w:rPr>
              <w:t>Тернопільміськтеплокомуненерго</w:t>
            </w:r>
            <w:proofErr w:type="spellEnd"/>
            <w:r>
              <w:rPr>
                <w:b/>
                <w:bCs/>
                <w:sz w:val="24"/>
                <w:szCs w:val="24"/>
                <w:lang w:eastAsia="uk-UA"/>
              </w:rPr>
              <w:t>» Тернопільської міської ради</w:t>
            </w:r>
          </w:p>
        </w:tc>
      </w:tr>
      <w:tr w:rsidR="005545C2" w:rsidTr="005545C2">
        <w:trPr>
          <w:gridAfter w:val="1"/>
          <w:wAfter w:w="8" w:type="dxa"/>
          <w:trHeight w:val="276"/>
        </w:trPr>
        <w:tc>
          <w:tcPr>
            <w:tcW w:w="616" w:type="dxa"/>
            <w:gridSpan w:val="2"/>
            <w:noWrap/>
            <w:vAlign w:val="center"/>
            <w:hideMark/>
          </w:tcPr>
          <w:p w:rsidR="005545C2" w:rsidRDefault="005545C2">
            <w:pPr>
              <w:suppressAutoHyphens w:val="0"/>
              <w:rPr>
                <w:lang w:val="ru-RU" w:eastAsia="ru-RU"/>
              </w:rPr>
            </w:pPr>
          </w:p>
        </w:tc>
        <w:tc>
          <w:tcPr>
            <w:tcW w:w="8930" w:type="dxa"/>
            <w:gridSpan w:val="7"/>
            <w:tcBorders>
              <w:top w:val="nil"/>
              <w:left w:val="nil"/>
              <w:bottom w:val="single" w:sz="4" w:space="0" w:color="auto"/>
              <w:right w:val="nil"/>
            </w:tcBorders>
            <w:noWrap/>
            <w:vAlign w:val="bottom"/>
            <w:hideMark/>
          </w:tcPr>
          <w:p w:rsidR="005545C2" w:rsidRDefault="005545C2">
            <w:pPr>
              <w:jc w:val="center"/>
              <w:rPr>
                <w:b/>
                <w:bCs/>
                <w:sz w:val="28"/>
                <w:szCs w:val="28"/>
                <w:lang w:eastAsia="uk-UA"/>
              </w:rPr>
            </w:pPr>
            <w:r>
              <w:rPr>
                <w:b/>
                <w:bCs/>
                <w:sz w:val="28"/>
                <w:szCs w:val="28"/>
                <w:lang w:eastAsia="uk-UA"/>
              </w:rPr>
              <w:t> </w:t>
            </w:r>
          </w:p>
        </w:tc>
        <w:tc>
          <w:tcPr>
            <w:tcW w:w="1126" w:type="dxa"/>
            <w:gridSpan w:val="2"/>
            <w:noWrap/>
            <w:vAlign w:val="center"/>
            <w:hideMark/>
          </w:tcPr>
          <w:p w:rsidR="005545C2" w:rsidRDefault="005545C2">
            <w:pPr>
              <w:jc w:val="right"/>
              <w:rPr>
                <w:lang w:eastAsia="uk-UA"/>
              </w:rPr>
            </w:pPr>
            <w:r>
              <w:rPr>
                <w:lang w:eastAsia="uk-UA"/>
              </w:rPr>
              <w:t>Без ПДВ</w:t>
            </w:r>
          </w:p>
        </w:tc>
      </w:tr>
      <w:tr w:rsidR="005545C2" w:rsidTr="005545C2">
        <w:trPr>
          <w:gridAfter w:val="1"/>
          <w:wAfter w:w="8" w:type="dxa"/>
          <w:trHeight w:val="240"/>
        </w:trPr>
        <w:tc>
          <w:tcPr>
            <w:tcW w:w="6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5540" w:type="dxa"/>
            <w:gridSpan w:val="2"/>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Усього</w:t>
            </w:r>
          </w:p>
        </w:tc>
        <w:tc>
          <w:tcPr>
            <w:tcW w:w="1180" w:type="dxa"/>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5545C2">
        <w:trPr>
          <w:gridAfter w:val="1"/>
          <w:wAfter w:w="8" w:type="dxa"/>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r>
      <w:tr w:rsidR="005545C2" w:rsidTr="005545C2">
        <w:trPr>
          <w:gridAfter w:val="1"/>
          <w:wAfter w:w="8" w:type="dxa"/>
          <w:trHeight w:val="240"/>
        </w:trPr>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w:t>
            </w:r>
          </w:p>
        </w:tc>
        <w:tc>
          <w:tcPr>
            <w:tcW w:w="5540" w:type="dxa"/>
            <w:gridSpan w:val="2"/>
            <w:tcBorders>
              <w:top w:val="single" w:sz="4" w:space="0" w:color="auto"/>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080"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w:t>
            </w:r>
          </w:p>
        </w:tc>
        <w:tc>
          <w:tcPr>
            <w:tcW w:w="1180" w:type="dxa"/>
            <w:tcBorders>
              <w:top w:val="single" w:sz="4" w:space="0" w:color="auto"/>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c>
          <w:tcPr>
            <w:tcW w:w="1130" w:type="dxa"/>
            <w:gridSpan w:val="2"/>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w:t>
            </w:r>
          </w:p>
        </w:tc>
        <w:tc>
          <w:tcPr>
            <w:tcW w:w="554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w:t>
            </w:r>
            <w:proofErr w:type="spellStart"/>
            <w:r>
              <w:rPr>
                <w:b/>
                <w:bCs/>
                <w:sz w:val="18"/>
                <w:szCs w:val="18"/>
                <w:lang w:eastAsia="uk-UA"/>
              </w:rPr>
              <w:t>одноставкових</w:t>
            </w:r>
            <w:proofErr w:type="spellEnd"/>
            <w:r>
              <w:rPr>
                <w:b/>
                <w:bCs/>
                <w:sz w:val="18"/>
                <w:szCs w:val="18"/>
                <w:lang w:eastAsia="uk-UA"/>
              </w:rPr>
              <w:t xml:space="preserve"> тарифів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p>
        </w:tc>
        <w:tc>
          <w:tcPr>
            <w:tcW w:w="108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теплову енергію, у тому числі:</w:t>
            </w:r>
          </w:p>
        </w:tc>
        <w:tc>
          <w:tcPr>
            <w:tcW w:w="108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18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1 434,62</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1 333,83</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1 321,35</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08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18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1 070,63</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898,04</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887,15</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18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355,71</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427,51</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425,92</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постачання теплової енергії</w:t>
            </w:r>
          </w:p>
        </w:tc>
        <w:tc>
          <w:tcPr>
            <w:tcW w:w="108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18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8,28</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8,28</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8,28</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II</w:t>
            </w:r>
          </w:p>
        </w:tc>
        <w:tc>
          <w:tcPr>
            <w:tcW w:w="554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витрат на теплову енергію, </w:t>
            </w:r>
            <w:proofErr w:type="spellStart"/>
            <w:r>
              <w:rPr>
                <w:b/>
                <w:bCs/>
                <w:sz w:val="18"/>
                <w:szCs w:val="18"/>
                <w:lang w:eastAsia="uk-UA"/>
              </w:rPr>
              <w:t>тис.грн</w:t>
            </w:r>
            <w:proofErr w:type="spellEnd"/>
            <w:r>
              <w:rPr>
                <w:b/>
                <w:bCs/>
                <w:sz w:val="18"/>
                <w:szCs w:val="18"/>
                <w:lang w:eastAsia="uk-UA"/>
              </w:rPr>
              <w:t>. на рік</w:t>
            </w:r>
          </w:p>
        </w:tc>
        <w:tc>
          <w:tcPr>
            <w:tcW w:w="108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65 631,81</w:t>
            </w:r>
          </w:p>
        </w:tc>
        <w:tc>
          <w:tcPr>
            <w:tcW w:w="11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64 072,22</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1 417,85</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141,75</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50 483,40</w:t>
            </w:r>
          </w:p>
        </w:tc>
        <w:tc>
          <w:tcPr>
            <w:tcW w:w="11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49 275,43</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1 097,44</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110,52</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42 203,56</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41 342,69</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776,46</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84,41</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5540" w:type="dxa"/>
            <w:gridSpan w:val="2"/>
            <w:tcBorders>
              <w:top w:val="single" w:sz="4" w:space="0" w:color="auto"/>
              <w:left w:val="single" w:sz="4" w:space="0" w:color="auto"/>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2 152,82</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2 108,91</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39,61</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4,31</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5540" w:type="dxa"/>
            <w:gridSpan w:val="2"/>
            <w:tcBorders>
              <w:top w:val="single" w:sz="4" w:space="0" w:color="auto"/>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3 939,93</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3 848,47</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83,33</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8,12</w:t>
            </w:r>
          </w:p>
        </w:tc>
      </w:tr>
      <w:tr w:rsidR="005545C2" w:rsidTr="005545C2">
        <w:trPr>
          <w:gridAfter w:val="1"/>
          <w:wAfter w:w="8" w:type="dxa"/>
          <w:trHeight w:val="48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1.1.4</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w:t>
            </w:r>
            <w:proofErr w:type="spellStart"/>
            <w:r>
              <w:rPr>
                <w:sz w:val="18"/>
                <w:szCs w:val="18"/>
                <w:lang w:eastAsia="uk-UA"/>
              </w:rPr>
              <w:t>КГУ</w:t>
            </w:r>
            <w:proofErr w:type="spellEnd"/>
            <w:r>
              <w:rPr>
                <w:sz w:val="18"/>
                <w:szCs w:val="18"/>
                <w:lang w:eastAsia="uk-UA"/>
              </w:rPr>
              <w:t xml:space="preserve">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500,11</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484,65</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14,09</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1,37</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392,98</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226,75</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156,58</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9,65</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591,63</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577,90</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12,51</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1,22</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1.1.7</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702,36</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686,06</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14,86</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1,45</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9 915,73</w:t>
            </w:r>
          </w:p>
        </w:tc>
        <w:tc>
          <w:tcPr>
            <w:tcW w:w="118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9 685,57</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209,73</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20,44</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4 211,31</w:t>
            </w:r>
          </w:p>
        </w:tc>
        <w:tc>
          <w:tcPr>
            <w:tcW w:w="11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4 113,56</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89,07</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8,68</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2 181,46</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2 130,82</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46,14</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4,50</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1 471,98</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1 437,82</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31,13</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3,03</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557,87</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544,92</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11,80</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1,15</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1 021,37</w:t>
            </w:r>
          </w:p>
        </w:tc>
        <w:tc>
          <w:tcPr>
            <w:tcW w:w="11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997,66</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21,60</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2,11</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5540" w:type="dxa"/>
            <w:gridSpan w:val="2"/>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752,12</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734,66</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15,91</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1,55</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165,47</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161,63</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3,50</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0,34</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103,78</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101,37</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2,20</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0,21</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2 344,82</w:t>
            </w:r>
          </w:p>
        </w:tc>
        <w:tc>
          <w:tcPr>
            <w:tcW w:w="11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2 290,39</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49,60</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4,83</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5540" w:type="dxa"/>
            <w:gridSpan w:val="2"/>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1 790,83</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1 749,26</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37,88</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3,69</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393,98</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384,84</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8,33</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0,81</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160,00</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156,29</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3,38</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0,33</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8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91,86</w:t>
            </w:r>
          </w:p>
        </w:tc>
        <w:tc>
          <w:tcPr>
            <w:tcW w:w="118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89,73</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1,94</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0,19</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68 068,50</w:t>
            </w:r>
          </w:p>
        </w:tc>
        <w:tc>
          <w:tcPr>
            <w:tcW w:w="11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66 452,34</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1 469,39</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146,77</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8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5545C2">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5540" w:type="dxa"/>
            <w:gridSpan w:val="2"/>
            <w:tcBorders>
              <w:top w:val="single" w:sz="4" w:space="0" w:color="auto"/>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-892,66</w:t>
            </w:r>
          </w:p>
        </w:tc>
        <w:tc>
          <w:tcPr>
            <w:tcW w:w="118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-613,86</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-249,63</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-29,17</w:t>
            </w:r>
          </w:p>
        </w:tc>
      </w:tr>
      <w:tr w:rsidR="005545C2" w:rsidTr="005545C2">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5540" w:type="dxa"/>
            <w:gridSpan w:val="2"/>
            <w:tcBorders>
              <w:top w:val="single" w:sz="4" w:space="0" w:color="auto"/>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0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3 310,82</w:t>
            </w:r>
          </w:p>
        </w:tc>
        <w:tc>
          <w:tcPr>
            <w:tcW w:w="11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3 125,73</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168,66</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16,44</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5540" w:type="dxa"/>
            <w:gridSpan w:val="2"/>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податок на прибуток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595,95</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562,63</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30,36</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2,96</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5540" w:type="dxa"/>
            <w:gridSpan w:val="2"/>
            <w:tcBorders>
              <w:top w:val="single" w:sz="4" w:space="0" w:color="auto"/>
              <w:left w:val="single" w:sz="4" w:space="0" w:color="auto"/>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5540" w:type="dxa"/>
            <w:gridSpan w:val="2"/>
            <w:tcBorders>
              <w:top w:val="single" w:sz="4" w:space="0" w:color="auto"/>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на поповнення обігових коштів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1 149,82</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1 123,03</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24,41</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2,38</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5540" w:type="dxa"/>
            <w:gridSpan w:val="2"/>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1 308,99</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1 189,94</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108,48</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10,57</w:t>
            </w:r>
          </w:p>
        </w:tc>
      </w:tr>
      <w:tr w:rsidR="005545C2" w:rsidTr="005545C2">
        <w:trPr>
          <w:gridAfter w:val="1"/>
          <w:wAfter w:w="8" w:type="dxa"/>
          <w:trHeight w:val="240"/>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0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256,06</w:t>
            </w:r>
          </w:p>
        </w:tc>
        <w:tc>
          <w:tcPr>
            <w:tcW w:w="11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250,12</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5,42</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0,53</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554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Вартість  теплової енергії </w:t>
            </w:r>
          </w:p>
        </w:tc>
        <w:tc>
          <w:tcPr>
            <w:tcW w:w="108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70 486,65</w:t>
            </w:r>
          </w:p>
        </w:tc>
        <w:tc>
          <w:tcPr>
            <w:tcW w:w="118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68 964,20</w:t>
            </w:r>
          </w:p>
        </w:tc>
        <w:tc>
          <w:tcPr>
            <w:tcW w:w="113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1 388,42</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134,03</w:t>
            </w:r>
          </w:p>
        </w:tc>
      </w:tr>
      <w:tr w:rsidR="005545C2" w:rsidTr="005545C2">
        <w:trPr>
          <w:gridAfter w:val="1"/>
          <w:wAfter w:w="8" w:type="dxa"/>
          <w:trHeight w:val="228"/>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554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08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49 214,50</w:t>
            </w:r>
          </w:p>
        </w:tc>
        <w:tc>
          <w:tcPr>
            <w:tcW w:w="1180"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48 072,12</w:t>
            </w:r>
          </w:p>
        </w:tc>
        <w:tc>
          <w:tcPr>
            <w:tcW w:w="113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1 040,94</w:t>
            </w:r>
          </w:p>
        </w:tc>
        <w:tc>
          <w:tcPr>
            <w:tcW w:w="1126"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101,44</w:t>
            </w:r>
          </w:p>
        </w:tc>
      </w:tr>
      <w:tr w:rsidR="005545C2" w:rsidTr="005545C2">
        <w:trPr>
          <w:gridAfter w:val="1"/>
          <w:wAfter w:w="8" w:type="dxa"/>
          <w:trHeight w:val="228"/>
        </w:trPr>
        <w:tc>
          <w:tcPr>
            <w:tcW w:w="6156" w:type="dxa"/>
            <w:gridSpan w:val="4"/>
            <w:vAlign w:val="bottom"/>
            <w:hideMark/>
          </w:tcPr>
          <w:p w:rsidR="005545C2" w:rsidRDefault="005545C2">
            <w:pPr>
              <w:suppressAutoHyphens w:val="0"/>
              <w:rPr>
                <w:lang w:val="ru-RU" w:eastAsia="ru-RU"/>
              </w:rPr>
            </w:pPr>
          </w:p>
        </w:tc>
        <w:tc>
          <w:tcPr>
            <w:tcW w:w="1080" w:type="dxa"/>
            <w:gridSpan w:val="2"/>
            <w:vAlign w:val="bottom"/>
            <w:hideMark/>
          </w:tcPr>
          <w:p w:rsidR="005545C2" w:rsidRDefault="005545C2">
            <w:pPr>
              <w:suppressAutoHyphens w:val="0"/>
              <w:rPr>
                <w:lang w:val="ru-RU" w:eastAsia="ru-RU"/>
              </w:rPr>
            </w:pPr>
          </w:p>
        </w:tc>
        <w:tc>
          <w:tcPr>
            <w:tcW w:w="1180" w:type="dxa"/>
            <w:vAlign w:val="bottom"/>
            <w:hideMark/>
          </w:tcPr>
          <w:p w:rsidR="005545C2" w:rsidRDefault="005545C2">
            <w:pPr>
              <w:suppressAutoHyphens w:val="0"/>
              <w:rPr>
                <w:lang w:val="ru-RU" w:eastAsia="ru-RU"/>
              </w:rPr>
            </w:pPr>
          </w:p>
        </w:tc>
        <w:tc>
          <w:tcPr>
            <w:tcW w:w="1130" w:type="dxa"/>
            <w:gridSpan w:val="2"/>
            <w:noWrap/>
            <w:vAlign w:val="bottom"/>
            <w:hideMark/>
          </w:tcPr>
          <w:p w:rsidR="005545C2" w:rsidRDefault="005545C2">
            <w:pPr>
              <w:suppressAutoHyphens w:val="0"/>
              <w:rPr>
                <w:lang w:val="ru-RU" w:eastAsia="ru-RU"/>
              </w:rPr>
            </w:pPr>
          </w:p>
        </w:tc>
        <w:tc>
          <w:tcPr>
            <w:tcW w:w="1126" w:type="dxa"/>
            <w:gridSpan w:val="2"/>
            <w:noWrap/>
            <w:vAlign w:val="bottom"/>
            <w:hideMark/>
          </w:tcPr>
          <w:p w:rsidR="005545C2" w:rsidRDefault="005545C2">
            <w:pPr>
              <w:suppressAutoHyphens w:val="0"/>
              <w:rPr>
                <w:lang w:val="ru-RU" w:eastAsia="ru-RU"/>
              </w:rPr>
            </w:pPr>
          </w:p>
        </w:tc>
      </w:tr>
      <w:tr w:rsidR="005545C2" w:rsidTr="005545C2">
        <w:trPr>
          <w:gridAfter w:val="1"/>
          <w:wAfter w:w="8" w:type="dxa"/>
          <w:trHeight w:val="276"/>
        </w:trPr>
        <w:tc>
          <w:tcPr>
            <w:tcW w:w="616" w:type="dxa"/>
            <w:gridSpan w:val="2"/>
            <w:vAlign w:val="bottom"/>
            <w:hideMark/>
          </w:tcPr>
          <w:p w:rsidR="005545C2" w:rsidRDefault="005545C2">
            <w:pPr>
              <w:suppressAutoHyphens w:val="0"/>
              <w:rPr>
                <w:lang w:val="ru-RU" w:eastAsia="ru-RU"/>
              </w:rPr>
            </w:pPr>
          </w:p>
        </w:tc>
        <w:tc>
          <w:tcPr>
            <w:tcW w:w="5540" w:type="dxa"/>
            <w:gridSpan w:val="2"/>
            <w:vAlign w:val="bottom"/>
            <w:hideMark/>
          </w:tcPr>
          <w:p w:rsidR="005545C2" w:rsidRDefault="005545C2">
            <w:pPr>
              <w:rPr>
                <w:b/>
                <w:bCs/>
                <w:lang w:eastAsia="uk-UA"/>
              </w:rPr>
            </w:pPr>
            <w:r>
              <w:rPr>
                <w:b/>
                <w:bCs/>
                <w:lang w:eastAsia="uk-UA"/>
              </w:rPr>
              <w:t>Начальник управління</w:t>
            </w:r>
          </w:p>
        </w:tc>
        <w:tc>
          <w:tcPr>
            <w:tcW w:w="3390" w:type="dxa"/>
            <w:gridSpan w:val="5"/>
            <w:noWrap/>
            <w:vAlign w:val="bottom"/>
            <w:hideMark/>
          </w:tcPr>
          <w:p w:rsidR="005545C2" w:rsidRDefault="005545C2">
            <w:pPr>
              <w:rPr>
                <w:b/>
                <w:bCs/>
                <w:lang w:eastAsia="uk-UA"/>
              </w:rPr>
            </w:pPr>
            <w:r>
              <w:rPr>
                <w:b/>
                <w:bCs/>
                <w:lang w:eastAsia="uk-UA"/>
              </w:rPr>
              <w:t>Олег СОКОЛОВСЬКИЙ</w:t>
            </w:r>
          </w:p>
        </w:tc>
        <w:tc>
          <w:tcPr>
            <w:tcW w:w="1126" w:type="dxa"/>
            <w:gridSpan w:val="2"/>
            <w:noWrap/>
            <w:vAlign w:val="bottom"/>
            <w:hideMark/>
          </w:tcPr>
          <w:p w:rsidR="005545C2" w:rsidRDefault="005545C2">
            <w:pPr>
              <w:suppressAutoHyphens w:val="0"/>
              <w:rPr>
                <w:lang w:val="ru-RU" w:eastAsia="ru-RU"/>
              </w:rPr>
            </w:pPr>
          </w:p>
        </w:tc>
      </w:tr>
      <w:tr w:rsidR="005545C2" w:rsidTr="005545C2">
        <w:trPr>
          <w:gridAfter w:val="1"/>
          <w:wAfter w:w="8" w:type="dxa"/>
          <w:trHeight w:val="276"/>
        </w:trPr>
        <w:tc>
          <w:tcPr>
            <w:tcW w:w="616" w:type="dxa"/>
            <w:gridSpan w:val="2"/>
            <w:vAlign w:val="bottom"/>
          </w:tcPr>
          <w:p w:rsidR="005545C2" w:rsidRDefault="005545C2">
            <w:pPr>
              <w:jc w:val="right"/>
              <w:rPr>
                <w:b/>
                <w:bCs/>
                <w:lang w:eastAsia="uk-UA"/>
              </w:rPr>
            </w:pPr>
          </w:p>
          <w:p w:rsidR="005545C2" w:rsidRDefault="005545C2">
            <w:pPr>
              <w:jc w:val="right"/>
              <w:rPr>
                <w:b/>
                <w:bCs/>
                <w:lang w:eastAsia="uk-UA"/>
              </w:rPr>
            </w:pPr>
          </w:p>
          <w:p w:rsidR="005545C2" w:rsidRDefault="005545C2">
            <w:pPr>
              <w:jc w:val="right"/>
              <w:rPr>
                <w:b/>
                <w:bCs/>
                <w:lang w:eastAsia="uk-UA"/>
              </w:rPr>
            </w:pPr>
          </w:p>
          <w:p w:rsidR="005545C2" w:rsidRDefault="005545C2">
            <w:pPr>
              <w:jc w:val="right"/>
              <w:rPr>
                <w:b/>
                <w:bCs/>
                <w:lang w:eastAsia="uk-UA"/>
              </w:rPr>
            </w:pPr>
          </w:p>
        </w:tc>
        <w:tc>
          <w:tcPr>
            <w:tcW w:w="5540" w:type="dxa"/>
            <w:gridSpan w:val="2"/>
            <w:vAlign w:val="bottom"/>
            <w:hideMark/>
          </w:tcPr>
          <w:p w:rsidR="005545C2" w:rsidRDefault="005545C2">
            <w:pPr>
              <w:suppressAutoHyphens w:val="0"/>
              <w:rPr>
                <w:lang w:val="ru-RU" w:eastAsia="ru-RU"/>
              </w:rPr>
            </w:pPr>
          </w:p>
        </w:tc>
        <w:tc>
          <w:tcPr>
            <w:tcW w:w="3390" w:type="dxa"/>
            <w:gridSpan w:val="5"/>
            <w:noWrap/>
            <w:vAlign w:val="bottom"/>
            <w:hideMark/>
          </w:tcPr>
          <w:p w:rsidR="005545C2" w:rsidRDefault="005545C2">
            <w:pPr>
              <w:suppressAutoHyphens w:val="0"/>
              <w:rPr>
                <w:lang w:val="ru-RU" w:eastAsia="ru-RU"/>
              </w:rPr>
            </w:pPr>
          </w:p>
        </w:tc>
        <w:tc>
          <w:tcPr>
            <w:tcW w:w="1126" w:type="dxa"/>
            <w:gridSpan w:val="2"/>
            <w:noWrap/>
            <w:vAlign w:val="bottom"/>
            <w:hideMark/>
          </w:tcPr>
          <w:p w:rsidR="005545C2" w:rsidRDefault="005545C2">
            <w:pPr>
              <w:suppressAutoHyphens w:val="0"/>
              <w:rPr>
                <w:lang w:val="ru-RU" w:eastAsia="ru-RU"/>
              </w:rPr>
            </w:pPr>
          </w:p>
        </w:tc>
      </w:tr>
      <w:tr w:rsidR="005545C2" w:rsidTr="005545C2">
        <w:trPr>
          <w:trHeight w:val="288"/>
        </w:trPr>
        <w:tc>
          <w:tcPr>
            <w:tcW w:w="576" w:type="dxa"/>
            <w:noWrap/>
            <w:vAlign w:val="bottom"/>
            <w:hideMark/>
          </w:tcPr>
          <w:p w:rsidR="005545C2" w:rsidRDefault="005545C2">
            <w:pPr>
              <w:suppressAutoHyphens w:val="0"/>
              <w:rPr>
                <w:lang w:val="ru-RU" w:eastAsia="ru-RU"/>
              </w:rPr>
            </w:pPr>
          </w:p>
        </w:tc>
        <w:tc>
          <w:tcPr>
            <w:tcW w:w="5556" w:type="dxa"/>
            <w:gridSpan w:val="2"/>
            <w:noWrap/>
            <w:vAlign w:val="bottom"/>
            <w:hideMark/>
          </w:tcPr>
          <w:p w:rsidR="005545C2" w:rsidRDefault="005545C2">
            <w:pPr>
              <w:suppressAutoHyphens w:val="0"/>
              <w:rPr>
                <w:lang w:val="ru-RU" w:eastAsia="ru-RU"/>
              </w:rPr>
            </w:pPr>
          </w:p>
        </w:tc>
        <w:tc>
          <w:tcPr>
            <w:tcW w:w="1096" w:type="dxa"/>
            <w:gridSpan w:val="2"/>
            <w:noWrap/>
            <w:vAlign w:val="bottom"/>
            <w:hideMark/>
          </w:tcPr>
          <w:p w:rsidR="005545C2" w:rsidRDefault="005545C2">
            <w:pPr>
              <w:suppressAutoHyphens w:val="0"/>
              <w:rPr>
                <w:lang w:val="ru-RU" w:eastAsia="ru-RU"/>
              </w:rPr>
            </w:pPr>
          </w:p>
        </w:tc>
        <w:tc>
          <w:tcPr>
            <w:tcW w:w="1196" w:type="dxa"/>
            <w:gridSpan w:val="3"/>
            <w:noWrap/>
            <w:vAlign w:val="bottom"/>
            <w:hideMark/>
          </w:tcPr>
          <w:p w:rsidR="005545C2" w:rsidRDefault="005545C2">
            <w:pPr>
              <w:suppressAutoHyphens w:val="0"/>
              <w:rPr>
                <w:lang w:val="ru-RU" w:eastAsia="ru-RU"/>
              </w:rPr>
            </w:pPr>
          </w:p>
        </w:tc>
        <w:tc>
          <w:tcPr>
            <w:tcW w:w="2256" w:type="dxa"/>
            <w:gridSpan w:val="4"/>
            <w:noWrap/>
            <w:vAlign w:val="center"/>
            <w:hideMark/>
          </w:tcPr>
          <w:p w:rsidR="005545C2" w:rsidRDefault="005545C2">
            <w:pPr>
              <w:jc w:val="right"/>
              <w:rPr>
                <w:lang w:eastAsia="uk-UA"/>
              </w:rPr>
            </w:pPr>
            <w:r>
              <w:rPr>
                <w:lang w:eastAsia="uk-UA"/>
              </w:rPr>
              <w:t>Додаток 7</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56" w:type="dxa"/>
            <w:gridSpan w:val="2"/>
            <w:noWrap/>
            <w:vAlign w:val="bottom"/>
            <w:hideMark/>
          </w:tcPr>
          <w:p w:rsidR="005545C2" w:rsidRDefault="005545C2">
            <w:pPr>
              <w:suppressAutoHyphens w:val="0"/>
              <w:rPr>
                <w:lang w:val="ru-RU" w:eastAsia="ru-RU"/>
              </w:rPr>
            </w:pPr>
          </w:p>
        </w:tc>
        <w:tc>
          <w:tcPr>
            <w:tcW w:w="4548" w:type="dxa"/>
            <w:gridSpan w:val="9"/>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56" w:type="dxa"/>
            <w:gridSpan w:val="2"/>
            <w:noWrap/>
            <w:vAlign w:val="bottom"/>
            <w:hideMark/>
          </w:tcPr>
          <w:p w:rsidR="005545C2" w:rsidRDefault="005545C2">
            <w:pPr>
              <w:suppressAutoHyphens w:val="0"/>
              <w:rPr>
                <w:lang w:val="ru-RU" w:eastAsia="ru-RU"/>
              </w:rPr>
            </w:pPr>
          </w:p>
        </w:tc>
        <w:tc>
          <w:tcPr>
            <w:tcW w:w="4548" w:type="dxa"/>
            <w:gridSpan w:val="9"/>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56" w:type="dxa"/>
            <w:gridSpan w:val="2"/>
            <w:noWrap/>
            <w:vAlign w:val="bottom"/>
            <w:hideMark/>
          </w:tcPr>
          <w:p w:rsidR="005545C2" w:rsidRDefault="005545C2">
            <w:pPr>
              <w:suppressAutoHyphens w:val="0"/>
              <w:rPr>
                <w:lang w:val="ru-RU" w:eastAsia="ru-RU"/>
              </w:rPr>
            </w:pPr>
          </w:p>
        </w:tc>
        <w:tc>
          <w:tcPr>
            <w:tcW w:w="4548" w:type="dxa"/>
            <w:gridSpan w:val="9"/>
            <w:noWrap/>
            <w:vAlign w:val="bottom"/>
            <w:hideMark/>
          </w:tcPr>
          <w:p w:rsidR="005545C2" w:rsidRDefault="005545C2">
            <w:pPr>
              <w:jc w:val="right"/>
              <w:rPr>
                <w:lang w:eastAsia="uk-UA"/>
              </w:rPr>
            </w:pPr>
            <w:r>
              <w:rPr>
                <w:lang w:eastAsia="uk-UA"/>
              </w:rPr>
              <w:t>від ____.____.2020р. № ______</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56" w:type="dxa"/>
            <w:gridSpan w:val="2"/>
            <w:noWrap/>
            <w:vAlign w:val="bottom"/>
            <w:hideMark/>
          </w:tcPr>
          <w:p w:rsidR="005545C2" w:rsidRDefault="005545C2">
            <w:pPr>
              <w:suppressAutoHyphens w:val="0"/>
              <w:rPr>
                <w:lang w:val="ru-RU" w:eastAsia="ru-RU"/>
              </w:rPr>
            </w:pPr>
          </w:p>
        </w:tc>
        <w:tc>
          <w:tcPr>
            <w:tcW w:w="1096" w:type="dxa"/>
            <w:gridSpan w:val="2"/>
            <w:noWrap/>
            <w:vAlign w:val="bottom"/>
            <w:hideMark/>
          </w:tcPr>
          <w:p w:rsidR="005545C2" w:rsidRDefault="005545C2">
            <w:pPr>
              <w:suppressAutoHyphens w:val="0"/>
              <w:rPr>
                <w:lang w:val="ru-RU" w:eastAsia="ru-RU"/>
              </w:rPr>
            </w:pPr>
          </w:p>
        </w:tc>
        <w:tc>
          <w:tcPr>
            <w:tcW w:w="1196" w:type="dxa"/>
            <w:gridSpan w:val="3"/>
            <w:noWrap/>
            <w:vAlign w:val="bottom"/>
            <w:hideMark/>
          </w:tcPr>
          <w:p w:rsidR="005545C2" w:rsidRDefault="005545C2">
            <w:pPr>
              <w:suppressAutoHyphens w:val="0"/>
              <w:rPr>
                <w:lang w:val="ru-RU" w:eastAsia="ru-RU"/>
              </w:rPr>
            </w:pPr>
          </w:p>
        </w:tc>
        <w:tc>
          <w:tcPr>
            <w:tcW w:w="1130" w:type="dxa"/>
            <w:gridSpan w:val="2"/>
            <w:noWrap/>
            <w:vAlign w:val="bottom"/>
            <w:hideMark/>
          </w:tcPr>
          <w:p w:rsidR="005545C2" w:rsidRDefault="005545C2">
            <w:pPr>
              <w:suppressAutoHyphens w:val="0"/>
              <w:rPr>
                <w:lang w:val="ru-RU" w:eastAsia="ru-RU"/>
              </w:rPr>
            </w:pPr>
          </w:p>
        </w:tc>
        <w:tc>
          <w:tcPr>
            <w:tcW w:w="1126" w:type="dxa"/>
            <w:gridSpan w:val="2"/>
            <w:noWrap/>
            <w:vAlign w:val="bottom"/>
            <w:hideMark/>
          </w:tcPr>
          <w:p w:rsidR="005545C2" w:rsidRDefault="005545C2">
            <w:pPr>
              <w:suppressAutoHyphens w:val="0"/>
              <w:rPr>
                <w:lang w:val="ru-RU" w:eastAsia="ru-RU"/>
              </w:rPr>
            </w:pPr>
          </w:p>
        </w:tc>
      </w:tr>
      <w:tr w:rsidR="005545C2" w:rsidTr="005545C2">
        <w:trPr>
          <w:trHeight w:val="312"/>
        </w:trPr>
        <w:tc>
          <w:tcPr>
            <w:tcW w:w="10680" w:type="dxa"/>
            <w:gridSpan w:val="12"/>
            <w:vAlign w:val="center"/>
            <w:hideMark/>
          </w:tcPr>
          <w:p w:rsidR="005545C2" w:rsidRDefault="005545C2">
            <w:pPr>
              <w:jc w:val="center"/>
              <w:rPr>
                <w:b/>
                <w:bCs/>
                <w:sz w:val="24"/>
                <w:szCs w:val="24"/>
                <w:lang w:eastAsia="uk-UA"/>
              </w:rPr>
            </w:pPr>
            <w:r>
              <w:rPr>
                <w:b/>
                <w:bCs/>
                <w:sz w:val="24"/>
                <w:szCs w:val="24"/>
                <w:lang w:eastAsia="uk-UA"/>
              </w:rPr>
              <w:t>Структура тарифів на виробництво теплової енергії</w:t>
            </w:r>
          </w:p>
        </w:tc>
      </w:tr>
      <w:tr w:rsidR="005545C2" w:rsidTr="005545C2">
        <w:trPr>
          <w:trHeight w:val="312"/>
        </w:trPr>
        <w:tc>
          <w:tcPr>
            <w:tcW w:w="10680" w:type="dxa"/>
            <w:gridSpan w:val="12"/>
            <w:vAlign w:val="center"/>
            <w:hideMark/>
          </w:tcPr>
          <w:p w:rsidR="005545C2" w:rsidRDefault="005545C2">
            <w:pPr>
              <w:jc w:val="center"/>
              <w:rPr>
                <w:b/>
                <w:bCs/>
                <w:sz w:val="24"/>
                <w:szCs w:val="24"/>
                <w:lang w:eastAsia="uk-UA"/>
              </w:rPr>
            </w:pPr>
            <w:r>
              <w:rPr>
                <w:b/>
                <w:bCs/>
                <w:sz w:val="24"/>
                <w:szCs w:val="24"/>
                <w:lang w:eastAsia="uk-UA"/>
              </w:rPr>
              <w:t>Комунального підприємства теплових мереж «</w:t>
            </w:r>
            <w:proofErr w:type="spellStart"/>
            <w:r>
              <w:rPr>
                <w:b/>
                <w:bCs/>
                <w:sz w:val="24"/>
                <w:szCs w:val="24"/>
                <w:lang w:eastAsia="uk-UA"/>
              </w:rPr>
              <w:t>Тернопільміськтеплокомуненерго</w:t>
            </w:r>
            <w:proofErr w:type="spellEnd"/>
            <w:r>
              <w:rPr>
                <w:b/>
                <w:bCs/>
                <w:sz w:val="24"/>
                <w:szCs w:val="24"/>
                <w:lang w:eastAsia="uk-UA"/>
              </w:rPr>
              <w:t>» Тернопільської міської ради</w:t>
            </w:r>
          </w:p>
        </w:tc>
      </w:tr>
      <w:tr w:rsidR="005545C2" w:rsidTr="005545C2">
        <w:trPr>
          <w:trHeight w:val="312"/>
        </w:trPr>
        <w:tc>
          <w:tcPr>
            <w:tcW w:w="576" w:type="dxa"/>
            <w:noWrap/>
            <w:vAlign w:val="bottom"/>
            <w:hideMark/>
          </w:tcPr>
          <w:p w:rsidR="005545C2" w:rsidRDefault="005545C2">
            <w:pPr>
              <w:suppressAutoHyphens w:val="0"/>
              <w:rPr>
                <w:lang w:val="ru-RU" w:eastAsia="ru-RU"/>
              </w:rPr>
            </w:pPr>
          </w:p>
        </w:tc>
        <w:tc>
          <w:tcPr>
            <w:tcW w:w="5556" w:type="dxa"/>
            <w:gridSpan w:val="2"/>
            <w:noWrap/>
            <w:vAlign w:val="bottom"/>
            <w:hideMark/>
          </w:tcPr>
          <w:p w:rsidR="005545C2" w:rsidRDefault="005545C2">
            <w:pPr>
              <w:suppressAutoHyphens w:val="0"/>
              <w:rPr>
                <w:lang w:val="ru-RU" w:eastAsia="ru-RU"/>
              </w:rPr>
            </w:pPr>
          </w:p>
        </w:tc>
        <w:tc>
          <w:tcPr>
            <w:tcW w:w="1096" w:type="dxa"/>
            <w:gridSpan w:val="2"/>
            <w:noWrap/>
            <w:vAlign w:val="bottom"/>
            <w:hideMark/>
          </w:tcPr>
          <w:p w:rsidR="005545C2" w:rsidRDefault="005545C2">
            <w:pPr>
              <w:suppressAutoHyphens w:val="0"/>
              <w:rPr>
                <w:lang w:val="ru-RU" w:eastAsia="ru-RU"/>
              </w:rPr>
            </w:pPr>
          </w:p>
        </w:tc>
        <w:tc>
          <w:tcPr>
            <w:tcW w:w="1196" w:type="dxa"/>
            <w:gridSpan w:val="3"/>
            <w:noWrap/>
            <w:vAlign w:val="bottom"/>
            <w:hideMark/>
          </w:tcPr>
          <w:p w:rsidR="005545C2" w:rsidRDefault="005545C2">
            <w:pPr>
              <w:suppressAutoHyphens w:val="0"/>
              <w:rPr>
                <w:lang w:val="ru-RU" w:eastAsia="ru-RU"/>
              </w:rPr>
            </w:pPr>
          </w:p>
        </w:tc>
        <w:tc>
          <w:tcPr>
            <w:tcW w:w="1130" w:type="dxa"/>
            <w:gridSpan w:val="2"/>
            <w:noWrap/>
            <w:vAlign w:val="bottom"/>
            <w:hideMark/>
          </w:tcPr>
          <w:p w:rsidR="005545C2" w:rsidRDefault="005545C2">
            <w:pPr>
              <w:suppressAutoHyphens w:val="0"/>
              <w:rPr>
                <w:lang w:val="ru-RU" w:eastAsia="ru-RU"/>
              </w:rPr>
            </w:pPr>
          </w:p>
        </w:tc>
        <w:tc>
          <w:tcPr>
            <w:tcW w:w="1126" w:type="dxa"/>
            <w:gridSpan w:val="2"/>
            <w:noWrap/>
            <w:vAlign w:val="center"/>
            <w:hideMark/>
          </w:tcPr>
          <w:p w:rsidR="005545C2" w:rsidRDefault="005545C2">
            <w:pPr>
              <w:jc w:val="center"/>
              <w:rPr>
                <w:lang w:eastAsia="uk-UA"/>
              </w:rPr>
            </w:pPr>
            <w:r>
              <w:rPr>
                <w:lang w:eastAsia="uk-UA"/>
              </w:rPr>
              <w:t>Без ПДВ</w:t>
            </w:r>
          </w:p>
        </w:tc>
      </w:tr>
      <w:tr w:rsidR="005545C2" w:rsidTr="005545C2">
        <w:trPr>
          <w:trHeight w:val="240"/>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5556" w:type="dxa"/>
            <w:gridSpan w:val="2"/>
            <w:vMerge w:val="restart"/>
            <w:tcBorders>
              <w:top w:val="single" w:sz="4" w:space="0" w:color="auto"/>
              <w:left w:val="single" w:sz="4" w:space="0" w:color="auto"/>
              <w:bottom w:val="single" w:sz="4" w:space="0" w:color="000000"/>
              <w:right w:val="nil"/>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0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3452" w:type="dxa"/>
            <w:gridSpan w:val="7"/>
            <w:tcBorders>
              <w:top w:val="single" w:sz="4" w:space="0" w:color="auto"/>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5545C2">
        <w:trPr>
          <w:trHeight w:val="7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196"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13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12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5556" w:type="dxa"/>
            <w:gridSpan w:val="2"/>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096" w:type="dxa"/>
            <w:gridSpan w:val="2"/>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196" w:type="dxa"/>
            <w:gridSpan w:val="3"/>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4</w:t>
            </w:r>
          </w:p>
        </w:tc>
        <w:tc>
          <w:tcPr>
            <w:tcW w:w="1130" w:type="dxa"/>
            <w:gridSpan w:val="2"/>
            <w:tcBorders>
              <w:top w:val="single" w:sz="4" w:space="0" w:color="auto"/>
              <w:left w:val="single" w:sz="4" w:space="0" w:color="auto"/>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555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096"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56 284,40</w:t>
            </w:r>
          </w:p>
        </w:tc>
        <w:tc>
          <w:tcPr>
            <w:tcW w:w="119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997,25</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1 022,76</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1 053,55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555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096"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46 602,70</w:t>
            </w:r>
          </w:p>
        </w:tc>
        <w:tc>
          <w:tcPr>
            <w:tcW w:w="119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825,59</w:t>
            </w:r>
          </w:p>
        </w:tc>
        <w:tc>
          <w:tcPr>
            <w:tcW w:w="113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851,10</w:t>
            </w:r>
          </w:p>
        </w:tc>
        <w:tc>
          <w:tcPr>
            <w:tcW w:w="112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881,89</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555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09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42 203,56</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750,41</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650,86</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726,04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555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2 152,82</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38,27</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33,19</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37,03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555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872,49</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15,47</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15,47</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15,47</w:t>
            </w:r>
          </w:p>
        </w:tc>
      </w:tr>
      <w:tr w:rsidR="005545C2" w:rsidTr="005545C2">
        <w:trPr>
          <w:trHeight w:val="72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1.1.4</w:t>
            </w:r>
          </w:p>
        </w:tc>
        <w:tc>
          <w:tcPr>
            <w:tcW w:w="555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АЕС, </w:t>
            </w:r>
            <w:proofErr w:type="spellStart"/>
            <w:r>
              <w:rPr>
                <w:sz w:val="18"/>
                <w:szCs w:val="18"/>
                <w:lang w:eastAsia="uk-UA"/>
              </w:rPr>
              <w:t>когенераційних</w:t>
            </w:r>
            <w:proofErr w:type="spellEnd"/>
            <w:r>
              <w:rPr>
                <w:sz w:val="18"/>
                <w:szCs w:val="18"/>
                <w:lang w:eastAsia="uk-UA"/>
              </w:rPr>
              <w:t xml:space="preserve"> установок та вартість теплової енергії установок з використанням альтернативних джерел енергії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500,11</w:t>
            </w:r>
          </w:p>
        </w:tc>
        <w:tc>
          <w:tcPr>
            <w:tcW w:w="1196" w:type="dxa"/>
            <w:gridSpan w:val="3"/>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8,80</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11,81</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11,81</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555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392,98</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4,12</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131,25</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83,02</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555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139,79</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2,48</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1.1.7</w:t>
            </w:r>
          </w:p>
        </w:tc>
        <w:tc>
          <w:tcPr>
            <w:tcW w:w="5556" w:type="dxa"/>
            <w:gridSpan w:val="2"/>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340,93</w:t>
            </w:r>
          </w:p>
        </w:tc>
        <w:tc>
          <w:tcPr>
            <w:tcW w:w="1196" w:type="dxa"/>
            <w:gridSpan w:val="3"/>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6,04</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6,04</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6,04</w:t>
            </w:r>
          </w:p>
        </w:tc>
      </w:tr>
      <w:tr w:rsidR="005545C2" w:rsidTr="005545C2">
        <w:trPr>
          <w:trHeight w:val="228"/>
        </w:trPr>
        <w:tc>
          <w:tcPr>
            <w:tcW w:w="576" w:type="dxa"/>
            <w:tcBorders>
              <w:top w:val="nil"/>
              <w:left w:val="single" w:sz="4" w:space="0" w:color="auto"/>
              <w:bottom w:val="single" w:sz="4" w:space="0" w:color="auto"/>
              <w:right w:val="single" w:sz="4" w:space="0" w:color="auto"/>
            </w:tcBorders>
            <w:hideMark/>
          </w:tcPr>
          <w:p w:rsidR="005545C2" w:rsidRDefault="005545C2">
            <w:pPr>
              <w:jc w:val="right"/>
              <w:rPr>
                <w:b/>
                <w:bCs/>
                <w:sz w:val="18"/>
                <w:szCs w:val="18"/>
                <w:lang w:eastAsia="uk-UA"/>
              </w:rPr>
            </w:pPr>
            <w:r>
              <w:rPr>
                <w:b/>
                <w:bCs/>
                <w:sz w:val="18"/>
                <w:szCs w:val="18"/>
                <w:lang w:eastAsia="uk-UA"/>
              </w:rPr>
              <w:t>1.2</w:t>
            </w:r>
          </w:p>
        </w:tc>
        <w:tc>
          <w:tcPr>
            <w:tcW w:w="555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6 448,08</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114,32</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114,32</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114,32</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555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096"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2 340,56</w:t>
            </w:r>
          </w:p>
        </w:tc>
        <w:tc>
          <w:tcPr>
            <w:tcW w:w="119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41,50</w:t>
            </w:r>
          </w:p>
        </w:tc>
        <w:tc>
          <w:tcPr>
            <w:tcW w:w="113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41,50</w:t>
            </w:r>
          </w:p>
        </w:tc>
        <w:tc>
          <w:tcPr>
            <w:tcW w:w="112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41,50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5556" w:type="dxa"/>
            <w:gridSpan w:val="2"/>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9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1 418,58</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25,15</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25,15</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25,15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555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494,42</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8,77</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8,77</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8,77</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555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427,56</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7,58</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7,58</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7,58</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555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096"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893,07</w:t>
            </w:r>
          </w:p>
        </w:tc>
        <w:tc>
          <w:tcPr>
            <w:tcW w:w="119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15,84</w:t>
            </w:r>
          </w:p>
        </w:tc>
        <w:tc>
          <w:tcPr>
            <w:tcW w:w="113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15,84</w:t>
            </w:r>
          </w:p>
        </w:tc>
        <w:tc>
          <w:tcPr>
            <w:tcW w:w="112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15,84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5556"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657,64</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11,66</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11,66</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11,66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5556" w:type="dxa"/>
            <w:gridSpan w:val="2"/>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144,68</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2,57</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2,57</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2,57</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555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90,75</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1,61</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1,61</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1,61</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555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096"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2 050,28</w:t>
            </w:r>
          </w:p>
        </w:tc>
        <w:tc>
          <w:tcPr>
            <w:tcW w:w="119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36,35</w:t>
            </w:r>
          </w:p>
        </w:tc>
        <w:tc>
          <w:tcPr>
            <w:tcW w:w="113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36,35</w:t>
            </w:r>
          </w:p>
        </w:tc>
        <w:tc>
          <w:tcPr>
            <w:tcW w:w="112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5556"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1 565,88</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27,76</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27,76</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27,76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5556" w:type="dxa"/>
            <w:gridSpan w:val="2"/>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344,49</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6,11</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6,11</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6,11</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555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139,90</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2,48</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555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555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91,86</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1,63</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1,63</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1,63</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555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096"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58 426,55</w:t>
            </w:r>
          </w:p>
        </w:tc>
        <w:tc>
          <w:tcPr>
            <w:tcW w:w="119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1 035,23</w:t>
            </w:r>
          </w:p>
        </w:tc>
        <w:tc>
          <w:tcPr>
            <w:tcW w:w="113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1 060,74</w:t>
            </w:r>
          </w:p>
        </w:tc>
        <w:tc>
          <w:tcPr>
            <w:tcW w:w="112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1 091,53</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5556" w:type="dxa"/>
            <w:gridSpan w:val="2"/>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09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single" w:sz="4" w:space="0" w:color="auto"/>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5556" w:type="dxa"/>
            <w:gridSpan w:val="2"/>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-429,35</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-2,93</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-201,03</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-242,71</w:t>
            </w:r>
          </w:p>
        </w:tc>
      </w:tr>
      <w:tr w:rsidR="005545C2" w:rsidTr="005545C2">
        <w:trPr>
          <w:trHeight w:val="228"/>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555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096"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2 162,08</w:t>
            </w:r>
          </w:p>
        </w:tc>
        <w:tc>
          <w:tcPr>
            <w:tcW w:w="119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38,33</w:t>
            </w:r>
          </w:p>
        </w:tc>
        <w:tc>
          <w:tcPr>
            <w:tcW w:w="113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38,33</w:t>
            </w:r>
          </w:p>
        </w:tc>
        <w:tc>
          <w:tcPr>
            <w:tcW w:w="112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38,33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5556"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09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389,17</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6,90</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6,90</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6,90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555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5556"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поповнення обігових коштів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955,96</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16,95</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16,95</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16,95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5556"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560,88</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9,94</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9,94</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9,94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555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09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256,06</w:t>
            </w:r>
          </w:p>
        </w:tc>
        <w:tc>
          <w:tcPr>
            <w:tcW w:w="119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4,54</w:t>
            </w:r>
          </w:p>
        </w:tc>
        <w:tc>
          <w:tcPr>
            <w:tcW w:w="1130"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4,54</w:t>
            </w:r>
          </w:p>
        </w:tc>
        <w:tc>
          <w:tcPr>
            <w:tcW w:w="1126"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4,54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555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096"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60 159,28</w:t>
            </w:r>
          </w:p>
        </w:tc>
        <w:tc>
          <w:tcPr>
            <w:tcW w:w="119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1 070,63</w:t>
            </w:r>
          </w:p>
        </w:tc>
        <w:tc>
          <w:tcPr>
            <w:tcW w:w="113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898,04</w:t>
            </w:r>
          </w:p>
        </w:tc>
        <w:tc>
          <w:tcPr>
            <w:tcW w:w="112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887,15</w:t>
            </w:r>
          </w:p>
        </w:tc>
      </w:tr>
      <w:tr w:rsidR="005545C2" w:rsidTr="005545C2">
        <w:trPr>
          <w:trHeight w:val="684"/>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555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Відпуск з колекторів у теплові мережі (надходження теплової енергії в мережу суб’єкта господарювання власним споживачам суб’єкта господарювання), </w:t>
            </w:r>
            <w:proofErr w:type="spellStart"/>
            <w:r>
              <w:rPr>
                <w:b/>
                <w:bCs/>
                <w:sz w:val="18"/>
                <w:szCs w:val="18"/>
                <w:lang w:eastAsia="uk-UA"/>
              </w:rPr>
              <w:t>Гкал</w:t>
            </w:r>
            <w:proofErr w:type="spellEnd"/>
          </w:p>
        </w:tc>
        <w:tc>
          <w:tcPr>
            <w:tcW w:w="109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56 402,86</w:t>
            </w:r>
          </w:p>
        </w:tc>
        <w:tc>
          <w:tcPr>
            <w:tcW w:w="1196" w:type="dxa"/>
            <w:gridSpan w:val="3"/>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55 093,62</w:t>
            </w:r>
          </w:p>
        </w:tc>
        <w:tc>
          <w:tcPr>
            <w:tcW w:w="1130"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1 192,98</w:t>
            </w:r>
          </w:p>
        </w:tc>
        <w:tc>
          <w:tcPr>
            <w:tcW w:w="1126"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116,26</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56" w:type="dxa"/>
            <w:gridSpan w:val="2"/>
            <w:noWrap/>
            <w:vAlign w:val="bottom"/>
            <w:hideMark/>
          </w:tcPr>
          <w:p w:rsidR="005545C2" w:rsidRDefault="005545C2">
            <w:pPr>
              <w:suppressAutoHyphens w:val="0"/>
              <w:rPr>
                <w:lang w:val="ru-RU" w:eastAsia="ru-RU"/>
              </w:rPr>
            </w:pPr>
          </w:p>
        </w:tc>
        <w:tc>
          <w:tcPr>
            <w:tcW w:w="1096" w:type="dxa"/>
            <w:gridSpan w:val="2"/>
            <w:noWrap/>
            <w:vAlign w:val="bottom"/>
            <w:hideMark/>
          </w:tcPr>
          <w:p w:rsidR="005545C2" w:rsidRDefault="005545C2">
            <w:pPr>
              <w:suppressAutoHyphens w:val="0"/>
              <w:rPr>
                <w:lang w:val="ru-RU" w:eastAsia="ru-RU"/>
              </w:rPr>
            </w:pPr>
          </w:p>
        </w:tc>
        <w:tc>
          <w:tcPr>
            <w:tcW w:w="1196" w:type="dxa"/>
            <w:gridSpan w:val="3"/>
            <w:noWrap/>
            <w:vAlign w:val="bottom"/>
            <w:hideMark/>
          </w:tcPr>
          <w:p w:rsidR="005545C2" w:rsidRDefault="005545C2">
            <w:pPr>
              <w:suppressAutoHyphens w:val="0"/>
              <w:rPr>
                <w:lang w:val="ru-RU" w:eastAsia="ru-RU"/>
              </w:rPr>
            </w:pPr>
          </w:p>
        </w:tc>
        <w:tc>
          <w:tcPr>
            <w:tcW w:w="1130" w:type="dxa"/>
            <w:gridSpan w:val="2"/>
            <w:noWrap/>
            <w:vAlign w:val="bottom"/>
            <w:hideMark/>
          </w:tcPr>
          <w:p w:rsidR="005545C2" w:rsidRDefault="005545C2">
            <w:pPr>
              <w:suppressAutoHyphens w:val="0"/>
              <w:rPr>
                <w:lang w:val="ru-RU" w:eastAsia="ru-RU"/>
              </w:rPr>
            </w:pPr>
          </w:p>
        </w:tc>
        <w:tc>
          <w:tcPr>
            <w:tcW w:w="1126" w:type="dxa"/>
            <w:gridSpan w:val="2"/>
            <w:noWrap/>
            <w:vAlign w:val="bottom"/>
            <w:hideMark/>
          </w:tcPr>
          <w:p w:rsidR="005545C2" w:rsidRDefault="005545C2">
            <w:pPr>
              <w:suppressAutoHyphens w:val="0"/>
              <w:rPr>
                <w:lang w:val="ru-RU" w:eastAsia="ru-RU"/>
              </w:rPr>
            </w:pPr>
          </w:p>
        </w:tc>
      </w:tr>
      <w:tr w:rsidR="005545C2" w:rsidTr="005545C2">
        <w:trPr>
          <w:trHeight w:val="312"/>
        </w:trPr>
        <w:tc>
          <w:tcPr>
            <w:tcW w:w="576" w:type="dxa"/>
            <w:vAlign w:val="bottom"/>
            <w:hideMark/>
          </w:tcPr>
          <w:p w:rsidR="005545C2" w:rsidRDefault="005545C2">
            <w:pPr>
              <w:suppressAutoHyphens w:val="0"/>
              <w:rPr>
                <w:lang w:val="ru-RU" w:eastAsia="ru-RU"/>
              </w:rPr>
            </w:pPr>
          </w:p>
        </w:tc>
        <w:tc>
          <w:tcPr>
            <w:tcW w:w="5556" w:type="dxa"/>
            <w:gridSpan w:val="2"/>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3422" w:type="dxa"/>
            <w:gridSpan w:val="7"/>
            <w:noWrap/>
            <w:vAlign w:val="bottom"/>
            <w:hideMark/>
          </w:tcPr>
          <w:p w:rsidR="005545C2" w:rsidRDefault="005545C2">
            <w:pPr>
              <w:rPr>
                <w:b/>
                <w:bCs/>
                <w:sz w:val="24"/>
                <w:szCs w:val="24"/>
                <w:lang w:eastAsia="uk-UA"/>
              </w:rPr>
            </w:pPr>
            <w:r>
              <w:rPr>
                <w:b/>
                <w:bCs/>
                <w:sz w:val="24"/>
                <w:szCs w:val="24"/>
                <w:lang w:eastAsia="uk-UA"/>
              </w:rPr>
              <w:t>Олег СОКОЛОВСЬКИЙ</w:t>
            </w:r>
          </w:p>
        </w:tc>
        <w:tc>
          <w:tcPr>
            <w:tcW w:w="1126" w:type="dxa"/>
            <w:gridSpan w:val="2"/>
            <w:noWrap/>
            <w:vAlign w:val="bottom"/>
            <w:hideMark/>
          </w:tcPr>
          <w:p w:rsidR="005545C2" w:rsidRDefault="005545C2">
            <w:pPr>
              <w:suppressAutoHyphens w:val="0"/>
              <w:rPr>
                <w:lang w:val="ru-RU" w:eastAsia="ru-RU"/>
              </w:rPr>
            </w:pPr>
          </w:p>
        </w:tc>
      </w:tr>
    </w:tbl>
    <w:p w:rsidR="005545C2" w:rsidRDefault="005545C2" w:rsidP="005545C2"/>
    <w:p w:rsidR="005545C2" w:rsidRDefault="005545C2" w:rsidP="005545C2"/>
    <w:p w:rsidR="005545C2" w:rsidRDefault="005545C2" w:rsidP="005545C2"/>
    <w:tbl>
      <w:tblPr>
        <w:tblW w:w="10656" w:type="dxa"/>
        <w:tblInd w:w="108" w:type="dxa"/>
        <w:tblLook w:val="04A0"/>
      </w:tblPr>
      <w:tblGrid>
        <w:gridCol w:w="576"/>
        <w:gridCol w:w="5548"/>
        <w:gridCol w:w="1088"/>
        <w:gridCol w:w="1188"/>
        <w:gridCol w:w="1130"/>
        <w:gridCol w:w="1126"/>
      </w:tblGrid>
      <w:tr w:rsidR="005545C2" w:rsidTr="005545C2">
        <w:trPr>
          <w:trHeight w:val="288"/>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1088" w:type="dxa"/>
            <w:noWrap/>
            <w:vAlign w:val="bottom"/>
            <w:hideMark/>
          </w:tcPr>
          <w:p w:rsidR="005545C2" w:rsidRDefault="005545C2">
            <w:pPr>
              <w:suppressAutoHyphens w:val="0"/>
              <w:rPr>
                <w:lang w:val="ru-RU" w:eastAsia="ru-RU"/>
              </w:rPr>
            </w:pPr>
          </w:p>
        </w:tc>
        <w:tc>
          <w:tcPr>
            <w:tcW w:w="1188" w:type="dxa"/>
            <w:noWrap/>
            <w:vAlign w:val="bottom"/>
            <w:hideMark/>
          </w:tcPr>
          <w:p w:rsidR="005545C2" w:rsidRDefault="005545C2">
            <w:pPr>
              <w:suppressAutoHyphens w:val="0"/>
              <w:rPr>
                <w:lang w:val="ru-RU" w:eastAsia="ru-RU"/>
              </w:rPr>
            </w:pPr>
          </w:p>
        </w:tc>
        <w:tc>
          <w:tcPr>
            <w:tcW w:w="2256" w:type="dxa"/>
            <w:gridSpan w:val="2"/>
            <w:noWrap/>
            <w:vAlign w:val="center"/>
            <w:hideMark/>
          </w:tcPr>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5545C2" w:rsidRDefault="005545C2">
            <w:pPr>
              <w:jc w:val="right"/>
              <w:rPr>
                <w:lang w:eastAsia="uk-UA"/>
              </w:rPr>
            </w:pPr>
            <w:r>
              <w:rPr>
                <w:lang w:eastAsia="uk-UA"/>
              </w:rPr>
              <w:lastRenderedPageBreak/>
              <w:t>Додаток 8</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4532"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4532"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4532" w:type="dxa"/>
            <w:gridSpan w:val="4"/>
            <w:noWrap/>
            <w:vAlign w:val="bottom"/>
            <w:hideMark/>
          </w:tcPr>
          <w:p w:rsidR="005545C2" w:rsidRDefault="005545C2">
            <w:pPr>
              <w:jc w:val="right"/>
              <w:rPr>
                <w:lang w:eastAsia="uk-UA"/>
              </w:rPr>
            </w:pPr>
            <w:r>
              <w:rPr>
                <w:lang w:eastAsia="uk-UA"/>
              </w:rPr>
              <w:t>від ____.____.2020р. № _______</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1088" w:type="dxa"/>
            <w:noWrap/>
            <w:vAlign w:val="bottom"/>
            <w:hideMark/>
          </w:tcPr>
          <w:p w:rsidR="005545C2" w:rsidRDefault="005545C2">
            <w:pPr>
              <w:suppressAutoHyphens w:val="0"/>
              <w:rPr>
                <w:lang w:val="ru-RU" w:eastAsia="ru-RU"/>
              </w:rPr>
            </w:pPr>
          </w:p>
        </w:tc>
        <w:tc>
          <w:tcPr>
            <w:tcW w:w="1188" w:type="dxa"/>
            <w:noWrap/>
            <w:vAlign w:val="bottom"/>
            <w:hideMark/>
          </w:tcPr>
          <w:p w:rsidR="005545C2" w:rsidRDefault="005545C2">
            <w:pPr>
              <w:suppressAutoHyphens w:val="0"/>
              <w:rPr>
                <w:lang w:val="ru-RU" w:eastAsia="ru-RU"/>
              </w:rPr>
            </w:pPr>
          </w:p>
        </w:tc>
        <w:tc>
          <w:tcPr>
            <w:tcW w:w="1130" w:type="dxa"/>
            <w:noWrap/>
            <w:vAlign w:val="bottom"/>
            <w:hideMark/>
          </w:tcPr>
          <w:p w:rsidR="005545C2" w:rsidRDefault="005545C2">
            <w:pPr>
              <w:suppressAutoHyphens w:val="0"/>
              <w:rPr>
                <w:lang w:val="ru-RU" w:eastAsia="ru-RU"/>
              </w:rPr>
            </w:pPr>
          </w:p>
        </w:tc>
        <w:tc>
          <w:tcPr>
            <w:tcW w:w="1126" w:type="dxa"/>
            <w:noWrap/>
            <w:vAlign w:val="bottom"/>
            <w:hideMark/>
          </w:tcPr>
          <w:p w:rsidR="005545C2" w:rsidRDefault="005545C2">
            <w:pPr>
              <w:suppressAutoHyphens w:val="0"/>
              <w:rPr>
                <w:lang w:val="ru-RU" w:eastAsia="ru-RU"/>
              </w:rPr>
            </w:pPr>
          </w:p>
        </w:tc>
      </w:tr>
      <w:tr w:rsidR="005545C2" w:rsidTr="005545C2">
        <w:trPr>
          <w:trHeight w:val="312"/>
        </w:trPr>
        <w:tc>
          <w:tcPr>
            <w:tcW w:w="10656" w:type="dxa"/>
            <w:gridSpan w:val="6"/>
            <w:vAlign w:val="center"/>
            <w:hideMark/>
          </w:tcPr>
          <w:p w:rsidR="005545C2" w:rsidRDefault="005545C2">
            <w:pPr>
              <w:jc w:val="center"/>
              <w:rPr>
                <w:b/>
                <w:bCs/>
                <w:sz w:val="24"/>
                <w:szCs w:val="24"/>
                <w:lang w:eastAsia="uk-UA"/>
              </w:rPr>
            </w:pPr>
            <w:r>
              <w:rPr>
                <w:b/>
                <w:bCs/>
                <w:sz w:val="24"/>
                <w:szCs w:val="24"/>
                <w:lang w:eastAsia="uk-UA"/>
              </w:rPr>
              <w:t>Структура                                                                                                                                                                                                                                                тарифів на транспортування теплової енергії з урахуванням витрат на утримання та ремонт центральних теплових пунктів</w:t>
            </w:r>
          </w:p>
        </w:tc>
      </w:tr>
      <w:tr w:rsidR="005545C2" w:rsidTr="005545C2">
        <w:trPr>
          <w:trHeight w:val="312"/>
        </w:trPr>
        <w:tc>
          <w:tcPr>
            <w:tcW w:w="10656" w:type="dxa"/>
            <w:gridSpan w:val="6"/>
            <w:vAlign w:val="center"/>
            <w:hideMark/>
          </w:tcPr>
          <w:p w:rsidR="005545C2" w:rsidRDefault="005545C2">
            <w:pPr>
              <w:jc w:val="center"/>
              <w:rPr>
                <w:b/>
                <w:bCs/>
                <w:sz w:val="24"/>
                <w:szCs w:val="24"/>
                <w:lang w:eastAsia="uk-UA"/>
              </w:rPr>
            </w:pPr>
            <w:r>
              <w:rPr>
                <w:b/>
                <w:bCs/>
                <w:sz w:val="24"/>
                <w:szCs w:val="24"/>
                <w:lang w:eastAsia="uk-UA"/>
              </w:rPr>
              <w:t>Комунального підприємства теплових мереж «</w:t>
            </w:r>
            <w:proofErr w:type="spellStart"/>
            <w:r>
              <w:rPr>
                <w:b/>
                <w:bCs/>
                <w:sz w:val="24"/>
                <w:szCs w:val="24"/>
                <w:lang w:eastAsia="uk-UA"/>
              </w:rPr>
              <w:t>Тернопільміськтеплокомуненерго</w:t>
            </w:r>
            <w:proofErr w:type="spellEnd"/>
            <w:r>
              <w:rPr>
                <w:b/>
                <w:bCs/>
                <w:sz w:val="24"/>
                <w:szCs w:val="24"/>
                <w:lang w:eastAsia="uk-UA"/>
              </w:rPr>
              <w:t>» Тернопільської міської ради</w:t>
            </w:r>
          </w:p>
        </w:tc>
      </w:tr>
      <w:tr w:rsidR="005545C2" w:rsidTr="005545C2">
        <w:trPr>
          <w:trHeight w:val="312"/>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1088" w:type="dxa"/>
            <w:noWrap/>
            <w:vAlign w:val="bottom"/>
            <w:hideMark/>
          </w:tcPr>
          <w:p w:rsidR="005545C2" w:rsidRDefault="005545C2">
            <w:pPr>
              <w:suppressAutoHyphens w:val="0"/>
              <w:rPr>
                <w:lang w:val="ru-RU" w:eastAsia="ru-RU"/>
              </w:rPr>
            </w:pPr>
          </w:p>
        </w:tc>
        <w:tc>
          <w:tcPr>
            <w:tcW w:w="1188" w:type="dxa"/>
            <w:noWrap/>
            <w:vAlign w:val="bottom"/>
            <w:hideMark/>
          </w:tcPr>
          <w:p w:rsidR="005545C2" w:rsidRDefault="005545C2">
            <w:pPr>
              <w:suppressAutoHyphens w:val="0"/>
              <w:rPr>
                <w:lang w:val="ru-RU" w:eastAsia="ru-RU"/>
              </w:rPr>
            </w:pPr>
          </w:p>
        </w:tc>
        <w:tc>
          <w:tcPr>
            <w:tcW w:w="1130" w:type="dxa"/>
            <w:noWrap/>
            <w:vAlign w:val="bottom"/>
            <w:hideMark/>
          </w:tcPr>
          <w:p w:rsidR="005545C2" w:rsidRDefault="005545C2">
            <w:pPr>
              <w:suppressAutoHyphens w:val="0"/>
              <w:rPr>
                <w:lang w:val="ru-RU" w:eastAsia="ru-RU"/>
              </w:rPr>
            </w:pPr>
          </w:p>
        </w:tc>
        <w:tc>
          <w:tcPr>
            <w:tcW w:w="1126" w:type="dxa"/>
            <w:noWrap/>
            <w:vAlign w:val="center"/>
            <w:hideMark/>
          </w:tcPr>
          <w:p w:rsidR="005545C2" w:rsidRDefault="005545C2">
            <w:pPr>
              <w:jc w:val="center"/>
              <w:rPr>
                <w:lang w:eastAsia="uk-UA"/>
              </w:rPr>
            </w:pPr>
            <w:r>
              <w:rPr>
                <w:lang w:eastAsia="uk-UA"/>
              </w:rPr>
              <w:t>Без ПДВ</w:t>
            </w:r>
          </w:p>
        </w:tc>
      </w:tr>
      <w:tr w:rsidR="005545C2" w:rsidTr="005545C2">
        <w:trPr>
          <w:trHeight w:val="240"/>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3444" w:type="dxa"/>
            <w:gridSpan w:val="3"/>
            <w:tcBorders>
              <w:top w:val="single" w:sz="4" w:space="0" w:color="auto"/>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5545C2">
        <w:trPr>
          <w:trHeight w:val="7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nil"/>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13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12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5548"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188"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4</w:t>
            </w:r>
          </w:p>
        </w:tc>
        <w:tc>
          <w:tcPr>
            <w:tcW w:w="1130" w:type="dxa"/>
            <w:tcBorders>
              <w:top w:val="single" w:sz="4" w:space="0" w:color="auto"/>
              <w:left w:val="single" w:sz="4" w:space="0" w:color="auto"/>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5</w:t>
            </w:r>
          </w:p>
        </w:tc>
        <w:tc>
          <w:tcPr>
            <w:tcW w:w="112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8 977,00</w:t>
            </w:r>
          </w:p>
        </w:tc>
        <w:tc>
          <w:tcPr>
            <w:tcW w:w="1188"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182,39</w:t>
            </w:r>
          </w:p>
        </w:tc>
        <w:tc>
          <w:tcPr>
            <w:tcW w:w="1130"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182,39</w:t>
            </w:r>
          </w:p>
        </w:tc>
        <w:tc>
          <w:tcPr>
            <w:tcW w:w="1126"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182,39</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1.1</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3 880,70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78,85</w:t>
            </w:r>
          </w:p>
        </w:tc>
        <w:tc>
          <w:tcPr>
            <w:tcW w:w="113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78,85</w:t>
            </w:r>
          </w:p>
        </w:tc>
        <w:tc>
          <w:tcPr>
            <w:tcW w:w="112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78,85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1.1.1</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3 067,43</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62,33</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62,33</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62,33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1.1.2</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451,84</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9,18</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9,18</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9,18</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1.1.3</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361,43</w:t>
            </w:r>
          </w:p>
        </w:tc>
        <w:tc>
          <w:tcPr>
            <w:tcW w:w="118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7,34</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7,34</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7,34</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1.2</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3 188,43</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64,79</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64,79</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64,79</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1.3</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0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1 791,34</w:t>
            </w:r>
          </w:p>
        </w:tc>
        <w:tc>
          <w:tcPr>
            <w:tcW w:w="118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36,39</w:t>
            </w:r>
          </w:p>
        </w:tc>
        <w:tc>
          <w:tcPr>
            <w:tcW w:w="113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36,39</w:t>
            </w:r>
          </w:p>
        </w:tc>
        <w:tc>
          <w:tcPr>
            <w:tcW w:w="112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36,39</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1.3.1</w:t>
            </w:r>
          </w:p>
        </w:tc>
        <w:tc>
          <w:tcPr>
            <w:tcW w:w="5548"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701,45</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14,25</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14,25</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14,25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1.3.2</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977,11</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19,85</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19,85</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19,85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1.3.3</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112,78</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2,29</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2,29</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2,29</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1.4</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116,52</w:t>
            </w:r>
          </w:p>
        </w:tc>
        <w:tc>
          <w:tcPr>
            <w:tcW w:w="118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2,36</w:t>
            </w:r>
          </w:p>
        </w:tc>
        <w:tc>
          <w:tcPr>
            <w:tcW w:w="113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2,36</w:t>
            </w:r>
          </w:p>
        </w:tc>
        <w:tc>
          <w:tcPr>
            <w:tcW w:w="112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1.4.1</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85,81</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1,74</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1,74</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1.4.2</w:t>
            </w:r>
          </w:p>
        </w:tc>
        <w:tc>
          <w:tcPr>
            <w:tcW w:w="5548"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18,88</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0,38</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0,38</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0,38</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1.4.3</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11,84</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0,24</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0,24</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0,24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2</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267,51</w:t>
            </w:r>
          </w:p>
        </w:tc>
        <w:tc>
          <w:tcPr>
            <w:tcW w:w="118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5,43</w:t>
            </w:r>
          </w:p>
        </w:tc>
        <w:tc>
          <w:tcPr>
            <w:tcW w:w="113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5,43</w:t>
            </w:r>
          </w:p>
        </w:tc>
        <w:tc>
          <w:tcPr>
            <w:tcW w:w="112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5,43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2.1</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204,31</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4,15</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4,15</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4,15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2.2</w:t>
            </w:r>
          </w:p>
        </w:tc>
        <w:tc>
          <w:tcPr>
            <w:tcW w:w="5548"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44,95</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0,91</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0,91</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0,91</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2.3</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18,25</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0,37</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0,37</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0,37</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3</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4</w:t>
            </w:r>
          </w:p>
        </w:tc>
        <w:tc>
          <w:tcPr>
            <w:tcW w:w="5548" w:type="dxa"/>
            <w:vAlign w:val="bottom"/>
            <w:hideMark/>
          </w:tcPr>
          <w:p w:rsidR="005545C2" w:rsidRDefault="005545C2">
            <w:pPr>
              <w:rPr>
                <w:sz w:val="18"/>
                <w:szCs w:val="18"/>
                <w:lang w:eastAsia="uk-UA"/>
              </w:rPr>
            </w:pPr>
            <w:r>
              <w:rPr>
                <w:sz w:val="18"/>
                <w:szCs w:val="18"/>
                <w:lang w:eastAsia="uk-UA"/>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7 667,06</w:t>
            </w:r>
          </w:p>
        </w:tc>
        <w:tc>
          <w:tcPr>
            <w:tcW w:w="118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156,41</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131,20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129,61</w:t>
            </w:r>
          </w:p>
        </w:tc>
      </w:tr>
      <w:tr w:rsidR="005545C2" w:rsidTr="005545C2">
        <w:trPr>
          <w:trHeight w:val="228"/>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5</w:t>
            </w:r>
          </w:p>
        </w:tc>
        <w:tc>
          <w:tcPr>
            <w:tcW w:w="5548" w:type="dxa"/>
            <w:tcBorders>
              <w:top w:val="single" w:sz="4" w:space="0" w:color="auto"/>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6</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Повна собівартість </w:t>
            </w:r>
          </w:p>
        </w:tc>
        <w:tc>
          <w:tcPr>
            <w:tcW w:w="1088" w:type="dxa"/>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16 911,57</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344,23</w:t>
            </w:r>
          </w:p>
        </w:tc>
        <w:tc>
          <w:tcPr>
            <w:tcW w:w="113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319,02</w:t>
            </w:r>
          </w:p>
        </w:tc>
        <w:tc>
          <w:tcPr>
            <w:tcW w:w="112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317,43</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7</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5548"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-463,32</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-9,41</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-9,41</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-9,41</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1 138,87</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20,89</w:t>
            </w:r>
          </w:p>
        </w:tc>
        <w:tc>
          <w:tcPr>
            <w:tcW w:w="113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117,90</w:t>
            </w:r>
          </w:p>
        </w:tc>
        <w:tc>
          <w:tcPr>
            <w:tcW w:w="112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117,90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9.1</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205,00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3,76</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21,22</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21,22</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9.2</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9.3</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на поповнення обігових коштів</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185,76</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3,77</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3,86</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3,86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9.4</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748,11</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13,36</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92,82</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92,82</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9.5</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5548"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17 587,11</w:t>
            </w:r>
          </w:p>
        </w:tc>
        <w:tc>
          <w:tcPr>
            <w:tcW w:w="1188"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355,71</w:t>
            </w:r>
          </w:p>
        </w:tc>
        <w:tc>
          <w:tcPr>
            <w:tcW w:w="1130"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427,51</w:t>
            </w:r>
          </w:p>
        </w:tc>
        <w:tc>
          <w:tcPr>
            <w:tcW w:w="112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425,92</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11</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49 214,50</w:t>
            </w:r>
          </w:p>
        </w:tc>
        <w:tc>
          <w:tcPr>
            <w:tcW w:w="1188"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48 072,12</w:t>
            </w:r>
          </w:p>
        </w:tc>
        <w:tc>
          <w:tcPr>
            <w:tcW w:w="113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1 040,94</w:t>
            </w:r>
          </w:p>
        </w:tc>
        <w:tc>
          <w:tcPr>
            <w:tcW w:w="112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101,44</w:t>
            </w:r>
          </w:p>
        </w:tc>
      </w:tr>
      <w:tr w:rsidR="005545C2" w:rsidTr="005545C2">
        <w:trPr>
          <w:trHeight w:val="312"/>
        </w:trPr>
        <w:tc>
          <w:tcPr>
            <w:tcW w:w="576" w:type="dxa"/>
            <w:vAlign w:val="bottom"/>
            <w:hideMark/>
          </w:tcPr>
          <w:p w:rsidR="005545C2" w:rsidRDefault="005545C2">
            <w:pPr>
              <w:suppressAutoHyphens w:val="0"/>
              <w:rPr>
                <w:lang w:val="ru-RU" w:eastAsia="ru-RU"/>
              </w:rPr>
            </w:pPr>
          </w:p>
        </w:tc>
        <w:tc>
          <w:tcPr>
            <w:tcW w:w="5548" w:type="dxa"/>
            <w:vAlign w:val="center"/>
            <w:hideMark/>
          </w:tcPr>
          <w:p w:rsidR="005545C2" w:rsidRDefault="005545C2">
            <w:pPr>
              <w:suppressAutoHyphens w:val="0"/>
              <w:rPr>
                <w:lang w:val="ru-RU" w:eastAsia="ru-RU"/>
              </w:rPr>
            </w:pPr>
          </w:p>
        </w:tc>
        <w:tc>
          <w:tcPr>
            <w:tcW w:w="1088" w:type="dxa"/>
            <w:noWrap/>
            <w:vAlign w:val="bottom"/>
            <w:hideMark/>
          </w:tcPr>
          <w:p w:rsidR="005545C2" w:rsidRDefault="005545C2">
            <w:pPr>
              <w:suppressAutoHyphens w:val="0"/>
              <w:rPr>
                <w:lang w:val="ru-RU" w:eastAsia="ru-RU"/>
              </w:rPr>
            </w:pPr>
          </w:p>
        </w:tc>
        <w:tc>
          <w:tcPr>
            <w:tcW w:w="1188" w:type="dxa"/>
            <w:noWrap/>
            <w:vAlign w:val="bottom"/>
            <w:hideMark/>
          </w:tcPr>
          <w:p w:rsidR="005545C2" w:rsidRDefault="005545C2">
            <w:pPr>
              <w:suppressAutoHyphens w:val="0"/>
              <w:rPr>
                <w:lang w:val="ru-RU" w:eastAsia="ru-RU"/>
              </w:rPr>
            </w:pPr>
          </w:p>
        </w:tc>
        <w:tc>
          <w:tcPr>
            <w:tcW w:w="1130" w:type="dxa"/>
            <w:noWrap/>
            <w:vAlign w:val="bottom"/>
            <w:hideMark/>
          </w:tcPr>
          <w:p w:rsidR="005545C2" w:rsidRDefault="005545C2">
            <w:pPr>
              <w:suppressAutoHyphens w:val="0"/>
              <w:rPr>
                <w:lang w:val="ru-RU" w:eastAsia="ru-RU"/>
              </w:rPr>
            </w:pPr>
          </w:p>
        </w:tc>
        <w:tc>
          <w:tcPr>
            <w:tcW w:w="1126" w:type="dxa"/>
            <w:noWrap/>
            <w:vAlign w:val="bottom"/>
            <w:hideMark/>
          </w:tcPr>
          <w:p w:rsidR="005545C2" w:rsidRDefault="005545C2">
            <w:pPr>
              <w:suppressAutoHyphens w:val="0"/>
              <w:rPr>
                <w:lang w:val="ru-RU" w:eastAsia="ru-RU"/>
              </w:rPr>
            </w:pPr>
          </w:p>
        </w:tc>
      </w:tr>
      <w:tr w:rsidR="005545C2" w:rsidTr="005545C2">
        <w:trPr>
          <w:trHeight w:val="312"/>
        </w:trPr>
        <w:tc>
          <w:tcPr>
            <w:tcW w:w="576" w:type="dxa"/>
            <w:vAlign w:val="bottom"/>
            <w:hideMark/>
          </w:tcPr>
          <w:p w:rsidR="005545C2" w:rsidRDefault="005545C2">
            <w:pPr>
              <w:suppressAutoHyphens w:val="0"/>
              <w:rPr>
                <w:lang w:val="ru-RU" w:eastAsia="ru-RU"/>
              </w:rPr>
            </w:pPr>
          </w:p>
        </w:tc>
        <w:tc>
          <w:tcPr>
            <w:tcW w:w="5548"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3406" w:type="dxa"/>
            <w:gridSpan w:val="3"/>
            <w:noWrap/>
            <w:vAlign w:val="bottom"/>
            <w:hideMark/>
          </w:tcPr>
          <w:p w:rsidR="005545C2" w:rsidRDefault="005545C2">
            <w:pPr>
              <w:rPr>
                <w:b/>
                <w:bCs/>
                <w:sz w:val="24"/>
                <w:szCs w:val="24"/>
                <w:lang w:eastAsia="uk-UA"/>
              </w:rPr>
            </w:pPr>
            <w:r>
              <w:rPr>
                <w:b/>
                <w:bCs/>
                <w:sz w:val="24"/>
                <w:szCs w:val="24"/>
                <w:lang w:eastAsia="uk-UA"/>
              </w:rPr>
              <w:t>Олег СОКОЛОВСЬКИЙ</w:t>
            </w:r>
          </w:p>
        </w:tc>
        <w:tc>
          <w:tcPr>
            <w:tcW w:w="1126" w:type="dxa"/>
            <w:noWrap/>
            <w:vAlign w:val="bottom"/>
            <w:hideMark/>
          </w:tcPr>
          <w:p w:rsidR="005545C2" w:rsidRDefault="005545C2">
            <w:pPr>
              <w:suppressAutoHyphens w:val="0"/>
              <w:rPr>
                <w:lang w:val="ru-RU" w:eastAsia="ru-RU"/>
              </w:rPr>
            </w:pP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tbl>
      <w:tblPr>
        <w:tblW w:w="10656" w:type="dxa"/>
        <w:tblInd w:w="108" w:type="dxa"/>
        <w:tblLook w:val="04A0"/>
      </w:tblPr>
      <w:tblGrid>
        <w:gridCol w:w="576"/>
        <w:gridCol w:w="5548"/>
        <w:gridCol w:w="1088"/>
        <w:gridCol w:w="1188"/>
        <w:gridCol w:w="1127"/>
        <w:gridCol w:w="1129"/>
      </w:tblGrid>
      <w:tr w:rsidR="005545C2" w:rsidTr="005545C2">
        <w:trPr>
          <w:trHeight w:val="288"/>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1088" w:type="dxa"/>
            <w:noWrap/>
            <w:vAlign w:val="bottom"/>
            <w:hideMark/>
          </w:tcPr>
          <w:p w:rsidR="005545C2" w:rsidRDefault="005545C2">
            <w:pPr>
              <w:suppressAutoHyphens w:val="0"/>
              <w:rPr>
                <w:lang w:val="ru-RU" w:eastAsia="ru-RU"/>
              </w:rPr>
            </w:pPr>
          </w:p>
        </w:tc>
        <w:tc>
          <w:tcPr>
            <w:tcW w:w="1188" w:type="dxa"/>
            <w:noWrap/>
            <w:vAlign w:val="bottom"/>
            <w:hideMark/>
          </w:tcPr>
          <w:p w:rsidR="005545C2" w:rsidRDefault="005545C2">
            <w:pPr>
              <w:suppressAutoHyphens w:val="0"/>
              <w:rPr>
                <w:lang w:val="ru-RU" w:eastAsia="ru-RU"/>
              </w:rPr>
            </w:pPr>
          </w:p>
        </w:tc>
        <w:tc>
          <w:tcPr>
            <w:tcW w:w="2256" w:type="dxa"/>
            <w:gridSpan w:val="2"/>
            <w:noWrap/>
            <w:vAlign w:val="center"/>
            <w:hideMark/>
          </w:tcPr>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5545C2" w:rsidRDefault="005545C2">
            <w:pPr>
              <w:jc w:val="right"/>
              <w:rPr>
                <w:lang w:eastAsia="uk-UA"/>
              </w:rPr>
            </w:pPr>
            <w:r>
              <w:rPr>
                <w:lang w:eastAsia="uk-UA"/>
              </w:rPr>
              <w:lastRenderedPageBreak/>
              <w:t>Додаток 9</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4532"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4532"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4532" w:type="dxa"/>
            <w:gridSpan w:val="4"/>
            <w:noWrap/>
            <w:vAlign w:val="bottom"/>
            <w:hideMark/>
          </w:tcPr>
          <w:p w:rsidR="005545C2" w:rsidRDefault="005545C2">
            <w:pPr>
              <w:jc w:val="right"/>
              <w:rPr>
                <w:lang w:eastAsia="uk-UA"/>
              </w:rPr>
            </w:pPr>
            <w:r>
              <w:rPr>
                <w:lang w:eastAsia="uk-UA"/>
              </w:rPr>
              <w:t>від ____.____.2020р. № _____</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1088" w:type="dxa"/>
            <w:noWrap/>
            <w:vAlign w:val="bottom"/>
            <w:hideMark/>
          </w:tcPr>
          <w:p w:rsidR="005545C2" w:rsidRDefault="005545C2">
            <w:pPr>
              <w:suppressAutoHyphens w:val="0"/>
              <w:rPr>
                <w:lang w:val="ru-RU" w:eastAsia="ru-RU"/>
              </w:rPr>
            </w:pPr>
          </w:p>
        </w:tc>
        <w:tc>
          <w:tcPr>
            <w:tcW w:w="1188" w:type="dxa"/>
            <w:noWrap/>
            <w:vAlign w:val="bottom"/>
            <w:hideMark/>
          </w:tcPr>
          <w:p w:rsidR="005545C2" w:rsidRDefault="005545C2">
            <w:pPr>
              <w:suppressAutoHyphens w:val="0"/>
              <w:rPr>
                <w:lang w:val="ru-RU" w:eastAsia="ru-RU"/>
              </w:rPr>
            </w:pPr>
          </w:p>
        </w:tc>
        <w:tc>
          <w:tcPr>
            <w:tcW w:w="1127" w:type="dxa"/>
            <w:noWrap/>
            <w:vAlign w:val="bottom"/>
            <w:hideMark/>
          </w:tcPr>
          <w:p w:rsidR="005545C2" w:rsidRDefault="005545C2">
            <w:pPr>
              <w:suppressAutoHyphens w:val="0"/>
              <w:rPr>
                <w:lang w:val="ru-RU" w:eastAsia="ru-RU"/>
              </w:rPr>
            </w:pPr>
          </w:p>
        </w:tc>
        <w:tc>
          <w:tcPr>
            <w:tcW w:w="1129" w:type="dxa"/>
            <w:noWrap/>
            <w:vAlign w:val="bottom"/>
            <w:hideMark/>
          </w:tcPr>
          <w:p w:rsidR="005545C2" w:rsidRDefault="005545C2">
            <w:pPr>
              <w:suppressAutoHyphens w:val="0"/>
              <w:rPr>
                <w:lang w:val="ru-RU" w:eastAsia="ru-RU"/>
              </w:rPr>
            </w:pPr>
          </w:p>
        </w:tc>
      </w:tr>
      <w:tr w:rsidR="005545C2" w:rsidTr="005545C2">
        <w:trPr>
          <w:trHeight w:val="936"/>
        </w:trPr>
        <w:tc>
          <w:tcPr>
            <w:tcW w:w="10656" w:type="dxa"/>
            <w:gridSpan w:val="6"/>
            <w:vAlign w:val="center"/>
            <w:hideMark/>
          </w:tcPr>
          <w:p w:rsidR="005545C2" w:rsidRDefault="005545C2">
            <w:pPr>
              <w:jc w:val="center"/>
              <w:rPr>
                <w:b/>
                <w:bCs/>
                <w:sz w:val="24"/>
                <w:szCs w:val="24"/>
                <w:lang w:eastAsia="uk-UA"/>
              </w:rPr>
            </w:pPr>
            <w:r>
              <w:rPr>
                <w:b/>
                <w:bCs/>
                <w:sz w:val="24"/>
                <w:szCs w:val="24"/>
                <w:lang w:eastAsia="uk-UA"/>
              </w:rPr>
              <w:t>Структура                                                                                                                                                                                                                       тарифів на постачання теплової енергії без урахування витрат на утримання індивідуальних теплових пунктів</w:t>
            </w:r>
          </w:p>
        </w:tc>
      </w:tr>
      <w:tr w:rsidR="005545C2" w:rsidTr="005545C2">
        <w:trPr>
          <w:trHeight w:val="312"/>
        </w:trPr>
        <w:tc>
          <w:tcPr>
            <w:tcW w:w="10656" w:type="dxa"/>
            <w:gridSpan w:val="6"/>
            <w:vAlign w:val="center"/>
            <w:hideMark/>
          </w:tcPr>
          <w:p w:rsidR="005545C2" w:rsidRDefault="005545C2">
            <w:pPr>
              <w:jc w:val="center"/>
              <w:rPr>
                <w:b/>
                <w:bCs/>
                <w:sz w:val="24"/>
                <w:szCs w:val="24"/>
                <w:lang w:eastAsia="uk-UA"/>
              </w:rPr>
            </w:pPr>
            <w:r>
              <w:rPr>
                <w:b/>
                <w:bCs/>
                <w:sz w:val="24"/>
                <w:szCs w:val="24"/>
                <w:lang w:eastAsia="uk-UA"/>
              </w:rPr>
              <w:t>Комунального підприємства теплових мереж «</w:t>
            </w:r>
            <w:proofErr w:type="spellStart"/>
            <w:r>
              <w:rPr>
                <w:b/>
                <w:bCs/>
                <w:sz w:val="24"/>
                <w:szCs w:val="24"/>
                <w:lang w:eastAsia="uk-UA"/>
              </w:rPr>
              <w:t>Тернопільміськтеплокомуненерго</w:t>
            </w:r>
            <w:proofErr w:type="spellEnd"/>
            <w:r>
              <w:rPr>
                <w:b/>
                <w:bCs/>
                <w:sz w:val="24"/>
                <w:szCs w:val="24"/>
                <w:lang w:eastAsia="uk-UA"/>
              </w:rPr>
              <w:t>» Тернопільської міської ради</w:t>
            </w:r>
          </w:p>
        </w:tc>
      </w:tr>
      <w:tr w:rsidR="005545C2" w:rsidTr="005545C2">
        <w:trPr>
          <w:trHeight w:val="348"/>
        </w:trPr>
        <w:tc>
          <w:tcPr>
            <w:tcW w:w="576" w:type="dxa"/>
            <w:noWrap/>
            <w:vAlign w:val="bottom"/>
            <w:hideMark/>
          </w:tcPr>
          <w:p w:rsidR="005545C2" w:rsidRDefault="005545C2">
            <w:pPr>
              <w:suppressAutoHyphens w:val="0"/>
              <w:rPr>
                <w:lang w:val="ru-RU" w:eastAsia="ru-RU"/>
              </w:rPr>
            </w:pPr>
          </w:p>
        </w:tc>
        <w:tc>
          <w:tcPr>
            <w:tcW w:w="5548"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088"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188"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127"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129" w:type="dxa"/>
            <w:noWrap/>
            <w:vAlign w:val="bottom"/>
            <w:hideMark/>
          </w:tcPr>
          <w:p w:rsidR="005545C2" w:rsidRDefault="005545C2">
            <w:pPr>
              <w:jc w:val="right"/>
              <w:rPr>
                <w:sz w:val="24"/>
                <w:szCs w:val="24"/>
                <w:lang w:eastAsia="uk-UA"/>
              </w:rPr>
            </w:pPr>
            <w:r>
              <w:rPr>
                <w:sz w:val="24"/>
                <w:szCs w:val="24"/>
                <w:lang w:eastAsia="uk-UA"/>
              </w:rPr>
              <w:t xml:space="preserve">Без ПДВ </w:t>
            </w:r>
          </w:p>
        </w:tc>
      </w:tr>
      <w:tr w:rsidR="005545C2" w:rsidTr="005545C2">
        <w:trPr>
          <w:trHeight w:val="240"/>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088" w:type="dxa"/>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3444" w:type="dxa"/>
            <w:gridSpan w:val="3"/>
            <w:tcBorders>
              <w:top w:val="single" w:sz="4" w:space="0" w:color="auto"/>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5545C2">
        <w:trPr>
          <w:trHeight w:val="7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nil"/>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18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127"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12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5548"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188"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4</w:t>
            </w:r>
          </w:p>
        </w:tc>
        <w:tc>
          <w:tcPr>
            <w:tcW w:w="1127" w:type="dxa"/>
            <w:tcBorders>
              <w:top w:val="single" w:sz="4" w:space="0" w:color="auto"/>
              <w:left w:val="single" w:sz="4" w:space="0" w:color="auto"/>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5</w:t>
            </w:r>
          </w:p>
        </w:tc>
        <w:tc>
          <w:tcPr>
            <w:tcW w:w="1129"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0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370,41</w:t>
            </w:r>
          </w:p>
        </w:tc>
        <w:tc>
          <w:tcPr>
            <w:tcW w:w="118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7,53</w:t>
            </w:r>
          </w:p>
        </w:tc>
        <w:tc>
          <w:tcPr>
            <w:tcW w:w="1127"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7,53</w:t>
            </w:r>
          </w:p>
        </w:tc>
        <w:tc>
          <w:tcPr>
            <w:tcW w:w="1129"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7,53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прямі матеріальні витрати</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1.1.1</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hideMark/>
          </w:tcPr>
          <w:p w:rsidR="005545C2" w:rsidRDefault="005545C2">
            <w:pPr>
              <w:jc w:val="right"/>
              <w:rPr>
                <w:b/>
                <w:bCs/>
                <w:sz w:val="18"/>
                <w:szCs w:val="18"/>
                <w:lang w:eastAsia="uk-UA"/>
              </w:rPr>
            </w:pPr>
            <w:r>
              <w:rPr>
                <w:b/>
                <w:bCs/>
                <w:sz w:val="18"/>
                <w:szCs w:val="18"/>
                <w:lang w:eastAsia="uk-UA"/>
              </w:rPr>
              <w:t>1.2</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279,22</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5,67</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5,67</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5,67</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1.3</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79,42</w:t>
            </w:r>
          </w:p>
        </w:tc>
        <w:tc>
          <w:tcPr>
            <w:tcW w:w="118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1,62</w:t>
            </w:r>
          </w:p>
        </w:tc>
        <w:tc>
          <w:tcPr>
            <w:tcW w:w="1127"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1,62</w:t>
            </w:r>
          </w:p>
        </w:tc>
        <w:tc>
          <w:tcPr>
            <w:tcW w:w="1129"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1,62</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1.3.1</w:t>
            </w:r>
          </w:p>
        </w:tc>
        <w:tc>
          <w:tcPr>
            <w:tcW w:w="5548"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61,43</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1,25</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1,25</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1,25</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1.3.2</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0,45</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0,01</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0,01</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0,01</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1.3.3</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17,53</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0,36</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0,36</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1.4</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11,77</w:t>
            </w:r>
          </w:p>
        </w:tc>
        <w:tc>
          <w:tcPr>
            <w:tcW w:w="118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0,24</w:t>
            </w:r>
          </w:p>
        </w:tc>
        <w:tc>
          <w:tcPr>
            <w:tcW w:w="1127"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0,24</w:t>
            </w:r>
          </w:p>
        </w:tc>
        <w:tc>
          <w:tcPr>
            <w:tcW w:w="1129"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0,24</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1.4.1</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8,67</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0,18</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0,18</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0,18</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1.4.2</w:t>
            </w:r>
          </w:p>
        </w:tc>
        <w:tc>
          <w:tcPr>
            <w:tcW w:w="5548"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1,91</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0,04</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1.4.3</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0,02</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0,02</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0,02</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2</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27,03</w:t>
            </w:r>
          </w:p>
        </w:tc>
        <w:tc>
          <w:tcPr>
            <w:tcW w:w="118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0,55</w:t>
            </w:r>
          </w:p>
        </w:tc>
        <w:tc>
          <w:tcPr>
            <w:tcW w:w="1127"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0,55</w:t>
            </w:r>
          </w:p>
        </w:tc>
        <w:tc>
          <w:tcPr>
            <w:tcW w:w="1129"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0,55</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2.1</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20,64</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0,42</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0,42</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0,42</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2.2</w:t>
            </w:r>
          </w:p>
        </w:tc>
        <w:tc>
          <w:tcPr>
            <w:tcW w:w="5548"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4,54</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0,09</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0,09</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0,09</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2.3</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1,84</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0,04</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3</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збут</w:t>
            </w:r>
          </w:p>
        </w:tc>
        <w:tc>
          <w:tcPr>
            <w:tcW w:w="1088" w:type="dxa"/>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8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27"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29"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3.1</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3.2</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3.3</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4</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Інші операційні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5</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6</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Повна собівартість </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397,44</w:t>
            </w:r>
          </w:p>
        </w:tc>
        <w:tc>
          <w:tcPr>
            <w:tcW w:w="118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8,08</w:t>
            </w:r>
          </w:p>
        </w:tc>
        <w:tc>
          <w:tcPr>
            <w:tcW w:w="1127"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8,08</w:t>
            </w:r>
          </w:p>
        </w:tc>
        <w:tc>
          <w:tcPr>
            <w:tcW w:w="1129"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8,08</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7</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5548"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9,88</w:t>
            </w:r>
          </w:p>
        </w:tc>
        <w:tc>
          <w:tcPr>
            <w:tcW w:w="118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0,20</w:t>
            </w:r>
          </w:p>
        </w:tc>
        <w:tc>
          <w:tcPr>
            <w:tcW w:w="1127"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0,20</w:t>
            </w:r>
          </w:p>
        </w:tc>
        <w:tc>
          <w:tcPr>
            <w:tcW w:w="1129"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0,20</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9.1</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1,78</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0,04</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9.2</w:t>
            </w:r>
          </w:p>
        </w:tc>
        <w:tc>
          <w:tcPr>
            <w:tcW w:w="5548"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9.3</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на поповнення обігових коштів</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8,10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0,16</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0,16</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0,16</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9.4</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9.5</w:t>
            </w:r>
          </w:p>
        </w:tc>
        <w:tc>
          <w:tcPr>
            <w:tcW w:w="5548"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88"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12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29"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Тарифи на постачання теплової енергії</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407,31</w:t>
            </w:r>
          </w:p>
        </w:tc>
        <w:tc>
          <w:tcPr>
            <w:tcW w:w="118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8,28</w:t>
            </w:r>
          </w:p>
        </w:tc>
        <w:tc>
          <w:tcPr>
            <w:tcW w:w="1127"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8,28</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8,28</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11</w:t>
            </w:r>
          </w:p>
        </w:tc>
        <w:tc>
          <w:tcPr>
            <w:tcW w:w="5548"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49 214,50</w:t>
            </w:r>
          </w:p>
        </w:tc>
        <w:tc>
          <w:tcPr>
            <w:tcW w:w="1188"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48 072,12</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1 040,94</w:t>
            </w:r>
          </w:p>
        </w:tc>
        <w:tc>
          <w:tcPr>
            <w:tcW w:w="1129"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101,44</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5548" w:type="dxa"/>
            <w:noWrap/>
            <w:vAlign w:val="bottom"/>
            <w:hideMark/>
          </w:tcPr>
          <w:p w:rsidR="005545C2" w:rsidRDefault="005545C2">
            <w:pPr>
              <w:suppressAutoHyphens w:val="0"/>
              <w:rPr>
                <w:lang w:val="ru-RU" w:eastAsia="ru-RU"/>
              </w:rPr>
            </w:pPr>
          </w:p>
        </w:tc>
        <w:tc>
          <w:tcPr>
            <w:tcW w:w="1088" w:type="dxa"/>
            <w:noWrap/>
            <w:vAlign w:val="bottom"/>
            <w:hideMark/>
          </w:tcPr>
          <w:p w:rsidR="005545C2" w:rsidRDefault="005545C2">
            <w:pPr>
              <w:suppressAutoHyphens w:val="0"/>
              <w:rPr>
                <w:lang w:val="ru-RU" w:eastAsia="ru-RU"/>
              </w:rPr>
            </w:pPr>
          </w:p>
        </w:tc>
        <w:tc>
          <w:tcPr>
            <w:tcW w:w="1188" w:type="dxa"/>
            <w:noWrap/>
            <w:vAlign w:val="bottom"/>
            <w:hideMark/>
          </w:tcPr>
          <w:p w:rsidR="005545C2" w:rsidRDefault="005545C2">
            <w:pPr>
              <w:suppressAutoHyphens w:val="0"/>
              <w:rPr>
                <w:lang w:val="ru-RU" w:eastAsia="ru-RU"/>
              </w:rPr>
            </w:pPr>
          </w:p>
        </w:tc>
        <w:tc>
          <w:tcPr>
            <w:tcW w:w="1127" w:type="dxa"/>
            <w:noWrap/>
            <w:vAlign w:val="bottom"/>
            <w:hideMark/>
          </w:tcPr>
          <w:p w:rsidR="005545C2" w:rsidRDefault="005545C2">
            <w:pPr>
              <w:suppressAutoHyphens w:val="0"/>
              <w:rPr>
                <w:lang w:val="ru-RU" w:eastAsia="ru-RU"/>
              </w:rPr>
            </w:pPr>
          </w:p>
        </w:tc>
        <w:tc>
          <w:tcPr>
            <w:tcW w:w="1129" w:type="dxa"/>
            <w:noWrap/>
            <w:vAlign w:val="bottom"/>
            <w:hideMark/>
          </w:tcPr>
          <w:p w:rsidR="005545C2" w:rsidRDefault="005545C2">
            <w:pPr>
              <w:suppressAutoHyphens w:val="0"/>
              <w:rPr>
                <w:lang w:val="ru-RU" w:eastAsia="ru-RU"/>
              </w:rPr>
            </w:pPr>
          </w:p>
        </w:tc>
      </w:tr>
      <w:tr w:rsidR="005545C2" w:rsidTr="005545C2">
        <w:trPr>
          <w:trHeight w:val="312"/>
        </w:trPr>
        <w:tc>
          <w:tcPr>
            <w:tcW w:w="576" w:type="dxa"/>
            <w:vAlign w:val="bottom"/>
            <w:hideMark/>
          </w:tcPr>
          <w:p w:rsidR="005545C2" w:rsidRDefault="005545C2">
            <w:pPr>
              <w:suppressAutoHyphens w:val="0"/>
              <w:rPr>
                <w:lang w:val="ru-RU" w:eastAsia="ru-RU"/>
              </w:rPr>
            </w:pPr>
          </w:p>
        </w:tc>
        <w:tc>
          <w:tcPr>
            <w:tcW w:w="5548"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3403" w:type="dxa"/>
            <w:gridSpan w:val="3"/>
            <w:noWrap/>
            <w:vAlign w:val="bottom"/>
            <w:hideMark/>
          </w:tcPr>
          <w:p w:rsidR="005545C2" w:rsidRDefault="005545C2">
            <w:pPr>
              <w:rPr>
                <w:b/>
                <w:bCs/>
                <w:sz w:val="24"/>
                <w:szCs w:val="24"/>
                <w:lang w:eastAsia="uk-UA"/>
              </w:rPr>
            </w:pPr>
            <w:r>
              <w:rPr>
                <w:b/>
                <w:bCs/>
                <w:sz w:val="24"/>
                <w:szCs w:val="24"/>
                <w:lang w:eastAsia="uk-UA"/>
              </w:rPr>
              <w:t>Олег СОКОЛОВСЬКИЙ</w:t>
            </w:r>
          </w:p>
        </w:tc>
        <w:tc>
          <w:tcPr>
            <w:tcW w:w="1129" w:type="dxa"/>
            <w:noWrap/>
            <w:vAlign w:val="bottom"/>
            <w:hideMark/>
          </w:tcPr>
          <w:p w:rsidR="005545C2" w:rsidRDefault="005545C2">
            <w:pPr>
              <w:suppressAutoHyphens w:val="0"/>
              <w:rPr>
                <w:lang w:val="ru-RU" w:eastAsia="ru-RU"/>
              </w:rPr>
            </w:pP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Pr>
        <w:suppressAutoHyphens w:val="0"/>
        <w:sectPr w:rsidR="005545C2">
          <w:pgSz w:w="11906" w:h="16838"/>
          <w:pgMar w:top="284" w:right="284" w:bottom="284" w:left="567" w:header="709" w:footer="709" w:gutter="0"/>
          <w:cols w:space="720"/>
        </w:sectPr>
      </w:pPr>
    </w:p>
    <w:tbl>
      <w:tblPr>
        <w:tblW w:w="15656" w:type="dxa"/>
        <w:tblInd w:w="108" w:type="dxa"/>
        <w:tblLook w:val="04A0"/>
      </w:tblPr>
      <w:tblGrid>
        <w:gridCol w:w="666"/>
        <w:gridCol w:w="7976"/>
        <w:gridCol w:w="1196"/>
        <w:gridCol w:w="1193"/>
        <w:gridCol w:w="1136"/>
        <w:gridCol w:w="1193"/>
        <w:gridCol w:w="1094"/>
        <w:gridCol w:w="1202"/>
      </w:tblGrid>
      <w:tr w:rsidR="005545C2" w:rsidTr="005545C2">
        <w:trPr>
          <w:trHeight w:val="276"/>
        </w:trPr>
        <w:tc>
          <w:tcPr>
            <w:tcW w:w="666" w:type="dxa"/>
            <w:noWrap/>
            <w:vAlign w:val="bottom"/>
            <w:hideMark/>
          </w:tcPr>
          <w:p w:rsidR="005545C2" w:rsidRDefault="005545C2">
            <w:pPr>
              <w:suppressAutoHyphens w:val="0"/>
              <w:rPr>
                <w:lang w:val="ru-RU" w:eastAsia="ru-RU"/>
              </w:rPr>
            </w:pPr>
          </w:p>
        </w:tc>
        <w:tc>
          <w:tcPr>
            <w:tcW w:w="797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2296" w:type="dxa"/>
            <w:gridSpan w:val="2"/>
            <w:noWrap/>
            <w:vAlign w:val="center"/>
            <w:hideMark/>
          </w:tcPr>
          <w:p w:rsidR="005545C2" w:rsidRDefault="005545C2">
            <w:pPr>
              <w:jc w:val="right"/>
              <w:rPr>
                <w:lang w:eastAsia="uk-UA"/>
              </w:rPr>
            </w:pPr>
            <w:r>
              <w:rPr>
                <w:lang w:eastAsia="uk-UA"/>
              </w:rPr>
              <w:t>Додаток 10</w:t>
            </w:r>
          </w:p>
        </w:tc>
      </w:tr>
      <w:tr w:rsidR="005545C2" w:rsidTr="005545C2">
        <w:trPr>
          <w:trHeight w:val="312"/>
        </w:trPr>
        <w:tc>
          <w:tcPr>
            <w:tcW w:w="666" w:type="dxa"/>
            <w:noWrap/>
            <w:vAlign w:val="bottom"/>
            <w:hideMark/>
          </w:tcPr>
          <w:p w:rsidR="005545C2" w:rsidRDefault="005545C2">
            <w:pPr>
              <w:suppressAutoHyphens w:val="0"/>
              <w:rPr>
                <w:lang w:val="ru-RU" w:eastAsia="ru-RU"/>
              </w:rPr>
            </w:pPr>
          </w:p>
        </w:tc>
        <w:tc>
          <w:tcPr>
            <w:tcW w:w="797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5818" w:type="dxa"/>
            <w:gridSpan w:val="5"/>
            <w:noWrap/>
            <w:vAlign w:val="bottom"/>
            <w:hideMark/>
          </w:tcPr>
          <w:p w:rsidR="005545C2" w:rsidRDefault="005545C2">
            <w:pPr>
              <w:jc w:val="right"/>
              <w:rPr>
                <w:sz w:val="24"/>
                <w:szCs w:val="24"/>
                <w:lang w:eastAsia="uk-UA"/>
              </w:rPr>
            </w:pPr>
            <w:r>
              <w:rPr>
                <w:sz w:val="24"/>
                <w:szCs w:val="24"/>
                <w:lang w:eastAsia="uk-UA"/>
              </w:rPr>
              <w:t>до наказу управління житлово-комунального</w:t>
            </w:r>
          </w:p>
        </w:tc>
      </w:tr>
      <w:tr w:rsidR="005545C2" w:rsidTr="005545C2">
        <w:trPr>
          <w:trHeight w:val="312"/>
        </w:trPr>
        <w:tc>
          <w:tcPr>
            <w:tcW w:w="666" w:type="dxa"/>
            <w:noWrap/>
            <w:vAlign w:val="bottom"/>
            <w:hideMark/>
          </w:tcPr>
          <w:p w:rsidR="005545C2" w:rsidRDefault="005545C2">
            <w:pPr>
              <w:suppressAutoHyphens w:val="0"/>
              <w:rPr>
                <w:lang w:val="ru-RU" w:eastAsia="ru-RU"/>
              </w:rPr>
            </w:pPr>
          </w:p>
        </w:tc>
        <w:tc>
          <w:tcPr>
            <w:tcW w:w="797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5818" w:type="dxa"/>
            <w:gridSpan w:val="5"/>
            <w:noWrap/>
            <w:vAlign w:val="bottom"/>
            <w:hideMark/>
          </w:tcPr>
          <w:p w:rsidR="005545C2" w:rsidRDefault="005545C2">
            <w:pPr>
              <w:jc w:val="right"/>
              <w:rPr>
                <w:sz w:val="24"/>
                <w:szCs w:val="24"/>
                <w:lang w:eastAsia="uk-UA"/>
              </w:rPr>
            </w:pPr>
            <w:r>
              <w:rPr>
                <w:sz w:val="24"/>
                <w:szCs w:val="24"/>
                <w:lang w:eastAsia="uk-UA"/>
              </w:rPr>
              <w:t>господарства, благоустрою та екології</w:t>
            </w:r>
          </w:p>
        </w:tc>
      </w:tr>
      <w:tr w:rsidR="005545C2" w:rsidTr="005545C2">
        <w:trPr>
          <w:trHeight w:val="312"/>
        </w:trPr>
        <w:tc>
          <w:tcPr>
            <w:tcW w:w="666" w:type="dxa"/>
            <w:noWrap/>
            <w:vAlign w:val="bottom"/>
            <w:hideMark/>
          </w:tcPr>
          <w:p w:rsidR="005545C2" w:rsidRDefault="005545C2">
            <w:pPr>
              <w:suppressAutoHyphens w:val="0"/>
              <w:rPr>
                <w:lang w:val="ru-RU" w:eastAsia="ru-RU"/>
              </w:rPr>
            </w:pPr>
          </w:p>
        </w:tc>
        <w:tc>
          <w:tcPr>
            <w:tcW w:w="797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5818" w:type="dxa"/>
            <w:gridSpan w:val="5"/>
            <w:noWrap/>
            <w:vAlign w:val="bottom"/>
            <w:hideMark/>
          </w:tcPr>
          <w:p w:rsidR="005545C2" w:rsidRDefault="005545C2">
            <w:pPr>
              <w:jc w:val="right"/>
              <w:rPr>
                <w:sz w:val="24"/>
                <w:szCs w:val="24"/>
                <w:lang w:eastAsia="uk-UA"/>
              </w:rPr>
            </w:pPr>
            <w:r>
              <w:rPr>
                <w:sz w:val="24"/>
                <w:szCs w:val="24"/>
                <w:lang w:eastAsia="uk-UA"/>
              </w:rPr>
              <w:t>від ____.____.2020р. № _____</w:t>
            </w:r>
          </w:p>
        </w:tc>
      </w:tr>
      <w:tr w:rsidR="005545C2" w:rsidTr="005545C2">
        <w:trPr>
          <w:trHeight w:val="264"/>
        </w:trPr>
        <w:tc>
          <w:tcPr>
            <w:tcW w:w="666" w:type="dxa"/>
            <w:noWrap/>
            <w:vAlign w:val="bottom"/>
            <w:hideMark/>
          </w:tcPr>
          <w:p w:rsidR="005545C2" w:rsidRDefault="005545C2">
            <w:pPr>
              <w:suppressAutoHyphens w:val="0"/>
              <w:rPr>
                <w:lang w:val="ru-RU" w:eastAsia="ru-RU"/>
              </w:rPr>
            </w:pPr>
          </w:p>
        </w:tc>
        <w:tc>
          <w:tcPr>
            <w:tcW w:w="797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5818" w:type="dxa"/>
            <w:gridSpan w:val="5"/>
            <w:noWrap/>
            <w:vAlign w:val="bottom"/>
            <w:hideMark/>
          </w:tcPr>
          <w:p w:rsidR="005545C2" w:rsidRDefault="005545C2">
            <w:pPr>
              <w:suppressAutoHyphens w:val="0"/>
              <w:rPr>
                <w:lang w:val="ru-RU" w:eastAsia="ru-RU"/>
              </w:rPr>
            </w:pPr>
          </w:p>
        </w:tc>
      </w:tr>
      <w:tr w:rsidR="005545C2" w:rsidTr="005545C2">
        <w:trPr>
          <w:trHeight w:val="312"/>
        </w:trPr>
        <w:tc>
          <w:tcPr>
            <w:tcW w:w="15656" w:type="dxa"/>
            <w:gridSpan w:val="8"/>
            <w:vAlign w:val="center"/>
            <w:hideMark/>
          </w:tcPr>
          <w:p w:rsidR="005545C2" w:rsidRDefault="005545C2">
            <w:pPr>
              <w:jc w:val="center"/>
              <w:rPr>
                <w:b/>
                <w:bCs/>
                <w:sz w:val="24"/>
                <w:szCs w:val="24"/>
                <w:lang w:eastAsia="uk-UA"/>
              </w:rPr>
            </w:pPr>
            <w:r>
              <w:rPr>
                <w:b/>
                <w:bCs/>
                <w:sz w:val="24"/>
                <w:szCs w:val="24"/>
                <w:lang w:eastAsia="uk-UA"/>
              </w:rPr>
              <w:t xml:space="preserve">Структура                                                                                                                                                                                                                                                          </w:t>
            </w:r>
            <w:proofErr w:type="spellStart"/>
            <w:r>
              <w:rPr>
                <w:b/>
                <w:bCs/>
                <w:sz w:val="24"/>
                <w:szCs w:val="24"/>
                <w:lang w:eastAsia="uk-UA"/>
              </w:rPr>
              <w:t>двоставкових</w:t>
            </w:r>
            <w:proofErr w:type="spellEnd"/>
            <w:r>
              <w:rPr>
                <w:b/>
                <w:bCs/>
                <w:sz w:val="24"/>
                <w:szCs w:val="24"/>
                <w:lang w:eastAsia="uk-UA"/>
              </w:rPr>
              <w:t xml:space="preserve"> 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5545C2" w:rsidTr="005545C2">
        <w:trPr>
          <w:trHeight w:val="312"/>
        </w:trPr>
        <w:tc>
          <w:tcPr>
            <w:tcW w:w="15656" w:type="dxa"/>
            <w:gridSpan w:val="8"/>
            <w:vAlign w:val="center"/>
            <w:hideMark/>
          </w:tcPr>
          <w:p w:rsidR="005545C2" w:rsidRDefault="005545C2">
            <w:pPr>
              <w:jc w:val="center"/>
              <w:rPr>
                <w:b/>
                <w:bCs/>
                <w:sz w:val="24"/>
                <w:szCs w:val="24"/>
                <w:lang w:eastAsia="uk-UA"/>
              </w:rPr>
            </w:pPr>
            <w:r>
              <w:rPr>
                <w:b/>
                <w:bCs/>
                <w:sz w:val="24"/>
                <w:szCs w:val="24"/>
                <w:lang w:eastAsia="uk-UA"/>
              </w:rPr>
              <w:t>Комунального підприємства теплових мереж  "</w:t>
            </w:r>
            <w:proofErr w:type="spellStart"/>
            <w:r>
              <w:rPr>
                <w:b/>
                <w:bCs/>
                <w:sz w:val="24"/>
                <w:szCs w:val="24"/>
                <w:lang w:eastAsia="uk-UA"/>
              </w:rPr>
              <w:t>Тернопільміськтеплокомуненерго</w:t>
            </w:r>
            <w:proofErr w:type="spellEnd"/>
            <w:r>
              <w:rPr>
                <w:b/>
                <w:bCs/>
                <w:sz w:val="24"/>
                <w:szCs w:val="24"/>
                <w:lang w:eastAsia="uk-UA"/>
              </w:rPr>
              <w:t>" Тернопільської міської ради</w:t>
            </w:r>
          </w:p>
        </w:tc>
      </w:tr>
      <w:tr w:rsidR="005545C2" w:rsidTr="005545C2">
        <w:trPr>
          <w:trHeight w:val="312"/>
        </w:trPr>
        <w:tc>
          <w:tcPr>
            <w:tcW w:w="666" w:type="dxa"/>
            <w:noWrap/>
            <w:vAlign w:val="bottom"/>
            <w:hideMark/>
          </w:tcPr>
          <w:p w:rsidR="005545C2" w:rsidRDefault="005545C2">
            <w:pPr>
              <w:suppressAutoHyphens w:val="0"/>
              <w:rPr>
                <w:lang w:val="ru-RU" w:eastAsia="ru-RU"/>
              </w:rPr>
            </w:pPr>
          </w:p>
        </w:tc>
        <w:tc>
          <w:tcPr>
            <w:tcW w:w="7976" w:type="dxa"/>
            <w:noWrap/>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2296" w:type="dxa"/>
            <w:gridSpan w:val="2"/>
            <w:noWrap/>
            <w:vAlign w:val="bottom"/>
            <w:hideMark/>
          </w:tcPr>
          <w:p w:rsidR="005545C2" w:rsidRDefault="005545C2">
            <w:pPr>
              <w:jc w:val="center"/>
              <w:rPr>
                <w:b/>
                <w:bCs/>
                <w:sz w:val="24"/>
                <w:szCs w:val="24"/>
                <w:lang w:eastAsia="uk-UA"/>
              </w:rPr>
            </w:pPr>
            <w:r>
              <w:rPr>
                <w:b/>
                <w:bCs/>
                <w:sz w:val="24"/>
                <w:szCs w:val="24"/>
                <w:lang w:eastAsia="uk-UA"/>
              </w:rPr>
              <w:t xml:space="preserve">Без ПДВ </w:t>
            </w:r>
          </w:p>
        </w:tc>
      </w:tr>
      <w:tr w:rsidR="005545C2" w:rsidTr="005545C2">
        <w:trPr>
          <w:trHeight w:val="264"/>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 xml:space="preserve">№ з/п </w:t>
            </w:r>
          </w:p>
        </w:tc>
        <w:tc>
          <w:tcPr>
            <w:tcW w:w="797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24"/>
                <w:szCs w:val="24"/>
                <w:lang w:eastAsia="uk-UA"/>
              </w:rPr>
            </w:pPr>
            <w:r>
              <w:rPr>
                <w:sz w:val="24"/>
                <w:szCs w:val="24"/>
                <w:lang w:eastAsia="uk-UA"/>
              </w:rPr>
              <w:t xml:space="preserve">Найменування показників </w:t>
            </w:r>
          </w:p>
        </w:tc>
        <w:tc>
          <w:tcPr>
            <w:tcW w:w="2389"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lang w:eastAsia="uk-UA"/>
              </w:rPr>
            </w:pPr>
            <w:r>
              <w:rPr>
                <w:lang w:eastAsia="uk-UA"/>
              </w:rPr>
              <w:t>Для потреб  населення</w:t>
            </w:r>
          </w:p>
        </w:tc>
        <w:tc>
          <w:tcPr>
            <w:tcW w:w="2329"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lang w:eastAsia="uk-UA"/>
              </w:rPr>
            </w:pPr>
            <w:r>
              <w:rPr>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lang w:eastAsia="uk-UA"/>
              </w:rPr>
            </w:pPr>
            <w:r>
              <w:rPr>
                <w:lang w:eastAsia="uk-UA"/>
              </w:rPr>
              <w:t>Для потреб інших споживачів</w:t>
            </w:r>
          </w:p>
        </w:tc>
      </w:tr>
      <w:tr w:rsidR="005545C2" w:rsidTr="005545C2">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b/>
                <w:bCs/>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24"/>
                <w:szCs w:val="24"/>
                <w:lang w:eastAsia="uk-UA"/>
              </w:rPr>
            </w:pP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xml:space="preserve">тис. </w:t>
            </w:r>
            <w:proofErr w:type="spellStart"/>
            <w:r>
              <w:rPr>
                <w:lang w:eastAsia="uk-UA"/>
              </w:rPr>
              <w:t>грн</w:t>
            </w:r>
            <w:proofErr w:type="spellEnd"/>
            <w:r>
              <w:rPr>
                <w:lang w:eastAsia="uk-UA"/>
              </w:rPr>
              <w:t xml:space="preserve"> на рік</w:t>
            </w:r>
          </w:p>
        </w:tc>
        <w:tc>
          <w:tcPr>
            <w:tcW w:w="119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c>
          <w:tcPr>
            <w:tcW w:w="113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xml:space="preserve">тис. </w:t>
            </w:r>
            <w:proofErr w:type="spellStart"/>
            <w:r>
              <w:rPr>
                <w:lang w:eastAsia="uk-UA"/>
              </w:rPr>
              <w:t>грн</w:t>
            </w:r>
            <w:proofErr w:type="spellEnd"/>
            <w:r>
              <w:rPr>
                <w:lang w:eastAsia="uk-UA"/>
              </w:rPr>
              <w:t xml:space="preserve"> на рік</w:t>
            </w:r>
          </w:p>
        </w:tc>
        <w:tc>
          <w:tcPr>
            <w:tcW w:w="119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xml:space="preserve">тис. </w:t>
            </w:r>
            <w:proofErr w:type="spellStart"/>
            <w:r>
              <w:rPr>
                <w:lang w:eastAsia="uk-UA"/>
              </w:rPr>
              <w:t>грн</w:t>
            </w:r>
            <w:proofErr w:type="spellEnd"/>
            <w:r>
              <w:rPr>
                <w:lang w:eastAsia="uk-UA"/>
              </w:rPr>
              <w:t xml:space="preserve"> на рік</w:t>
            </w:r>
          </w:p>
        </w:tc>
        <w:tc>
          <w:tcPr>
            <w:tcW w:w="1202"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7976"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2</w:t>
            </w:r>
          </w:p>
        </w:tc>
        <w:tc>
          <w:tcPr>
            <w:tcW w:w="1196"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4</w:t>
            </w:r>
          </w:p>
        </w:tc>
        <w:tc>
          <w:tcPr>
            <w:tcW w:w="1136"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6</w:t>
            </w:r>
          </w:p>
        </w:tc>
        <w:tc>
          <w:tcPr>
            <w:tcW w:w="1094"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7</w:t>
            </w:r>
          </w:p>
        </w:tc>
        <w:tc>
          <w:tcPr>
            <w:tcW w:w="1202"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8</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Обсяг реалізації теплової енергії власним споживачам, </w:t>
            </w:r>
            <w:proofErr w:type="spellStart"/>
            <w:r>
              <w:rPr>
                <w:lang w:eastAsia="uk-UA"/>
              </w:rPr>
              <w:t>Гкал</w:t>
            </w:r>
            <w:proofErr w:type="spellEnd"/>
            <w:r>
              <w:rPr>
                <w:lang w:eastAsia="uk-UA"/>
              </w:rPr>
              <w:t xml:space="preserve">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48 072,12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1 040,94</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101,44</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Теплове навантаження об'єктів </w:t>
            </w:r>
            <w:proofErr w:type="spellStart"/>
            <w:r>
              <w:rPr>
                <w:lang w:eastAsia="uk-UA"/>
              </w:rPr>
              <w:t>теплоспоживання</w:t>
            </w:r>
            <w:proofErr w:type="spellEnd"/>
            <w:r>
              <w:rPr>
                <w:lang w:eastAsia="uk-UA"/>
              </w:rPr>
              <w:t xml:space="preserve"> власних споживачів, </w:t>
            </w:r>
            <w:proofErr w:type="spellStart"/>
            <w:r>
              <w:rPr>
                <w:lang w:eastAsia="uk-UA"/>
              </w:rPr>
              <w:t>Гкал</w:t>
            </w:r>
            <w:proofErr w:type="spellEnd"/>
            <w:r>
              <w:rPr>
                <w:lang w:eastAsia="uk-UA"/>
              </w:rPr>
              <w:t>/</w:t>
            </w:r>
            <w:proofErr w:type="spellStart"/>
            <w:r>
              <w:rPr>
                <w:lang w:eastAsia="uk-UA"/>
              </w:rPr>
              <w:t>год</w:t>
            </w:r>
            <w:proofErr w:type="spellEnd"/>
            <w:r>
              <w:rPr>
                <w:lang w:eastAsia="uk-UA"/>
              </w:rPr>
              <w:t xml:space="preserve">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22,219790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0,502047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0,049203</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r>
      <w:tr w:rsidR="005545C2" w:rsidTr="005545C2">
        <w:trPr>
          <w:trHeight w:val="312"/>
        </w:trPr>
        <w:tc>
          <w:tcPr>
            <w:tcW w:w="15656" w:type="dxa"/>
            <w:gridSpan w:val="8"/>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24"/>
                <w:szCs w:val="24"/>
                <w:lang w:eastAsia="uk-UA"/>
              </w:rPr>
            </w:pPr>
            <w:r>
              <w:rPr>
                <w:b/>
                <w:bCs/>
                <w:sz w:val="24"/>
                <w:szCs w:val="24"/>
                <w:lang w:eastAsia="uk-UA"/>
              </w:rPr>
              <w:t xml:space="preserve">Виробництво теплової енергії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57 034,20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1 265,45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126,90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3.1.</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42 906,34</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892,54</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962,60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924,74</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96,94</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955,62</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41 342,69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860,01</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776,46</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745,93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84,41</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832,09</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3.1.2.</w:t>
            </w:r>
          </w:p>
        </w:tc>
        <w:tc>
          <w:tcPr>
            <w:tcW w:w="7976" w:type="dxa"/>
            <w:tcBorders>
              <w:top w:val="nil"/>
              <w:left w:val="nil"/>
              <w:bottom w:val="single" w:sz="4" w:space="0" w:color="auto"/>
              <w:right w:val="single" w:sz="4" w:space="0" w:color="auto"/>
            </w:tcBorders>
            <w:vAlign w:val="center"/>
            <w:hideMark/>
          </w:tcPr>
          <w:p w:rsidR="005545C2" w:rsidRDefault="005545C2">
            <w:pPr>
              <w:rPr>
                <w:lang w:eastAsia="uk-UA"/>
              </w:rPr>
            </w:pPr>
            <w:r>
              <w:rPr>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852,24</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17,73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18,45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17,73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1,80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17,73</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собівартість виробництва теплової енергії власних ТЕЦ, ТЕС, АЕС, </w:t>
            </w:r>
            <w:proofErr w:type="spellStart"/>
            <w:r>
              <w:rPr>
                <w:lang w:eastAsia="uk-UA"/>
              </w:rPr>
              <w:t>КГУ</w:t>
            </w:r>
            <w:proofErr w:type="spellEnd"/>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484,65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10,08</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7,10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6,82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0,69</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6,82</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3,84</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0,39</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3,84</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4"/>
                <w:szCs w:val="14"/>
                <w:lang w:eastAsia="uk-UA"/>
              </w:rPr>
            </w:pPr>
            <w:r>
              <w:rPr>
                <w:sz w:val="14"/>
                <w:szCs w:val="14"/>
                <w:lang w:eastAsia="uk-UA"/>
              </w:rPr>
              <w:t>3.1.4.1.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витрати на паливо</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3,51</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3,37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0,34</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3,37</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3.1.5.</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покупна теплова енергія</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226,75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4,72</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156,58</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150,42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9,65</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95,14</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3.2.</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14 127,86</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52 985,29</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302,85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50 268,93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29,96</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50 739,89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3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5</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3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5.1</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-161,30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-3,36</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-238,19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-228,82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-28,01</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-276,10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5.2</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-1,64</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-272,01</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-0,21</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-354,45</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6</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2 111,89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45,73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4,46</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lastRenderedPageBreak/>
              <w:t>6.1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умовно-змінній частині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умовно-постійній частині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2 111,89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7 920,47</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45,73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7 590,65</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4,46</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7 547,75</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виробництво теплової енергії,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889,18</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695,92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679,52</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собівартості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892,54</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924,74</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955,62</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-3,36</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-228,82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-276,10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828"/>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8</w:t>
            </w:r>
          </w:p>
        </w:tc>
        <w:tc>
          <w:tcPr>
            <w:tcW w:w="797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виробництво теплової енергії (місячна абонентська плата протягом року за одиницю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60 905,76</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57 587,57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57 933,19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52 985,29</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50 268,93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50 739,89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-272,01</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-354,45</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7 920,47</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7 590,65</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7 547,75</w:t>
            </w:r>
          </w:p>
        </w:tc>
      </w:tr>
      <w:tr w:rsidR="005545C2" w:rsidTr="005545C2">
        <w:trPr>
          <w:trHeight w:val="312"/>
        </w:trPr>
        <w:tc>
          <w:tcPr>
            <w:tcW w:w="15656" w:type="dxa"/>
            <w:gridSpan w:val="8"/>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24"/>
                <w:szCs w:val="24"/>
                <w:lang w:eastAsia="uk-UA"/>
              </w:rPr>
            </w:pPr>
            <w:r>
              <w:rPr>
                <w:b/>
                <w:bCs/>
                <w:sz w:val="24"/>
                <w:szCs w:val="24"/>
                <w:lang w:eastAsia="uk-UA"/>
              </w:rPr>
              <w:t>Транспортування теплової енергії з урахуванням витрат на утримання та ремонт центральних теплових пунктів</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w:t>
            </w:r>
          </w:p>
        </w:tc>
        <w:tc>
          <w:tcPr>
            <w:tcW w:w="797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9 029,92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195,53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19,05</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умовно-змінні витрати, у т. ч.: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2 996,23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64,88</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6,32</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9.1.1</w:t>
            </w:r>
          </w:p>
        </w:tc>
        <w:tc>
          <w:tcPr>
            <w:tcW w:w="7976" w:type="dxa"/>
            <w:tcBorders>
              <w:top w:val="nil"/>
              <w:left w:val="nil"/>
              <w:bottom w:val="single" w:sz="4" w:space="0" w:color="auto"/>
              <w:right w:val="single" w:sz="4" w:space="0" w:color="auto"/>
            </w:tcBorders>
            <w:vAlign w:val="center"/>
            <w:hideMark/>
          </w:tcPr>
          <w:p w:rsidR="005545C2" w:rsidRDefault="005545C2">
            <w:pPr>
              <w:rPr>
                <w:lang w:eastAsia="uk-UA"/>
              </w:rPr>
            </w:pPr>
            <w:r>
              <w:rPr>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2 996,23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64,88</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6,32</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9.2</w:t>
            </w:r>
          </w:p>
        </w:tc>
        <w:tc>
          <w:tcPr>
            <w:tcW w:w="7976" w:type="dxa"/>
            <w:tcBorders>
              <w:top w:val="nil"/>
              <w:left w:val="nil"/>
              <w:bottom w:val="single" w:sz="4" w:space="0" w:color="auto"/>
              <w:right w:val="single" w:sz="4" w:space="0" w:color="auto"/>
            </w:tcBorders>
            <w:vAlign w:val="center"/>
            <w:hideMark/>
          </w:tcPr>
          <w:p w:rsidR="005545C2" w:rsidRDefault="005545C2">
            <w:pPr>
              <w:rPr>
                <w:lang w:eastAsia="uk-UA"/>
              </w:rPr>
            </w:pPr>
            <w:r>
              <w:rPr>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6 033,69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22 628,82</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130,65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21 686,52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12,73</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21 563,95</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3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10.1</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10.2</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3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11.1</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11.2</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-452,56</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-1 697,30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-9,80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-1 626,62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-0,95</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-1 617,43</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12</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1 004,19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122,72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11,96</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12.1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умовно-змінній частині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12.2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умовно-постійній частині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1 004,19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3 766,11</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122,72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20 369,87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11,96</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20 255,22</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13</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транспортування теплової енергії,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62,33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62,33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62,33</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собівартості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828"/>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lastRenderedPageBreak/>
              <w:t>14</w:t>
            </w:r>
          </w:p>
        </w:tc>
        <w:tc>
          <w:tcPr>
            <w:tcW w:w="797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транспортування теплової енергії (місячна абонентська плата протягом року за одиницю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24 697,63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40 429,77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40 201,74</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22 628,82</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21 686,52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21 563,95</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-1 697,30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-1 626,62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-1 617,43</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3 766,11</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20 369,87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20 255,22</w:t>
            </w:r>
          </w:p>
        </w:tc>
      </w:tr>
      <w:tr w:rsidR="005545C2" w:rsidTr="005545C2">
        <w:trPr>
          <w:trHeight w:val="312"/>
        </w:trPr>
        <w:tc>
          <w:tcPr>
            <w:tcW w:w="15656" w:type="dxa"/>
            <w:gridSpan w:val="8"/>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24"/>
                <w:szCs w:val="24"/>
                <w:lang w:eastAsia="uk-UA"/>
              </w:rPr>
            </w:pPr>
            <w:r>
              <w:rPr>
                <w:b/>
                <w:bCs/>
                <w:sz w:val="24"/>
                <w:szCs w:val="24"/>
                <w:lang w:eastAsia="uk-UA"/>
              </w:rPr>
              <w:t>Постачання теплової енергії без урахування витрат на утримання індивідуальних теплових пунктів</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15</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388,21</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8,41</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0,82</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16</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c>
          <w:tcPr>
            <w:tcW w:w="113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16.1.</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16.2.</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3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17.1</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17.2</w:t>
            </w:r>
          </w:p>
        </w:tc>
        <w:tc>
          <w:tcPr>
            <w:tcW w:w="797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18</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Розрахунковий прибуток у тарифах на постачання теплової енергії умовно-постійна частина витрат</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9,65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36,18</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0,21</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34,67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0,02</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34,47</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19</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постачання теплової енергії,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19.1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19.2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828"/>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20</w:t>
            </w:r>
          </w:p>
        </w:tc>
        <w:tc>
          <w:tcPr>
            <w:tcW w:w="797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постачання теплової енергії (місячна абонентська плата протягом року за одиницю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1 492,14</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1 430,00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1 421,92</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1 455,96</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1 395,33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1 387,45</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36,18</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34,67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34,47</w:t>
            </w:r>
          </w:p>
        </w:tc>
      </w:tr>
      <w:tr w:rsidR="005545C2" w:rsidTr="005545C2">
        <w:trPr>
          <w:trHeight w:val="312"/>
        </w:trPr>
        <w:tc>
          <w:tcPr>
            <w:tcW w:w="15656" w:type="dxa"/>
            <w:gridSpan w:val="8"/>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sz w:val="24"/>
                <w:szCs w:val="24"/>
                <w:lang w:eastAsia="uk-UA"/>
              </w:rPr>
            </w:pPr>
            <w:proofErr w:type="spellStart"/>
            <w:r>
              <w:rPr>
                <w:b/>
                <w:bCs/>
                <w:sz w:val="24"/>
                <w:szCs w:val="24"/>
                <w:lang w:eastAsia="uk-UA"/>
              </w:rPr>
              <w:t>Двоставкові</w:t>
            </w:r>
            <w:proofErr w:type="spellEnd"/>
            <w:r>
              <w:rPr>
                <w:b/>
                <w:bCs/>
                <w:sz w:val="24"/>
                <w:szCs w:val="24"/>
                <w:lang w:eastAsia="uk-UA"/>
              </w:rPr>
              <w:t xml:space="preserve"> тарифи на теплову енергію для кінцевих споживачів </w:t>
            </w:r>
          </w:p>
        </w:tc>
      </w:tr>
      <w:tr w:rsidR="005545C2" w:rsidTr="005545C2">
        <w:trPr>
          <w:trHeight w:val="552"/>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21</w:t>
            </w:r>
          </w:p>
        </w:tc>
        <w:tc>
          <w:tcPr>
            <w:tcW w:w="797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теплову енергію,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951,51</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758,25</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741,85</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 у т. ч.:</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954,87</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987,07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1 017,95</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21.1.1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паливна складова</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860,01</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749,30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835,46</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21.1.2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решта витрат, крім паливної складової</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94,86</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237,77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182,49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-3,36</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-228,82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-276,10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828"/>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lastRenderedPageBreak/>
              <w:t>22</w:t>
            </w:r>
          </w:p>
        </w:tc>
        <w:tc>
          <w:tcPr>
            <w:tcW w:w="797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теплову енергію (місячна абонентська плата протягом року за одиницю приєднаного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у т. ч.: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87 095,53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99 447,34</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99 556,85</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22.1</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77 070,07</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73 350,78</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73 691,29</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22.2</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22.3</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-1 697,30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-1 898,63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-1 971,88</w:t>
            </w:r>
          </w:p>
        </w:tc>
      </w:tr>
      <w:tr w:rsidR="005545C2" w:rsidTr="005545C2">
        <w:trPr>
          <w:trHeight w:val="276"/>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22.4</w:t>
            </w:r>
          </w:p>
        </w:tc>
        <w:tc>
          <w:tcPr>
            <w:tcW w:w="797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1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11 722,76</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27 995,19</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27 837,44</w:t>
            </w: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13788" w:type="dxa"/>
            <w:gridSpan w:val="6"/>
            <w:noWrap/>
            <w:vAlign w:val="bottom"/>
            <w:hideMark/>
          </w:tcPr>
          <w:p w:rsidR="005545C2" w:rsidRDefault="005545C2">
            <w:pPr>
              <w:rPr>
                <w:sz w:val="21"/>
                <w:szCs w:val="21"/>
                <w:lang w:eastAsia="uk-UA"/>
              </w:rPr>
            </w:pPr>
            <w:r>
              <w:rPr>
                <w:b/>
                <w:bCs/>
                <w:sz w:val="21"/>
                <w:szCs w:val="21"/>
                <w:lang w:eastAsia="uk-UA"/>
              </w:rPr>
              <w:t>Примітка</w:t>
            </w:r>
            <w:r>
              <w:rPr>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noWrap/>
            <w:vAlign w:val="bottom"/>
            <w:hideMark/>
          </w:tcPr>
          <w:p w:rsidR="005545C2" w:rsidRDefault="005545C2">
            <w:pPr>
              <w:suppressAutoHyphens w:val="0"/>
              <w:rPr>
                <w:lang w:val="ru-RU" w:eastAsia="ru-RU"/>
              </w:rPr>
            </w:pPr>
          </w:p>
        </w:tc>
      </w:tr>
      <w:tr w:rsidR="005545C2" w:rsidTr="005545C2">
        <w:trPr>
          <w:trHeight w:val="330"/>
        </w:trPr>
        <w:tc>
          <w:tcPr>
            <w:tcW w:w="8642" w:type="dxa"/>
            <w:gridSpan w:val="2"/>
            <w:vAlign w:val="bottom"/>
            <w:hideMark/>
          </w:tcPr>
          <w:p w:rsidR="005545C2" w:rsidRDefault="005545C2">
            <w:pPr>
              <w:suppressAutoHyphens w:val="0"/>
              <w:rPr>
                <w:lang w:val="ru-RU" w:eastAsia="ru-RU"/>
              </w:rPr>
            </w:pPr>
          </w:p>
        </w:tc>
        <w:tc>
          <w:tcPr>
            <w:tcW w:w="119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094" w:type="dxa"/>
            <w:noWrap/>
            <w:vAlign w:val="bottom"/>
            <w:hideMark/>
          </w:tcPr>
          <w:p w:rsidR="005545C2" w:rsidRDefault="005545C2">
            <w:pPr>
              <w:suppressAutoHyphens w:val="0"/>
              <w:rPr>
                <w:lang w:val="ru-RU" w:eastAsia="ru-RU"/>
              </w:rPr>
            </w:pPr>
          </w:p>
        </w:tc>
        <w:tc>
          <w:tcPr>
            <w:tcW w:w="1202" w:type="dxa"/>
            <w:noWrap/>
            <w:vAlign w:val="bottom"/>
            <w:hideMark/>
          </w:tcPr>
          <w:p w:rsidR="005545C2" w:rsidRDefault="005545C2">
            <w:pPr>
              <w:suppressAutoHyphens w:val="0"/>
              <w:rPr>
                <w:lang w:val="ru-RU" w:eastAsia="ru-RU"/>
              </w:rPr>
            </w:pP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7976"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119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3423" w:type="dxa"/>
            <w:gridSpan w:val="3"/>
            <w:noWrap/>
            <w:vAlign w:val="bottom"/>
            <w:hideMark/>
          </w:tcPr>
          <w:p w:rsidR="005545C2" w:rsidRDefault="005545C2">
            <w:pPr>
              <w:rPr>
                <w:b/>
                <w:bCs/>
                <w:sz w:val="24"/>
                <w:szCs w:val="24"/>
                <w:lang w:eastAsia="uk-UA"/>
              </w:rPr>
            </w:pPr>
            <w:r>
              <w:rPr>
                <w:b/>
                <w:bCs/>
                <w:sz w:val="24"/>
                <w:szCs w:val="24"/>
                <w:lang w:eastAsia="uk-UA"/>
              </w:rPr>
              <w:t>Олег СОКОЛОВСЬКИЙ</w:t>
            </w:r>
          </w:p>
        </w:tc>
        <w:tc>
          <w:tcPr>
            <w:tcW w:w="1202" w:type="dxa"/>
            <w:noWrap/>
            <w:vAlign w:val="bottom"/>
            <w:hideMark/>
          </w:tcPr>
          <w:p w:rsidR="005545C2" w:rsidRDefault="005545C2">
            <w:pPr>
              <w:suppressAutoHyphens w:val="0"/>
              <w:rPr>
                <w:lang w:val="ru-RU" w:eastAsia="ru-RU"/>
              </w:rPr>
            </w:pP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Pr>
        <w:suppressAutoHyphens w:val="0"/>
        <w:sectPr w:rsidR="005545C2">
          <w:pgSz w:w="16838" w:h="11906" w:orient="landscape"/>
          <w:pgMar w:top="284" w:right="284" w:bottom="567" w:left="284" w:header="709" w:footer="709" w:gutter="0"/>
          <w:cols w:space="720"/>
        </w:sectPr>
      </w:pPr>
    </w:p>
    <w:tbl>
      <w:tblPr>
        <w:tblW w:w="11058" w:type="dxa"/>
        <w:tblInd w:w="108" w:type="dxa"/>
        <w:tblLook w:val="04A0"/>
      </w:tblPr>
      <w:tblGrid>
        <w:gridCol w:w="576"/>
        <w:gridCol w:w="40"/>
        <w:gridCol w:w="4756"/>
        <w:gridCol w:w="24"/>
        <w:gridCol w:w="1092"/>
        <w:gridCol w:w="8"/>
        <w:gridCol w:w="1120"/>
        <w:gridCol w:w="8"/>
        <w:gridCol w:w="993"/>
        <w:gridCol w:w="118"/>
        <w:gridCol w:w="982"/>
        <w:gridCol w:w="200"/>
        <w:gridCol w:w="894"/>
        <w:gridCol w:w="247"/>
      </w:tblGrid>
      <w:tr w:rsidR="005545C2" w:rsidTr="005545C2">
        <w:trPr>
          <w:trHeight w:val="300"/>
        </w:trPr>
        <w:tc>
          <w:tcPr>
            <w:tcW w:w="616" w:type="dxa"/>
            <w:gridSpan w:val="2"/>
            <w:noWrap/>
            <w:vAlign w:val="center"/>
            <w:hideMark/>
          </w:tcPr>
          <w:p w:rsidR="005545C2" w:rsidRDefault="005545C2">
            <w:pPr>
              <w:suppressAutoHyphens w:val="0"/>
              <w:rPr>
                <w:lang w:val="ru-RU" w:eastAsia="ru-RU"/>
              </w:rPr>
            </w:pPr>
          </w:p>
        </w:tc>
        <w:tc>
          <w:tcPr>
            <w:tcW w:w="4780" w:type="dxa"/>
            <w:gridSpan w:val="2"/>
            <w:noWrap/>
            <w:vAlign w:val="center"/>
            <w:hideMark/>
          </w:tcPr>
          <w:p w:rsidR="005545C2" w:rsidRDefault="005545C2">
            <w:pPr>
              <w:suppressAutoHyphens w:val="0"/>
              <w:rPr>
                <w:lang w:val="ru-RU" w:eastAsia="ru-RU"/>
              </w:rPr>
            </w:pPr>
          </w:p>
        </w:tc>
        <w:tc>
          <w:tcPr>
            <w:tcW w:w="1100" w:type="dxa"/>
            <w:gridSpan w:val="2"/>
            <w:noWrap/>
            <w:vAlign w:val="center"/>
            <w:hideMark/>
          </w:tcPr>
          <w:p w:rsidR="005545C2" w:rsidRDefault="005545C2">
            <w:pPr>
              <w:suppressAutoHyphens w:val="0"/>
              <w:rPr>
                <w:lang w:val="ru-RU" w:eastAsia="ru-RU"/>
              </w:rPr>
            </w:pPr>
          </w:p>
        </w:tc>
        <w:tc>
          <w:tcPr>
            <w:tcW w:w="1120" w:type="dxa"/>
            <w:noWrap/>
            <w:vAlign w:val="center"/>
            <w:hideMark/>
          </w:tcPr>
          <w:p w:rsidR="005545C2" w:rsidRDefault="005545C2">
            <w:pPr>
              <w:suppressAutoHyphens w:val="0"/>
              <w:rPr>
                <w:lang w:val="ru-RU" w:eastAsia="ru-RU"/>
              </w:rPr>
            </w:pPr>
          </w:p>
        </w:tc>
        <w:tc>
          <w:tcPr>
            <w:tcW w:w="1119" w:type="dxa"/>
            <w:gridSpan w:val="3"/>
            <w:noWrap/>
            <w:vAlign w:val="center"/>
            <w:hideMark/>
          </w:tcPr>
          <w:p w:rsidR="005545C2" w:rsidRDefault="005545C2">
            <w:pPr>
              <w:suppressAutoHyphens w:val="0"/>
              <w:rPr>
                <w:lang w:val="ru-RU" w:eastAsia="ru-RU"/>
              </w:rPr>
            </w:pPr>
          </w:p>
        </w:tc>
        <w:tc>
          <w:tcPr>
            <w:tcW w:w="2323" w:type="dxa"/>
            <w:gridSpan w:val="4"/>
            <w:noWrap/>
            <w:vAlign w:val="center"/>
            <w:hideMark/>
          </w:tcPr>
          <w:p w:rsidR="005545C2" w:rsidRDefault="005545C2">
            <w:pPr>
              <w:jc w:val="right"/>
              <w:rPr>
                <w:lang w:eastAsia="uk-UA"/>
              </w:rPr>
            </w:pPr>
            <w:r>
              <w:rPr>
                <w:lang w:eastAsia="uk-UA"/>
              </w:rPr>
              <w:t>Додаток 11</w:t>
            </w:r>
          </w:p>
        </w:tc>
      </w:tr>
      <w:tr w:rsidR="005545C2" w:rsidTr="005545C2">
        <w:trPr>
          <w:trHeight w:val="312"/>
        </w:trPr>
        <w:tc>
          <w:tcPr>
            <w:tcW w:w="616" w:type="dxa"/>
            <w:gridSpan w:val="2"/>
            <w:noWrap/>
            <w:vAlign w:val="center"/>
            <w:hideMark/>
          </w:tcPr>
          <w:p w:rsidR="005545C2" w:rsidRDefault="005545C2">
            <w:pPr>
              <w:suppressAutoHyphens w:val="0"/>
              <w:rPr>
                <w:lang w:val="ru-RU" w:eastAsia="ru-RU"/>
              </w:rPr>
            </w:pPr>
          </w:p>
        </w:tc>
        <w:tc>
          <w:tcPr>
            <w:tcW w:w="4780" w:type="dxa"/>
            <w:gridSpan w:val="2"/>
            <w:noWrap/>
            <w:vAlign w:val="bottom"/>
            <w:hideMark/>
          </w:tcPr>
          <w:p w:rsidR="005545C2" w:rsidRDefault="005545C2">
            <w:pPr>
              <w:suppressAutoHyphens w:val="0"/>
              <w:rPr>
                <w:lang w:val="ru-RU" w:eastAsia="ru-RU"/>
              </w:rPr>
            </w:pPr>
          </w:p>
        </w:tc>
        <w:tc>
          <w:tcPr>
            <w:tcW w:w="1100" w:type="dxa"/>
            <w:gridSpan w:val="2"/>
            <w:noWrap/>
            <w:vAlign w:val="bottom"/>
            <w:hideMark/>
          </w:tcPr>
          <w:p w:rsidR="005545C2" w:rsidRDefault="005545C2">
            <w:pPr>
              <w:suppressAutoHyphens w:val="0"/>
              <w:rPr>
                <w:lang w:val="ru-RU" w:eastAsia="ru-RU"/>
              </w:rPr>
            </w:pPr>
          </w:p>
        </w:tc>
        <w:tc>
          <w:tcPr>
            <w:tcW w:w="4562" w:type="dxa"/>
            <w:gridSpan w:val="8"/>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5545C2">
        <w:trPr>
          <w:trHeight w:val="312"/>
        </w:trPr>
        <w:tc>
          <w:tcPr>
            <w:tcW w:w="616" w:type="dxa"/>
            <w:gridSpan w:val="2"/>
            <w:noWrap/>
            <w:vAlign w:val="center"/>
            <w:hideMark/>
          </w:tcPr>
          <w:p w:rsidR="005545C2" w:rsidRDefault="005545C2">
            <w:pPr>
              <w:suppressAutoHyphens w:val="0"/>
              <w:rPr>
                <w:lang w:val="ru-RU" w:eastAsia="ru-RU"/>
              </w:rPr>
            </w:pPr>
          </w:p>
        </w:tc>
        <w:tc>
          <w:tcPr>
            <w:tcW w:w="4780" w:type="dxa"/>
            <w:gridSpan w:val="2"/>
            <w:noWrap/>
            <w:vAlign w:val="bottom"/>
            <w:hideMark/>
          </w:tcPr>
          <w:p w:rsidR="005545C2" w:rsidRDefault="005545C2">
            <w:pPr>
              <w:suppressAutoHyphens w:val="0"/>
              <w:rPr>
                <w:lang w:val="ru-RU" w:eastAsia="ru-RU"/>
              </w:rPr>
            </w:pPr>
          </w:p>
        </w:tc>
        <w:tc>
          <w:tcPr>
            <w:tcW w:w="1100" w:type="dxa"/>
            <w:gridSpan w:val="2"/>
            <w:noWrap/>
            <w:vAlign w:val="bottom"/>
            <w:hideMark/>
          </w:tcPr>
          <w:p w:rsidR="005545C2" w:rsidRDefault="005545C2">
            <w:pPr>
              <w:suppressAutoHyphens w:val="0"/>
              <w:rPr>
                <w:lang w:val="ru-RU" w:eastAsia="ru-RU"/>
              </w:rPr>
            </w:pPr>
          </w:p>
        </w:tc>
        <w:tc>
          <w:tcPr>
            <w:tcW w:w="4562" w:type="dxa"/>
            <w:gridSpan w:val="8"/>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5545C2">
        <w:trPr>
          <w:trHeight w:val="312"/>
        </w:trPr>
        <w:tc>
          <w:tcPr>
            <w:tcW w:w="616" w:type="dxa"/>
            <w:gridSpan w:val="2"/>
            <w:noWrap/>
            <w:vAlign w:val="center"/>
            <w:hideMark/>
          </w:tcPr>
          <w:p w:rsidR="005545C2" w:rsidRDefault="005545C2">
            <w:pPr>
              <w:suppressAutoHyphens w:val="0"/>
              <w:rPr>
                <w:lang w:val="ru-RU" w:eastAsia="ru-RU"/>
              </w:rPr>
            </w:pPr>
          </w:p>
        </w:tc>
        <w:tc>
          <w:tcPr>
            <w:tcW w:w="4780" w:type="dxa"/>
            <w:gridSpan w:val="2"/>
            <w:noWrap/>
            <w:vAlign w:val="bottom"/>
            <w:hideMark/>
          </w:tcPr>
          <w:p w:rsidR="005545C2" w:rsidRDefault="005545C2">
            <w:pPr>
              <w:suppressAutoHyphens w:val="0"/>
              <w:rPr>
                <w:lang w:val="ru-RU" w:eastAsia="ru-RU"/>
              </w:rPr>
            </w:pPr>
          </w:p>
        </w:tc>
        <w:tc>
          <w:tcPr>
            <w:tcW w:w="1100" w:type="dxa"/>
            <w:gridSpan w:val="2"/>
            <w:noWrap/>
            <w:vAlign w:val="bottom"/>
            <w:hideMark/>
          </w:tcPr>
          <w:p w:rsidR="005545C2" w:rsidRDefault="005545C2">
            <w:pPr>
              <w:suppressAutoHyphens w:val="0"/>
              <w:rPr>
                <w:lang w:val="ru-RU" w:eastAsia="ru-RU"/>
              </w:rPr>
            </w:pPr>
          </w:p>
        </w:tc>
        <w:tc>
          <w:tcPr>
            <w:tcW w:w="4562" w:type="dxa"/>
            <w:gridSpan w:val="8"/>
            <w:noWrap/>
            <w:vAlign w:val="bottom"/>
            <w:hideMark/>
          </w:tcPr>
          <w:p w:rsidR="005545C2" w:rsidRDefault="005545C2">
            <w:pPr>
              <w:jc w:val="right"/>
              <w:rPr>
                <w:lang w:eastAsia="uk-UA"/>
              </w:rPr>
            </w:pPr>
            <w:r>
              <w:rPr>
                <w:lang w:eastAsia="uk-UA"/>
              </w:rPr>
              <w:t>від ____.____.2020р. № _____</w:t>
            </w:r>
          </w:p>
        </w:tc>
      </w:tr>
      <w:tr w:rsidR="005545C2" w:rsidTr="005545C2">
        <w:trPr>
          <w:trHeight w:val="168"/>
        </w:trPr>
        <w:tc>
          <w:tcPr>
            <w:tcW w:w="616" w:type="dxa"/>
            <w:gridSpan w:val="2"/>
            <w:noWrap/>
            <w:vAlign w:val="center"/>
            <w:hideMark/>
          </w:tcPr>
          <w:p w:rsidR="005545C2" w:rsidRDefault="005545C2">
            <w:pPr>
              <w:suppressAutoHyphens w:val="0"/>
              <w:rPr>
                <w:lang w:val="ru-RU" w:eastAsia="ru-RU"/>
              </w:rPr>
            </w:pPr>
          </w:p>
        </w:tc>
        <w:tc>
          <w:tcPr>
            <w:tcW w:w="4780" w:type="dxa"/>
            <w:gridSpan w:val="2"/>
            <w:noWrap/>
            <w:vAlign w:val="bottom"/>
            <w:hideMark/>
          </w:tcPr>
          <w:p w:rsidR="005545C2" w:rsidRDefault="005545C2">
            <w:pPr>
              <w:suppressAutoHyphens w:val="0"/>
              <w:rPr>
                <w:lang w:val="ru-RU" w:eastAsia="ru-RU"/>
              </w:rPr>
            </w:pPr>
          </w:p>
        </w:tc>
        <w:tc>
          <w:tcPr>
            <w:tcW w:w="1100" w:type="dxa"/>
            <w:gridSpan w:val="2"/>
            <w:noWrap/>
            <w:vAlign w:val="bottom"/>
            <w:hideMark/>
          </w:tcPr>
          <w:p w:rsidR="005545C2" w:rsidRDefault="005545C2">
            <w:pPr>
              <w:suppressAutoHyphens w:val="0"/>
              <w:rPr>
                <w:lang w:val="ru-RU" w:eastAsia="ru-RU"/>
              </w:rPr>
            </w:pPr>
          </w:p>
        </w:tc>
        <w:tc>
          <w:tcPr>
            <w:tcW w:w="1120" w:type="dxa"/>
            <w:noWrap/>
            <w:vAlign w:val="bottom"/>
            <w:hideMark/>
          </w:tcPr>
          <w:p w:rsidR="005545C2" w:rsidRDefault="005545C2">
            <w:pPr>
              <w:suppressAutoHyphens w:val="0"/>
              <w:rPr>
                <w:lang w:val="ru-RU" w:eastAsia="ru-RU"/>
              </w:rPr>
            </w:pPr>
          </w:p>
        </w:tc>
        <w:tc>
          <w:tcPr>
            <w:tcW w:w="1119" w:type="dxa"/>
            <w:gridSpan w:val="3"/>
            <w:noWrap/>
            <w:vAlign w:val="bottom"/>
            <w:hideMark/>
          </w:tcPr>
          <w:p w:rsidR="005545C2" w:rsidRDefault="005545C2">
            <w:pPr>
              <w:suppressAutoHyphens w:val="0"/>
              <w:rPr>
                <w:lang w:val="ru-RU" w:eastAsia="ru-RU"/>
              </w:rPr>
            </w:pPr>
          </w:p>
        </w:tc>
        <w:tc>
          <w:tcPr>
            <w:tcW w:w="1182" w:type="dxa"/>
            <w:gridSpan w:val="2"/>
            <w:noWrap/>
            <w:vAlign w:val="bottom"/>
            <w:hideMark/>
          </w:tcPr>
          <w:p w:rsidR="005545C2" w:rsidRDefault="005545C2">
            <w:pPr>
              <w:suppressAutoHyphens w:val="0"/>
              <w:rPr>
                <w:lang w:val="ru-RU" w:eastAsia="ru-RU"/>
              </w:rPr>
            </w:pPr>
          </w:p>
        </w:tc>
        <w:tc>
          <w:tcPr>
            <w:tcW w:w="1141" w:type="dxa"/>
            <w:gridSpan w:val="2"/>
            <w:noWrap/>
            <w:vAlign w:val="bottom"/>
            <w:hideMark/>
          </w:tcPr>
          <w:p w:rsidR="005545C2" w:rsidRDefault="005545C2">
            <w:pPr>
              <w:suppressAutoHyphens w:val="0"/>
              <w:rPr>
                <w:lang w:val="ru-RU" w:eastAsia="ru-RU"/>
              </w:rPr>
            </w:pPr>
          </w:p>
        </w:tc>
      </w:tr>
      <w:tr w:rsidR="005545C2" w:rsidTr="005545C2">
        <w:trPr>
          <w:trHeight w:val="1164"/>
        </w:trPr>
        <w:tc>
          <w:tcPr>
            <w:tcW w:w="11058" w:type="dxa"/>
            <w:gridSpan w:val="14"/>
            <w:vAlign w:val="center"/>
            <w:hideMark/>
          </w:tcPr>
          <w:p w:rsidR="005545C2" w:rsidRDefault="005545C2">
            <w:pPr>
              <w:jc w:val="center"/>
              <w:rPr>
                <w:b/>
                <w:bCs/>
                <w:lang w:eastAsia="uk-UA"/>
              </w:rPr>
            </w:pPr>
            <w:r>
              <w:rPr>
                <w:b/>
                <w:bCs/>
                <w:lang w:eastAsia="uk-UA"/>
              </w:rPr>
              <w:t xml:space="preserve">Структура                                                                                                                                                                                                                                                      </w:t>
            </w:r>
            <w:proofErr w:type="spellStart"/>
            <w:r>
              <w:rPr>
                <w:b/>
                <w:bCs/>
                <w:lang w:eastAsia="uk-UA"/>
              </w:rPr>
              <w:t>одноставкових</w:t>
            </w:r>
            <w:proofErr w:type="spellEnd"/>
            <w:r>
              <w:rPr>
                <w:b/>
                <w:bCs/>
                <w:lang w:eastAsia="uk-UA"/>
              </w:rPr>
              <w:t xml:space="preserve">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5545C2" w:rsidTr="005545C2">
        <w:trPr>
          <w:trHeight w:val="276"/>
        </w:trPr>
        <w:tc>
          <w:tcPr>
            <w:tcW w:w="11058" w:type="dxa"/>
            <w:gridSpan w:val="14"/>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5545C2">
        <w:trPr>
          <w:trHeight w:val="288"/>
        </w:trPr>
        <w:tc>
          <w:tcPr>
            <w:tcW w:w="616" w:type="dxa"/>
            <w:gridSpan w:val="2"/>
            <w:noWrap/>
            <w:vAlign w:val="center"/>
            <w:hideMark/>
          </w:tcPr>
          <w:p w:rsidR="005545C2" w:rsidRDefault="005545C2">
            <w:pPr>
              <w:suppressAutoHyphens w:val="0"/>
              <w:rPr>
                <w:lang w:val="ru-RU" w:eastAsia="ru-RU"/>
              </w:rPr>
            </w:pPr>
          </w:p>
        </w:tc>
        <w:tc>
          <w:tcPr>
            <w:tcW w:w="9301" w:type="dxa"/>
            <w:gridSpan w:val="10"/>
            <w:tcBorders>
              <w:top w:val="nil"/>
              <w:left w:val="nil"/>
              <w:bottom w:val="single" w:sz="4" w:space="0" w:color="auto"/>
              <w:right w:val="nil"/>
            </w:tcBorders>
            <w:noWrap/>
            <w:vAlign w:val="bottom"/>
            <w:hideMark/>
          </w:tcPr>
          <w:p w:rsidR="005545C2" w:rsidRDefault="005545C2">
            <w:pPr>
              <w:jc w:val="center"/>
              <w:rPr>
                <w:b/>
                <w:bCs/>
                <w:sz w:val="28"/>
                <w:szCs w:val="28"/>
                <w:lang w:eastAsia="uk-UA"/>
              </w:rPr>
            </w:pPr>
            <w:r>
              <w:rPr>
                <w:b/>
                <w:bCs/>
                <w:sz w:val="28"/>
                <w:szCs w:val="28"/>
                <w:lang w:eastAsia="uk-UA"/>
              </w:rPr>
              <w:t> </w:t>
            </w:r>
          </w:p>
        </w:tc>
        <w:tc>
          <w:tcPr>
            <w:tcW w:w="1141" w:type="dxa"/>
            <w:gridSpan w:val="2"/>
            <w:noWrap/>
            <w:vAlign w:val="center"/>
            <w:hideMark/>
          </w:tcPr>
          <w:p w:rsidR="005545C2" w:rsidRDefault="005545C2">
            <w:pPr>
              <w:jc w:val="right"/>
              <w:rPr>
                <w:lang w:eastAsia="uk-UA"/>
              </w:rPr>
            </w:pPr>
            <w:r>
              <w:rPr>
                <w:lang w:eastAsia="uk-UA"/>
              </w:rPr>
              <w:t>Без ПДВ</w:t>
            </w:r>
          </w:p>
        </w:tc>
      </w:tr>
      <w:tr w:rsidR="005545C2" w:rsidTr="005545C2">
        <w:trPr>
          <w:trHeight w:val="276"/>
        </w:trPr>
        <w:tc>
          <w:tcPr>
            <w:tcW w:w="6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4780" w:type="dxa"/>
            <w:gridSpan w:val="2"/>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100" w:type="dxa"/>
            <w:gridSpan w:val="2"/>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Усього</w:t>
            </w:r>
          </w:p>
        </w:tc>
        <w:tc>
          <w:tcPr>
            <w:tcW w:w="1120" w:type="dxa"/>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119" w:type="dxa"/>
            <w:gridSpan w:val="3"/>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6"/>
                <w:szCs w:val="16"/>
                <w:lang w:eastAsia="uk-UA"/>
              </w:rPr>
            </w:pPr>
            <w:r>
              <w:rPr>
                <w:sz w:val="16"/>
                <w:szCs w:val="16"/>
                <w:lang w:eastAsia="uk-UA"/>
              </w:rPr>
              <w:t>Для  потреб релігійних організацій</w:t>
            </w:r>
          </w:p>
        </w:tc>
        <w:tc>
          <w:tcPr>
            <w:tcW w:w="1182" w:type="dxa"/>
            <w:gridSpan w:val="2"/>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1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5545C2">
        <w:trPr>
          <w:trHeight w:val="5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3"/>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6"/>
                <w:szCs w:val="16"/>
                <w:lang w:eastAsia="uk-UA"/>
              </w:rPr>
            </w:pPr>
          </w:p>
        </w:tc>
        <w:tc>
          <w:tcPr>
            <w:tcW w:w="0" w:type="auto"/>
            <w:gridSpan w:val="2"/>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r>
      <w:tr w:rsidR="005545C2" w:rsidTr="005545C2">
        <w:trPr>
          <w:trHeight w:val="204"/>
        </w:trPr>
        <w:tc>
          <w:tcPr>
            <w:tcW w:w="616" w:type="dxa"/>
            <w:gridSpan w:val="2"/>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4780" w:type="dxa"/>
            <w:gridSpan w:val="2"/>
            <w:tcBorders>
              <w:top w:val="single" w:sz="4" w:space="0" w:color="auto"/>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100" w:type="dxa"/>
            <w:gridSpan w:val="2"/>
            <w:tcBorders>
              <w:top w:val="single" w:sz="4" w:space="0" w:color="auto"/>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120" w:type="dxa"/>
            <w:tcBorders>
              <w:top w:val="single" w:sz="4" w:space="0" w:color="auto"/>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c>
          <w:tcPr>
            <w:tcW w:w="1119" w:type="dxa"/>
            <w:gridSpan w:val="3"/>
            <w:tcBorders>
              <w:top w:val="single" w:sz="4" w:space="0" w:color="auto"/>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w:t>
            </w:r>
          </w:p>
        </w:tc>
        <w:tc>
          <w:tcPr>
            <w:tcW w:w="1182" w:type="dxa"/>
            <w:gridSpan w:val="2"/>
            <w:tcBorders>
              <w:top w:val="single" w:sz="4" w:space="0" w:color="auto"/>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w:t>
            </w:r>
          </w:p>
        </w:tc>
        <w:tc>
          <w:tcPr>
            <w:tcW w:w="1141" w:type="dxa"/>
            <w:gridSpan w:val="2"/>
            <w:tcBorders>
              <w:top w:val="single" w:sz="4" w:space="0" w:color="auto"/>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w:t>
            </w:r>
          </w:p>
        </w:tc>
        <w:tc>
          <w:tcPr>
            <w:tcW w:w="478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w:t>
            </w:r>
            <w:proofErr w:type="spellStart"/>
            <w:r>
              <w:rPr>
                <w:b/>
                <w:bCs/>
                <w:sz w:val="18"/>
                <w:szCs w:val="18"/>
                <w:lang w:eastAsia="uk-UA"/>
              </w:rPr>
              <w:t>одноставкових</w:t>
            </w:r>
            <w:proofErr w:type="spellEnd"/>
            <w:r>
              <w:rPr>
                <w:b/>
                <w:bCs/>
                <w:sz w:val="18"/>
                <w:szCs w:val="18"/>
                <w:lang w:eastAsia="uk-UA"/>
              </w:rPr>
              <w:t xml:space="preserve"> тарифів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p>
        </w:tc>
        <w:tc>
          <w:tcPr>
            <w:tcW w:w="110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478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теплову енергію, у тому числі:</w:t>
            </w:r>
          </w:p>
        </w:tc>
        <w:tc>
          <w:tcPr>
            <w:tcW w:w="110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12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1 397,09</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1 406,16</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1 296,29</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1 283,82</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478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10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12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1 070,63</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993,85</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898,04</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887,15</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478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транспортування теплової енергії</w:t>
            </w:r>
          </w:p>
        </w:tc>
        <w:tc>
          <w:tcPr>
            <w:tcW w:w="110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12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318,18</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404,03</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389,97</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388,39</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478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постачання теплової енергії</w:t>
            </w:r>
          </w:p>
        </w:tc>
        <w:tc>
          <w:tcPr>
            <w:tcW w:w="110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12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8,28</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8,28</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8,28</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8,28</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II</w:t>
            </w:r>
          </w:p>
        </w:tc>
        <w:tc>
          <w:tcPr>
            <w:tcW w:w="478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витрат на теплову енергію, </w:t>
            </w:r>
            <w:proofErr w:type="spellStart"/>
            <w:r>
              <w:rPr>
                <w:b/>
                <w:bCs/>
                <w:sz w:val="18"/>
                <w:szCs w:val="18"/>
                <w:lang w:eastAsia="uk-UA"/>
              </w:rPr>
              <w:t>тис.грн</w:t>
            </w:r>
            <w:proofErr w:type="spellEnd"/>
            <w:r>
              <w:rPr>
                <w:b/>
                <w:bCs/>
                <w:sz w:val="18"/>
                <w:szCs w:val="18"/>
                <w:lang w:eastAsia="uk-UA"/>
              </w:rPr>
              <w:t>. на рік</w:t>
            </w:r>
          </w:p>
        </w:tc>
        <w:tc>
          <w:tcPr>
            <w:tcW w:w="110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10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392 923,82</w:t>
            </w:r>
          </w:p>
        </w:tc>
        <w:tc>
          <w:tcPr>
            <w:tcW w:w="112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341 295,98</w:t>
            </w:r>
          </w:p>
        </w:tc>
        <w:tc>
          <w:tcPr>
            <w:tcW w:w="1119"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143,32</w:t>
            </w:r>
          </w:p>
        </w:tc>
        <w:tc>
          <w:tcPr>
            <w:tcW w:w="1182"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41 605,89</w:t>
            </w:r>
          </w:p>
        </w:tc>
        <w:tc>
          <w:tcPr>
            <w:tcW w:w="11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9 878,64</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10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310 626,82</w:t>
            </w:r>
          </w:p>
        </w:tc>
        <w:tc>
          <w:tcPr>
            <w:tcW w:w="112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269 559,23</w:t>
            </w:r>
          </w:p>
        </w:tc>
        <w:tc>
          <w:tcPr>
            <w:tcW w:w="1119"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113,11</w:t>
            </w:r>
          </w:p>
        </w:tc>
        <w:tc>
          <w:tcPr>
            <w:tcW w:w="1182"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33 053,77</w:t>
            </w:r>
          </w:p>
        </w:tc>
        <w:tc>
          <w:tcPr>
            <w:tcW w:w="11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7 900,71</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256 001,69</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226 449,34</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96,54</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23 414,94</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6 040,88</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4780" w:type="dxa"/>
            <w:gridSpan w:val="2"/>
            <w:tcBorders>
              <w:top w:val="single" w:sz="4" w:space="0" w:color="auto"/>
              <w:left w:val="single" w:sz="4" w:space="0" w:color="auto"/>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10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13 058,77</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11 551,29</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4,92</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1 194,41</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308,15</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4780" w:type="dxa"/>
            <w:gridSpan w:val="2"/>
            <w:tcBorders>
              <w:top w:val="single" w:sz="4" w:space="0" w:color="auto"/>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24 182,60</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21 079,52</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8,88</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2 513,00</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581,20</w:t>
            </w:r>
          </w:p>
        </w:tc>
      </w:tr>
      <w:tr w:rsidR="005545C2" w:rsidTr="005545C2">
        <w:trPr>
          <w:trHeight w:val="48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1.1.4</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w:t>
            </w:r>
            <w:proofErr w:type="spellStart"/>
            <w:r>
              <w:rPr>
                <w:sz w:val="18"/>
                <w:szCs w:val="18"/>
                <w:lang w:eastAsia="uk-UA"/>
              </w:rPr>
              <w:t>КГУ</w:t>
            </w:r>
            <w:proofErr w:type="spellEnd"/>
            <w:r>
              <w:rPr>
                <w:sz w:val="18"/>
                <w:szCs w:val="18"/>
                <w:lang w:eastAsia="uk-UA"/>
              </w:rPr>
              <w:t xml:space="preserve"> та вартість теплової енергії альтернативних джерел енергії</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3 177,75</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2 654,63</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424,87</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98,26</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6 654,56</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1 242,01</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4 721,83</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690,72</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3 631,34</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3 165,37</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1,33</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377,36</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87,28</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1.1.7</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3 920,10</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3 417,08</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1,44</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407,37</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94,22</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55 427,61</w:t>
            </w:r>
          </w:p>
        </w:tc>
        <w:tc>
          <w:tcPr>
            <w:tcW w:w="112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48 315,21</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20,35</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5 759,91</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1 332,15</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10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20 600,43</w:t>
            </w:r>
          </w:p>
        </w:tc>
        <w:tc>
          <w:tcPr>
            <w:tcW w:w="112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17 957,00</w:t>
            </w:r>
          </w:p>
        </w:tc>
        <w:tc>
          <w:tcPr>
            <w:tcW w:w="1119"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7,56</w:t>
            </w:r>
          </w:p>
        </w:tc>
        <w:tc>
          <w:tcPr>
            <w:tcW w:w="1182"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2 140,75</w:t>
            </w:r>
          </w:p>
        </w:tc>
        <w:tc>
          <w:tcPr>
            <w:tcW w:w="11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495,11</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4780" w:type="dxa"/>
            <w:gridSpan w:val="2"/>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12 194,07</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10 629,35</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4,48</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1 267,18</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293,07</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5 257,25</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4 582,65</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1,93</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546,32</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126,35</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3 149,10</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2 745,01</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1,16</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327,25</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75,69</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10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6 268,97</w:t>
            </w:r>
          </w:p>
        </w:tc>
        <w:tc>
          <w:tcPr>
            <w:tcW w:w="112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5 464,54</w:t>
            </w:r>
          </w:p>
        </w:tc>
        <w:tc>
          <w:tcPr>
            <w:tcW w:w="1119"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2,30</w:t>
            </w:r>
          </w:p>
        </w:tc>
        <w:tc>
          <w:tcPr>
            <w:tcW w:w="1182"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651,46</w:t>
            </w:r>
          </w:p>
        </w:tc>
        <w:tc>
          <w:tcPr>
            <w:tcW w:w="11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150,67</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4780" w:type="dxa"/>
            <w:gridSpan w:val="2"/>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4 616,37</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4 024,00</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1,69</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479,72</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110,95</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4780" w:type="dxa"/>
            <w:gridSpan w:val="2"/>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1 015,60</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885,28</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0,37</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105,54</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24,41</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636,99</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555,26</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0,23</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66,19</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15,31</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10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14 392,10</w:t>
            </w:r>
          </w:p>
        </w:tc>
        <w:tc>
          <w:tcPr>
            <w:tcW w:w="112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12 545,32</w:t>
            </w:r>
          </w:p>
        </w:tc>
        <w:tc>
          <w:tcPr>
            <w:tcW w:w="1119"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5,28</w:t>
            </w:r>
          </w:p>
        </w:tc>
        <w:tc>
          <w:tcPr>
            <w:tcW w:w="1182"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1 495,59</w:t>
            </w:r>
          </w:p>
        </w:tc>
        <w:tc>
          <w:tcPr>
            <w:tcW w:w="11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345,90</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4780" w:type="dxa"/>
            <w:gridSpan w:val="2"/>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10 991,82</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9 581,37</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4,03</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1 142,25</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264,18</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4780" w:type="dxa"/>
            <w:gridSpan w:val="2"/>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2 418,20</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2 107,90</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0,89</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251,29</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58,12</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982,07</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856,05</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0,36</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102,05</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23,60</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2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563,84</w:t>
            </w:r>
          </w:p>
        </w:tc>
        <w:tc>
          <w:tcPr>
            <w:tcW w:w="112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491,49</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0,21</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58,59</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13,55</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10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407 879,76</w:t>
            </w:r>
          </w:p>
        </w:tc>
        <w:tc>
          <w:tcPr>
            <w:tcW w:w="112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354 332,79</w:t>
            </w:r>
          </w:p>
        </w:tc>
        <w:tc>
          <w:tcPr>
            <w:tcW w:w="1119"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148,81</w:t>
            </w:r>
          </w:p>
        </w:tc>
        <w:tc>
          <w:tcPr>
            <w:tcW w:w="1182"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43 160,08</w:t>
            </w:r>
          </w:p>
        </w:tc>
        <w:tc>
          <w:tcPr>
            <w:tcW w:w="11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10 238,09</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478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2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4780" w:type="dxa"/>
            <w:gridSpan w:val="2"/>
            <w:tcBorders>
              <w:top w:val="single" w:sz="4" w:space="0" w:color="auto"/>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10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-12 988,73</w:t>
            </w:r>
          </w:p>
        </w:tc>
        <w:tc>
          <w:tcPr>
            <w:tcW w:w="112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-3 362,35</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-10,77</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-7 527,81</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-2 087,80</w:t>
            </w:r>
          </w:p>
        </w:tc>
      </w:tr>
      <w:tr w:rsidR="005545C2" w:rsidTr="005545C2">
        <w:trPr>
          <w:trHeight w:val="228"/>
        </w:trPr>
        <w:tc>
          <w:tcPr>
            <w:tcW w:w="616" w:type="dxa"/>
            <w:gridSpan w:val="2"/>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4780" w:type="dxa"/>
            <w:gridSpan w:val="2"/>
            <w:tcBorders>
              <w:top w:val="single" w:sz="4" w:space="0" w:color="auto"/>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10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23 131,04</w:t>
            </w:r>
          </w:p>
        </w:tc>
        <w:tc>
          <w:tcPr>
            <w:tcW w:w="112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16 885,36</w:t>
            </w:r>
          </w:p>
        </w:tc>
        <w:tc>
          <w:tcPr>
            <w:tcW w:w="1119"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17,87</w:t>
            </w:r>
          </w:p>
        </w:tc>
        <w:tc>
          <w:tcPr>
            <w:tcW w:w="1182"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5 057,99</w:t>
            </w:r>
          </w:p>
        </w:tc>
        <w:tc>
          <w:tcPr>
            <w:tcW w:w="11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1 169,83</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4780" w:type="dxa"/>
            <w:gridSpan w:val="2"/>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податок на прибуток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4 163,59</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3 039,36</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3,22</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910,44</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210,57</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4780" w:type="dxa"/>
            <w:gridSpan w:val="2"/>
            <w:tcBorders>
              <w:top w:val="single" w:sz="4" w:space="0" w:color="auto"/>
              <w:left w:val="single" w:sz="4" w:space="0" w:color="auto"/>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дивіденди</w:t>
            </w:r>
          </w:p>
        </w:tc>
        <w:tc>
          <w:tcPr>
            <w:tcW w:w="1100" w:type="dxa"/>
            <w:gridSpan w:val="2"/>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4780" w:type="dxa"/>
            <w:gridSpan w:val="2"/>
            <w:tcBorders>
              <w:top w:val="single" w:sz="4" w:space="0" w:color="auto"/>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на поповнення обігових коштів</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6 838,63</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5 958,24</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2,52</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712,97</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164,91</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4780" w:type="dxa"/>
            <w:gridSpan w:val="2"/>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10 557,14</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6 517,75</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11,55</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3 271,26</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756,57</w:t>
            </w:r>
          </w:p>
        </w:tc>
      </w:tr>
      <w:tr w:rsidR="005545C2" w:rsidTr="005545C2">
        <w:trPr>
          <w:trHeight w:val="240"/>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1 571,68</w:t>
            </w:r>
          </w:p>
        </w:tc>
        <w:tc>
          <w:tcPr>
            <w:tcW w:w="112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1 370,00</w:t>
            </w:r>
          </w:p>
        </w:tc>
        <w:tc>
          <w:tcPr>
            <w:tcW w:w="1119"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0,58</w:t>
            </w:r>
          </w:p>
        </w:tc>
        <w:tc>
          <w:tcPr>
            <w:tcW w:w="1182"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163,33</w:t>
            </w:r>
          </w:p>
        </w:tc>
        <w:tc>
          <w:tcPr>
            <w:tcW w:w="11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37,77</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4780" w:type="dxa"/>
            <w:gridSpan w:val="2"/>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Вартість  теплової енергії </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418 022,07</w:t>
            </w:r>
          </w:p>
        </w:tc>
        <w:tc>
          <w:tcPr>
            <w:tcW w:w="112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367 855,80</w:t>
            </w:r>
          </w:p>
        </w:tc>
        <w:tc>
          <w:tcPr>
            <w:tcW w:w="1119" w:type="dxa"/>
            <w:gridSpan w:val="3"/>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155,90</w:t>
            </w:r>
          </w:p>
        </w:tc>
        <w:tc>
          <w:tcPr>
            <w:tcW w:w="1182"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40 690,25</w:t>
            </w:r>
          </w:p>
        </w:tc>
        <w:tc>
          <w:tcPr>
            <w:tcW w:w="1141"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9 320,12</w:t>
            </w:r>
          </w:p>
        </w:tc>
      </w:tr>
      <w:tr w:rsidR="005545C2" w:rsidTr="005545C2">
        <w:trPr>
          <w:trHeight w:val="228"/>
        </w:trPr>
        <w:tc>
          <w:tcPr>
            <w:tcW w:w="616" w:type="dxa"/>
            <w:gridSpan w:val="2"/>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4780" w:type="dxa"/>
            <w:gridSpan w:val="2"/>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10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302 070,23</w:t>
            </w:r>
          </w:p>
        </w:tc>
        <w:tc>
          <w:tcPr>
            <w:tcW w:w="1120"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263 308,95</w:t>
            </w:r>
          </w:p>
        </w:tc>
        <w:tc>
          <w:tcPr>
            <w:tcW w:w="1119" w:type="dxa"/>
            <w:gridSpan w:val="3"/>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110,88</w:t>
            </w:r>
          </w:p>
        </w:tc>
        <w:tc>
          <w:tcPr>
            <w:tcW w:w="1182"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31 390,45</w:t>
            </w:r>
          </w:p>
        </w:tc>
        <w:tc>
          <w:tcPr>
            <w:tcW w:w="1141"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7 259,96</w:t>
            </w:r>
          </w:p>
        </w:tc>
      </w:tr>
      <w:tr w:rsidR="005545C2" w:rsidTr="005545C2">
        <w:trPr>
          <w:trHeight w:val="180"/>
        </w:trPr>
        <w:tc>
          <w:tcPr>
            <w:tcW w:w="5396" w:type="dxa"/>
            <w:gridSpan w:val="4"/>
            <w:vAlign w:val="bottom"/>
            <w:hideMark/>
          </w:tcPr>
          <w:p w:rsidR="005545C2" w:rsidRDefault="005545C2">
            <w:pPr>
              <w:suppressAutoHyphens w:val="0"/>
              <w:rPr>
                <w:lang w:val="ru-RU" w:eastAsia="ru-RU"/>
              </w:rPr>
            </w:pPr>
          </w:p>
        </w:tc>
        <w:tc>
          <w:tcPr>
            <w:tcW w:w="1100" w:type="dxa"/>
            <w:gridSpan w:val="2"/>
            <w:vAlign w:val="bottom"/>
            <w:hideMark/>
          </w:tcPr>
          <w:p w:rsidR="005545C2" w:rsidRDefault="005545C2">
            <w:pPr>
              <w:suppressAutoHyphens w:val="0"/>
              <w:rPr>
                <w:lang w:val="ru-RU" w:eastAsia="ru-RU"/>
              </w:rPr>
            </w:pPr>
          </w:p>
        </w:tc>
        <w:tc>
          <w:tcPr>
            <w:tcW w:w="1120" w:type="dxa"/>
            <w:vAlign w:val="bottom"/>
            <w:hideMark/>
          </w:tcPr>
          <w:p w:rsidR="005545C2" w:rsidRDefault="005545C2">
            <w:pPr>
              <w:suppressAutoHyphens w:val="0"/>
              <w:rPr>
                <w:lang w:val="ru-RU" w:eastAsia="ru-RU"/>
              </w:rPr>
            </w:pPr>
          </w:p>
        </w:tc>
        <w:tc>
          <w:tcPr>
            <w:tcW w:w="1119" w:type="dxa"/>
            <w:gridSpan w:val="3"/>
            <w:vAlign w:val="bottom"/>
            <w:hideMark/>
          </w:tcPr>
          <w:p w:rsidR="005545C2" w:rsidRDefault="005545C2">
            <w:pPr>
              <w:suppressAutoHyphens w:val="0"/>
              <w:rPr>
                <w:lang w:val="ru-RU" w:eastAsia="ru-RU"/>
              </w:rPr>
            </w:pPr>
          </w:p>
        </w:tc>
        <w:tc>
          <w:tcPr>
            <w:tcW w:w="1182" w:type="dxa"/>
            <w:gridSpan w:val="2"/>
            <w:noWrap/>
            <w:vAlign w:val="bottom"/>
            <w:hideMark/>
          </w:tcPr>
          <w:p w:rsidR="005545C2" w:rsidRDefault="005545C2">
            <w:pPr>
              <w:suppressAutoHyphens w:val="0"/>
              <w:rPr>
                <w:lang w:val="ru-RU" w:eastAsia="ru-RU"/>
              </w:rPr>
            </w:pPr>
          </w:p>
        </w:tc>
        <w:tc>
          <w:tcPr>
            <w:tcW w:w="1141" w:type="dxa"/>
            <w:gridSpan w:val="2"/>
            <w:noWrap/>
            <w:vAlign w:val="bottom"/>
            <w:hideMark/>
          </w:tcPr>
          <w:p w:rsidR="005545C2" w:rsidRDefault="005545C2">
            <w:pPr>
              <w:suppressAutoHyphens w:val="0"/>
              <w:rPr>
                <w:lang w:val="ru-RU" w:eastAsia="ru-RU"/>
              </w:rPr>
            </w:pPr>
          </w:p>
        </w:tc>
      </w:tr>
      <w:tr w:rsidR="005545C2" w:rsidTr="005545C2">
        <w:trPr>
          <w:trHeight w:val="276"/>
        </w:trPr>
        <w:tc>
          <w:tcPr>
            <w:tcW w:w="616" w:type="dxa"/>
            <w:gridSpan w:val="2"/>
            <w:vAlign w:val="bottom"/>
            <w:hideMark/>
          </w:tcPr>
          <w:p w:rsidR="005545C2" w:rsidRDefault="005545C2">
            <w:pPr>
              <w:suppressAutoHyphens w:val="0"/>
              <w:rPr>
                <w:lang w:val="ru-RU" w:eastAsia="ru-RU"/>
              </w:rPr>
            </w:pPr>
          </w:p>
        </w:tc>
        <w:tc>
          <w:tcPr>
            <w:tcW w:w="4780" w:type="dxa"/>
            <w:gridSpan w:val="2"/>
            <w:vAlign w:val="bottom"/>
            <w:hideMark/>
          </w:tcPr>
          <w:p w:rsidR="005545C2" w:rsidRDefault="005545C2">
            <w:pPr>
              <w:rPr>
                <w:b/>
                <w:bCs/>
                <w:lang w:eastAsia="uk-UA"/>
              </w:rPr>
            </w:pPr>
            <w:r>
              <w:rPr>
                <w:b/>
                <w:bCs/>
                <w:lang w:eastAsia="uk-UA"/>
              </w:rPr>
              <w:t>Начальник управління</w:t>
            </w:r>
          </w:p>
        </w:tc>
        <w:tc>
          <w:tcPr>
            <w:tcW w:w="1100" w:type="dxa"/>
            <w:gridSpan w:val="2"/>
            <w:vAlign w:val="bottom"/>
            <w:hideMark/>
          </w:tcPr>
          <w:p w:rsidR="005545C2" w:rsidRDefault="005545C2">
            <w:pPr>
              <w:suppressAutoHyphens w:val="0"/>
              <w:rPr>
                <w:lang w:val="ru-RU" w:eastAsia="ru-RU"/>
              </w:rPr>
            </w:pPr>
          </w:p>
        </w:tc>
        <w:tc>
          <w:tcPr>
            <w:tcW w:w="1120" w:type="dxa"/>
            <w:vAlign w:val="bottom"/>
            <w:hideMark/>
          </w:tcPr>
          <w:p w:rsidR="005545C2" w:rsidRDefault="005545C2">
            <w:pPr>
              <w:suppressAutoHyphens w:val="0"/>
              <w:rPr>
                <w:lang w:val="ru-RU" w:eastAsia="ru-RU"/>
              </w:rPr>
            </w:pPr>
          </w:p>
        </w:tc>
        <w:tc>
          <w:tcPr>
            <w:tcW w:w="3442" w:type="dxa"/>
            <w:gridSpan w:val="7"/>
            <w:noWrap/>
            <w:vAlign w:val="bottom"/>
            <w:hideMark/>
          </w:tcPr>
          <w:p w:rsidR="005545C2" w:rsidRDefault="005545C2">
            <w:pPr>
              <w:rPr>
                <w:b/>
                <w:bCs/>
                <w:lang w:eastAsia="uk-UA"/>
              </w:rPr>
            </w:pPr>
            <w:r>
              <w:rPr>
                <w:b/>
                <w:bCs/>
                <w:lang w:eastAsia="uk-UA"/>
              </w:rPr>
              <w:t>Олег СОКОЛОВСЬКИЙ</w:t>
            </w:r>
          </w:p>
        </w:tc>
      </w:tr>
      <w:tr w:rsidR="005545C2" w:rsidTr="005545C2">
        <w:trPr>
          <w:trHeight w:val="276"/>
        </w:trPr>
        <w:tc>
          <w:tcPr>
            <w:tcW w:w="616" w:type="dxa"/>
            <w:gridSpan w:val="2"/>
            <w:vAlign w:val="bottom"/>
          </w:tcPr>
          <w:p w:rsidR="005545C2" w:rsidRDefault="005545C2">
            <w:pPr>
              <w:jc w:val="right"/>
              <w:rPr>
                <w:b/>
                <w:bCs/>
                <w:lang w:eastAsia="uk-UA"/>
              </w:rPr>
            </w:pPr>
          </w:p>
          <w:p w:rsidR="005545C2" w:rsidRDefault="005545C2">
            <w:pPr>
              <w:jc w:val="right"/>
              <w:rPr>
                <w:b/>
                <w:bCs/>
                <w:lang w:eastAsia="uk-UA"/>
              </w:rPr>
            </w:pPr>
          </w:p>
        </w:tc>
        <w:tc>
          <w:tcPr>
            <w:tcW w:w="4780" w:type="dxa"/>
            <w:gridSpan w:val="2"/>
            <w:vAlign w:val="bottom"/>
            <w:hideMark/>
          </w:tcPr>
          <w:p w:rsidR="005545C2" w:rsidRDefault="005545C2">
            <w:pPr>
              <w:suppressAutoHyphens w:val="0"/>
              <w:rPr>
                <w:lang w:val="ru-RU" w:eastAsia="ru-RU"/>
              </w:rPr>
            </w:pPr>
          </w:p>
        </w:tc>
        <w:tc>
          <w:tcPr>
            <w:tcW w:w="1100" w:type="dxa"/>
            <w:gridSpan w:val="2"/>
            <w:vAlign w:val="bottom"/>
            <w:hideMark/>
          </w:tcPr>
          <w:p w:rsidR="005545C2" w:rsidRDefault="005545C2">
            <w:pPr>
              <w:suppressAutoHyphens w:val="0"/>
              <w:rPr>
                <w:lang w:val="ru-RU" w:eastAsia="ru-RU"/>
              </w:rPr>
            </w:pPr>
          </w:p>
        </w:tc>
        <w:tc>
          <w:tcPr>
            <w:tcW w:w="1120" w:type="dxa"/>
            <w:vAlign w:val="bottom"/>
            <w:hideMark/>
          </w:tcPr>
          <w:p w:rsidR="005545C2" w:rsidRDefault="005545C2">
            <w:pPr>
              <w:suppressAutoHyphens w:val="0"/>
              <w:rPr>
                <w:lang w:val="ru-RU" w:eastAsia="ru-RU"/>
              </w:rPr>
            </w:pPr>
          </w:p>
        </w:tc>
        <w:tc>
          <w:tcPr>
            <w:tcW w:w="3442" w:type="dxa"/>
            <w:gridSpan w:val="7"/>
            <w:noWrap/>
            <w:vAlign w:val="bottom"/>
            <w:hideMark/>
          </w:tcPr>
          <w:p w:rsidR="005545C2" w:rsidRDefault="005545C2">
            <w:pPr>
              <w:suppressAutoHyphens w:val="0"/>
              <w:rPr>
                <w:lang w:val="ru-RU" w:eastAsia="ru-RU"/>
              </w:rPr>
            </w:pPr>
          </w:p>
        </w:tc>
      </w:tr>
      <w:tr w:rsidR="005545C2" w:rsidTr="005545C2">
        <w:trPr>
          <w:gridAfter w:val="1"/>
          <w:wAfter w:w="247" w:type="dxa"/>
          <w:trHeight w:val="288"/>
        </w:trPr>
        <w:tc>
          <w:tcPr>
            <w:tcW w:w="576" w:type="dxa"/>
            <w:noWrap/>
            <w:vAlign w:val="bottom"/>
            <w:hideMark/>
          </w:tcPr>
          <w:p w:rsidR="005545C2" w:rsidRDefault="005545C2">
            <w:pPr>
              <w:suppressAutoHyphens w:val="0"/>
              <w:rPr>
                <w:lang w:val="ru-RU" w:eastAsia="ru-RU"/>
              </w:rPr>
            </w:pPr>
          </w:p>
        </w:tc>
        <w:tc>
          <w:tcPr>
            <w:tcW w:w="4796" w:type="dxa"/>
            <w:gridSpan w:val="2"/>
            <w:noWrap/>
            <w:vAlign w:val="bottom"/>
            <w:hideMark/>
          </w:tcPr>
          <w:p w:rsidR="005545C2" w:rsidRDefault="005545C2">
            <w:pPr>
              <w:suppressAutoHyphens w:val="0"/>
              <w:rPr>
                <w:lang w:val="ru-RU" w:eastAsia="ru-RU"/>
              </w:rPr>
            </w:pPr>
          </w:p>
        </w:tc>
        <w:tc>
          <w:tcPr>
            <w:tcW w:w="1116" w:type="dxa"/>
            <w:gridSpan w:val="2"/>
            <w:noWrap/>
            <w:vAlign w:val="bottom"/>
            <w:hideMark/>
          </w:tcPr>
          <w:p w:rsidR="005545C2" w:rsidRDefault="005545C2">
            <w:pPr>
              <w:suppressAutoHyphens w:val="0"/>
              <w:rPr>
                <w:lang w:val="ru-RU" w:eastAsia="ru-RU"/>
              </w:rPr>
            </w:pPr>
          </w:p>
        </w:tc>
        <w:tc>
          <w:tcPr>
            <w:tcW w:w="1136" w:type="dxa"/>
            <w:gridSpan w:val="3"/>
            <w:noWrap/>
            <w:vAlign w:val="bottom"/>
            <w:hideMark/>
          </w:tcPr>
          <w:p w:rsidR="005545C2" w:rsidRDefault="005545C2">
            <w:pPr>
              <w:suppressAutoHyphens w:val="0"/>
              <w:rPr>
                <w:lang w:val="ru-RU" w:eastAsia="ru-RU"/>
              </w:rPr>
            </w:pPr>
          </w:p>
        </w:tc>
        <w:tc>
          <w:tcPr>
            <w:tcW w:w="993" w:type="dxa"/>
            <w:noWrap/>
            <w:vAlign w:val="bottom"/>
            <w:hideMark/>
          </w:tcPr>
          <w:p w:rsidR="005545C2" w:rsidRDefault="005545C2">
            <w:pPr>
              <w:suppressAutoHyphens w:val="0"/>
              <w:rPr>
                <w:lang w:val="ru-RU" w:eastAsia="ru-RU"/>
              </w:rPr>
            </w:pPr>
          </w:p>
        </w:tc>
        <w:tc>
          <w:tcPr>
            <w:tcW w:w="2194" w:type="dxa"/>
            <w:gridSpan w:val="4"/>
            <w:noWrap/>
            <w:vAlign w:val="center"/>
            <w:hideMark/>
          </w:tcPr>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5545C2" w:rsidRDefault="005545C2">
            <w:pPr>
              <w:jc w:val="right"/>
              <w:rPr>
                <w:lang w:eastAsia="uk-UA"/>
              </w:rPr>
            </w:pPr>
            <w:r>
              <w:rPr>
                <w:lang w:eastAsia="uk-UA"/>
              </w:rPr>
              <w:t>Додаток 12</w:t>
            </w:r>
          </w:p>
        </w:tc>
      </w:tr>
      <w:tr w:rsidR="005545C2" w:rsidTr="005545C2">
        <w:trPr>
          <w:gridAfter w:val="1"/>
          <w:wAfter w:w="247" w:type="dxa"/>
          <w:trHeight w:val="276"/>
        </w:trPr>
        <w:tc>
          <w:tcPr>
            <w:tcW w:w="576" w:type="dxa"/>
            <w:noWrap/>
            <w:vAlign w:val="bottom"/>
            <w:hideMark/>
          </w:tcPr>
          <w:p w:rsidR="005545C2" w:rsidRDefault="005545C2">
            <w:pPr>
              <w:suppressAutoHyphens w:val="0"/>
              <w:rPr>
                <w:lang w:val="ru-RU" w:eastAsia="ru-RU"/>
              </w:rPr>
            </w:pPr>
          </w:p>
        </w:tc>
        <w:tc>
          <w:tcPr>
            <w:tcW w:w="4796" w:type="dxa"/>
            <w:gridSpan w:val="2"/>
            <w:noWrap/>
            <w:vAlign w:val="bottom"/>
            <w:hideMark/>
          </w:tcPr>
          <w:p w:rsidR="005545C2" w:rsidRDefault="005545C2">
            <w:pPr>
              <w:suppressAutoHyphens w:val="0"/>
              <w:rPr>
                <w:lang w:val="ru-RU" w:eastAsia="ru-RU"/>
              </w:rPr>
            </w:pPr>
          </w:p>
        </w:tc>
        <w:tc>
          <w:tcPr>
            <w:tcW w:w="1116" w:type="dxa"/>
            <w:gridSpan w:val="2"/>
            <w:noWrap/>
            <w:vAlign w:val="bottom"/>
            <w:hideMark/>
          </w:tcPr>
          <w:p w:rsidR="005545C2" w:rsidRDefault="005545C2">
            <w:pPr>
              <w:suppressAutoHyphens w:val="0"/>
              <w:rPr>
                <w:lang w:val="ru-RU" w:eastAsia="ru-RU"/>
              </w:rPr>
            </w:pPr>
          </w:p>
        </w:tc>
        <w:tc>
          <w:tcPr>
            <w:tcW w:w="4323" w:type="dxa"/>
            <w:gridSpan w:val="8"/>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5545C2">
        <w:trPr>
          <w:gridAfter w:val="1"/>
          <w:wAfter w:w="247" w:type="dxa"/>
          <w:trHeight w:val="276"/>
        </w:trPr>
        <w:tc>
          <w:tcPr>
            <w:tcW w:w="576" w:type="dxa"/>
            <w:noWrap/>
            <w:vAlign w:val="bottom"/>
            <w:hideMark/>
          </w:tcPr>
          <w:p w:rsidR="005545C2" w:rsidRDefault="005545C2">
            <w:pPr>
              <w:suppressAutoHyphens w:val="0"/>
              <w:rPr>
                <w:lang w:val="ru-RU" w:eastAsia="ru-RU"/>
              </w:rPr>
            </w:pPr>
          </w:p>
        </w:tc>
        <w:tc>
          <w:tcPr>
            <w:tcW w:w="4796" w:type="dxa"/>
            <w:gridSpan w:val="2"/>
            <w:noWrap/>
            <w:vAlign w:val="bottom"/>
            <w:hideMark/>
          </w:tcPr>
          <w:p w:rsidR="005545C2" w:rsidRDefault="005545C2">
            <w:pPr>
              <w:suppressAutoHyphens w:val="0"/>
              <w:rPr>
                <w:lang w:val="ru-RU" w:eastAsia="ru-RU"/>
              </w:rPr>
            </w:pPr>
          </w:p>
        </w:tc>
        <w:tc>
          <w:tcPr>
            <w:tcW w:w="1116" w:type="dxa"/>
            <w:gridSpan w:val="2"/>
            <w:noWrap/>
            <w:vAlign w:val="bottom"/>
            <w:hideMark/>
          </w:tcPr>
          <w:p w:rsidR="005545C2" w:rsidRDefault="005545C2">
            <w:pPr>
              <w:suppressAutoHyphens w:val="0"/>
              <w:rPr>
                <w:lang w:val="ru-RU" w:eastAsia="ru-RU"/>
              </w:rPr>
            </w:pPr>
          </w:p>
        </w:tc>
        <w:tc>
          <w:tcPr>
            <w:tcW w:w="4323" w:type="dxa"/>
            <w:gridSpan w:val="8"/>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5545C2">
        <w:trPr>
          <w:gridAfter w:val="1"/>
          <w:wAfter w:w="247" w:type="dxa"/>
          <w:trHeight w:val="276"/>
        </w:trPr>
        <w:tc>
          <w:tcPr>
            <w:tcW w:w="576" w:type="dxa"/>
            <w:noWrap/>
            <w:vAlign w:val="bottom"/>
            <w:hideMark/>
          </w:tcPr>
          <w:p w:rsidR="005545C2" w:rsidRDefault="005545C2">
            <w:pPr>
              <w:suppressAutoHyphens w:val="0"/>
              <w:rPr>
                <w:lang w:val="ru-RU" w:eastAsia="ru-RU"/>
              </w:rPr>
            </w:pPr>
          </w:p>
        </w:tc>
        <w:tc>
          <w:tcPr>
            <w:tcW w:w="4796" w:type="dxa"/>
            <w:gridSpan w:val="2"/>
            <w:noWrap/>
            <w:vAlign w:val="bottom"/>
            <w:hideMark/>
          </w:tcPr>
          <w:p w:rsidR="005545C2" w:rsidRDefault="005545C2">
            <w:pPr>
              <w:suppressAutoHyphens w:val="0"/>
              <w:rPr>
                <w:lang w:val="ru-RU" w:eastAsia="ru-RU"/>
              </w:rPr>
            </w:pPr>
          </w:p>
        </w:tc>
        <w:tc>
          <w:tcPr>
            <w:tcW w:w="1116" w:type="dxa"/>
            <w:gridSpan w:val="2"/>
            <w:noWrap/>
            <w:vAlign w:val="bottom"/>
            <w:hideMark/>
          </w:tcPr>
          <w:p w:rsidR="005545C2" w:rsidRDefault="005545C2">
            <w:pPr>
              <w:suppressAutoHyphens w:val="0"/>
              <w:rPr>
                <w:lang w:val="ru-RU" w:eastAsia="ru-RU"/>
              </w:rPr>
            </w:pPr>
          </w:p>
        </w:tc>
        <w:tc>
          <w:tcPr>
            <w:tcW w:w="4323" w:type="dxa"/>
            <w:gridSpan w:val="8"/>
            <w:noWrap/>
            <w:vAlign w:val="bottom"/>
            <w:hideMark/>
          </w:tcPr>
          <w:p w:rsidR="005545C2" w:rsidRDefault="005545C2">
            <w:pPr>
              <w:jc w:val="right"/>
              <w:rPr>
                <w:lang w:eastAsia="uk-UA"/>
              </w:rPr>
            </w:pPr>
            <w:r>
              <w:rPr>
                <w:lang w:eastAsia="uk-UA"/>
              </w:rPr>
              <w:t>від ____.____.2020р. № _____</w:t>
            </w:r>
          </w:p>
        </w:tc>
      </w:tr>
      <w:tr w:rsidR="005545C2" w:rsidTr="005545C2">
        <w:trPr>
          <w:gridAfter w:val="1"/>
          <w:wAfter w:w="247" w:type="dxa"/>
          <w:trHeight w:val="156"/>
        </w:trPr>
        <w:tc>
          <w:tcPr>
            <w:tcW w:w="576" w:type="dxa"/>
            <w:noWrap/>
            <w:vAlign w:val="bottom"/>
            <w:hideMark/>
          </w:tcPr>
          <w:p w:rsidR="005545C2" w:rsidRDefault="005545C2">
            <w:pPr>
              <w:suppressAutoHyphens w:val="0"/>
              <w:rPr>
                <w:lang w:val="ru-RU" w:eastAsia="ru-RU"/>
              </w:rPr>
            </w:pPr>
          </w:p>
        </w:tc>
        <w:tc>
          <w:tcPr>
            <w:tcW w:w="4796" w:type="dxa"/>
            <w:gridSpan w:val="2"/>
            <w:noWrap/>
            <w:vAlign w:val="bottom"/>
            <w:hideMark/>
          </w:tcPr>
          <w:p w:rsidR="005545C2" w:rsidRDefault="005545C2">
            <w:pPr>
              <w:suppressAutoHyphens w:val="0"/>
              <w:rPr>
                <w:lang w:val="ru-RU" w:eastAsia="ru-RU"/>
              </w:rPr>
            </w:pPr>
          </w:p>
        </w:tc>
        <w:tc>
          <w:tcPr>
            <w:tcW w:w="1116" w:type="dxa"/>
            <w:gridSpan w:val="2"/>
            <w:noWrap/>
            <w:vAlign w:val="bottom"/>
            <w:hideMark/>
          </w:tcPr>
          <w:p w:rsidR="005545C2" w:rsidRDefault="005545C2">
            <w:pPr>
              <w:suppressAutoHyphens w:val="0"/>
              <w:rPr>
                <w:lang w:val="ru-RU" w:eastAsia="ru-RU"/>
              </w:rPr>
            </w:pPr>
          </w:p>
        </w:tc>
        <w:tc>
          <w:tcPr>
            <w:tcW w:w="1136" w:type="dxa"/>
            <w:gridSpan w:val="3"/>
            <w:noWrap/>
            <w:vAlign w:val="bottom"/>
            <w:hideMark/>
          </w:tcPr>
          <w:p w:rsidR="005545C2" w:rsidRDefault="005545C2">
            <w:pPr>
              <w:suppressAutoHyphens w:val="0"/>
              <w:rPr>
                <w:lang w:val="ru-RU" w:eastAsia="ru-RU"/>
              </w:rPr>
            </w:pPr>
          </w:p>
        </w:tc>
        <w:tc>
          <w:tcPr>
            <w:tcW w:w="993" w:type="dxa"/>
            <w:noWrap/>
            <w:vAlign w:val="bottom"/>
            <w:hideMark/>
          </w:tcPr>
          <w:p w:rsidR="005545C2" w:rsidRDefault="005545C2">
            <w:pPr>
              <w:suppressAutoHyphens w:val="0"/>
              <w:rPr>
                <w:lang w:val="ru-RU" w:eastAsia="ru-RU"/>
              </w:rPr>
            </w:pPr>
          </w:p>
        </w:tc>
        <w:tc>
          <w:tcPr>
            <w:tcW w:w="1100" w:type="dxa"/>
            <w:gridSpan w:val="2"/>
            <w:noWrap/>
            <w:vAlign w:val="bottom"/>
            <w:hideMark/>
          </w:tcPr>
          <w:p w:rsidR="005545C2" w:rsidRDefault="005545C2">
            <w:pPr>
              <w:suppressAutoHyphens w:val="0"/>
              <w:rPr>
                <w:lang w:val="ru-RU" w:eastAsia="ru-RU"/>
              </w:rPr>
            </w:pPr>
          </w:p>
        </w:tc>
        <w:tc>
          <w:tcPr>
            <w:tcW w:w="1094" w:type="dxa"/>
            <w:gridSpan w:val="2"/>
            <w:noWrap/>
            <w:vAlign w:val="bottom"/>
            <w:hideMark/>
          </w:tcPr>
          <w:p w:rsidR="005545C2" w:rsidRDefault="005545C2">
            <w:pPr>
              <w:suppressAutoHyphens w:val="0"/>
              <w:rPr>
                <w:lang w:val="ru-RU" w:eastAsia="ru-RU"/>
              </w:rPr>
            </w:pPr>
          </w:p>
        </w:tc>
      </w:tr>
      <w:tr w:rsidR="005545C2" w:rsidTr="005545C2">
        <w:trPr>
          <w:gridAfter w:val="1"/>
          <w:wAfter w:w="247" w:type="dxa"/>
          <w:trHeight w:val="300"/>
        </w:trPr>
        <w:tc>
          <w:tcPr>
            <w:tcW w:w="10811" w:type="dxa"/>
            <w:gridSpan w:val="13"/>
            <w:vAlign w:val="center"/>
            <w:hideMark/>
          </w:tcPr>
          <w:p w:rsidR="005545C2" w:rsidRDefault="005545C2">
            <w:pPr>
              <w:jc w:val="center"/>
              <w:rPr>
                <w:b/>
                <w:bCs/>
                <w:lang w:eastAsia="uk-UA"/>
              </w:rPr>
            </w:pPr>
            <w:r>
              <w:rPr>
                <w:b/>
                <w:bCs/>
                <w:lang w:eastAsia="uk-UA"/>
              </w:rPr>
              <w:t>Структура тарифів на виробництво теплової енергії</w:t>
            </w:r>
          </w:p>
        </w:tc>
      </w:tr>
      <w:tr w:rsidR="005545C2" w:rsidTr="005545C2">
        <w:trPr>
          <w:gridAfter w:val="1"/>
          <w:wAfter w:w="247" w:type="dxa"/>
          <w:trHeight w:val="276"/>
        </w:trPr>
        <w:tc>
          <w:tcPr>
            <w:tcW w:w="10811" w:type="dxa"/>
            <w:gridSpan w:val="13"/>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5545C2">
        <w:trPr>
          <w:gridAfter w:val="1"/>
          <w:wAfter w:w="247" w:type="dxa"/>
          <w:trHeight w:val="288"/>
        </w:trPr>
        <w:tc>
          <w:tcPr>
            <w:tcW w:w="576" w:type="dxa"/>
            <w:noWrap/>
            <w:vAlign w:val="bottom"/>
            <w:hideMark/>
          </w:tcPr>
          <w:p w:rsidR="005545C2" w:rsidRDefault="005545C2">
            <w:pPr>
              <w:suppressAutoHyphens w:val="0"/>
              <w:rPr>
                <w:lang w:val="ru-RU" w:eastAsia="ru-RU"/>
              </w:rPr>
            </w:pPr>
          </w:p>
        </w:tc>
        <w:tc>
          <w:tcPr>
            <w:tcW w:w="4796" w:type="dxa"/>
            <w:gridSpan w:val="2"/>
            <w:noWrap/>
            <w:vAlign w:val="bottom"/>
            <w:hideMark/>
          </w:tcPr>
          <w:p w:rsidR="005545C2" w:rsidRDefault="005545C2">
            <w:pPr>
              <w:suppressAutoHyphens w:val="0"/>
              <w:rPr>
                <w:lang w:val="ru-RU" w:eastAsia="ru-RU"/>
              </w:rPr>
            </w:pPr>
          </w:p>
        </w:tc>
        <w:tc>
          <w:tcPr>
            <w:tcW w:w="1116" w:type="dxa"/>
            <w:gridSpan w:val="2"/>
            <w:noWrap/>
            <w:vAlign w:val="bottom"/>
            <w:hideMark/>
          </w:tcPr>
          <w:p w:rsidR="005545C2" w:rsidRDefault="005545C2">
            <w:pPr>
              <w:suppressAutoHyphens w:val="0"/>
              <w:rPr>
                <w:lang w:val="ru-RU" w:eastAsia="ru-RU"/>
              </w:rPr>
            </w:pPr>
          </w:p>
        </w:tc>
        <w:tc>
          <w:tcPr>
            <w:tcW w:w="1136" w:type="dxa"/>
            <w:gridSpan w:val="3"/>
            <w:noWrap/>
            <w:vAlign w:val="bottom"/>
            <w:hideMark/>
          </w:tcPr>
          <w:p w:rsidR="005545C2" w:rsidRDefault="005545C2">
            <w:pPr>
              <w:suppressAutoHyphens w:val="0"/>
              <w:rPr>
                <w:lang w:val="ru-RU" w:eastAsia="ru-RU"/>
              </w:rPr>
            </w:pPr>
          </w:p>
        </w:tc>
        <w:tc>
          <w:tcPr>
            <w:tcW w:w="993" w:type="dxa"/>
            <w:noWrap/>
            <w:vAlign w:val="bottom"/>
            <w:hideMark/>
          </w:tcPr>
          <w:p w:rsidR="005545C2" w:rsidRDefault="005545C2">
            <w:pPr>
              <w:suppressAutoHyphens w:val="0"/>
              <w:rPr>
                <w:lang w:val="ru-RU" w:eastAsia="ru-RU"/>
              </w:rPr>
            </w:pPr>
          </w:p>
        </w:tc>
        <w:tc>
          <w:tcPr>
            <w:tcW w:w="1100" w:type="dxa"/>
            <w:gridSpan w:val="2"/>
            <w:noWrap/>
            <w:vAlign w:val="bottom"/>
            <w:hideMark/>
          </w:tcPr>
          <w:p w:rsidR="005545C2" w:rsidRDefault="005545C2">
            <w:pPr>
              <w:suppressAutoHyphens w:val="0"/>
              <w:rPr>
                <w:lang w:val="ru-RU" w:eastAsia="ru-RU"/>
              </w:rPr>
            </w:pPr>
          </w:p>
        </w:tc>
        <w:tc>
          <w:tcPr>
            <w:tcW w:w="1094" w:type="dxa"/>
            <w:gridSpan w:val="2"/>
            <w:noWrap/>
            <w:vAlign w:val="center"/>
            <w:hideMark/>
          </w:tcPr>
          <w:p w:rsidR="005545C2" w:rsidRDefault="005545C2">
            <w:pPr>
              <w:jc w:val="center"/>
              <w:rPr>
                <w:lang w:eastAsia="uk-UA"/>
              </w:rPr>
            </w:pPr>
            <w:r>
              <w:rPr>
                <w:lang w:eastAsia="uk-UA"/>
              </w:rPr>
              <w:t>Без ПДВ</w:t>
            </w:r>
          </w:p>
        </w:tc>
      </w:tr>
      <w:tr w:rsidR="005545C2" w:rsidTr="005545C2">
        <w:trPr>
          <w:gridAfter w:val="1"/>
          <w:wAfter w:w="247" w:type="dxa"/>
          <w:trHeight w:val="240"/>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4796" w:type="dxa"/>
            <w:gridSpan w:val="2"/>
            <w:vMerge w:val="restart"/>
            <w:tcBorders>
              <w:top w:val="single" w:sz="4" w:space="0" w:color="auto"/>
              <w:left w:val="single" w:sz="4" w:space="0" w:color="auto"/>
              <w:bottom w:val="single" w:sz="4" w:space="0" w:color="000000"/>
              <w:right w:val="nil"/>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4323" w:type="dxa"/>
            <w:gridSpan w:val="8"/>
            <w:tcBorders>
              <w:top w:val="single" w:sz="4" w:space="0" w:color="auto"/>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5545C2">
        <w:trPr>
          <w:gridAfter w:val="1"/>
          <w:wAfter w:w="247" w:type="dxa"/>
          <w:trHeight w:val="81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136" w:type="dxa"/>
            <w:gridSpan w:val="3"/>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993" w:type="dxa"/>
            <w:tcBorders>
              <w:top w:val="nil"/>
              <w:left w:val="nil"/>
              <w:bottom w:val="single" w:sz="4" w:space="0" w:color="auto"/>
              <w:right w:val="single" w:sz="4" w:space="0" w:color="auto"/>
            </w:tcBorders>
            <w:vAlign w:val="center"/>
            <w:hideMark/>
          </w:tcPr>
          <w:p w:rsidR="005545C2" w:rsidRDefault="005545C2">
            <w:pPr>
              <w:jc w:val="center"/>
              <w:rPr>
                <w:sz w:val="16"/>
                <w:szCs w:val="16"/>
                <w:lang w:eastAsia="uk-UA"/>
              </w:rPr>
            </w:pPr>
            <w:r>
              <w:rPr>
                <w:sz w:val="16"/>
                <w:szCs w:val="16"/>
                <w:lang w:eastAsia="uk-UA"/>
              </w:rPr>
              <w:t>Для  потреб релігійних організацій</w:t>
            </w:r>
          </w:p>
        </w:tc>
        <w:tc>
          <w:tcPr>
            <w:tcW w:w="110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094"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5545C2">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4796" w:type="dxa"/>
            <w:gridSpan w:val="2"/>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116" w:type="dxa"/>
            <w:gridSpan w:val="2"/>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136" w:type="dxa"/>
            <w:gridSpan w:val="3"/>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4</w:t>
            </w:r>
          </w:p>
        </w:tc>
        <w:tc>
          <w:tcPr>
            <w:tcW w:w="993"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w:t>
            </w:r>
          </w:p>
        </w:tc>
        <w:tc>
          <w:tcPr>
            <w:tcW w:w="1100" w:type="dxa"/>
            <w:gridSpan w:val="2"/>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6</w:t>
            </w:r>
          </w:p>
        </w:tc>
        <w:tc>
          <w:tcPr>
            <w:tcW w:w="1094" w:type="dxa"/>
            <w:gridSpan w:val="2"/>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479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116"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346 623,25</w:t>
            </w:r>
          </w:p>
        </w:tc>
        <w:tc>
          <w:tcPr>
            <w:tcW w:w="113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997,25</w:t>
            </w:r>
          </w:p>
        </w:tc>
        <w:tc>
          <w:tcPr>
            <w:tcW w:w="99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994,11</w:t>
            </w:r>
          </w:p>
        </w:tc>
        <w:tc>
          <w:tcPr>
            <w:tcW w:w="110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1 022,76</w:t>
            </w:r>
          </w:p>
        </w:tc>
        <w:tc>
          <w:tcPr>
            <w:tcW w:w="1094"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1 053,55</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479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116"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287 198,58</w:t>
            </w:r>
          </w:p>
        </w:tc>
        <w:tc>
          <w:tcPr>
            <w:tcW w:w="113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825,59</w:t>
            </w:r>
          </w:p>
        </w:tc>
        <w:tc>
          <w:tcPr>
            <w:tcW w:w="99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822,45</w:t>
            </w:r>
          </w:p>
        </w:tc>
        <w:tc>
          <w:tcPr>
            <w:tcW w:w="110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851,10</w:t>
            </w:r>
          </w:p>
        </w:tc>
        <w:tc>
          <w:tcPr>
            <w:tcW w:w="1094"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881,89</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479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11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256 001,69</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750,41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759,72</w:t>
            </w:r>
          </w:p>
        </w:tc>
        <w:tc>
          <w:tcPr>
            <w:tcW w:w="1100"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650,86</w:t>
            </w:r>
          </w:p>
        </w:tc>
        <w:tc>
          <w:tcPr>
            <w:tcW w:w="1094"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726,04</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479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13 058,77</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38,27</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38,74</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33,19</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37,03</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479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5 355,22</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15,47</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15,47</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15,47</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15,47</w:t>
            </w:r>
          </w:p>
        </w:tc>
      </w:tr>
      <w:tr w:rsidR="005545C2" w:rsidTr="005545C2">
        <w:trPr>
          <w:gridAfter w:val="1"/>
          <w:wAfter w:w="247" w:type="dxa"/>
          <w:trHeight w:val="72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1.1.4</w:t>
            </w:r>
          </w:p>
        </w:tc>
        <w:tc>
          <w:tcPr>
            <w:tcW w:w="479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АЕС, </w:t>
            </w:r>
            <w:proofErr w:type="spellStart"/>
            <w:r>
              <w:rPr>
                <w:sz w:val="18"/>
                <w:szCs w:val="18"/>
                <w:lang w:eastAsia="uk-UA"/>
              </w:rPr>
              <w:t>когенераційних</w:t>
            </w:r>
            <w:proofErr w:type="spellEnd"/>
            <w:r>
              <w:rPr>
                <w:sz w:val="18"/>
                <w:szCs w:val="18"/>
                <w:lang w:eastAsia="uk-UA"/>
              </w:rPr>
              <w:t xml:space="preserve"> установок та вартість теплової енергії установок з використанням альтернативних джерел енергії </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3 177,75</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8,80</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11,81</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11,81</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479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6 654,56</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4,12</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131,25</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83,02</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479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858,00</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2,48</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1.1.7</w:t>
            </w:r>
          </w:p>
        </w:tc>
        <w:tc>
          <w:tcPr>
            <w:tcW w:w="4796" w:type="dxa"/>
            <w:gridSpan w:val="2"/>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2 092,58</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6,04</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6,04</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6,04</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6,04</w:t>
            </w:r>
          </w:p>
        </w:tc>
      </w:tr>
      <w:tr w:rsidR="005545C2" w:rsidTr="005545C2">
        <w:trPr>
          <w:gridAfter w:val="1"/>
          <w:wAfter w:w="247" w:type="dxa"/>
          <w:trHeight w:val="228"/>
        </w:trPr>
        <w:tc>
          <w:tcPr>
            <w:tcW w:w="576" w:type="dxa"/>
            <w:tcBorders>
              <w:top w:val="nil"/>
              <w:left w:val="single" w:sz="4" w:space="0" w:color="auto"/>
              <w:bottom w:val="single" w:sz="4" w:space="0" w:color="auto"/>
              <w:right w:val="single" w:sz="4" w:space="0" w:color="auto"/>
            </w:tcBorders>
            <w:hideMark/>
          </w:tcPr>
          <w:p w:rsidR="005545C2" w:rsidRDefault="005545C2">
            <w:pPr>
              <w:jc w:val="right"/>
              <w:rPr>
                <w:b/>
                <w:bCs/>
                <w:sz w:val="18"/>
                <w:szCs w:val="18"/>
                <w:lang w:eastAsia="uk-UA"/>
              </w:rPr>
            </w:pPr>
            <w:r>
              <w:rPr>
                <w:b/>
                <w:bCs/>
                <w:sz w:val="18"/>
                <w:szCs w:val="18"/>
                <w:lang w:eastAsia="uk-UA"/>
              </w:rPr>
              <w:t>1.2</w:t>
            </w:r>
          </w:p>
        </w:tc>
        <w:tc>
          <w:tcPr>
            <w:tcW w:w="479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39 577,23</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114,32</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114,32</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114,32</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114,32</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479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116"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14 365,93</w:t>
            </w:r>
          </w:p>
        </w:tc>
        <w:tc>
          <w:tcPr>
            <w:tcW w:w="113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41,50</w:t>
            </w:r>
          </w:p>
        </w:tc>
        <w:tc>
          <w:tcPr>
            <w:tcW w:w="993"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41,50</w:t>
            </w:r>
          </w:p>
        </w:tc>
        <w:tc>
          <w:tcPr>
            <w:tcW w:w="110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41,50</w:t>
            </w:r>
          </w:p>
        </w:tc>
        <w:tc>
          <w:tcPr>
            <w:tcW w:w="1094"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41,50</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4796" w:type="dxa"/>
            <w:gridSpan w:val="2"/>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1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8 706,99</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25,15</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25,15</w:t>
            </w:r>
          </w:p>
        </w:tc>
        <w:tc>
          <w:tcPr>
            <w:tcW w:w="1100"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25,15</w:t>
            </w:r>
          </w:p>
        </w:tc>
        <w:tc>
          <w:tcPr>
            <w:tcW w:w="1094"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25,15</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479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3 034,67</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8,77</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8,77</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8,77</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8,77</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479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2 624,27</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7,58</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7,58</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7,58</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7,58</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479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116"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5 481,51</w:t>
            </w:r>
          </w:p>
        </w:tc>
        <w:tc>
          <w:tcPr>
            <w:tcW w:w="113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15,84</w:t>
            </w:r>
          </w:p>
        </w:tc>
        <w:tc>
          <w:tcPr>
            <w:tcW w:w="993"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15,84</w:t>
            </w:r>
          </w:p>
        </w:tc>
        <w:tc>
          <w:tcPr>
            <w:tcW w:w="110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15,84</w:t>
            </w:r>
          </w:p>
        </w:tc>
        <w:tc>
          <w:tcPr>
            <w:tcW w:w="1094"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15,84</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4796"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4 036,50</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11,66</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11,66</w:t>
            </w:r>
          </w:p>
        </w:tc>
        <w:tc>
          <w:tcPr>
            <w:tcW w:w="1100"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11,66</w:t>
            </w:r>
          </w:p>
        </w:tc>
        <w:tc>
          <w:tcPr>
            <w:tcW w:w="1094"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11,66</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4796" w:type="dxa"/>
            <w:gridSpan w:val="2"/>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888,03</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2,57</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2,57</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2,57</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2,57</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479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556,98</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1,61</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1,61</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1,61</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1,61</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479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116"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12 584,28</w:t>
            </w:r>
          </w:p>
        </w:tc>
        <w:tc>
          <w:tcPr>
            <w:tcW w:w="113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36,35</w:t>
            </w:r>
          </w:p>
        </w:tc>
        <w:tc>
          <w:tcPr>
            <w:tcW w:w="993"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36,35</w:t>
            </w:r>
          </w:p>
        </w:tc>
        <w:tc>
          <w:tcPr>
            <w:tcW w:w="110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36,35</w:t>
            </w:r>
          </w:p>
        </w:tc>
        <w:tc>
          <w:tcPr>
            <w:tcW w:w="1094"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36,35</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4796"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9 611,12</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27,76</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27,76</w:t>
            </w:r>
          </w:p>
        </w:tc>
        <w:tc>
          <w:tcPr>
            <w:tcW w:w="1100"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27,76</w:t>
            </w:r>
          </w:p>
        </w:tc>
        <w:tc>
          <w:tcPr>
            <w:tcW w:w="1094"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27,76</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4796" w:type="dxa"/>
            <w:gridSpan w:val="2"/>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2 114,45</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6,11</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6,11</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6,11</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6,11</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479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858,71</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2,48</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w:t>
            </w:r>
          </w:p>
        </w:tc>
      </w:tr>
      <w:tr w:rsidR="005545C2" w:rsidTr="005545C2">
        <w:trPr>
          <w:gridAfter w:val="1"/>
          <w:wAfter w:w="247" w:type="dxa"/>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479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gridAfter w:val="1"/>
          <w:wAfter w:w="247" w:type="dxa"/>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479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563,84</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1,63</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1,63</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1,63</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1,63</w:t>
            </w:r>
          </w:p>
        </w:tc>
      </w:tr>
      <w:tr w:rsidR="005545C2" w:rsidTr="005545C2">
        <w:trPr>
          <w:gridAfter w:val="1"/>
          <w:wAfter w:w="247" w:type="dxa"/>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479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116"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359 771,37</w:t>
            </w:r>
          </w:p>
        </w:tc>
        <w:tc>
          <w:tcPr>
            <w:tcW w:w="113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1 035,23</w:t>
            </w:r>
          </w:p>
        </w:tc>
        <w:tc>
          <w:tcPr>
            <w:tcW w:w="993"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1 032,09</w:t>
            </w:r>
          </w:p>
        </w:tc>
        <w:tc>
          <w:tcPr>
            <w:tcW w:w="110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1 060,74</w:t>
            </w:r>
          </w:p>
        </w:tc>
        <w:tc>
          <w:tcPr>
            <w:tcW w:w="1094"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1 091,53</w:t>
            </w:r>
          </w:p>
        </w:tc>
      </w:tr>
      <w:tr w:rsidR="005545C2" w:rsidTr="005545C2">
        <w:trPr>
          <w:gridAfter w:val="1"/>
          <w:wAfter w:w="247" w:type="dxa"/>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4796" w:type="dxa"/>
            <w:gridSpan w:val="2"/>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11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00"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094"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gridAfter w:val="1"/>
          <w:wAfter w:w="247" w:type="dxa"/>
          <w:trHeight w:val="228"/>
        </w:trPr>
        <w:tc>
          <w:tcPr>
            <w:tcW w:w="576" w:type="dxa"/>
            <w:tcBorders>
              <w:top w:val="single" w:sz="4" w:space="0" w:color="auto"/>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4796" w:type="dxa"/>
            <w:gridSpan w:val="2"/>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-10 144,96</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-2,93</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-76,57</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-201,03</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-242,71</w:t>
            </w:r>
          </w:p>
        </w:tc>
      </w:tr>
      <w:tr w:rsidR="005545C2" w:rsidTr="005545C2">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479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116"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13 270,48</w:t>
            </w:r>
          </w:p>
        </w:tc>
        <w:tc>
          <w:tcPr>
            <w:tcW w:w="113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38,33</w:t>
            </w:r>
          </w:p>
        </w:tc>
        <w:tc>
          <w:tcPr>
            <w:tcW w:w="993"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38,33</w:t>
            </w:r>
          </w:p>
        </w:tc>
        <w:tc>
          <w:tcPr>
            <w:tcW w:w="110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38,33</w:t>
            </w:r>
          </w:p>
        </w:tc>
        <w:tc>
          <w:tcPr>
            <w:tcW w:w="1094"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38,33</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4796"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11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2 388,69</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6,90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6,90</w:t>
            </w:r>
          </w:p>
        </w:tc>
        <w:tc>
          <w:tcPr>
            <w:tcW w:w="1100"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6,90</w:t>
            </w:r>
          </w:p>
        </w:tc>
        <w:tc>
          <w:tcPr>
            <w:tcW w:w="1094"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6,90</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479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4796"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на поповнення обігових коштів</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5 867,50</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16,95</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16,95</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16,95</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16,95</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4796" w:type="dxa"/>
            <w:gridSpan w:val="2"/>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3 442,62</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9,94</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9,94</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9,94</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9,94</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4796" w:type="dxa"/>
            <w:gridSpan w:val="2"/>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11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1 571,68</w:t>
            </w:r>
          </w:p>
        </w:tc>
        <w:tc>
          <w:tcPr>
            <w:tcW w:w="1136" w:type="dxa"/>
            <w:gridSpan w:val="3"/>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4,54</w:t>
            </w:r>
          </w:p>
        </w:tc>
        <w:tc>
          <w:tcPr>
            <w:tcW w:w="99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4,54</w:t>
            </w:r>
          </w:p>
        </w:tc>
        <w:tc>
          <w:tcPr>
            <w:tcW w:w="1100"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4,54</w:t>
            </w:r>
          </w:p>
        </w:tc>
        <w:tc>
          <w:tcPr>
            <w:tcW w:w="109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4,54</w:t>
            </w:r>
          </w:p>
        </w:tc>
      </w:tr>
      <w:tr w:rsidR="005545C2" w:rsidTr="005545C2">
        <w:trPr>
          <w:gridAfter w:val="1"/>
          <w:wAfter w:w="247" w:type="dxa"/>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479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116" w:type="dxa"/>
            <w:gridSpan w:val="2"/>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362 896,88</w:t>
            </w:r>
          </w:p>
        </w:tc>
        <w:tc>
          <w:tcPr>
            <w:tcW w:w="1136" w:type="dxa"/>
            <w:gridSpan w:val="3"/>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1 070,63</w:t>
            </w:r>
          </w:p>
        </w:tc>
        <w:tc>
          <w:tcPr>
            <w:tcW w:w="993"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993,85</w:t>
            </w:r>
          </w:p>
        </w:tc>
        <w:tc>
          <w:tcPr>
            <w:tcW w:w="1100"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898,04</w:t>
            </w:r>
          </w:p>
        </w:tc>
        <w:tc>
          <w:tcPr>
            <w:tcW w:w="1094"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887,15</w:t>
            </w:r>
          </w:p>
        </w:tc>
      </w:tr>
      <w:tr w:rsidR="005545C2" w:rsidTr="005545C2">
        <w:trPr>
          <w:gridAfter w:val="1"/>
          <w:wAfter w:w="247" w:type="dxa"/>
          <w:trHeight w:val="684"/>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4796" w:type="dxa"/>
            <w:gridSpan w:val="2"/>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Відпуск з колекторів у теплові мережі (надходження теплової енергії в мережу суб’єкта господарювання власним споживачам суб’єкта господарювання), </w:t>
            </w:r>
            <w:proofErr w:type="spellStart"/>
            <w:r>
              <w:rPr>
                <w:b/>
                <w:bCs/>
                <w:sz w:val="18"/>
                <w:szCs w:val="18"/>
                <w:lang w:eastAsia="uk-UA"/>
              </w:rPr>
              <w:t>Гкал</w:t>
            </w:r>
            <w:proofErr w:type="spellEnd"/>
          </w:p>
        </w:tc>
        <w:tc>
          <w:tcPr>
            <w:tcW w:w="1116" w:type="dxa"/>
            <w:gridSpan w:val="2"/>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346 191,15</w:t>
            </w:r>
          </w:p>
        </w:tc>
        <w:tc>
          <w:tcPr>
            <w:tcW w:w="1136" w:type="dxa"/>
            <w:gridSpan w:val="3"/>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301 768,32</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127,07</w:t>
            </w:r>
          </w:p>
        </w:tc>
        <w:tc>
          <w:tcPr>
            <w:tcW w:w="1100"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35 975,40</w:t>
            </w:r>
          </w:p>
        </w:tc>
        <w:tc>
          <w:tcPr>
            <w:tcW w:w="1094" w:type="dxa"/>
            <w:gridSpan w:val="2"/>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8 320,36</w:t>
            </w:r>
          </w:p>
        </w:tc>
      </w:tr>
      <w:tr w:rsidR="005545C2" w:rsidTr="005545C2">
        <w:trPr>
          <w:gridAfter w:val="1"/>
          <w:wAfter w:w="247" w:type="dxa"/>
          <w:trHeight w:val="204"/>
        </w:trPr>
        <w:tc>
          <w:tcPr>
            <w:tcW w:w="576" w:type="dxa"/>
            <w:noWrap/>
            <w:vAlign w:val="bottom"/>
            <w:hideMark/>
          </w:tcPr>
          <w:p w:rsidR="005545C2" w:rsidRDefault="005545C2">
            <w:pPr>
              <w:suppressAutoHyphens w:val="0"/>
              <w:rPr>
                <w:lang w:val="ru-RU" w:eastAsia="ru-RU"/>
              </w:rPr>
            </w:pPr>
          </w:p>
        </w:tc>
        <w:tc>
          <w:tcPr>
            <w:tcW w:w="4796" w:type="dxa"/>
            <w:gridSpan w:val="2"/>
            <w:noWrap/>
            <w:vAlign w:val="bottom"/>
            <w:hideMark/>
          </w:tcPr>
          <w:p w:rsidR="005545C2" w:rsidRDefault="005545C2">
            <w:pPr>
              <w:suppressAutoHyphens w:val="0"/>
              <w:rPr>
                <w:lang w:val="ru-RU" w:eastAsia="ru-RU"/>
              </w:rPr>
            </w:pPr>
          </w:p>
        </w:tc>
        <w:tc>
          <w:tcPr>
            <w:tcW w:w="1116" w:type="dxa"/>
            <w:gridSpan w:val="2"/>
            <w:noWrap/>
            <w:vAlign w:val="bottom"/>
            <w:hideMark/>
          </w:tcPr>
          <w:p w:rsidR="005545C2" w:rsidRDefault="005545C2">
            <w:pPr>
              <w:suppressAutoHyphens w:val="0"/>
              <w:rPr>
                <w:lang w:val="ru-RU" w:eastAsia="ru-RU"/>
              </w:rPr>
            </w:pPr>
          </w:p>
        </w:tc>
        <w:tc>
          <w:tcPr>
            <w:tcW w:w="1136" w:type="dxa"/>
            <w:gridSpan w:val="3"/>
            <w:noWrap/>
            <w:vAlign w:val="bottom"/>
            <w:hideMark/>
          </w:tcPr>
          <w:p w:rsidR="005545C2" w:rsidRDefault="005545C2">
            <w:pPr>
              <w:suppressAutoHyphens w:val="0"/>
              <w:rPr>
                <w:lang w:val="ru-RU" w:eastAsia="ru-RU"/>
              </w:rPr>
            </w:pPr>
          </w:p>
        </w:tc>
        <w:tc>
          <w:tcPr>
            <w:tcW w:w="993" w:type="dxa"/>
            <w:noWrap/>
            <w:vAlign w:val="bottom"/>
            <w:hideMark/>
          </w:tcPr>
          <w:p w:rsidR="005545C2" w:rsidRDefault="005545C2">
            <w:pPr>
              <w:suppressAutoHyphens w:val="0"/>
              <w:rPr>
                <w:lang w:val="ru-RU" w:eastAsia="ru-RU"/>
              </w:rPr>
            </w:pPr>
          </w:p>
        </w:tc>
        <w:tc>
          <w:tcPr>
            <w:tcW w:w="1100" w:type="dxa"/>
            <w:gridSpan w:val="2"/>
            <w:noWrap/>
            <w:vAlign w:val="bottom"/>
            <w:hideMark/>
          </w:tcPr>
          <w:p w:rsidR="005545C2" w:rsidRDefault="005545C2">
            <w:pPr>
              <w:suppressAutoHyphens w:val="0"/>
              <w:rPr>
                <w:lang w:val="ru-RU" w:eastAsia="ru-RU"/>
              </w:rPr>
            </w:pPr>
          </w:p>
        </w:tc>
        <w:tc>
          <w:tcPr>
            <w:tcW w:w="1094" w:type="dxa"/>
            <w:gridSpan w:val="2"/>
            <w:noWrap/>
            <w:vAlign w:val="bottom"/>
            <w:hideMark/>
          </w:tcPr>
          <w:p w:rsidR="005545C2" w:rsidRDefault="005545C2">
            <w:pPr>
              <w:suppressAutoHyphens w:val="0"/>
              <w:rPr>
                <w:lang w:val="ru-RU" w:eastAsia="ru-RU"/>
              </w:rPr>
            </w:pPr>
          </w:p>
        </w:tc>
      </w:tr>
      <w:tr w:rsidR="005545C2" w:rsidTr="005545C2">
        <w:trPr>
          <w:gridAfter w:val="1"/>
          <w:wAfter w:w="247" w:type="dxa"/>
          <w:trHeight w:val="276"/>
        </w:trPr>
        <w:tc>
          <w:tcPr>
            <w:tcW w:w="576" w:type="dxa"/>
            <w:vAlign w:val="bottom"/>
            <w:hideMark/>
          </w:tcPr>
          <w:p w:rsidR="005545C2" w:rsidRDefault="005545C2">
            <w:pPr>
              <w:suppressAutoHyphens w:val="0"/>
              <w:rPr>
                <w:lang w:val="ru-RU" w:eastAsia="ru-RU"/>
              </w:rPr>
            </w:pPr>
          </w:p>
        </w:tc>
        <w:tc>
          <w:tcPr>
            <w:tcW w:w="4796" w:type="dxa"/>
            <w:gridSpan w:val="2"/>
            <w:vAlign w:val="bottom"/>
            <w:hideMark/>
          </w:tcPr>
          <w:p w:rsidR="005545C2" w:rsidRDefault="005545C2">
            <w:pPr>
              <w:rPr>
                <w:b/>
                <w:bCs/>
                <w:lang w:eastAsia="uk-UA"/>
              </w:rPr>
            </w:pPr>
            <w:r>
              <w:rPr>
                <w:b/>
                <w:bCs/>
                <w:lang w:eastAsia="uk-UA"/>
              </w:rPr>
              <w:t>Начальник управління</w:t>
            </w:r>
          </w:p>
        </w:tc>
        <w:tc>
          <w:tcPr>
            <w:tcW w:w="1116" w:type="dxa"/>
            <w:gridSpan w:val="2"/>
            <w:noWrap/>
            <w:vAlign w:val="bottom"/>
            <w:hideMark/>
          </w:tcPr>
          <w:p w:rsidR="005545C2" w:rsidRDefault="005545C2">
            <w:pPr>
              <w:suppressAutoHyphens w:val="0"/>
              <w:rPr>
                <w:lang w:val="ru-RU" w:eastAsia="ru-RU"/>
              </w:rPr>
            </w:pPr>
          </w:p>
        </w:tc>
        <w:tc>
          <w:tcPr>
            <w:tcW w:w="1136" w:type="dxa"/>
            <w:gridSpan w:val="3"/>
            <w:noWrap/>
            <w:vAlign w:val="bottom"/>
            <w:hideMark/>
          </w:tcPr>
          <w:p w:rsidR="005545C2" w:rsidRDefault="005545C2">
            <w:pPr>
              <w:suppressAutoHyphens w:val="0"/>
              <w:rPr>
                <w:lang w:val="ru-RU" w:eastAsia="ru-RU"/>
              </w:rPr>
            </w:pPr>
          </w:p>
        </w:tc>
        <w:tc>
          <w:tcPr>
            <w:tcW w:w="3187" w:type="dxa"/>
            <w:gridSpan w:val="5"/>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tbl>
      <w:tblPr>
        <w:tblW w:w="10811" w:type="dxa"/>
        <w:tblInd w:w="108" w:type="dxa"/>
        <w:tblLook w:val="04A0"/>
      </w:tblPr>
      <w:tblGrid>
        <w:gridCol w:w="576"/>
        <w:gridCol w:w="4796"/>
        <w:gridCol w:w="1116"/>
        <w:gridCol w:w="1136"/>
        <w:gridCol w:w="993"/>
        <w:gridCol w:w="1100"/>
        <w:gridCol w:w="1094"/>
      </w:tblGrid>
      <w:tr w:rsidR="005545C2" w:rsidTr="005545C2">
        <w:trPr>
          <w:trHeight w:val="288"/>
        </w:trPr>
        <w:tc>
          <w:tcPr>
            <w:tcW w:w="576" w:type="dxa"/>
            <w:noWrap/>
            <w:vAlign w:val="bottom"/>
            <w:hideMark/>
          </w:tcPr>
          <w:p w:rsidR="005545C2" w:rsidRDefault="005545C2">
            <w:pPr>
              <w:suppressAutoHyphens w:val="0"/>
              <w:rPr>
                <w:lang w:val="ru-RU" w:eastAsia="ru-RU"/>
              </w:rPr>
            </w:pPr>
          </w:p>
        </w:tc>
        <w:tc>
          <w:tcPr>
            <w:tcW w:w="479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993" w:type="dxa"/>
            <w:noWrap/>
            <w:vAlign w:val="bottom"/>
            <w:hideMark/>
          </w:tcPr>
          <w:p w:rsidR="005545C2" w:rsidRDefault="005545C2">
            <w:pPr>
              <w:suppressAutoHyphens w:val="0"/>
              <w:rPr>
                <w:lang w:val="ru-RU" w:eastAsia="ru-RU"/>
              </w:rPr>
            </w:pPr>
          </w:p>
        </w:tc>
        <w:tc>
          <w:tcPr>
            <w:tcW w:w="2194" w:type="dxa"/>
            <w:gridSpan w:val="2"/>
            <w:noWrap/>
            <w:vAlign w:val="center"/>
            <w:hideMark/>
          </w:tcPr>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5545C2" w:rsidRDefault="005545C2">
            <w:pPr>
              <w:jc w:val="right"/>
              <w:rPr>
                <w:lang w:eastAsia="uk-UA"/>
              </w:rPr>
            </w:pPr>
            <w:r>
              <w:rPr>
                <w:lang w:eastAsia="uk-UA"/>
              </w:rPr>
              <w:t>Додаток 13</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479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4323"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479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4323"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479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4323" w:type="dxa"/>
            <w:gridSpan w:val="4"/>
            <w:noWrap/>
            <w:vAlign w:val="bottom"/>
            <w:hideMark/>
          </w:tcPr>
          <w:p w:rsidR="005545C2" w:rsidRDefault="005545C2">
            <w:pPr>
              <w:jc w:val="right"/>
              <w:rPr>
                <w:lang w:eastAsia="uk-UA"/>
              </w:rPr>
            </w:pPr>
            <w:r>
              <w:rPr>
                <w:lang w:eastAsia="uk-UA"/>
              </w:rPr>
              <w:t>від ____.____.2020р. № ______</w:t>
            </w:r>
          </w:p>
        </w:tc>
      </w:tr>
      <w:tr w:rsidR="005545C2" w:rsidTr="005545C2">
        <w:trPr>
          <w:trHeight w:val="120"/>
        </w:trPr>
        <w:tc>
          <w:tcPr>
            <w:tcW w:w="576" w:type="dxa"/>
            <w:noWrap/>
            <w:vAlign w:val="bottom"/>
            <w:hideMark/>
          </w:tcPr>
          <w:p w:rsidR="005545C2" w:rsidRDefault="005545C2">
            <w:pPr>
              <w:suppressAutoHyphens w:val="0"/>
              <w:rPr>
                <w:lang w:val="ru-RU" w:eastAsia="ru-RU"/>
              </w:rPr>
            </w:pPr>
          </w:p>
        </w:tc>
        <w:tc>
          <w:tcPr>
            <w:tcW w:w="479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993" w:type="dxa"/>
            <w:noWrap/>
            <w:vAlign w:val="bottom"/>
            <w:hideMark/>
          </w:tcPr>
          <w:p w:rsidR="005545C2" w:rsidRDefault="005545C2">
            <w:pPr>
              <w:suppressAutoHyphens w:val="0"/>
              <w:rPr>
                <w:lang w:val="ru-RU" w:eastAsia="ru-RU"/>
              </w:rPr>
            </w:pPr>
          </w:p>
        </w:tc>
        <w:tc>
          <w:tcPr>
            <w:tcW w:w="1100" w:type="dxa"/>
            <w:noWrap/>
            <w:vAlign w:val="bottom"/>
            <w:hideMark/>
          </w:tcPr>
          <w:p w:rsidR="005545C2" w:rsidRDefault="005545C2">
            <w:pPr>
              <w:suppressAutoHyphens w:val="0"/>
              <w:rPr>
                <w:lang w:val="ru-RU" w:eastAsia="ru-RU"/>
              </w:rPr>
            </w:pPr>
          </w:p>
        </w:tc>
        <w:tc>
          <w:tcPr>
            <w:tcW w:w="1094" w:type="dxa"/>
            <w:noWrap/>
            <w:vAlign w:val="bottom"/>
            <w:hideMark/>
          </w:tcPr>
          <w:p w:rsidR="005545C2" w:rsidRDefault="005545C2">
            <w:pPr>
              <w:suppressAutoHyphens w:val="0"/>
              <w:rPr>
                <w:lang w:val="ru-RU" w:eastAsia="ru-RU"/>
              </w:rPr>
            </w:pPr>
          </w:p>
        </w:tc>
      </w:tr>
      <w:tr w:rsidR="005545C2" w:rsidTr="005545C2">
        <w:trPr>
          <w:trHeight w:val="864"/>
        </w:trPr>
        <w:tc>
          <w:tcPr>
            <w:tcW w:w="10811" w:type="dxa"/>
            <w:gridSpan w:val="7"/>
            <w:vAlign w:val="center"/>
            <w:hideMark/>
          </w:tcPr>
          <w:p w:rsidR="005545C2" w:rsidRDefault="005545C2">
            <w:pPr>
              <w:jc w:val="center"/>
              <w:rPr>
                <w:b/>
                <w:bCs/>
                <w:lang w:eastAsia="uk-UA"/>
              </w:rPr>
            </w:pPr>
            <w:r>
              <w:rPr>
                <w:b/>
                <w:bCs/>
                <w:lang w:eastAsia="uk-UA"/>
              </w:rPr>
              <w:t>Структура                                                                                                                                                                                                                                                                                                                                                                                                                                                                                      тарифів на транспортування теплової енергії без урахування витрат на утримання та ремонт центральних теплових пунктів</w:t>
            </w:r>
          </w:p>
        </w:tc>
      </w:tr>
      <w:tr w:rsidR="005545C2" w:rsidTr="005545C2">
        <w:trPr>
          <w:trHeight w:val="276"/>
        </w:trPr>
        <w:tc>
          <w:tcPr>
            <w:tcW w:w="10811" w:type="dxa"/>
            <w:gridSpan w:val="7"/>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5545C2">
        <w:trPr>
          <w:trHeight w:val="312"/>
        </w:trPr>
        <w:tc>
          <w:tcPr>
            <w:tcW w:w="576" w:type="dxa"/>
            <w:noWrap/>
            <w:vAlign w:val="bottom"/>
            <w:hideMark/>
          </w:tcPr>
          <w:p w:rsidR="005545C2" w:rsidRDefault="005545C2">
            <w:pPr>
              <w:suppressAutoHyphens w:val="0"/>
              <w:rPr>
                <w:lang w:val="ru-RU" w:eastAsia="ru-RU"/>
              </w:rPr>
            </w:pPr>
          </w:p>
        </w:tc>
        <w:tc>
          <w:tcPr>
            <w:tcW w:w="479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993" w:type="dxa"/>
            <w:noWrap/>
            <w:vAlign w:val="bottom"/>
            <w:hideMark/>
          </w:tcPr>
          <w:p w:rsidR="005545C2" w:rsidRDefault="005545C2">
            <w:pPr>
              <w:suppressAutoHyphens w:val="0"/>
              <w:rPr>
                <w:lang w:val="ru-RU" w:eastAsia="ru-RU"/>
              </w:rPr>
            </w:pPr>
          </w:p>
        </w:tc>
        <w:tc>
          <w:tcPr>
            <w:tcW w:w="1100" w:type="dxa"/>
            <w:noWrap/>
            <w:vAlign w:val="bottom"/>
            <w:hideMark/>
          </w:tcPr>
          <w:p w:rsidR="005545C2" w:rsidRDefault="005545C2">
            <w:pPr>
              <w:suppressAutoHyphens w:val="0"/>
              <w:rPr>
                <w:lang w:val="ru-RU" w:eastAsia="ru-RU"/>
              </w:rPr>
            </w:pPr>
          </w:p>
        </w:tc>
        <w:tc>
          <w:tcPr>
            <w:tcW w:w="1094" w:type="dxa"/>
            <w:noWrap/>
            <w:vAlign w:val="center"/>
            <w:hideMark/>
          </w:tcPr>
          <w:p w:rsidR="005545C2" w:rsidRDefault="005545C2">
            <w:pPr>
              <w:jc w:val="center"/>
              <w:rPr>
                <w:lang w:eastAsia="uk-UA"/>
              </w:rPr>
            </w:pPr>
            <w:r>
              <w:rPr>
                <w:lang w:eastAsia="uk-UA"/>
              </w:rPr>
              <w:t>Без ПДВ</w:t>
            </w:r>
          </w:p>
        </w:tc>
      </w:tr>
      <w:tr w:rsidR="005545C2" w:rsidTr="005545C2">
        <w:trPr>
          <w:trHeight w:val="240"/>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4796" w:type="dxa"/>
            <w:vMerge w:val="restart"/>
            <w:tcBorders>
              <w:top w:val="single" w:sz="4" w:space="0" w:color="auto"/>
              <w:left w:val="single" w:sz="4" w:space="0" w:color="auto"/>
              <w:bottom w:val="single" w:sz="4" w:space="0" w:color="000000"/>
              <w:right w:val="nil"/>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4323" w:type="dxa"/>
            <w:gridSpan w:val="4"/>
            <w:tcBorders>
              <w:top w:val="single" w:sz="4" w:space="0" w:color="auto"/>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5545C2">
        <w:trPr>
          <w:trHeight w:val="81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nil"/>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993" w:type="dxa"/>
            <w:tcBorders>
              <w:top w:val="nil"/>
              <w:left w:val="nil"/>
              <w:bottom w:val="single" w:sz="4" w:space="0" w:color="auto"/>
              <w:right w:val="single" w:sz="4" w:space="0" w:color="auto"/>
            </w:tcBorders>
            <w:vAlign w:val="center"/>
            <w:hideMark/>
          </w:tcPr>
          <w:p w:rsidR="005545C2" w:rsidRDefault="005545C2">
            <w:pPr>
              <w:jc w:val="center"/>
              <w:rPr>
                <w:sz w:val="16"/>
                <w:szCs w:val="16"/>
                <w:lang w:eastAsia="uk-UA"/>
              </w:rPr>
            </w:pPr>
            <w:r>
              <w:rPr>
                <w:sz w:val="16"/>
                <w:szCs w:val="16"/>
                <w:lang w:eastAsia="uk-UA"/>
              </w:rPr>
              <w:t>Для  потреб релігійних організацій</w:t>
            </w:r>
          </w:p>
        </w:tc>
        <w:tc>
          <w:tcPr>
            <w:tcW w:w="110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094"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4796"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11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136"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4</w:t>
            </w:r>
          </w:p>
        </w:tc>
        <w:tc>
          <w:tcPr>
            <w:tcW w:w="993"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w:t>
            </w:r>
          </w:p>
        </w:tc>
        <w:tc>
          <w:tcPr>
            <w:tcW w:w="1100"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6</w:t>
            </w:r>
          </w:p>
        </w:tc>
        <w:tc>
          <w:tcPr>
            <w:tcW w:w="1094"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w:t>
            </w:r>
          </w:p>
        </w:tc>
        <w:tc>
          <w:tcPr>
            <w:tcW w:w="47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116" w:type="dxa"/>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44 027,05</w:t>
            </w:r>
          </w:p>
        </w:tc>
        <w:tc>
          <w:tcPr>
            <w:tcW w:w="1136"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145,75</w:t>
            </w:r>
          </w:p>
        </w:tc>
        <w:tc>
          <w:tcPr>
            <w:tcW w:w="993"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145,75</w:t>
            </w:r>
          </w:p>
        </w:tc>
        <w:tc>
          <w:tcPr>
            <w:tcW w:w="1100"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145,75</w:t>
            </w:r>
          </w:p>
        </w:tc>
        <w:tc>
          <w:tcPr>
            <w:tcW w:w="1094"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145,75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1.1</w:t>
            </w:r>
          </w:p>
        </w:tc>
        <w:tc>
          <w:tcPr>
            <w:tcW w:w="47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116" w:type="dxa"/>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23 428,24</w:t>
            </w:r>
          </w:p>
        </w:tc>
        <w:tc>
          <w:tcPr>
            <w:tcW w:w="11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77,56</w:t>
            </w:r>
          </w:p>
        </w:tc>
        <w:tc>
          <w:tcPr>
            <w:tcW w:w="993"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77,56</w:t>
            </w:r>
          </w:p>
        </w:tc>
        <w:tc>
          <w:tcPr>
            <w:tcW w:w="110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77,56</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77,56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1.1.1</w:t>
            </w:r>
          </w:p>
        </w:tc>
        <w:tc>
          <w:tcPr>
            <w:tcW w:w="47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18 827,37</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62,33</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62,33</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62,33</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62,33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1.1.2</w:t>
            </w:r>
          </w:p>
        </w:tc>
        <w:tc>
          <w:tcPr>
            <w:tcW w:w="47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2 773,35</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9,18</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9,18</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9,18</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9,18</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1.1.3</w:t>
            </w:r>
          </w:p>
        </w:tc>
        <w:tc>
          <w:tcPr>
            <w:tcW w:w="47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1 827,52</w:t>
            </w:r>
          </w:p>
        </w:tc>
        <w:tc>
          <w:tcPr>
            <w:tcW w:w="113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6,05</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6,05</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6,05</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6,05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1.2</w:t>
            </w:r>
          </w:p>
        </w:tc>
        <w:tc>
          <w:tcPr>
            <w:tcW w:w="47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14 136,56</w:t>
            </w:r>
          </w:p>
        </w:tc>
        <w:tc>
          <w:tcPr>
            <w:tcW w:w="11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46,80</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46,80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46,80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46,80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1.3</w:t>
            </w:r>
          </w:p>
        </w:tc>
        <w:tc>
          <w:tcPr>
            <w:tcW w:w="47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11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5 747,06</w:t>
            </w:r>
          </w:p>
        </w:tc>
        <w:tc>
          <w:tcPr>
            <w:tcW w:w="11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19,03</w:t>
            </w:r>
          </w:p>
        </w:tc>
        <w:tc>
          <w:tcPr>
            <w:tcW w:w="99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19,03</w:t>
            </w:r>
          </w:p>
        </w:tc>
        <w:tc>
          <w:tcPr>
            <w:tcW w:w="110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19,03</w:t>
            </w:r>
          </w:p>
        </w:tc>
        <w:tc>
          <w:tcPr>
            <w:tcW w:w="1094"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19,03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1.3.1</w:t>
            </w:r>
          </w:p>
        </w:tc>
        <w:tc>
          <w:tcPr>
            <w:tcW w:w="47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3 110,04</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10,30</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10,30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10,30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10,30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1.3.2</w:t>
            </w:r>
          </w:p>
        </w:tc>
        <w:tc>
          <w:tcPr>
            <w:tcW w:w="47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2 219,80</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7,35</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7,35</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7,35</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7,35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1.3.3</w:t>
            </w:r>
          </w:p>
        </w:tc>
        <w:tc>
          <w:tcPr>
            <w:tcW w:w="47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417,21</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1,38</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1,38</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1,38</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1,38</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1.4</w:t>
            </w:r>
          </w:p>
        </w:tc>
        <w:tc>
          <w:tcPr>
            <w:tcW w:w="47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11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715,20</w:t>
            </w:r>
          </w:p>
        </w:tc>
        <w:tc>
          <w:tcPr>
            <w:tcW w:w="11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2,36</w:t>
            </w:r>
          </w:p>
        </w:tc>
        <w:tc>
          <w:tcPr>
            <w:tcW w:w="99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2,36</w:t>
            </w:r>
          </w:p>
        </w:tc>
        <w:tc>
          <w:tcPr>
            <w:tcW w:w="110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2,36</w:t>
            </w:r>
          </w:p>
        </w:tc>
        <w:tc>
          <w:tcPr>
            <w:tcW w:w="1094"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1.4.1</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526,66</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1,74</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1,74</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1,74</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1.4.2</w:t>
            </w:r>
          </w:p>
        </w:tc>
        <w:tc>
          <w:tcPr>
            <w:tcW w:w="47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115,87</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0,38</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0,38</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0,38</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0,38</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1.4.3</w:t>
            </w:r>
          </w:p>
        </w:tc>
        <w:tc>
          <w:tcPr>
            <w:tcW w:w="47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72,67</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0,24</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0,24</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0,24</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0,24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2</w:t>
            </w:r>
          </w:p>
        </w:tc>
        <w:tc>
          <w:tcPr>
            <w:tcW w:w="47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11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1 641,93</w:t>
            </w:r>
          </w:p>
        </w:tc>
        <w:tc>
          <w:tcPr>
            <w:tcW w:w="11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5,43</w:t>
            </w:r>
          </w:p>
        </w:tc>
        <w:tc>
          <w:tcPr>
            <w:tcW w:w="99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5,43</w:t>
            </w:r>
          </w:p>
        </w:tc>
        <w:tc>
          <w:tcPr>
            <w:tcW w:w="110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5,43</w:t>
            </w:r>
          </w:p>
        </w:tc>
        <w:tc>
          <w:tcPr>
            <w:tcW w:w="1094"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5,43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2.1</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1 254,01</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4,15</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4,15</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4,15</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4,15</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2.2</w:t>
            </w:r>
          </w:p>
        </w:tc>
        <w:tc>
          <w:tcPr>
            <w:tcW w:w="47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275,88</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0,91</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0,91</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0,91</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0,91</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2.3</w:t>
            </w:r>
          </w:p>
        </w:tc>
        <w:tc>
          <w:tcPr>
            <w:tcW w:w="47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112,04</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0,37</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0,37</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0,37</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0,37</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3</w:t>
            </w:r>
          </w:p>
        </w:tc>
        <w:tc>
          <w:tcPr>
            <w:tcW w:w="47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48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4</w:t>
            </w:r>
          </w:p>
        </w:tc>
        <w:tc>
          <w:tcPr>
            <w:tcW w:w="4796" w:type="dxa"/>
            <w:vAlign w:val="bottom"/>
            <w:hideMark/>
          </w:tcPr>
          <w:p w:rsidR="005545C2" w:rsidRDefault="005545C2">
            <w:pPr>
              <w:rPr>
                <w:sz w:val="18"/>
                <w:szCs w:val="18"/>
                <w:lang w:eastAsia="uk-UA"/>
              </w:rPr>
            </w:pPr>
            <w:r>
              <w:rPr>
                <w:sz w:val="18"/>
                <w:szCs w:val="18"/>
                <w:lang w:eastAsia="uk-UA"/>
              </w:rPr>
              <w:t>Витрати на покриття втрат теплової енергії в теплових мережах</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46 249,78</w:t>
            </w:r>
          </w:p>
        </w:tc>
        <w:tc>
          <w:tcPr>
            <w:tcW w:w="113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156,41</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145,24</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131,20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129,61</w:t>
            </w:r>
          </w:p>
        </w:tc>
      </w:tr>
      <w:tr w:rsidR="005545C2" w:rsidTr="005545C2">
        <w:trPr>
          <w:trHeight w:val="228"/>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5</w:t>
            </w:r>
          </w:p>
        </w:tc>
        <w:tc>
          <w:tcPr>
            <w:tcW w:w="4796" w:type="dxa"/>
            <w:tcBorders>
              <w:top w:val="single" w:sz="4" w:space="0" w:color="auto"/>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6</w:t>
            </w:r>
          </w:p>
        </w:tc>
        <w:tc>
          <w:tcPr>
            <w:tcW w:w="47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Повна собівартість </w:t>
            </w:r>
          </w:p>
        </w:tc>
        <w:tc>
          <w:tcPr>
            <w:tcW w:w="1116" w:type="dxa"/>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91 918,76</w:t>
            </w:r>
          </w:p>
        </w:tc>
        <w:tc>
          <w:tcPr>
            <w:tcW w:w="11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307,59</w:t>
            </w:r>
          </w:p>
        </w:tc>
        <w:tc>
          <w:tcPr>
            <w:tcW w:w="993"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296,42</w:t>
            </w:r>
          </w:p>
        </w:tc>
        <w:tc>
          <w:tcPr>
            <w:tcW w:w="110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282,38</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280,79</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7</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47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-2 843,77</w:t>
            </w:r>
          </w:p>
        </w:tc>
        <w:tc>
          <w:tcPr>
            <w:tcW w:w="11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-9,41</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-9,41</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-9,41</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-9,41</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47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116" w:type="dxa"/>
            <w:tcBorders>
              <w:top w:val="nil"/>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9 799,95</w:t>
            </w:r>
          </w:p>
        </w:tc>
        <w:tc>
          <w:tcPr>
            <w:tcW w:w="11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20,00</w:t>
            </w:r>
          </w:p>
        </w:tc>
        <w:tc>
          <w:tcPr>
            <w:tcW w:w="993"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117,02</w:t>
            </w:r>
          </w:p>
        </w:tc>
        <w:tc>
          <w:tcPr>
            <w:tcW w:w="110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117,00</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117,01</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9.1</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1 763,99</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3,60</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21,06</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21,06</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21,06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9.2</w:t>
            </w:r>
          </w:p>
        </w:tc>
        <w:tc>
          <w:tcPr>
            <w:tcW w:w="47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9.3</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на поповнення обігових коштів</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921,43</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3,04</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3,14</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3,12</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3,13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9.4</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7 114,53</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13,36</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92,82</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92,82</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92,82</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9.5</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47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Тарифи на транспортування теплової енергії</w:t>
            </w:r>
          </w:p>
        </w:tc>
        <w:tc>
          <w:tcPr>
            <w:tcW w:w="111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98 874,95</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318,18</w:t>
            </w:r>
          </w:p>
        </w:tc>
        <w:tc>
          <w:tcPr>
            <w:tcW w:w="9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404,03</w:t>
            </w:r>
          </w:p>
        </w:tc>
        <w:tc>
          <w:tcPr>
            <w:tcW w:w="1100"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389,97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388,39</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11</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302 070,23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263 308,95</w:t>
            </w:r>
          </w:p>
        </w:tc>
        <w:tc>
          <w:tcPr>
            <w:tcW w:w="993"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110,88</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31 390,45</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7 259,96</w:t>
            </w:r>
          </w:p>
        </w:tc>
      </w:tr>
      <w:tr w:rsidR="005545C2" w:rsidTr="005545C2">
        <w:trPr>
          <w:trHeight w:val="156"/>
        </w:trPr>
        <w:tc>
          <w:tcPr>
            <w:tcW w:w="576" w:type="dxa"/>
            <w:vAlign w:val="bottom"/>
            <w:hideMark/>
          </w:tcPr>
          <w:p w:rsidR="005545C2" w:rsidRDefault="005545C2">
            <w:pPr>
              <w:suppressAutoHyphens w:val="0"/>
              <w:rPr>
                <w:lang w:val="ru-RU" w:eastAsia="ru-RU"/>
              </w:rPr>
            </w:pPr>
          </w:p>
        </w:tc>
        <w:tc>
          <w:tcPr>
            <w:tcW w:w="4796" w:type="dxa"/>
            <w:vAlign w:val="center"/>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993" w:type="dxa"/>
            <w:noWrap/>
            <w:vAlign w:val="bottom"/>
            <w:hideMark/>
          </w:tcPr>
          <w:p w:rsidR="005545C2" w:rsidRDefault="005545C2">
            <w:pPr>
              <w:suppressAutoHyphens w:val="0"/>
              <w:rPr>
                <w:lang w:val="ru-RU" w:eastAsia="ru-RU"/>
              </w:rPr>
            </w:pPr>
          </w:p>
        </w:tc>
        <w:tc>
          <w:tcPr>
            <w:tcW w:w="1100" w:type="dxa"/>
            <w:noWrap/>
            <w:vAlign w:val="bottom"/>
            <w:hideMark/>
          </w:tcPr>
          <w:p w:rsidR="005545C2" w:rsidRDefault="005545C2">
            <w:pPr>
              <w:suppressAutoHyphens w:val="0"/>
              <w:rPr>
                <w:lang w:val="ru-RU" w:eastAsia="ru-RU"/>
              </w:rPr>
            </w:pPr>
          </w:p>
        </w:tc>
        <w:tc>
          <w:tcPr>
            <w:tcW w:w="1094" w:type="dxa"/>
            <w:noWrap/>
            <w:vAlign w:val="bottom"/>
            <w:hideMark/>
          </w:tcPr>
          <w:p w:rsidR="005545C2" w:rsidRDefault="005545C2">
            <w:pPr>
              <w:suppressAutoHyphens w:val="0"/>
              <w:rPr>
                <w:lang w:val="ru-RU" w:eastAsia="ru-RU"/>
              </w:rPr>
            </w:pPr>
          </w:p>
        </w:tc>
      </w:tr>
      <w:tr w:rsidR="005545C2" w:rsidTr="005545C2">
        <w:trPr>
          <w:trHeight w:val="276"/>
        </w:trPr>
        <w:tc>
          <w:tcPr>
            <w:tcW w:w="576" w:type="dxa"/>
            <w:vAlign w:val="bottom"/>
            <w:hideMark/>
          </w:tcPr>
          <w:p w:rsidR="005545C2" w:rsidRDefault="005545C2">
            <w:pPr>
              <w:suppressAutoHyphens w:val="0"/>
              <w:rPr>
                <w:lang w:val="ru-RU" w:eastAsia="ru-RU"/>
              </w:rPr>
            </w:pPr>
          </w:p>
        </w:tc>
        <w:tc>
          <w:tcPr>
            <w:tcW w:w="4796" w:type="dxa"/>
            <w:vAlign w:val="bottom"/>
            <w:hideMark/>
          </w:tcPr>
          <w:p w:rsidR="005545C2" w:rsidRDefault="005545C2">
            <w:pPr>
              <w:rPr>
                <w:b/>
                <w:bCs/>
                <w:lang w:eastAsia="uk-UA"/>
              </w:rPr>
            </w:pPr>
            <w:r>
              <w:rPr>
                <w:b/>
                <w:bCs/>
                <w:lang w:eastAsia="uk-UA"/>
              </w:rPr>
              <w:t>Начальник управління</w:t>
            </w:r>
          </w:p>
        </w:tc>
        <w:tc>
          <w:tcPr>
            <w:tcW w:w="1116"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3187" w:type="dxa"/>
            <w:gridSpan w:val="3"/>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tbl>
      <w:tblPr>
        <w:tblW w:w="10908" w:type="dxa"/>
        <w:tblInd w:w="108" w:type="dxa"/>
        <w:tblLook w:val="04A0"/>
      </w:tblPr>
      <w:tblGrid>
        <w:gridCol w:w="576"/>
        <w:gridCol w:w="4796"/>
        <w:gridCol w:w="1116"/>
        <w:gridCol w:w="1136"/>
        <w:gridCol w:w="1090"/>
        <w:gridCol w:w="1100"/>
        <w:gridCol w:w="1094"/>
      </w:tblGrid>
      <w:tr w:rsidR="005545C2" w:rsidTr="005545C2">
        <w:trPr>
          <w:trHeight w:val="288"/>
        </w:trPr>
        <w:tc>
          <w:tcPr>
            <w:tcW w:w="576" w:type="dxa"/>
            <w:noWrap/>
            <w:vAlign w:val="bottom"/>
            <w:hideMark/>
          </w:tcPr>
          <w:p w:rsidR="005545C2" w:rsidRDefault="005545C2">
            <w:pPr>
              <w:suppressAutoHyphens w:val="0"/>
              <w:rPr>
                <w:lang w:val="ru-RU" w:eastAsia="ru-RU"/>
              </w:rPr>
            </w:pPr>
          </w:p>
        </w:tc>
        <w:tc>
          <w:tcPr>
            <w:tcW w:w="479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1090" w:type="dxa"/>
            <w:noWrap/>
            <w:vAlign w:val="bottom"/>
            <w:hideMark/>
          </w:tcPr>
          <w:p w:rsidR="005545C2" w:rsidRDefault="005545C2">
            <w:pPr>
              <w:suppressAutoHyphens w:val="0"/>
              <w:rPr>
                <w:lang w:val="ru-RU" w:eastAsia="ru-RU"/>
              </w:rPr>
            </w:pPr>
          </w:p>
        </w:tc>
        <w:tc>
          <w:tcPr>
            <w:tcW w:w="2194" w:type="dxa"/>
            <w:gridSpan w:val="2"/>
            <w:noWrap/>
            <w:vAlign w:val="center"/>
            <w:hideMark/>
          </w:tcPr>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5545C2" w:rsidRDefault="005545C2">
            <w:pPr>
              <w:jc w:val="right"/>
              <w:rPr>
                <w:lang w:eastAsia="uk-UA"/>
              </w:rPr>
            </w:pPr>
            <w:r>
              <w:rPr>
                <w:lang w:eastAsia="uk-UA"/>
              </w:rPr>
              <w:lastRenderedPageBreak/>
              <w:t>Додаток 14</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479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4420"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479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4420"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479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4420" w:type="dxa"/>
            <w:gridSpan w:val="4"/>
            <w:noWrap/>
            <w:vAlign w:val="bottom"/>
            <w:hideMark/>
          </w:tcPr>
          <w:p w:rsidR="005545C2" w:rsidRDefault="005545C2">
            <w:pPr>
              <w:jc w:val="right"/>
              <w:rPr>
                <w:lang w:eastAsia="uk-UA"/>
              </w:rPr>
            </w:pPr>
            <w:r>
              <w:rPr>
                <w:lang w:eastAsia="uk-UA"/>
              </w:rPr>
              <w:t>від ____.____.2020р. № _____</w:t>
            </w:r>
          </w:p>
        </w:tc>
      </w:tr>
      <w:tr w:rsidR="005545C2" w:rsidTr="005545C2">
        <w:trPr>
          <w:trHeight w:val="156"/>
        </w:trPr>
        <w:tc>
          <w:tcPr>
            <w:tcW w:w="576" w:type="dxa"/>
            <w:noWrap/>
            <w:vAlign w:val="bottom"/>
            <w:hideMark/>
          </w:tcPr>
          <w:p w:rsidR="005545C2" w:rsidRDefault="005545C2">
            <w:pPr>
              <w:suppressAutoHyphens w:val="0"/>
              <w:rPr>
                <w:lang w:val="ru-RU" w:eastAsia="ru-RU"/>
              </w:rPr>
            </w:pPr>
          </w:p>
        </w:tc>
        <w:tc>
          <w:tcPr>
            <w:tcW w:w="479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1090" w:type="dxa"/>
            <w:noWrap/>
            <w:vAlign w:val="bottom"/>
            <w:hideMark/>
          </w:tcPr>
          <w:p w:rsidR="005545C2" w:rsidRDefault="005545C2">
            <w:pPr>
              <w:suppressAutoHyphens w:val="0"/>
              <w:rPr>
                <w:lang w:val="ru-RU" w:eastAsia="ru-RU"/>
              </w:rPr>
            </w:pPr>
          </w:p>
        </w:tc>
        <w:tc>
          <w:tcPr>
            <w:tcW w:w="1100" w:type="dxa"/>
            <w:noWrap/>
            <w:vAlign w:val="bottom"/>
            <w:hideMark/>
          </w:tcPr>
          <w:p w:rsidR="005545C2" w:rsidRDefault="005545C2">
            <w:pPr>
              <w:suppressAutoHyphens w:val="0"/>
              <w:rPr>
                <w:lang w:val="ru-RU" w:eastAsia="ru-RU"/>
              </w:rPr>
            </w:pPr>
          </w:p>
        </w:tc>
        <w:tc>
          <w:tcPr>
            <w:tcW w:w="1094" w:type="dxa"/>
            <w:noWrap/>
            <w:vAlign w:val="bottom"/>
            <w:hideMark/>
          </w:tcPr>
          <w:p w:rsidR="005545C2" w:rsidRDefault="005545C2">
            <w:pPr>
              <w:suppressAutoHyphens w:val="0"/>
              <w:rPr>
                <w:lang w:val="ru-RU" w:eastAsia="ru-RU"/>
              </w:rPr>
            </w:pPr>
          </w:p>
        </w:tc>
      </w:tr>
      <w:tr w:rsidR="005545C2" w:rsidTr="005545C2">
        <w:trPr>
          <w:trHeight w:val="876"/>
        </w:trPr>
        <w:tc>
          <w:tcPr>
            <w:tcW w:w="10908" w:type="dxa"/>
            <w:gridSpan w:val="7"/>
            <w:vAlign w:val="center"/>
            <w:hideMark/>
          </w:tcPr>
          <w:p w:rsidR="005545C2" w:rsidRDefault="005545C2">
            <w:pPr>
              <w:jc w:val="center"/>
              <w:rPr>
                <w:b/>
                <w:bCs/>
                <w:lang w:eastAsia="uk-UA"/>
              </w:rPr>
            </w:pPr>
            <w:r>
              <w:rPr>
                <w:b/>
                <w:bCs/>
                <w:lang w:eastAsia="uk-UA"/>
              </w:rPr>
              <w:t>Структура                                                                                                                                                                                                                           тарифів на постачання теплової енергії без урахування витрат на утримання індивідуальних теплових пунктів</w:t>
            </w:r>
          </w:p>
        </w:tc>
      </w:tr>
      <w:tr w:rsidR="005545C2" w:rsidTr="005545C2">
        <w:trPr>
          <w:trHeight w:val="276"/>
        </w:trPr>
        <w:tc>
          <w:tcPr>
            <w:tcW w:w="10908" w:type="dxa"/>
            <w:gridSpan w:val="7"/>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4796"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116"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136"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090"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100"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094" w:type="dxa"/>
            <w:noWrap/>
            <w:vAlign w:val="bottom"/>
            <w:hideMark/>
          </w:tcPr>
          <w:p w:rsidR="005545C2" w:rsidRDefault="005545C2">
            <w:pPr>
              <w:jc w:val="right"/>
              <w:rPr>
                <w:lang w:eastAsia="uk-UA"/>
              </w:rPr>
            </w:pPr>
            <w:r>
              <w:rPr>
                <w:lang w:eastAsia="uk-UA"/>
              </w:rPr>
              <w:t xml:space="preserve">Без ПДВ </w:t>
            </w:r>
          </w:p>
        </w:tc>
      </w:tr>
      <w:tr w:rsidR="005545C2" w:rsidTr="005545C2">
        <w:trPr>
          <w:trHeight w:val="240"/>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4796" w:type="dxa"/>
            <w:vMerge w:val="restart"/>
            <w:tcBorders>
              <w:top w:val="single" w:sz="4" w:space="0" w:color="auto"/>
              <w:left w:val="single" w:sz="4" w:space="0" w:color="auto"/>
              <w:bottom w:val="single" w:sz="4" w:space="0" w:color="000000"/>
              <w:right w:val="nil"/>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116" w:type="dxa"/>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4420" w:type="dxa"/>
            <w:gridSpan w:val="4"/>
            <w:tcBorders>
              <w:top w:val="single" w:sz="4" w:space="0" w:color="auto"/>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5545C2">
        <w:trPr>
          <w:trHeight w:val="7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nil"/>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1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09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релігійних організацій</w:t>
            </w:r>
          </w:p>
        </w:tc>
        <w:tc>
          <w:tcPr>
            <w:tcW w:w="110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094"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4796"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11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136"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w:t>
            </w:r>
          </w:p>
        </w:tc>
        <w:tc>
          <w:tcPr>
            <w:tcW w:w="1100" w:type="dxa"/>
            <w:tcBorders>
              <w:top w:val="single" w:sz="4" w:space="0" w:color="auto"/>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6</w:t>
            </w:r>
          </w:p>
        </w:tc>
        <w:tc>
          <w:tcPr>
            <w:tcW w:w="1094"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11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2 273,52</w:t>
            </w:r>
          </w:p>
        </w:tc>
        <w:tc>
          <w:tcPr>
            <w:tcW w:w="11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7,53</w:t>
            </w:r>
          </w:p>
        </w:tc>
        <w:tc>
          <w:tcPr>
            <w:tcW w:w="109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7,53</w:t>
            </w:r>
          </w:p>
        </w:tc>
        <w:tc>
          <w:tcPr>
            <w:tcW w:w="110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7,53</w:t>
            </w:r>
          </w:p>
        </w:tc>
        <w:tc>
          <w:tcPr>
            <w:tcW w:w="1094"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7,53</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w:t>
            </w:r>
          </w:p>
        </w:tc>
        <w:tc>
          <w:tcPr>
            <w:tcW w:w="47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прямі матеріальні витрати</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094"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1.1.1</w:t>
            </w:r>
          </w:p>
        </w:tc>
        <w:tc>
          <w:tcPr>
            <w:tcW w:w="47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hideMark/>
          </w:tcPr>
          <w:p w:rsidR="005545C2" w:rsidRDefault="005545C2">
            <w:pPr>
              <w:jc w:val="right"/>
              <w:rPr>
                <w:b/>
                <w:bCs/>
                <w:sz w:val="18"/>
                <w:szCs w:val="18"/>
                <w:lang w:eastAsia="uk-UA"/>
              </w:rPr>
            </w:pPr>
            <w:r>
              <w:rPr>
                <w:b/>
                <w:bCs/>
                <w:sz w:val="18"/>
                <w:szCs w:val="18"/>
                <w:lang w:eastAsia="uk-UA"/>
              </w:rPr>
              <w:t>1.2</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1 713,83</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5,67</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5,67</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5,67</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5,67</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1.3</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11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487,44</w:t>
            </w:r>
          </w:p>
        </w:tc>
        <w:tc>
          <w:tcPr>
            <w:tcW w:w="11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1,62</w:t>
            </w:r>
          </w:p>
        </w:tc>
        <w:tc>
          <w:tcPr>
            <w:tcW w:w="1090"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1,62</w:t>
            </w:r>
          </w:p>
        </w:tc>
        <w:tc>
          <w:tcPr>
            <w:tcW w:w="1100"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1,62</w:t>
            </w:r>
          </w:p>
        </w:tc>
        <w:tc>
          <w:tcPr>
            <w:tcW w:w="1094"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1,62</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1.3.1</w:t>
            </w:r>
          </w:p>
        </w:tc>
        <w:tc>
          <w:tcPr>
            <w:tcW w:w="47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377,04</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1,25</w:t>
            </w:r>
          </w:p>
        </w:tc>
        <w:tc>
          <w:tcPr>
            <w:tcW w:w="1090"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1,25</w:t>
            </w:r>
          </w:p>
        </w:tc>
        <w:tc>
          <w:tcPr>
            <w:tcW w:w="1100"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1,25</w:t>
            </w:r>
          </w:p>
        </w:tc>
        <w:tc>
          <w:tcPr>
            <w:tcW w:w="1094"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1,25</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1.3.2</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2,78</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0,01</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0,01</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0,01</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0,01</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1.3.3</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інші прямі витрати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107,61</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0,36</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0,36</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0,36</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0,36</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1.4</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11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72,26</w:t>
            </w:r>
          </w:p>
        </w:tc>
        <w:tc>
          <w:tcPr>
            <w:tcW w:w="11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0,24</w:t>
            </w:r>
          </w:p>
        </w:tc>
        <w:tc>
          <w:tcPr>
            <w:tcW w:w="1090"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0,24</w:t>
            </w:r>
          </w:p>
        </w:tc>
        <w:tc>
          <w:tcPr>
            <w:tcW w:w="1100"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0,24</w:t>
            </w:r>
          </w:p>
        </w:tc>
        <w:tc>
          <w:tcPr>
            <w:tcW w:w="1094"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0,24</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1.4.1</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53,21</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0,18</w:t>
            </w:r>
          </w:p>
        </w:tc>
        <w:tc>
          <w:tcPr>
            <w:tcW w:w="1090"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0,18</w:t>
            </w:r>
          </w:p>
        </w:tc>
        <w:tc>
          <w:tcPr>
            <w:tcW w:w="1100"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0,18</w:t>
            </w:r>
          </w:p>
        </w:tc>
        <w:tc>
          <w:tcPr>
            <w:tcW w:w="1094"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0,18</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1.4.2</w:t>
            </w:r>
          </w:p>
        </w:tc>
        <w:tc>
          <w:tcPr>
            <w:tcW w:w="47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11,71</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0,04</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1.4.3</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7,34</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0,02</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0,02</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0,02</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0,02</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2</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11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165,89</w:t>
            </w:r>
          </w:p>
        </w:tc>
        <w:tc>
          <w:tcPr>
            <w:tcW w:w="11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0,55</w:t>
            </w:r>
          </w:p>
        </w:tc>
        <w:tc>
          <w:tcPr>
            <w:tcW w:w="1090"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0,55</w:t>
            </w:r>
          </w:p>
        </w:tc>
        <w:tc>
          <w:tcPr>
            <w:tcW w:w="1100"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0,55</w:t>
            </w:r>
          </w:p>
        </w:tc>
        <w:tc>
          <w:tcPr>
            <w:tcW w:w="1094"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0,55</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2.1</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126,70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0,42</w:t>
            </w:r>
          </w:p>
        </w:tc>
        <w:tc>
          <w:tcPr>
            <w:tcW w:w="1090"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0,42</w:t>
            </w:r>
          </w:p>
        </w:tc>
        <w:tc>
          <w:tcPr>
            <w:tcW w:w="1100"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0,42</w:t>
            </w:r>
          </w:p>
        </w:tc>
        <w:tc>
          <w:tcPr>
            <w:tcW w:w="1094"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0,42</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2.2</w:t>
            </w:r>
          </w:p>
        </w:tc>
        <w:tc>
          <w:tcPr>
            <w:tcW w:w="47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27,87</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0,09</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0,09</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0,09</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0,09</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2.3</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11,32</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0,04</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3</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збут</w:t>
            </w:r>
          </w:p>
        </w:tc>
        <w:tc>
          <w:tcPr>
            <w:tcW w:w="1116" w:type="dxa"/>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090"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100"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094" w:type="dxa"/>
            <w:tcBorders>
              <w:top w:val="single" w:sz="4" w:space="0" w:color="auto"/>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3.1</w:t>
            </w:r>
          </w:p>
        </w:tc>
        <w:tc>
          <w:tcPr>
            <w:tcW w:w="47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094"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3.2</w:t>
            </w:r>
          </w:p>
        </w:tc>
        <w:tc>
          <w:tcPr>
            <w:tcW w:w="47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3.3</w:t>
            </w:r>
          </w:p>
        </w:tc>
        <w:tc>
          <w:tcPr>
            <w:tcW w:w="47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4</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Інші операційні витрати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5</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Фінансові витрати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6</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Повна собівартість </w:t>
            </w:r>
          </w:p>
        </w:tc>
        <w:tc>
          <w:tcPr>
            <w:tcW w:w="111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2 439,42</w:t>
            </w:r>
          </w:p>
        </w:tc>
        <w:tc>
          <w:tcPr>
            <w:tcW w:w="11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8,08</w:t>
            </w:r>
          </w:p>
        </w:tc>
        <w:tc>
          <w:tcPr>
            <w:tcW w:w="1090"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8,08</w:t>
            </w:r>
          </w:p>
        </w:tc>
        <w:tc>
          <w:tcPr>
            <w:tcW w:w="1100"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8,08</w:t>
            </w:r>
          </w:p>
        </w:tc>
        <w:tc>
          <w:tcPr>
            <w:tcW w:w="1094"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8,08</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7</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00"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094"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28"/>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47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0,00</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5545C2">
        <w:trPr>
          <w:trHeight w:val="240"/>
        </w:trPr>
        <w:tc>
          <w:tcPr>
            <w:tcW w:w="57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11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60,61</w:t>
            </w:r>
          </w:p>
        </w:tc>
        <w:tc>
          <w:tcPr>
            <w:tcW w:w="11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0,20</w:t>
            </w:r>
          </w:p>
        </w:tc>
        <w:tc>
          <w:tcPr>
            <w:tcW w:w="1090"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0,20</w:t>
            </w:r>
          </w:p>
        </w:tc>
        <w:tc>
          <w:tcPr>
            <w:tcW w:w="1100"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0,20</w:t>
            </w:r>
          </w:p>
        </w:tc>
        <w:tc>
          <w:tcPr>
            <w:tcW w:w="1094" w:type="dxa"/>
            <w:tcBorders>
              <w:top w:val="single" w:sz="4" w:space="0" w:color="auto"/>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0,20</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9.1</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10,91</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0,04</w:t>
            </w:r>
          </w:p>
        </w:tc>
        <w:tc>
          <w:tcPr>
            <w:tcW w:w="1090"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100"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094"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9.2</w:t>
            </w:r>
          </w:p>
        </w:tc>
        <w:tc>
          <w:tcPr>
            <w:tcW w:w="47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9.3</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на поповнення обігових коштів</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49,70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0,16</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0,16</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0,16</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0,16</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9.4</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9.5</w:t>
            </w:r>
          </w:p>
        </w:tc>
        <w:tc>
          <w:tcPr>
            <w:tcW w:w="47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3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0,00</w:t>
            </w:r>
          </w:p>
        </w:tc>
        <w:tc>
          <w:tcPr>
            <w:tcW w:w="1090"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100"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094"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5545C2">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Тарифи на постачання теплової енергії</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2 500,03</w:t>
            </w:r>
          </w:p>
        </w:tc>
        <w:tc>
          <w:tcPr>
            <w:tcW w:w="113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8,28</w:t>
            </w:r>
          </w:p>
        </w:tc>
        <w:tc>
          <w:tcPr>
            <w:tcW w:w="1090"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8,28</w:t>
            </w:r>
          </w:p>
        </w:tc>
        <w:tc>
          <w:tcPr>
            <w:tcW w:w="1100"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8,28</w:t>
            </w:r>
          </w:p>
        </w:tc>
        <w:tc>
          <w:tcPr>
            <w:tcW w:w="1094"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8,28</w:t>
            </w:r>
          </w:p>
        </w:tc>
      </w:tr>
      <w:tr w:rsidR="005545C2" w:rsidTr="005545C2">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11</w:t>
            </w:r>
          </w:p>
        </w:tc>
        <w:tc>
          <w:tcPr>
            <w:tcW w:w="47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302 070,23</w:t>
            </w:r>
          </w:p>
        </w:tc>
        <w:tc>
          <w:tcPr>
            <w:tcW w:w="113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263 308,95</w:t>
            </w:r>
          </w:p>
        </w:tc>
        <w:tc>
          <w:tcPr>
            <w:tcW w:w="1090"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110,88</w:t>
            </w:r>
          </w:p>
        </w:tc>
        <w:tc>
          <w:tcPr>
            <w:tcW w:w="1100"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31 390,45</w:t>
            </w:r>
          </w:p>
        </w:tc>
        <w:tc>
          <w:tcPr>
            <w:tcW w:w="1094"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7 259,96</w:t>
            </w:r>
          </w:p>
        </w:tc>
      </w:tr>
      <w:tr w:rsidR="005545C2" w:rsidTr="005545C2">
        <w:trPr>
          <w:trHeight w:val="276"/>
        </w:trPr>
        <w:tc>
          <w:tcPr>
            <w:tcW w:w="576" w:type="dxa"/>
            <w:noWrap/>
            <w:vAlign w:val="bottom"/>
            <w:hideMark/>
          </w:tcPr>
          <w:p w:rsidR="005545C2" w:rsidRDefault="005545C2">
            <w:pPr>
              <w:suppressAutoHyphens w:val="0"/>
              <w:rPr>
                <w:lang w:val="ru-RU" w:eastAsia="ru-RU"/>
              </w:rPr>
            </w:pPr>
          </w:p>
        </w:tc>
        <w:tc>
          <w:tcPr>
            <w:tcW w:w="479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1090" w:type="dxa"/>
            <w:noWrap/>
            <w:vAlign w:val="bottom"/>
            <w:hideMark/>
          </w:tcPr>
          <w:p w:rsidR="005545C2" w:rsidRDefault="005545C2">
            <w:pPr>
              <w:suppressAutoHyphens w:val="0"/>
              <w:rPr>
                <w:lang w:val="ru-RU" w:eastAsia="ru-RU"/>
              </w:rPr>
            </w:pPr>
          </w:p>
        </w:tc>
        <w:tc>
          <w:tcPr>
            <w:tcW w:w="1100" w:type="dxa"/>
            <w:noWrap/>
            <w:vAlign w:val="bottom"/>
            <w:hideMark/>
          </w:tcPr>
          <w:p w:rsidR="005545C2" w:rsidRDefault="005545C2">
            <w:pPr>
              <w:suppressAutoHyphens w:val="0"/>
              <w:rPr>
                <w:lang w:val="ru-RU" w:eastAsia="ru-RU"/>
              </w:rPr>
            </w:pPr>
          </w:p>
        </w:tc>
        <w:tc>
          <w:tcPr>
            <w:tcW w:w="1094" w:type="dxa"/>
            <w:noWrap/>
            <w:vAlign w:val="bottom"/>
            <w:hideMark/>
          </w:tcPr>
          <w:p w:rsidR="005545C2" w:rsidRDefault="005545C2">
            <w:pPr>
              <w:suppressAutoHyphens w:val="0"/>
              <w:rPr>
                <w:lang w:val="ru-RU" w:eastAsia="ru-RU"/>
              </w:rPr>
            </w:pPr>
          </w:p>
        </w:tc>
      </w:tr>
      <w:tr w:rsidR="005545C2" w:rsidTr="005545C2">
        <w:trPr>
          <w:trHeight w:val="312"/>
        </w:trPr>
        <w:tc>
          <w:tcPr>
            <w:tcW w:w="576" w:type="dxa"/>
            <w:vAlign w:val="bottom"/>
            <w:hideMark/>
          </w:tcPr>
          <w:p w:rsidR="005545C2" w:rsidRDefault="005545C2">
            <w:pPr>
              <w:suppressAutoHyphens w:val="0"/>
              <w:rPr>
                <w:lang w:val="ru-RU" w:eastAsia="ru-RU"/>
              </w:rPr>
            </w:pPr>
          </w:p>
        </w:tc>
        <w:tc>
          <w:tcPr>
            <w:tcW w:w="4796"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1116"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3284" w:type="dxa"/>
            <w:gridSpan w:val="3"/>
            <w:noWrap/>
            <w:vAlign w:val="bottom"/>
            <w:hideMark/>
          </w:tcPr>
          <w:p w:rsidR="005545C2" w:rsidRDefault="005545C2">
            <w:pPr>
              <w:rPr>
                <w:b/>
                <w:bCs/>
                <w:sz w:val="24"/>
                <w:szCs w:val="24"/>
                <w:lang w:eastAsia="uk-UA"/>
              </w:rPr>
            </w:pPr>
            <w:r>
              <w:rPr>
                <w:b/>
                <w:bCs/>
                <w:sz w:val="24"/>
                <w:szCs w:val="24"/>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Pr>
        <w:suppressAutoHyphens w:val="0"/>
        <w:sectPr w:rsidR="005545C2">
          <w:pgSz w:w="11906" w:h="16838"/>
          <w:pgMar w:top="284" w:right="284" w:bottom="284" w:left="567" w:header="709" w:footer="709" w:gutter="0"/>
          <w:cols w:space="720"/>
        </w:sectPr>
      </w:pPr>
    </w:p>
    <w:tbl>
      <w:tblPr>
        <w:tblW w:w="16025" w:type="dxa"/>
        <w:tblInd w:w="108" w:type="dxa"/>
        <w:tblLook w:val="04A0"/>
      </w:tblPr>
      <w:tblGrid>
        <w:gridCol w:w="666"/>
        <w:gridCol w:w="5936"/>
        <w:gridCol w:w="1261"/>
        <w:gridCol w:w="1193"/>
        <w:gridCol w:w="1136"/>
        <w:gridCol w:w="1193"/>
        <w:gridCol w:w="1151"/>
        <w:gridCol w:w="1193"/>
        <w:gridCol w:w="1094"/>
        <w:gridCol w:w="1202"/>
      </w:tblGrid>
      <w:tr w:rsidR="005545C2" w:rsidTr="005545C2">
        <w:trPr>
          <w:trHeight w:val="330"/>
        </w:trPr>
        <w:tc>
          <w:tcPr>
            <w:tcW w:w="666" w:type="dxa"/>
            <w:noWrap/>
            <w:vAlign w:val="bottom"/>
            <w:hideMark/>
          </w:tcPr>
          <w:p w:rsidR="005545C2" w:rsidRDefault="005545C2">
            <w:pPr>
              <w:suppressAutoHyphens w:val="0"/>
              <w:rPr>
                <w:lang w:val="ru-RU" w:eastAsia="ru-RU"/>
              </w:rPr>
            </w:pPr>
          </w:p>
        </w:tc>
        <w:tc>
          <w:tcPr>
            <w:tcW w:w="5936" w:type="dxa"/>
            <w:noWrap/>
            <w:vAlign w:val="bottom"/>
            <w:hideMark/>
          </w:tcPr>
          <w:p w:rsidR="005545C2" w:rsidRDefault="005545C2">
            <w:pPr>
              <w:suppressAutoHyphens w:val="0"/>
              <w:rPr>
                <w:lang w:val="ru-RU" w:eastAsia="ru-RU"/>
              </w:rPr>
            </w:pPr>
          </w:p>
        </w:tc>
        <w:tc>
          <w:tcPr>
            <w:tcW w:w="126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5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2296" w:type="dxa"/>
            <w:gridSpan w:val="2"/>
            <w:noWrap/>
            <w:vAlign w:val="center"/>
            <w:hideMark/>
          </w:tcPr>
          <w:p w:rsidR="005545C2" w:rsidRDefault="005545C2">
            <w:pPr>
              <w:jc w:val="right"/>
              <w:rPr>
                <w:lang w:eastAsia="uk-UA"/>
              </w:rPr>
            </w:pPr>
            <w:r>
              <w:rPr>
                <w:lang w:eastAsia="uk-UA"/>
              </w:rPr>
              <w:t>Додаток 15</w:t>
            </w: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5936" w:type="dxa"/>
            <w:noWrap/>
            <w:vAlign w:val="bottom"/>
            <w:hideMark/>
          </w:tcPr>
          <w:p w:rsidR="005545C2" w:rsidRDefault="005545C2">
            <w:pPr>
              <w:suppressAutoHyphens w:val="0"/>
              <w:rPr>
                <w:lang w:val="ru-RU" w:eastAsia="ru-RU"/>
              </w:rPr>
            </w:pPr>
          </w:p>
        </w:tc>
        <w:tc>
          <w:tcPr>
            <w:tcW w:w="126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5833" w:type="dxa"/>
            <w:gridSpan w:val="5"/>
            <w:noWrap/>
            <w:vAlign w:val="bottom"/>
            <w:hideMark/>
          </w:tcPr>
          <w:p w:rsidR="005545C2" w:rsidRDefault="005545C2">
            <w:pPr>
              <w:jc w:val="right"/>
              <w:rPr>
                <w:sz w:val="24"/>
                <w:szCs w:val="24"/>
                <w:lang w:eastAsia="uk-UA"/>
              </w:rPr>
            </w:pPr>
            <w:r>
              <w:rPr>
                <w:sz w:val="24"/>
                <w:szCs w:val="24"/>
                <w:lang w:eastAsia="uk-UA"/>
              </w:rPr>
              <w:t>до наказу управління житлово-комунального</w:t>
            </w: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5936" w:type="dxa"/>
            <w:noWrap/>
            <w:vAlign w:val="bottom"/>
            <w:hideMark/>
          </w:tcPr>
          <w:p w:rsidR="005545C2" w:rsidRDefault="005545C2">
            <w:pPr>
              <w:suppressAutoHyphens w:val="0"/>
              <w:rPr>
                <w:lang w:val="ru-RU" w:eastAsia="ru-RU"/>
              </w:rPr>
            </w:pPr>
          </w:p>
        </w:tc>
        <w:tc>
          <w:tcPr>
            <w:tcW w:w="126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5833" w:type="dxa"/>
            <w:gridSpan w:val="5"/>
            <w:noWrap/>
            <w:vAlign w:val="bottom"/>
            <w:hideMark/>
          </w:tcPr>
          <w:p w:rsidR="005545C2" w:rsidRDefault="005545C2">
            <w:pPr>
              <w:jc w:val="right"/>
              <w:rPr>
                <w:sz w:val="24"/>
                <w:szCs w:val="24"/>
                <w:lang w:eastAsia="uk-UA"/>
              </w:rPr>
            </w:pPr>
            <w:r>
              <w:rPr>
                <w:sz w:val="24"/>
                <w:szCs w:val="24"/>
                <w:lang w:eastAsia="uk-UA"/>
              </w:rPr>
              <w:t>господарства,  благоустрою та екології</w:t>
            </w: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5936" w:type="dxa"/>
            <w:noWrap/>
            <w:vAlign w:val="bottom"/>
            <w:hideMark/>
          </w:tcPr>
          <w:p w:rsidR="005545C2" w:rsidRDefault="005545C2">
            <w:pPr>
              <w:suppressAutoHyphens w:val="0"/>
              <w:rPr>
                <w:lang w:val="ru-RU" w:eastAsia="ru-RU"/>
              </w:rPr>
            </w:pPr>
          </w:p>
        </w:tc>
        <w:tc>
          <w:tcPr>
            <w:tcW w:w="126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5833" w:type="dxa"/>
            <w:gridSpan w:val="5"/>
            <w:noWrap/>
            <w:vAlign w:val="bottom"/>
            <w:hideMark/>
          </w:tcPr>
          <w:p w:rsidR="005545C2" w:rsidRDefault="005545C2">
            <w:pPr>
              <w:jc w:val="right"/>
              <w:rPr>
                <w:sz w:val="24"/>
                <w:szCs w:val="24"/>
                <w:lang w:eastAsia="uk-UA"/>
              </w:rPr>
            </w:pPr>
            <w:r>
              <w:rPr>
                <w:sz w:val="24"/>
                <w:szCs w:val="24"/>
                <w:lang w:eastAsia="uk-UA"/>
              </w:rPr>
              <w:t>від ___.___.2020р. № _____</w:t>
            </w: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5936" w:type="dxa"/>
            <w:noWrap/>
            <w:vAlign w:val="bottom"/>
            <w:hideMark/>
          </w:tcPr>
          <w:p w:rsidR="005545C2" w:rsidRDefault="005545C2">
            <w:pPr>
              <w:suppressAutoHyphens w:val="0"/>
              <w:rPr>
                <w:lang w:val="ru-RU" w:eastAsia="ru-RU"/>
              </w:rPr>
            </w:pPr>
          </w:p>
        </w:tc>
        <w:tc>
          <w:tcPr>
            <w:tcW w:w="126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5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094" w:type="dxa"/>
            <w:noWrap/>
            <w:vAlign w:val="bottom"/>
            <w:hideMark/>
          </w:tcPr>
          <w:p w:rsidR="005545C2" w:rsidRDefault="005545C2">
            <w:pPr>
              <w:suppressAutoHyphens w:val="0"/>
              <w:rPr>
                <w:lang w:val="ru-RU" w:eastAsia="ru-RU"/>
              </w:rPr>
            </w:pPr>
          </w:p>
        </w:tc>
        <w:tc>
          <w:tcPr>
            <w:tcW w:w="1202" w:type="dxa"/>
            <w:noWrap/>
            <w:vAlign w:val="bottom"/>
            <w:hideMark/>
          </w:tcPr>
          <w:p w:rsidR="005545C2" w:rsidRDefault="005545C2">
            <w:pPr>
              <w:suppressAutoHyphens w:val="0"/>
              <w:rPr>
                <w:lang w:val="ru-RU" w:eastAsia="ru-RU"/>
              </w:rPr>
            </w:pPr>
          </w:p>
        </w:tc>
      </w:tr>
      <w:tr w:rsidR="005545C2" w:rsidTr="005545C2">
        <w:trPr>
          <w:trHeight w:val="1380"/>
        </w:trPr>
        <w:tc>
          <w:tcPr>
            <w:tcW w:w="16025" w:type="dxa"/>
            <w:gridSpan w:val="10"/>
            <w:vAlign w:val="center"/>
            <w:hideMark/>
          </w:tcPr>
          <w:p w:rsidR="005545C2" w:rsidRDefault="005545C2">
            <w:pPr>
              <w:jc w:val="center"/>
              <w:rPr>
                <w:b/>
                <w:bCs/>
                <w:sz w:val="24"/>
                <w:szCs w:val="24"/>
                <w:lang w:eastAsia="uk-UA"/>
              </w:rPr>
            </w:pPr>
            <w:r>
              <w:rPr>
                <w:b/>
                <w:bCs/>
                <w:sz w:val="24"/>
                <w:szCs w:val="24"/>
                <w:lang w:eastAsia="uk-UA"/>
              </w:rPr>
              <w:t xml:space="preserve">Структура                                                                                                                                                                                                                                     </w:t>
            </w:r>
            <w:proofErr w:type="spellStart"/>
            <w:r>
              <w:rPr>
                <w:b/>
                <w:bCs/>
                <w:sz w:val="24"/>
                <w:szCs w:val="24"/>
                <w:lang w:eastAsia="uk-UA"/>
              </w:rPr>
              <w:t>двоставкових</w:t>
            </w:r>
            <w:proofErr w:type="spellEnd"/>
            <w:r>
              <w:rPr>
                <w:b/>
                <w:bCs/>
                <w:sz w:val="24"/>
                <w:szCs w:val="24"/>
                <w:lang w:eastAsia="uk-UA"/>
              </w:rPr>
              <w:t xml:space="preserve">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5545C2" w:rsidTr="005545C2">
        <w:trPr>
          <w:trHeight w:val="330"/>
        </w:trPr>
        <w:tc>
          <w:tcPr>
            <w:tcW w:w="16025" w:type="dxa"/>
            <w:gridSpan w:val="10"/>
            <w:vAlign w:val="center"/>
            <w:hideMark/>
          </w:tcPr>
          <w:p w:rsidR="005545C2" w:rsidRDefault="005545C2">
            <w:pPr>
              <w:jc w:val="center"/>
              <w:rPr>
                <w:b/>
                <w:bCs/>
                <w:sz w:val="24"/>
                <w:szCs w:val="24"/>
                <w:lang w:eastAsia="uk-UA"/>
              </w:rPr>
            </w:pPr>
            <w:r>
              <w:rPr>
                <w:b/>
                <w:bCs/>
                <w:sz w:val="24"/>
                <w:szCs w:val="24"/>
                <w:lang w:eastAsia="uk-UA"/>
              </w:rPr>
              <w:t>Комунального підприємства теплових мереж  "</w:t>
            </w:r>
            <w:proofErr w:type="spellStart"/>
            <w:r>
              <w:rPr>
                <w:b/>
                <w:bCs/>
                <w:sz w:val="24"/>
                <w:szCs w:val="24"/>
                <w:lang w:eastAsia="uk-UA"/>
              </w:rPr>
              <w:t>Тернопільміськтеплокомуненерго</w:t>
            </w:r>
            <w:proofErr w:type="spellEnd"/>
            <w:r>
              <w:rPr>
                <w:b/>
                <w:bCs/>
                <w:sz w:val="24"/>
                <w:szCs w:val="24"/>
                <w:lang w:eastAsia="uk-UA"/>
              </w:rPr>
              <w:t>" Тернопільської міської ради</w:t>
            </w: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5936" w:type="dxa"/>
            <w:noWrap/>
            <w:vAlign w:val="bottom"/>
            <w:hideMark/>
          </w:tcPr>
          <w:p w:rsidR="005545C2" w:rsidRDefault="005545C2">
            <w:pPr>
              <w:suppressAutoHyphens w:val="0"/>
              <w:rPr>
                <w:lang w:val="ru-RU" w:eastAsia="ru-RU"/>
              </w:rPr>
            </w:pPr>
          </w:p>
        </w:tc>
        <w:tc>
          <w:tcPr>
            <w:tcW w:w="126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5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2296" w:type="dxa"/>
            <w:gridSpan w:val="2"/>
            <w:noWrap/>
            <w:vAlign w:val="bottom"/>
            <w:hideMark/>
          </w:tcPr>
          <w:p w:rsidR="005545C2" w:rsidRDefault="005545C2">
            <w:pPr>
              <w:jc w:val="center"/>
              <w:rPr>
                <w:b/>
                <w:bCs/>
                <w:sz w:val="24"/>
                <w:szCs w:val="24"/>
                <w:lang w:eastAsia="uk-UA"/>
              </w:rPr>
            </w:pPr>
            <w:r>
              <w:rPr>
                <w:b/>
                <w:bCs/>
                <w:sz w:val="24"/>
                <w:szCs w:val="24"/>
                <w:lang w:eastAsia="uk-UA"/>
              </w:rPr>
              <w:t xml:space="preserve">Без ПДВ </w:t>
            </w:r>
          </w:p>
        </w:tc>
      </w:tr>
      <w:tr w:rsidR="005545C2" w:rsidTr="005545C2">
        <w:trPr>
          <w:trHeight w:val="33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 xml:space="preserve">№ з/п </w:t>
            </w:r>
          </w:p>
        </w:tc>
        <w:tc>
          <w:tcPr>
            <w:tcW w:w="593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24"/>
                <w:szCs w:val="24"/>
                <w:lang w:eastAsia="uk-UA"/>
              </w:rPr>
            </w:pPr>
            <w:r>
              <w:rPr>
                <w:sz w:val="24"/>
                <w:szCs w:val="24"/>
                <w:lang w:eastAsia="uk-UA"/>
              </w:rPr>
              <w:t xml:space="preserve">Найменування показників </w:t>
            </w:r>
          </w:p>
        </w:tc>
        <w:tc>
          <w:tcPr>
            <w:tcW w:w="2454"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lang w:eastAsia="uk-UA"/>
              </w:rPr>
            </w:pPr>
            <w:r>
              <w:rPr>
                <w:lang w:eastAsia="uk-UA"/>
              </w:rPr>
              <w:t>Для потреб  населення</w:t>
            </w:r>
          </w:p>
        </w:tc>
        <w:tc>
          <w:tcPr>
            <w:tcW w:w="2329"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lang w:eastAsia="uk-UA"/>
              </w:rPr>
            </w:pPr>
            <w:r>
              <w:rPr>
                <w:lang w:eastAsia="uk-UA"/>
              </w:rPr>
              <w:t>Для потреб релігійних організацій</w:t>
            </w:r>
          </w:p>
        </w:tc>
        <w:tc>
          <w:tcPr>
            <w:tcW w:w="2344"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lang w:eastAsia="uk-UA"/>
              </w:rPr>
            </w:pPr>
            <w:r>
              <w:rPr>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lang w:eastAsia="uk-UA"/>
              </w:rPr>
            </w:pPr>
            <w:r>
              <w:rPr>
                <w:lang w:eastAsia="uk-UA"/>
              </w:rPr>
              <w:t>Для потреб інших споживачів</w:t>
            </w:r>
          </w:p>
        </w:tc>
      </w:tr>
      <w:tr w:rsidR="005545C2" w:rsidTr="005545C2">
        <w:trPr>
          <w:trHeight w:val="7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b/>
                <w:bCs/>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24"/>
                <w:szCs w:val="24"/>
                <w:lang w:eastAsia="uk-UA"/>
              </w:rPr>
            </w:pPr>
          </w:p>
        </w:tc>
        <w:tc>
          <w:tcPr>
            <w:tcW w:w="126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xml:space="preserve">тис. </w:t>
            </w:r>
            <w:proofErr w:type="spellStart"/>
            <w:r>
              <w:rPr>
                <w:lang w:eastAsia="uk-UA"/>
              </w:rPr>
              <w:t>грн</w:t>
            </w:r>
            <w:proofErr w:type="spellEnd"/>
            <w:r>
              <w:rPr>
                <w:lang w:eastAsia="uk-UA"/>
              </w:rPr>
              <w:t xml:space="preserve"> на рік</w:t>
            </w:r>
          </w:p>
        </w:tc>
        <w:tc>
          <w:tcPr>
            <w:tcW w:w="119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c>
          <w:tcPr>
            <w:tcW w:w="113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xml:space="preserve">тис. </w:t>
            </w:r>
            <w:proofErr w:type="spellStart"/>
            <w:r>
              <w:rPr>
                <w:lang w:eastAsia="uk-UA"/>
              </w:rPr>
              <w:t>грн</w:t>
            </w:r>
            <w:proofErr w:type="spellEnd"/>
            <w:r>
              <w:rPr>
                <w:lang w:eastAsia="uk-UA"/>
              </w:rPr>
              <w:t xml:space="preserve"> на рік</w:t>
            </w:r>
          </w:p>
        </w:tc>
        <w:tc>
          <w:tcPr>
            <w:tcW w:w="119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xml:space="preserve">тис. </w:t>
            </w:r>
            <w:proofErr w:type="spellStart"/>
            <w:r>
              <w:rPr>
                <w:lang w:eastAsia="uk-UA"/>
              </w:rPr>
              <w:t>грн</w:t>
            </w:r>
            <w:proofErr w:type="spellEnd"/>
            <w:r>
              <w:rPr>
                <w:lang w:eastAsia="uk-UA"/>
              </w:rPr>
              <w:t xml:space="preserve"> на рік</w:t>
            </w:r>
          </w:p>
        </w:tc>
        <w:tc>
          <w:tcPr>
            <w:tcW w:w="119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xml:space="preserve">тис. </w:t>
            </w:r>
            <w:proofErr w:type="spellStart"/>
            <w:r>
              <w:rPr>
                <w:lang w:eastAsia="uk-UA"/>
              </w:rPr>
              <w:t>грн</w:t>
            </w:r>
            <w:proofErr w:type="spellEnd"/>
            <w:r>
              <w:rPr>
                <w:lang w:eastAsia="uk-UA"/>
              </w:rPr>
              <w:t xml:space="preserve"> на рік</w:t>
            </w:r>
          </w:p>
        </w:tc>
        <w:tc>
          <w:tcPr>
            <w:tcW w:w="1202"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5936"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2</w:t>
            </w:r>
          </w:p>
        </w:tc>
        <w:tc>
          <w:tcPr>
            <w:tcW w:w="1261"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4</w:t>
            </w:r>
          </w:p>
        </w:tc>
        <w:tc>
          <w:tcPr>
            <w:tcW w:w="1136"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6</w:t>
            </w:r>
          </w:p>
        </w:tc>
        <w:tc>
          <w:tcPr>
            <w:tcW w:w="1151"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8</w:t>
            </w:r>
          </w:p>
        </w:tc>
        <w:tc>
          <w:tcPr>
            <w:tcW w:w="1094"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9</w:t>
            </w:r>
          </w:p>
        </w:tc>
        <w:tc>
          <w:tcPr>
            <w:tcW w:w="1202" w:type="dxa"/>
            <w:tcBorders>
              <w:top w:val="nil"/>
              <w:left w:val="nil"/>
              <w:bottom w:val="single" w:sz="4" w:space="0" w:color="auto"/>
              <w:right w:val="single" w:sz="4" w:space="0" w:color="auto"/>
            </w:tcBorders>
            <w:vAlign w:val="bottom"/>
            <w:hideMark/>
          </w:tcPr>
          <w:p w:rsidR="005545C2" w:rsidRDefault="005545C2">
            <w:pPr>
              <w:jc w:val="center"/>
              <w:rPr>
                <w:sz w:val="21"/>
                <w:szCs w:val="21"/>
                <w:lang w:eastAsia="uk-UA"/>
              </w:rPr>
            </w:pPr>
            <w:r>
              <w:rPr>
                <w:sz w:val="21"/>
                <w:szCs w:val="21"/>
                <w:lang w:eastAsia="uk-UA"/>
              </w:rPr>
              <w:t>10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Обсяг реалізації теплової енергії власним споживачам, </w:t>
            </w:r>
            <w:proofErr w:type="spellStart"/>
            <w:r>
              <w:rPr>
                <w:lang w:eastAsia="uk-UA"/>
              </w:rPr>
              <w:t>Гкал</w:t>
            </w:r>
            <w:proofErr w:type="spellEnd"/>
            <w:r>
              <w:rPr>
                <w:lang w:eastAsia="uk-UA"/>
              </w:rPr>
              <w:t xml:space="preserve">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263 308,95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110,88</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31 390,45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7 259,96</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Теплове навантаження об'єктів </w:t>
            </w:r>
            <w:proofErr w:type="spellStart"/>
            <w:r>
              <w:rPr>
                <w:lang w:eastAsia="uk-UA"/>
              </w:rPr>
              <w:t>теплоспоживання</w:t>
            </w:r>
            <w:proofErr w:type="spellEnd"/>
            <w:r>
              <w:rPr>
                <w:lang w:eastAsia="uk-UA"/>
              </w:rPr>
              <w:t xml:space="preserve"> власних споживачів, </w:t>
            </w:r>
            <w:proofErr w:type="spellStart"/>
            <w:r>
              <w:rPr>
                <w:lang w:eastAsia="uk-UA"/>
              </w:rPr>
              <w:t>Гкал</w:t>
            </w:r>
            <w:proofErr w:type="spellEnd"/>
            <w:r>
              <w:rPr>
                <w:lang w:eastAsia="uk-UA"/>
              </w:rPr>
              <w:t>/</w:t>
            </w:r>
            <w:proofErr w:type="spellStart"/>
            <w:r>
              <w:rPr>
                <w:lang w:eastAsia="uk-UA"/>
              </w:rPr>
              <w:t>год</w:t>
            </w:r>
            <w:proofErr w:type="spellEnd"/>
            <w:r>
              <w:rPr>
                <w:lang w:eastAsia="uk-UA"/>
              </w:rPr>
              <w:t xml:space="preserve">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121,706083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0,053803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15,139661</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3,521391</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r>
      <w:tr w:rsidR="005545C2" w:rsidTr="005545C2">
        <w:trPr>
          <w:trHeight w:val="330"/>
        </w:trPr>
        <w:tc>
          <w:tcPr>
            <w:tcW w:w="16025" w:type="dxa"/>
            <w:gridSpan w:val="10"/>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24"/>
                <w:szCs w:val="24"/>
                <w:lang w:eastAsia="uk-UA"/>
              </w:rPr>
            </w:pPr>
            <w:r>
              <w:rPr>
                <w:b/>
                <w:bCs/>
                <w:sz w:val="24"/>
                <w:szCs w:val="24"/>
                <w:lang w:eastAsia="uk-UA"/>
              </w:rPr>
              <w:t>Виробництво теплової енергії</w:t>
            </w:r>
          </w:p>
        </w:tc>
      </w:tr>
      <w:tr w:rsidR="005545C2" w:rsidTr="005545C2">
        <w:trPr>
          <w:trHeight w:val="69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Повна планова собівартість виробництва теплової енергії, у т. ч.: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312 397,60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131,15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38 160,76</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9 081,85</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3.1.</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умовно-змінні витрати, у т. ч.: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235 014,02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892,54</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98,50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888,42</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29 028,11</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924,74</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6 937,75</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955,62</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витрати на технологічне паливо для виробництва теплової енергії котельнями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226 449,34</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860,01</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96,54</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870,69</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23 414,94</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745,93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6 040,88</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832,09</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3.1.2.</w:t>
            </w:r>
          </w:p>
        </w:tc>
        <w:tc>
          <w:tcPr>
            <w:tcW w:w="5936" w:type="dxa"/>
            <w:tcBorders>
              <w:top w:val="nil"/>
              <w:left w:val="nil"/>
              <w:bottom w:val="single" w:sz="4" w:space="0" w:color="auto"/>
              <w:right w:val="single" w:sz="4" w:space="0" w:color="auto"/>
            </w:tcBorders>
            <w:vAlign w:val="center"/>
            <w:hideMark/>
          </w:tcPr>
          <w:p w:rsidR="005545C2" w:rsidRDefault="005545C2">
            <w:pPr>
              <w:rPr>
                <w:lang w:eastAsia="uk-UA"/>
              </w:rPr>
            </w:pPr>
            <w:r>
              <w:rPr>
                <w:lang w:eastAsia="uk-UA"/>
              </w:rPr>
              <w:t xml:space="preserve">витрати на технологічну електроенергію для виробництва теплової енергії котельнями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4 668,05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17,73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1,97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17,73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556,50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17,73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128,71</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17,73</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3.1.3.</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собівартість виробництва теплової енергії власних ТЕЦ, ТЕС, АЕС, </w:t>
            </w:r>
            <w:proofErr w:type="spellStart"/>
            <w:r>
              <w:rPr>
                <w:lang w:eastAsia="uk-UA"/>
              </w:rPr>
              <w:t>КГУ</w:t>
            </w:r>
            <w:proofErr w:type="spellEnd"/>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2 654,63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10,08</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214,22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6,82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49,54</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6,82</w:t>
            </w:r>
          </w:p>
        </w:tc>
      </w:tr>
      <w:tr w:rsidR="005545C2" w:rsidTr="005545C2">
        <w:trPr>
          <w:trHeight w:val="102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120,62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3,84</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27,90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3,84</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4"/>
                <w:szCs w:val="14"/>
                <w:lang w:eastAsia="uk-UA"/>
              </w:rPr>
            </w:pPr>
            <w:r>
              <w:rPr>
                <w:sz w:val="14"/>
                <w:szCs w:val="14"/>
                <w:lang w:eastAsia="uk-UA"/>
              </w:rPr>
              <w:t>3.1.4.1.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витрати на паливо</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105,72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3,37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24,45</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3,37</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lastRenderedPageBreak/>
              <w:t>3.1.5.</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покупна теплова енергія</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1 242,01</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4,72</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4 721,83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150,42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690,72</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95,14</w:t>
            </w:r>
          </w:p>
        </w:tc>
      </w:tr>
      <w:tr w:rsidR="005545C2" w:rsidTr="005545C2">
        <w:trPr>
          <w:trHeight w:val="555"/>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3.2.</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умовно-постійні витрати, усього –  решта витрат собівартості виробництва теплової енергії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77 383,59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52 985,30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32,65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50 563,75</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9 132,65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50 268,93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2 144,10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50 739,89</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3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5</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Коригування витрат, віднесених до </w:t>
            </w:r>
          </w:p>
        </w:tc>
        <w:tc>
          <w:tcPr>
            <w:tcW w:w="126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3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5.1</w:t>
            </w:r>
          </w:p>
        </w:tc>
        <w:tc>
          <w:tcPr>
            <w:tcW w:w="593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-883,49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-3,36</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-9,66</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-87,12</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-7 182,87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-228,82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-2 004,47</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-276,10</w:t>
            </w:r>
          </w:p>
        </w:tc>
      </w:tr>
      <w:tr w:rsidR="005545C2" w:rsidTr="005545C2">
        <w:trPr>
          <w:trHeight w:val="675"/>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5.2</w:t>
            </w:r>
          </w:p>
        </w:tc>
        <w:tc>
          <w:tcPr>
            <w:tcW w:w="593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-108,42</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-49,42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-272,01</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-14,98</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-354,45</w:t>
            </w:r>
          </w:p>
        </w:tc>
      </w:tr>
      <w:tr w:rsidR="005545C2" w:rsidTr="005545C2">
        <w:trPr>
          <w:trHeight w:val="69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6</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Розрахунковий прибуток у тарифах на виробництво теплової енергії, у т. ч.: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11 567,63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4,87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1 379,04</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318,94</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умовно-змінній частині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умовно-постійній частині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11 567,63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7 920,47</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4,87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7 544,50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1 379,04</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7 590,65</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318,94</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7 547,75</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виробництво теплової енергії,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889,18</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801,30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695,92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679,52</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собівартості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892,54</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888,42</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924,74</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955,62</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7.3</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-3,36</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-87,12</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-228,82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-276,10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7.4</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1305"/>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8</w:t>
            </w:r>
          </w:p>
        </w:tc>
        <w:tc>
          <w:tcPr>
            <w:tcW w:w="593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виробництво теплової енергії (місячна абонентська плата протягом року за одиницю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60 905,77</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57 999,83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57 587,57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57 933,19</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52 985,30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50 563,75</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50 268,93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50 739,89</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8.3</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-108,42</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-272,01</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-354,45</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8.4</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7 920,47</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7 544,50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7 590,65</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7 547,75</w:t>
            </w:r>
          </w:p>
        </w:tc>
      </w:tr>
      <w:tr w:rsidR="005545C2" w:rsidTr="005545C2">
        <w:trPr>
          <w:trHeight w:val="330"/>
        </w:trPr>
        <w:tc>
          <w:tcPr>
            <w:tcW w:w="16025" w:type="dxa"/>
            <w:gridSpan w:val="10"/>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24"/>
                <w:szCs w:val="24"/>
                <w:lang w:eastAsia="uk-UA"/>
              </w:rPr>
            </w:pPr>
            <w:r>
              <w:rPr>
                <w:b/>
                <w:bCs/>
                <w:sz w:val="24"/>
                <w:szCs w:val="24"/>
                <w:lang w:eastAsia="uk-UA"/>
              </w:rPr>
              <w:t>Транспортування теплової енергії  без урахування витрат на утримання та ремонт центральних теплових пунктів</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w:t>
            </w:r>
          </w:p>
        </w:tc>
        <w:tc>
          <w:tcPr>
            <w:tcW w:w="593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Повна планова собівартість транспортування теплової енергії, у т.ч.:</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39 808,79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16,76</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4 745,82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1 097,61</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умовно-змінні витрати, у т. ч.: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16 411,47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6,91</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1 956,50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452,50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lastRenderedPageBreak/>
              <w:t>9.1.1</w:t>
            </w:r>
          </w:p>
        </w:tc>
        <w:tc>
          <w:tcPr>
            <w:tcW w:w="5936" w:type="dxa"/>
            <w:tcBorders>
              <w:top w:val="nil"/>
              <w:left w:val="nil"/>
              <w:bottom w:val="single" w:sz="4" w:space="0" w:color="auto"/>
              <w:right w:val="single" w:sz="4" w:space="0" w:color="auto"/>
            </w:tcBorders>
            <w:vAlign w:val="center"/>
            <w:hideMark/>
          </w:tcPr>
          <w:p w:rsidR="005545C2" w:rsidRDefault="005545C2">
            <w:pPr>
              <w:rPr>
                <w:lang w:eastAsia="uk-UA"/>
              </w:rPr>
            </w:pPr>
            <w:r>
              <w:rPr>
                <w:lang w:eastAsia="uk-UA"/>
              </w:rPr>
              <w:t xml:space="preserve">витрати на технологічну електроенергію для транспортування теплової енергії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16 411,47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6,91</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1 956,50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452,50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9.2</w:t>
            </w:r>
          </w:p>
        </w:tc>
        <w:tc>
          <w:tcPr>
            <w:tcW w:w="5936" w:type="dxa"/>
            <w:tcBorders>
              <w:top w:val="nil"/>
              <w:left w:val="nil"/>
              <w:bottom w:val="single" w:sz="4" w:space="0" w:color="auto"/>
              <w:right w:val="single" w:sz="4" w:space="0" w:color="auto"/>
            </w:tcBorders>
            <w:vAlign w:val="center"/>
            <w:hideMark/>
          </w:tcPr>
          <w:p w:rsidR="005545C2" w:rsidRDefault="005545C2">
            <w:pPr>
              <w:rPr>
                <w:lang w:eastAsia="uk-UA"/>
              </w:rPr>
            </w:pPr>
            <w:r>
              <w:rPr>
                <w:lang w:eastAsia="uk-UA"/>
              </w:rPr>
              <w:t xml:space="preserve">умовно-постійні витрати, усього –  решта витрат собівартості транспортування теплової енергії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23 397,32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16 020,37</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9,85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15 259,93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2 789,32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15 353,26</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645,11</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15 266,49</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3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10.1</w:t>
            </w:r>
          </w:p>
        </w:tc>
        <w:tc>
          <w:tcPr>
            <w:tcW w:w="593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10.2</w:t>
            </w:r>
          </w:p>
        </w:tc>
        <w:tc>
          <w:tcPr>
            <w:tcW w:w="593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Коригування витрат, віднесені до </w:t>
            </w:r>
          </w:p>
        </w:tc>
        <w:tc>
          <w:tcPr>
            <w:tcW w:w="126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3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11.1</w:t>
            </w:r>
          </w:p>
        </w:tc>
        <w:tc>
          <w:tcPr>
            <w:tcW w:w="593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11.2</w:t>
            </w:r>
          </w:p>
        </w:tc>
        <w:tc>
          <w:tcPr>
            <w:tcW w:w="593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-2 478,86</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-1 697,30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-1,04</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-1 616,73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-295,52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-1 626,62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-68,35</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-1 617,43</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12</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Розрахунковий прибуток у тарифах на транспортування теплової енергії, у т. ч.: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5 264,89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12,97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3 672,65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849,43</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12.1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умовно-змінній частині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12.2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умовно-постійній частині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5 264,89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3 604,92</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12,97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20 094,93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3 672,65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20 215,40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849,43</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20 101,61</w:t>
            </w:r>
          </w:p>
        </w:tc>
      </w:tr>
      <w:tr w:rsidR="005545C2" w:rsidTr="005545C2">
        <w:trPr>
          <w:trHeight w:val="675"/>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13</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транспортування теплової енергії,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62,33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62,33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62,33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62,33</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собівартості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62,33</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13.3</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13.4</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132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14</w:t>
            </w:r>
          </w:p>
        </w:tc>
        <w:tc>
          <w:tcPr>
            <w:tcW w:w="593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транспортування теплової енергії (місячна абонентська плата протягом року за одиницю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17 927,99</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33 738,13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33 942,04</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33 750,67</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16 020,37</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15 259,93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15 353,26</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15 266,49</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14.3</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-1 697,30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-1 616,73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-1 626,62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-1 617,43</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14.4</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3 604,92</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20 094,93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20 215,40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20 101,61</w:t>
            </w:r>
          </w:p>
        </w:tc>
      </w:tr>
      <w:tr w:rsidR="005545C2" w:rsidTr="005545C2">
        <w:trPr>
          <w:trHeight w:val="330"/>
        </w:trPr>
        <w:tc>
          <w:tcPr>
            <w:tcW w:w="16025" w:type="dxa"/>
            <w:gridSpan w:val="10"/>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24"/>
                <w:szCs w:val="24"/>
                <w:lang w:eastAsia="uk-UA"/>
              </w:rPr>
            </w:pPr>
            <w:r>
              <w:rPr>
                <w:b/>
                <w:bCs/>
                <w:sz w:val="24"/>
                <w:szCs w:val="24"/>
                <w:lang w:eastAsia="uk-UA"/>
              </w:rPr>
              <w:t>Постачання теплової енергії без урахування витрат на утримання індивідуальних теплових пунктів</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lastRenderedPageBreak/>
              <w:t>15</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Повна планова собівартість постачання теплової енергії, усього – умовно-постійні витрати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2 126,39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0,90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253,50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58,63</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16</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c>
          <w:tcPr>
            <w:tcW w:w="1136"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c>
          <w:tcPr>
            <w:tcW w:w="1151"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b/>
                <w:bCs/>
                <w:lang w:eastAsia="uk-UA"/>
              </w:rPr>
            </w:pPr>
            <w:r>
              <w:rPr>
                <w:b/>
                <w:bCs/>
                <w:lang w:eastAsia="uk-UA"/>
              </w:rPr>
              <w:t> </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16.1.</w:t>
            </w:r>
          </w:p>
        </w:tc>
        <w:tc>
          <w:tcPr>
            <w:tcW w:w="593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69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16.2.</w:t>
            </w:r>
          </w:p>
        </w:tc>
        <w:tc>
          <w:tcPr>
            <w:tcW w:w="593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Коригування витрат, віднесених до </w:t>
            </w:r>
          </w:p>
        </w:tc>
        <w:tc>
          <w:tcPr>
            <w:tcW w:w="126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36"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5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193"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094"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c>
          <w:tcPr>
            <w:tcW w:w="1202"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w:t>
            </w:r>
          </w:p>
        </w:tc>
      </w:tr>
      <w:tr w:rsidR="005545C2" w:rsidTr="005545C2">
        <w:trPr>
          <w:trHeight w:val="345"/>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17.1</w:t>
            </w:r>
          </w:p>
        </w:tc>
        <w:tc>
          <w:tcPr>
            <w:tcW w:w="593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675"/>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17.2</w:t>
            </w:r>
          </w:p>
        </w:tc>
        <w:tc>
          <w:tcPr>
            <w:tcW w:w="5936" w:type="dxa"/>
            <w:tcBorders>
              <w:top w:val="nil"/>
              <w:left w:val="nil"/>
              <w:bottom w:val="single" w:sz="4" w:space="0" w:color="auto"/>
              <w:right w:val="single" w:sz="4" w:space="0" w:color="auto"/>
            </w:tcBorders>
            <w:vAlign w:val="bottom"/>
            <w:hideMark/>
          </w:tcPr>
          <w:p w:rsidR="005545C2" w:rsidRDefault="005545C2">
            <w:pPr>
              <w:ind w:firstLineChars="100" w:firstLine="200"/>
              <w:rPr>
                <w:lang w:eastAsia="uk-UA"/>
              </w:rPr>
            </w:pPr>
            <w:r>
              <w:rPr>
                <w:lang w:eastAsia="uk-UA"/>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18</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Розрахунковий прибуток у тарифах на постачання теплової енергії умовно-постійна частина витрат</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52,84</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36,18</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0,02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34,46</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6,30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34,67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1,46</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34,47</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19</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постачання теплової енергії,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19.1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19.2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129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20</w:t>
            </w:r>
          </w:p>
        </w:tc>
        <w:tc>
          <w:tcPr>
            <w:tcW w:w="593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постачання теплової енергії (місячна абонентська плата протягом року за одиницю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1 492,14</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1 421,31</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1 430,00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1 421,92</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1 455,96</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1 386,85</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1 395,33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1 387,45</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20.3</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20.4</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36,18</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34,46</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34,67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34,47</w:t>
            </w:r>
          </w:p>
        </w:tc>
      </w:tr>
      <w:tr w:rsidR="005545C2" w:rsidTr="005545C2">
        <w:trPr>
          <w:trHeight w:val="330"/>
        </w:trPr>
        <w:tc>
          <w:tcPr>
            <w:tcW w:w="16025" w:type="dxa"/>
            <w:gridSpan w:val="10"/>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sz w:val="24"/>
                <w:szCs w:val="24"/>
                <w:lang w:eastAsia="uk-UA"/>
              </w:rPr>
            </w:pPr>
            <w:proofErr w:type="spellStart"/>
            <w:r>
              <w:rPr>
                <w:b/>
                <w:bCs/>
                <w:sz w:val="24"/>
                <w:szCs w:val="24"/>
                <w:lang w:eastAsia="uk-UA"/>
              </w:rPr>
              <w:t>Двоставкові</w:t>
            </w:r>
            <w:proofErr w:type="spellEnd"/>
            <w:r>
              <w:rPr>
                <w:b/>
                <w:bCs/>
                <w:sz w:val="24"/>
                <w:szCs w:val="24"/>
                <w:lang w:eastAsia="uk-UA"/>
              </w:rPr>
              <w:t xml:space="preserve"> тарифи на теплову енергію для кінцевих споживачів </w:t>
            </w:r>
          </w:p>
        </w:tc>
      </w:tr>
      <w:tr w:rsidR="005545C2" w:rsidTr="005545C2">
        <w:trPr>
          <w:trHeight w:val="66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21</w:t>
            </w:r>
          </w:p>
        </w:tc>
        <w:tc>
          <w:tcPr>
            <w:tcW w:w="5936" w:type="dxa"/>
            <w:tcBorders>
              <w:top w:val="nil"/>
              <w:left w:val="nil"/>
              <w:bottom w:val="single" w:sz="4" w:space="0" w:color="auto"/>
              <w:right w:val="single" w:sz="4" w:space="0" w:color="auto"/>
            </w:tcBorders>
            <w:vAlign w:val="center"/>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теплову енергію,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951,51</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863,63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758,25</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741,85</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 у т. ч.:</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954,87</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950,75</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987,07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1 017,95</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21.1.1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паливна складова</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860,01</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870,69</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749,30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835,46</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21.1.2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решта витрат, крім паливної складової</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94,86</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80,06</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237,77</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182,49</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21.3</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-3,36</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-87,12</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-228,82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-276,10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lastRenderedPageBreak/>
              <w:t>21.4</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1335"/>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22</w:t>
            </w:r>
          </w:p>
        </w:tc>
        <w:tc>
          <w:tcPr>
            <w:tcW w:w="593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теплову енергію (місячна абонентська плата протягом року за одиницю приєднаного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у т. ч.: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80 325,90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93 159,27</w:t>
            </w:r>
          </w:p>
        </w:tc>
        <w:tc>
          <w:tcPr>
            <w:tcW w:w="1151"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92 959,61</w:t>
            </w:r>
          </w:p>
        </w:tc>
        <w:tc>
          <w:tcPr>
            <w:tcW w:w="1094"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b/>
                <w:bCs/>
                <w:lang w:eastAsia="uk-UA"/>
              </w:rPr>
            </w:pPr>
            <w:r>
              <w:rPr>
                <w:b/>
                <w:bCs/>
                <w:lang w:eastAsia="uk-UA"/>
              </w:rPr>
              <w:t>93 105,78</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22.1</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70 461,63</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67 210,53</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67 017,52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67 393,83</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22.2</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0,00</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22.3</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-1 697,30</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-1 725,15</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-1 898,63</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-1 971,88</w:t>
            </w:r>
          </w:p>
        </w:tc>
      </w:tr>
      <w:tr w:rsidR="005545C2" w:rsidTr="005545C2">
        <w:trPr>
          <w:trHeight w:val="330"/>
        </w:trPr>
        <w:tc>
          <w:tcPr>
            <w:tcW w:w="66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22.4</w:t>
            </w:r>
          </w:p>
        </w:tc>
        <w:tc>
          <w:tcPr>
            <w:tcW w:w="593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26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11 561,57</w:t>
            </w:r>
          </w:p>
        </w:tc>
        <w:tc>
          <w:tcPr>
            <w:tcW w:w="113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27 673,89</w:t>
            </w:r>
          </w:p>
        </w:tc>
        <w:tc>
          <w:tcPr>
            <w:tcW w:w="115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27 840,72</w:t>
            </w:r>
          </w:p>
        </w:tc>
        <w:tc>
          <w:tcPr>
            <w:tcW w:w="1094"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х</w:t>
            </w:r>
          </w:p>
        </w:tc>
        <w:tc>
          <w:tcPr>
            <w:tcW w:w="1202"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27 683,83</w:t>
            </w: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14157" w:type="dxa"/>
            <w:gridSpan w:val="8"/>
            <w:noWrap/>
            <w:vAlign w:val="bottom"/>
            <w:hideMark/>
          </w:tcPr>
          <w:p w:rsidR="005545C2" w:rsidRDefault="005545C2">
            <w:pPr>
              <w:rPr>
                <w:sz w:val="21"/>
                <w:szCs w:val="21"/>
                <w:lang w:eastAsia="uk-UA"/>
              </w:rPr>
            </w:pPr>
            <w:r>
              <w:rPr>
                <w:b/>
                <w:bCs/>
                <w:sz w:val="21"/>
                <w:szCs w:val="21"/>
                <w:lang w:eastAsia="uk-UA"/>
              </w:rPr>
              <w:t>Примітка</w:t>
            </w:r>
            <w:r>
              <w:rPr>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noWrap/>
            <w:vAlign w:val="bottom"/>
            <w:hideMark/>
          </w:tcPr>
          <w:p w:rsidR="005545C2" w:rsidRDefault="005545C2">
            <w:pPr>
              <w:suppressAutoHyphens w:val="0"/>
              <w:rPr>
                <w:lang w:val="ru-RU" w:eastAsia="ru-RU"/>
              </w:rPr>
            </w:pPr>
          </w:p>
        </w:tc>
      </w:tr>
      <w:tr w:rsidR="005545C2" w:rsidTr="005545C2">
        <w:trPr>
          <w:trHeight w:val="330"/>
        </w:trPr>
        <w:tc>
          <w:tcPr>
            <w:tcW w:w="6602" w:type="dxa"/>
            <w:gridSpan w:val="2"/>
            <w:vAlign w:val="bottom"/>
            <w:hideMark/>
          </w:tcPr>
          <w:p w:rsidR="005545C2" w:rsidRDefault="005545C2">
            <w:pPr>
              <w:suppressAutoHyphens w:val="0"/>
              <w:rPr>
                <w:lang w:val="ru-RU" w:eastAsia="ru-RU"/>
              </w:rPr>
            </w:pPr>
          </w:p>
        </w:tc>
        <w:tc>
          <w:tcPr>
            <w:tcW w:w="126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5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094" w:type="dxa"/>
            <w:noWrap/>
            <w:vAlign w:val="bottom"/>
            <w:hideMark/>
          </w:tcPr>
          <w:p w:rsidR="005545C2" w:rsidRDefault="005545C2">
            <w:pPr>
              <w:suppressAutoHyphens w:val="0"/>
              <w:rPr>
                <w:lang w:val="ru-RU" w:eastAsia="ru-RU"/>
              </w:rPr>
            </w:pPr>
          </w:p>
        </w:tc>
        <w:tc>
          <w:tcPr>
            <w:tcW w:w="1202" w:type="dxa"/>
            <w:noWrap/>
            <w:vAlign w:val="bottom"/>
            <w:hideMark/>
          </w:tcPr>
          <w:p w:rsidR="005545C2" w:rsidRDefault="005545C2">
            <w:pPr>
              <w:suppressAutoHyphens w:val="0"/>
              <w:rPr>
                <w:lang w:val="ru-RU" w:eastAsia="ru-RU"/>
              </w:rPr>
            </w:pPr>
          </w:p>
        </w:tc>
      </w:tr>
      <w:tr w:rsidR="005545C2" w:rsidTr="005545C2">
        <w:trPr>
          <w:trHeight w:val="330"/>
        </w:trPr>
        <w:tc>
          <w:tcPr>
            <w:tcW w:w="666" w:type="dxa"/>
            <w:noWrap/>
            <w:vAlign w:val="bottom"/>
            <w:hideMark/>
          </w:tcPr>
          <w:p w:rsidR="005545C2" w:rsidRDefault="005545C2">
            <w:pPr>
              <w:suppressAutoHyphens w:val="0"/>
              <w:rPr>
                <w:lang w:val="ru-RU" w:eastAsia="ru-RU"/>
              </w:rPr>
            </w:pPr>
          </w:p>
        </w:tc>
        <w:tc>
          <w:tcPr>
            <w:tcW w:w="5936"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126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113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3438" w:type="dxa"/>
            <w:gridSpan w:val="3"/>
            <w:noWrap/>
            <w:vAlign w:val="bottom"/>
            <w:hideMark/>
          </w:tcPr>
          <w:p w:rsidR="005545C2" w:rsidRDefault="005545C2">
            <w:pPr>
              <w:rPr>
                <w:b/>
                <w:bCs/>
                <w:sz w:val="24"/>
                <w:szCs w:val="24"/>
                <w:lang w:eastAsia="uk-UA"/>
              </w:rPr>
            </w:pPr>
            <w:r>
              <w:rPr>
                <w:b/>
                <w:bCs/>
                <w:sz w:val="24"/>
                <w:szCs w:val="24"/>
                <w:lang w:eastAsia="uk-UA"/>
              </w:rPr>
              <w:t>Олег СОКОЛОВСЬКИЙ</w:t>
            </w:r>
          </w:p>
        </w:tc>
        <w:tc>
          <w:tcPr>
            <w:tcW w:w="1202" w:type="dxa"/>
            <w:noWrap/>
            <w:vAlign w:val="bottom"/>
            <w:hideMark/>
          </w:tcPr>
          <w:p w:rsidR="005545C2" w:rsidRDefault="005545C2">
            <w:pPr>
              <w:suppressAutoHyphens w:val="0"/>
              <w:rPr>
                <w:lang w:val="ru-RU" w:eastAsia="ru-RU"/>
              </w:rPr>
            </w:pP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Pr>
        <w:suppressAutoHyphens w:val="0"/>
        <w:sectPr w:rsidR="005545C2">
          <w:pgSz w:w="16838" w:h="11906" w:orient="landscape"/>
          <w:pgMar w:top="284" w:right="284" w:bottom="567" w:left="284" w:header="709" w:footer="709" w:gutter="0"/>
          <w:cols w:space="720"/>
        </w:sectPr>
      </w:pPr>
    </w:p>
    <w:tbl>
      <w:tblPr>
        <w:tblW w:w="9497" w:type="dxa"/>
        <w:tblInd w:w="-176" w:type="dxa"/>
        <w:tblLayout w:type="fixed"/>
        <w:tblLook w:val="04A0"/>
      </w:tblPr>
      <w:tblGrid>
        <w:gridCol w:w="576"/>
        <w:gridCol w:w="6460"/>
        <w:gridCol w:w="1480"/>
        <w:gridCol w:w="981"/>
      </w:tblGrid>
      <w:tr w:rsidR="005545C2" w:rsidTr="0044403D">
        <w:trPr>
          <w:trHeight w:val="300"/>
        </w:trPr>
        <w:tc>
          <w:tcPr>
            <w:tcW w:w="576" w:type="dxa"/>
            <w:noWrap/>
            <w:vAlign w:val="center"/>
            <w:hideMark/>
          </w:tcPr>
          <w:p w:rsidR="005545C2" w:rsidRDefault="005545C2">
            <w:pPr>
              <w:suppressAutoHyphens w:val="0"/>
              <w:rPr>
                <w:lang w:val="ru-RU" w:eastAsia="ru-RU"/>
              </w:rPr>
            </w:pPr>
          </w:p>
        </w:tc>
        <w:tc>
          <w:tcPr>
            <w:tcW w:w="6460" w:type="dxa"/>
            <w:noWrap/>
            <w:vAlign w:val="center"/>
            <w:hideMark/>
          </w:tcPr>
          <w:p w:rsidR="005545C2" w:rsidRDefault="005545C2">
            <w:pPr>
              <w:suppressAutoHyphens w:val="0"/>
              <w:rPr>
                <w:lang w:val="ru-RU" w:eastAsia="ru-RU"/>
              </w:rPr>
            </w:pPr>
          </w:p>
        </w:tc>
        <w:tc>
          <w:tcPr>
            <w:tcW w:w="2461" w:type="dxa"/>
            <w:gridSpan w:val="2"/>
            <w:noWrap/>
            <w:vAlign w:val="center"/>
            <w:hideMark/>
          </w:tcPr>
          <w:p w:rsidR="005545C2" w:rsidRDefault="005545C2">
            <w:pPr>
              <w:jc w:val="right"/>
              <w:rPr>
                <w:lang w:eastAsia="uk-UA"/>
              </w:rPr>
            </w:pPr>
            <w:r>
              <w:rPr>
                <w:lang w:eastAsia="uk-UA"/>
              </w:rPr>
              <w:t>Додаток 16</w:t>
            </w:r>
          </w:p>
        </w:tc>
      </w:tr>
      <w:tr w:rsidR="005545C2" w:rsidTr="0044403D">
        <w:trPr>
          <w:trHeight w:val="264"/>
        </w:trPr>
        <w:tc>
          <w:tcPr>
            <w:tcW w:w="576" w:type="dxa"/>
            <w:noWrap/>
            <w:vAlign w:val="center"/>
            <w:hideMark/>
          </w:tcPr>
          <w:p w:rsidR="005545C2" w:rsidRDefault="005545C2">
            <w:pPr>
              <w:suppressAutoHyphens w:val="0"/>
              <w:rPr>
                <w:lang w:val="ru-RU" w:eastAsia="ru-RU"/>
              </w:rPr>
            </w:pPr>
          </w:p>
        </w:tc>
        <w:tc>
          <w:tcPr>
            <w:tcW w:w="8921" w:type="dxa"/>
            <w:gridSpan w:val="3"/>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64"/>
        </w:trPr>
        <w:tc>
          <w:tcPr>
            <w:tcW w:w="576" w:type="dxa"/>
            <w:noWrap/>
            <w:vAlign w:val="center"/>
            <w:hideMark/>
          </w:tcPr>
          <w:p w:rsidR="005545C2" w:rsidRDefault="005545C2">
            <w:pPr>
              <w:suppressAutoHyphens w:val="0"/>
              <w:rPr>
                <w:lang w:val="ru-RU" w:eastAsia="ru-RU"/>
              </w:rPr>
            </w:pPr>
          </w:p>
        </w:tc>
        <w:tc>
          <w:tcPr>
            <w:tcW w:w="8921" w:type="dxa"/>
            <w:gridSpan w:val="3"/>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312"/>
        </w:trPr>
        <w:tc>
          <w:tcPr>
            <w:tcW w:w="576" w:type="dxa"/>
            <w:noWrap/>
            <w:vAlign w:val="center"/>
            <w:hideMark/>
          </w:tcPr>
          <w:p w:rsidR="005545C2" w:rsidRDefault="005545C2">
            <w:pPr>
              <w:suppressAutoHyphens w:val="0"/>
              <w:rPr>
                <w:lang w:val="ru-RU" w:eastAsia="ru-RU"/>
              </w:rPr>
            </w:pPr>
          </w:p>
        </w:tc>
        <w:tc>
          <w:tcPr>
            <w:tcW w:w="8921" w:type="dxa"/>
            <w:gridSpan w:val="3"/>
            <w:noWrap/>
            <w:vAlign w:val="bottom"/>
            <w:hideMark/>
          </w:tcPr>
          <w:p w:rsidR="005545C2" w:rsidRDefault="005545C2">
            <w:pPr>
              <w:jc w:val="right"/>
              <w:rPr>
                <w:lang w:eastAsia="uk-UA"/>
              </w:rPr>
            </w:pPr>
            <w:r>
              <w:rPr>
                <w:lang w:eastAsia="uk-UA"/>
              </w:rPr>
              <w:t>від ____.____.2020р. № _____</w:t>
            </w:r>
          </w:p>
        </w:tc>
      </w:tr>
      <w:tr w:rsidR="005545C2" w:rsidTr="0044403D">
        <w:trPr>
          <w:trHeight w:val="96"/>
        </w:trPr>
        <w:tc>
          <w:tcPr>
            <w:tcW w:w="576" w:type="dxa"/>
            <w:noWrap/>
            <w:vAlign w:val="center"/>
            <w:hideMark/>
          </w:tcPr>
          <w:p w:rsidR="005545C2" w:rsidRDefault="005545C2">
            <w:pPr>
              <w:suppressAutoHyphens w:val="0"/>
              <w:rPr>
                <w:lang w:val="ru-RU" w:eastAsia="ru-RU"/>
              </w:rPr>
            </w:pPr>
          </w:p>
        </w:tc>
        <w:tc>
          <w:tcPr>
            <w:tcW w:w="6460" w:type="dxa"/>
            <w:noWrap/>
            <w:vAlign w:val="bottom"/>
            <w:hideMark/>
          </w:tcPr>
          <w:p w:rsidR="005545C2" w:rsidRDefault="005545C2">
            <w:pPr>
              <w:suppressAutoHyphens w:val="0"/>
              <w:rPr>
                <w:lang w:val="ru-RU" w:eastAsia="ru-RU"/>
              </w:rPr>
            </w:pPr>
          </w:p>
        </w:tc>
        <w:tc>
          <w:tcPr>
            <w:tcW w:w="1480" w:type="dxa"/>
            <w:noWrap/>
            <w:vAlign w:val="bottom"/>
            <w:hideMark/>
          </w:tcPr>
          <w:p w:rsidR="005545C2" w:rsidRDefault="005545C2">
            <w:pPr>
              <w:suppressAutoHyphens w:val="0"/>
              <w:rPr>
                <w:lang w:val="ru-RU" w:eastAsia="ru-RU"/>
              </w:rPr>
            </w:pPr>
          </w:p>
        </w:tc>
        <w:tc>
          <w:tcPr>
            <w:tcW w:w="981" w:type="dxa"/>
            <w:noWrap/>
            <w:vAlign w:val="bottom"/>
            <w:hideMark/>
          </w:tcPr>
          <w:p w:rsidR="005545C2" w:rsidRDefault="005545C2">
            <w:pPr>
              <w:suppressAutoHyphens w:val="0"/>
              <w:rPr>
                <w:lang w:val="ru-RU" w:eastAsia="ru-RU"/>
              </w:rPr>
            </w:pPr>
          </w:p>
        </w:tc>
      </w:tr>
      <w:tr w:rsidR="005545C2" w:rsidTr="0044403D">
        <w:trPr>
          <w:trHeight w:val="612"/>
        </w:trPr>
        <w:tc>
          <w:tcPr>
            <w:tcW w:w="9497" w:type="dxa"/>
            <w:gridSpan w:val="4"/>
            <w:vAlign w:val="bottom"/>
            <w:hideMark/>
          </w:tcPr>
          <w:p w:rsidR="005545C2" w:rsidRDefault="005545C2">
            <w:pPr>
              <w:jc w:val="center"/>
              <w:rPr>
                <w:b/>
                <w:bCs/>
                <w:lang w:eastAsia="uk-UA"/>
              </w:rPr>
            </w:pPr>
            <w:r>
              <w:rPr>
                <w:b/>
                <w:bCs/>
                <w:lang w:eastAsia="uk-UA"/>
              </w:rPr>
              <w:t xml:space="preserve">Структура                                                                                                                                               </w:t>
            </w:r>
            <w:proofErr w:type="spellStart"/>
            <w:r>
              <w:rPr>
                <w:b/>
                <w:bCs/>
                <w:lang w:eastAsia="uk-UA"/>
              </w:rPr>
              <w:t>одноставкового</w:t>
            </w:r>
            <w:proofErr w:type="spellEnd"/>
            <w:r>
              <w:rPr>
                <w:b/>
                <w:bCs/>
                <w:lang w:eastAsia="uk-UA"/>
              </w:rPr>
              <w:t xml:space="preserve"> тарифу  на теплову енергію  для багатоквартирного  будинку за адресою</w:t>
            </w:r>
          </w:p>
        </w:tc>
      </w:tr>
      <w:tr w:rsidR="005545C2" w:rsidTr="0044403D">
        <w:trPr>
          <w:trHeight w:val="276"/>
        </w:trPr>
        <w:tc>
          <w:tcPr>
            <w:tcW w:w="576" w:type="dxa"/>
            <w:vAlign w:val="center"/>
            <w:hideMark/>
          </w:tcPr>
          <w:p w:rsidR="005545C2" w:rsidRDefault="005545C2">
            <w:pPr>
              <w:suppressAutoHyphens w:val="0"/>
              <w:rPr>
                <w:lang w:val="ru-RU" w:eastAsia="ru-RU"/>
              </w:rPr>
            </w:pPr>
          </w:p>
        </w:tc>
        <w:tc>
          <w:tcPr>
            <w:tcW w:w="6460" w:type="dxa"/>
            <w:vAlign w:val="center"/>
            <w:hideMark/>
          </w:tcPr>
          <w:p w:rsidR="005545C2" w:rsidRDefault="005545C2">
            <w:pPr>
              <w:rPr>
                <w:b/>
                <w:bCs/>
                <w:lang w:eastAsia="uk-UA"/>
              </w:rPr>
            </w:pPr>
            <w:r>
              <w:rPr>
                <w:b/>
                <w:bCs/>
                <w:lang w:eastAsia="uk-UA"/>
              </w:rPr>
              <w:t xml:space="preserve">                                                                  вул. </w:t>
            </w:r>
            <w:proofErr w:type="spellStart"/>
            <w:r>
              <w:rPr>
                <w:b/>
                <w:bCs/>
                <w:lang w:eastAsia="uk-UA"/>
              </w:rPr>
              <w:t>Бpоваpна</w:t>
            </w:r>
            <w:proofErr w:type="spellEnd"/>
            <w:r>
              <w:rPr>
                <w:b/>
                <w:bCs/>
                <w:lang w:eastAsia="uk-UA"/>
              </w:rPr>
              <w:t>, 47,</w:t>
            </w:r>
          </w:p>
        </w:tc>
        <w:tc>
          <w:tcPr>
            <w:tcW w:w="1480" w:type="dxa"/>
            <w:vAlign w:val="center"/>
            <w:hideMark/>
          </w:tcPr>
          <w:p w:rsidR="005545C2" w:rsidRDefault="005545C2">
            <w:pPr>
              <w:suppressAutoHyphens w:val="0"/>
              <w:rPr>
                <w:lang w:val="ru-RU" w:eastAsia="ru-RU"/>
              </w:rPr>
            </w:pPr>
          </w:p>
        </w:tc>
        <w:tc>
          <w:tcPr>
            <w:tcW w:w="981" w:type="dxa"/>
            <w:vAlign w:val="center"/>
            <w:hideMark/>
          </w:tcPr>
          <w:p w:rsidR="005545C2" w:rsidRDefault="005545C2">
            <w:pPr>
              <w:suppressAutoHyphens w:val="0"/>
              <w:rPr>
                <w:lang w:val="ru-RU" w:eastAsia="ru-RU"/>
              </w:rPr>
            </w:pPr>
          </w:p>
        </w:tc>
      </w:tr>
      <w:tr w:rsidR="005545C2" w:rsidTr="0044403D">
        <w:trPr>
          <w:trHeight w:val="276"/>
        </w:trPr>
        <w:tc>
          <w:tcPr>
            <w:tcW w:w="9497" w:type="dxa"/>
            <w:gridSpan w:val="4"/>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624"/>
        </w:trPr>
        <w:tc>
          <w:tcPr>
            <w:tcW w:w="9497" w:type="dxa"/>
            <w:gridSpan w:val="4"/>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276"/>
        </w:trPr>
        <w:tc>
          <w:tcPr>
            <w:tcW w:w="576" w:type="dxa"/>
            <w:noWrap/>
            <w:vAlign w:val="center"/>
            <w:hideMark/>
          </w:tcPr>
          <w:p w:rsidR="005545C2" w:rsidRDefault="005545C2">
            <w:pPr>
              <w:suppressAutoHyphens w:val="0"/>
              <w:rPr>
                <w:lang w:val="ru-RU" w:eastAsia="ru-RU"/>
              </w:rPr>
            </w:pPr>
          </w:p>
        </w:tc>
        <w:tc>
          <w:tcPr>
            <w:tcW w:w="6460"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480"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981" w:type="dxa"/>
            <w:noWrap/>
            <w:vAlign w:val="center"/>
            <w:hideMark/>
          </w:tcPr>
          <w:p w:rsidR="005545C2" w:rsidRDefault="005545C2">
            <w:pPr>
              <w:jc w:val="right"/>
              <w:rPr>
                <w:lang w:eastAsia="uk-UA"/>
              </w:rPr>
            </w:pPr>
            <w:r>
              <w:rPr>
                <w:lang w:eastAsia="uk-UA"/>
              </w:rPr>
              <w:t>Без ПДВ</w:t>
            </w:r>
          </w:p>
        </w:tc>
      </w:tr>
      <w:tr w:rsidR="005545C2" w:rsidTr="0044403D">
        <w:trPr>
          <w:trHeight w:val="240"/>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6460" w:type="dxa"/>
            <w:vMerge w:val="restart"/>
            <w:tcBorders>
              <w:top w:val="nil"/>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480" w:type="dxa"/>
            <w:vMerge w:val="restart"/>
            <w:tcBorders>
              <w:top w:val="nil"/>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Усього</w:t>
            </w:r>
          </w:p>
        </w:tc>
        <w:tc>
          <w:tcPr>
            <w:tcW w:w="981"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24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6460" w:type="dxa"/>
            <w:vMerge/>
            <w:tcBorders>
              <w:top w:val="nil"/>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1480" w:type="dxa"/>
            <w:vMerge/>
            <w:tcBorders>
              <w:top w:val="nil"/>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w:t>
            </w:r>
          </w:p>
        </w:tc>
        <w:tc>
          <w:tcPr>
            <w:tcW w:w="6460"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w:t>
            </w:r>
          </w:p>
        </w:tc>
        <w:tc>
          <w:tcPr>
            <w:tcW w:w="98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w:t>
            </w:r>
          </w:p>
        </w:tc>
        <w:tc>
          <w:tcPr>
            <w:tcW w:w="6460"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w:t>
            </w:r>
            <w:proofErr w:type="spellStart"/>
            <w:r>
              <w:rPr>
                <w:b/>
                <w:bCs/>
                <w:sz w:val="18"/>
                <w:szCs w:val="18"/>
                <w:lang w:eastAsia="uk-UA"/>
              </w:rPr>
              <w:t>одноставкового</w:t>
            </w:r>
            <w:proofErr w:type="spellEnd"/>
            <w:r>
              <w:rPr>
                <w:b/>
                <w:bCs/>
                <w:sz w:val="18"/>
                <w:szCs w:val="18"/>
                <w:lang w:eastAsia="uk-UA"/>
              </w:rPr>
              <w:t xml:space="preserve"> тарифу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p>
        </w:tc>
        <w:tc>
          <w:tcPr>
            <w:tcW w:w="1480"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46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теплову енергію, у тому числі:</w:t>
            </w:r>
          </w:p>
        </w:tc>
        <w:tc>
          <w:tcPr>
            <w:tcW w:w="148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981"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1 367,71</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46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виробництво теплової енергії</w:t>
            </w:r>
          </w:p>
        </w:tc>
        <w:tc>
          <w:tcPr>
            <w:tcW w:w="148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981"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1 367,71</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646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транспортування теплової енергії</w:t>
            </w:r>
          </w:p>
        </w:tc>
        <w:tc>
          <w:tcPr>
            <w:tcW w:w="148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981"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46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постачання теплової енергії</w:t>
            </w:r>
          </w:p>
        </w:tc>
        <w:tc>
          <w:tcPr>
            <w:tcW w:w="148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981"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II</w:t>
            </w:r>
          </w:p>
        </w:tc>
        <w:tc>
          <w:tcPr>
            <w:tcW w:w="6460"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витрат на теплову енергію, </w:t>
            </w:r>
            <w:proofErr w:type="spellStart"/>
            <w:r>
              <w:rPr>
                <w:b/>
                <w:bCs/>
                <w:sz w:val="18"/>
                <w:szCs w:val="18"/>
                <w:lang w:eastAsia="uk-UA"/>
              </w:rPr>
              <w:t>тис.грн</w:t>
            </w:r>
            <w:proofErr w:type="spellEnd"/>
            <w:r>
              <w:rPr>
                <w:b/>
                <w:bCs/>
                <w:sz w:val="18"/>
                <w:szCs w:val="18"/>
                <w:lang w:eastAsia="uk-UA"/>
              </w:rPr>
              <w:t>. на рік</w:t>
            </w:r>
          </w:p>
        </w:tc>
        <w:tc>
          <w:tcPr>
            <w:tcW w:w="1480"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46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4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359,37</w:t>
            </w:r>
          </w:p>
        </w:tc>
        <w:tc>
          <w:tcPr>
            <w:tcW w:w="98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359,37</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46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4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238,85</w:t>
            </w:r>
          </w:p>
        </w:tc>
        <w:tc>
          <w:tcPr>
            <w:tcW w:w="98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238,85</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214,04</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214,04</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11,57</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11,57</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6,72</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6,72</w:t>
            </w:r>
          </w:p>
        </w:tc>
      </w:tr>
      <w:tr w:rsidR="005545C2" w:rsidTr="0044403D">
        <w:trPr>
          <w:trHeight w:val="48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1.1.4</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w:t>
            </w:r>
            <w:proofErr w:type="spellStart"/>
            <w:r>
              <w:rPr>
                <w:sz w:val="18"/>
                <w:szCs w:val="18"/>
                <w:lang w:eastAsia="uk-UA"/>
              </w:rPr>
              <w:t>КГУ</w:t>
            </w:r>
            <w:proofErr w:type="spellEnd"/>
            <w:r>
              <w:rPr>
                <w:sz w:val="18"/>
                <w:szCs w:val="18"/>
                <w:lang w:eastAsia="uk-UA"/>
              </w:rPr>
              <w:t xml:space="preserve"> та вартість теплової енергії альтернативних джерел енергії</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1,12</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1,12</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1.1.7</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5,40</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5,40</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646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85,27</w:t>
            </w:r>
          </w:p>
        </w:tc>
        <w:tc>
          <w:tcPr>
            <w:tcW w:w="981"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85,27</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46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4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25,85</w:t>
            </w:r>
          </w:p>
        </w:tc>
        <w:tc>
          <w:tcPr>
            <w:tcW w:w="98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25,85</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646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18,76</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18,76</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5,30</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5,30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1,79</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1,79</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646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4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9,40</w:t>
            </w:r>
          </w:p>
        </w:tc>
        <w:tc>
          <w:tcPr>
            <w:tcW w:w="98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9,40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6460"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6,92</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6,92</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646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1,52</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1,52</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0,96</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0,96</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646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4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21,59</w:t>
            </w:r>
          </w:p>
        </w:tc>
        <w:tc>
          <w:tcPr>
            <w:tcW w:w="98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21,59</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6460"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16,49</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16,49</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646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3,63</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3,63</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1,47</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1,47</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646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646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646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4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380,96</w:t>
            </w:r>
          </w:p>
        </w:tc>
        <w:tc>
          <w:tcPr>
            <w:tcW w:w="98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380,96</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646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646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646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480"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8,04</w:t>
            </w:r>
          </w:p>
        </w:tc>
        <w:tc>
          <w:tcPr>
            <w:tcW w:w="98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8,04</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6460"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податок на прибуток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1,45</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1,45</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дивіденди</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6460"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на поповнення обігових коштів</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6,59</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6,59</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6460"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646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480"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98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646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Вартість  теплової енергії </w:t>
            </w:r>
          </w:p>
        </w:tc>
        <w:tc>
          <w:tcPr>
            <w:tcW w:w="1480"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388,99</w:t>
            </w:r>
          </w:p>
        </w:tc>
        <w:tc>
          <w:tcPr>
            <w:tcW w:w="98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388,99</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lastRenderedPageBreak/>
              <w:t>10</w:t>
            </w:r>
          </w:p>
        </w:tc>
        <w:tc>
          <w:tcPr>
            <w:tcW w:w="646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480"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284,41</w:t>
            </w:r>
          </w:p>
        </w:tc>
        <w:tc>
          <w:tcPr>
            <w:tcW w:w="98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284,41</w:t>
            </w:r>
          </w:p>
        </w:tc>
      </w:tr>
      <w:tr w:rsidR="005545C2" w:rsidTr="0044403D">
        <w:trPr>
          <w:trHeight w:val="221"/>
        </w:trPr>
        <w:tc>
          <w:tcPr>
            <w:tcW w:w="7036" w:type="dxa"/>
            <w:gridSpan w:val="2"/>
            <w:tcBorders>
              <w:top w:val="single" w:sz="4" w:space="0" w:color="auto"/>
              <w:left w:val="nil"/>
              <w:bottom w:val="nil"/>
              <w:right w:val="nil"/>
            </w:tcBorders>
            <w:vAlign w:val="bottom"/>
            <w:hideMark/>
          </w:tcPr>
          <w:p w:rsidR="005545C2" w:rsidRDefault="005545C2">
            <w:pPr>
              <w:rPr>
                <w:b/>
                <w:bCs/>
                <w:sz w:val="18"/>
                <w:szCs w:val="32"/>
                <w:lang w:eastAsia="uk-UA"/>
              </w:rPr>
            </w:pPr>
            <w:r>
              <w:rPr>
                <w:b/>
                <w:bCs/>
                <w:sz w:val="18"/>
                <w:szCs w:val="32"/>
                <w:lang w:eastAsia="uk-UA"/>
              </w:rPr>
              <w:t> </w:t>
            </w:r>
          </w:p>
        </w:tc>
        <w:tc>
          <w:tcPr>
            <w:tcW w:w="1480" w:type="dxa"/>
            <w:vAlign w:val="bottom"/>
            <w:hideMark/>
          </w:tcPr>
          <w:p w:rsidR="005545C2" w:rsidRDefault="005545C2">
            <w:pPr>
              <w:suppressAutoHyphens w:val="0"/>
              <w:rPr>
                <w:lang w:val="ru-RU" w:eastAsia="ru-RU"/>
              </w:rPr>
            </w:pPr>
          </w:p>
        </w:tc>
        <w:tc>
          <w:tcPr>
            <w:tcW w:w="981" w:type="dxa"/>
            <w:vAlign w:val="bottom"/>
            <w:hideMark/>
          </w:tcPr>
          <w:p w:rsidR="005545C2" w:rsidRDefault="005545C2">
            <w:pPr>
              <w:suppressAutoHyphens w:val="0"/>
              <w:rPr>
                <w:lang w:val="ru-RU" w:eastAsia="ru-RU"/>
              </w:rPr>
            </w:pPr>
          </w:p>
        </w:tc>
      </w:tr>
      <w:tr w:rsidR="005545C2" w:rsidTr="0044403D">
        <w:trPr>
          <w:trHeight w:val="312"/>
        </w:trPr>
        <w:tc>
          <w:tcPr>
            <w:tcW w:w="576" w:type="dxa"/>
            <w:vAlign w:val="bottom"/>
            <w:hideMark/>
          </w:tcPr>
          <w:p w:rsidR="005545C2" w:rsidRDefault="005545C2">
            <w:pPr>
              <w:suppressAutoHyphens w:val="0"/>
              <w:rPr>
                <w:lang w:val="ru-RU" w:eastAsia="ru-RU"/>
              </w:rPr>
            </w:pPr>
          </w:p>
        </w:tc>
        <w:tc>
          <w:tcPr>
            <w:tcW w:w="6460"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2461" w:type="dxa"/>
            <w:gridSpan w:val="2"/>
            <w:noWrap/>
            <w:vAlign w:val="bottom"/>
            <w:hideMark/>
          </w:tcPr>
          <w:p w:rsidR="005545C2" w:rsidRDefault="005545C2">
            <w:pPr>
              <w:rPr>
                <w:b/>
                <w:bCs/>
                <w:sz w:val="24"/>
                <w:szCs w:val="24"/>
                <w:lang w:eastAsia="uk-UA"/>
              </w:rPr>
            </w:pPr>
            <w:r>
              <w:rPr>
                <w:b/>
                <w:bCs/>
                <w:sz w:val="24"/>
                <w:szCs w:val="24"/>
                <w:lang w:eastAsia="uk-UA"/>
              </w:rPr>
              <w:t>Олег СОКОЛОВСЬКИЙ</w:t>
            </w:r>
          </w:p>
        </w:tc>
      </w:tr>
    </w:tbl>
    <w:p w:rsidR="005545C2" w:rsidRDefault="005545C2" w:rsidP="005545C2">
      <w:r>
        <w:tab/>
      </w:r>
    </w:p>
    <w:p w:rsidR="005545C2" w:rsidRDefault="005545C2" w:rsidP="005545C2"/>
    <w:p w:rsidR="005545C2" w:rsidRDefault="005545C2" w:rsidP="005545C2"/>
    <w:tbl>
      <w:tblPr>
        <w:tblW w:w="10128" w:type="dxa"/>
        <w:tblInd w:w="-176" w:type="dxa"/>
        <w:tblLook w:val="04A0"/>
      </w:tblPr>
      <w:tblGrid>
        <w:gridCol w:w="576"/>
        <w:gridCol w:w="6476"/>
        <w:gridCol w:w="1517"/>
        <w:gridCol w:w="1559"/>
      </w:tblGrid>
      <w:tr w:rsidR="005545C2" w:rsidTr="0044403D">
        <w:trPr>
          <w:trHeight w:val="288"/>
        </w:trPr>
        <w:tc>
          <w:tcPr>
            <w:tcW w:w="576" w:type="dxa"/>
            <w:noWrap/>
            <w:vAlign w:val="bottom"/>
            <w:hideMark/>
          </w:tcPr>
          <w:p w:rsidR="005545C2" w:rsidRDefault="005545C2">
            <w:pPr>
              <w:suppressAutoHyphens w:val="0"/>
              <w:rPr>
                <w:lang w:val="ru-RU" w:eastAsia="ru-RU"/>
              </w:rPr>
            </w:pPr>
          </w:p>
        </w:tc>
        <w:tc>
          <w:tcPr>
            <w:tcW w:w="6476" w:type="dxa"/>
            <w:noWrap/>
            <w:vAlign w:val="bottom"/>
            <w:hideMark/>
          </w:tcPr>
          <w:p w:rsidR="005545C2" w:rsidRDefault="005545C2">
            <w:pPr>
              <w:suppressAutoHyphens w:val="0"/>
              <w:rPr>
                <w:lang w:val="ru-RU" w:eastAsia="ru-RU"/>
              </w:rPr>
            </w:pPr>
          </w:p>
        </w:tc>
        <w:tc>
          <w:tcPr>
            <w:tcW w:w="3076" w:type="dxa"/>
            <w:gridSpan w:val="2"/>
            <w:noWrap/>
            <w:vAlign w:val="center"/>
            <w:hideMark/>
          </w:tcPr>
          <w:p w:rsidR="005545C2" w:rsidRDefault="005545C2">
            <w:pPr>
              <w:jc w:val="right"/>
              <w:rPr>
                <w:lang w:eastAsia="uk-UA"/>
              </w:rPr>
            </w:pPr>
            <w:r>
              <w:rPr>
                <w:lang w:eastAsia="uk-UA"/>
              </w:rPr>
              <w:t>Додаток 17</w:t>
            </w:r>
          </w:p>
        </w:tc>
      </w:tr>
      <w:tr w:rsidR="005545C2" w:rsidTr="0044403D">
        <w:trPr>
          <w:trHeight w:val="264"/>
        </w:trPr>
        <w:tc>
          <w:tcPr>
            <w:tcW w:w="576" w:type="dxa"/>
            <w:noWrap/>
            <w:vAlign w:val="center"/>
            <w:hideMark/>
          </w:tcPr>
          <w:p w:rsidR="005545C2" w:rsidRDefault="005545C2">
            <w:pPr>
              <w:suppressAutoHyphens w:val="0"/>
              <w:rPr>
                <w:lang w:val="ru-RU" w:eastAsia="ru-RU"/>
              </w:rPr>
            </w:pPr>
          </w:p>
        </w:tc>
        <w:tc>
          <w:tcPr>
            <w:tcW w:w="9552" w:type="dxa"/>
            <w:gridSpan w:val="3"/>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64"/>
        </w:trPr>
        <w:tc>
          <w:tcPr>
            <w:tcW w:w="576" w:type="dxa"/>
            <w:noWrap/>
            <w:vAlign w:val="center"/>
            <w:hideMark/>
          </w:tcPr>
          <w:p w:rsidR="005545C2" w:rsidRDefault="005545C2">
            <w:pPr>
              <w:suppressAutoHyphens w:val="0"/>
              <w:rPr>
                <w:lang w:val="ru-RU" w:eastAsia="ru-RU"/>
              </w:rPr>
            </w:pPr>
          </w:p>
        </w:tc>
        <w:tc>
          <w:tcPr>
            <w:tcW w:w="9552" w:type="dxa"/>
            <w:gridSpan w:val="3"/>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312"/>
        </w:trPr>
        <w:tc>
          <w:tcPr>
            <w:tcW w:w="576" w:type="dxa"/>
            <w:noWrap/>
            <w:vAlign w:val="center"/>
            <w:hideMark/>
          </w:tcPr>
          <w:p w:rsidR="005545C2" w:rsidRDefault="005545C2">
            <w:pPr>
              <w:suppressAutoHyphens w:val="0"/>
              <w:rPr>
                <w:lang w:val="ru-RU" w:eastAsia="ru-RU"/>
              </w:rPr>
            </w:pPr>
          </w:p>
        </w:tc>
        <w:tc>
          <w:tcPr>
            <w:tcW w:w="9552" w:type="dxa"/>
            <w:gridSpan w:val="3"/>
            <w:noWrap/>
            <w:vAlign w:val="bottom"/>
            <w:hideMark/>
          </w:tcPr>
          <w:p w:rsidR="005545C2" w:rsidRDefault="005545C2">
            <w:pPr>
              <w:jc w:val="right"/>
              <w:rPr>
                <w:lang w:eastAsia="uk-UA"/>
              </w:rPr>
            </w:pPr>
            <w:r>
              <w:rPr>
                <w:lang w:eastAsia="uk-UA"/>
              </w:rPr>
              <w:t>від ____.____.2020р. № _____</w:t>
            </w:r>
          </w:p>
        </w:tc>
      </w:tr>
      <w:tr w:rsidR="005545C2" w:rsidTr="0044403D">
        <w:trPr>
          <w:trHeight w:val="144"/>
        </w:trPr>
        <w:tc>
          <w:tcPr>
            <w:tcW w:w="576" w:type="dxa"/>
            <w:noWrap/>
            <w:vAlign w:val="bottom"/>
            <w:hideMark/>
          </w:tcPr>
          <w:p w:rsidR="005545C2" w:rsidRDefault="005545C2">
            <w:pPr>
              <w:suppressAutoHyphens w:val="0"/>
              <w:rPr>
                <w:lang w:val="ru-RU" w:eastAsia="ru-RU"/>
              </w:rPr>
            </w:pPr>
          </w:p>
        </w:tc>
        <w:tc>
          <w:tcPr>
            <w:tcW w:w="6476" w:type="dxa"/>
            <w:noWrap/>
            <w:vAlign w:val="bottom"/>
            <w:hideMark/>
          </w:tcPr>
          <w:p w:rsidR="005545C2" w:rsidRDefault="005545C2">
            <w:pPr>
              <w:suppressAutoHyphens w:val="0"/>
              <w:rPr>
                <w:lang w:val="ru-RU" w:eastAsia="ru-RU"/>
              </w:rPr>
            </w:pPr>
          </w:p>
        </w:tc>
        <w:tc>
          <w:tcPr>
            <w:tcW w:w="1517" w:type="dxa"/>
            <w:noWrap/>
            <w:vAlign w:val="bottom"/>
            <w:hideMark/>
          </w:tcPr>
          <w:p w:rsidR="005545C2" w:rsidRDefault="005545C2">
            <w:pPr>
              <w:suppressAutoHyphens w:val="0"/>
              <w:rPr>
                <w:lang w:val="ru-RU" w:eastAsia="ru-RU"/>
              </w:rPr>
            </w:pPr>
          </w:p>
        </w:tc>
        <w:tc>
          <w:tcPr>
            <w:tcW w:w="1559" w:type="dxa"/>
            <w:noWrap/>
            <w:vAlign w:val="bottom"/>
            <w:hideMark/>
          </w:tcPr>
          <w:p w:rsidR="005545C2" w:rsidRDefault="005545C2">
            <w:pPr>
              <w:suppressAutoHyphens w:val="0"/>
              <w:rPr>
                <w:lang w:val="ru-RU" w:eastAsia="ru-RU"/>
              </w:rPr>
            </w:pPr>
          </w:p>
        </w:tc>
      </w:tr>
      <w:tr w:rsidR="005545C2" w:rsidTr="0044403D">
        <w:trPr>
          <w:trHeight w:val="624"/>
        </w:trPr>
        <w:tc>
          <w:tcPr>
            <w:tcW w:w="10128" w:type="dxa"/>
            <w:gridSpan w:val="4"/>
            <w:vAlign w:val="center"/>
            <w:hideMark/>
          </w:tcPr>
          <w:p w:rsidR="005545C2" w:rsidRDefault="005545C2">
            <w:pPr>
              <w:jc w:val="center"/>
              <w:rPr>
                <w:b/>
                <w:bCs/>
                <w:lang w:eastAsia="uk-UA"/>
              </w:rPr>
            </w:pPr>
            <w:r>
              <w:rPr>
                <w:b/>
                <w:bCs/>
                <w:lang w:eastAsia="uk-UA"/>
              </w:rPr>
              <w:t>Структура</w:t>
            </w:r>
          </w:p>
          <w:p w:rsidR="005545C2" w:rsidRDefault="005545C2">
            <w:pPr>
              <w:jc w:val="center"/>
              <w:rPr>
                <w:b/>
                <w:bCs/>
                <w:lang w:eastAsia="uk-UA"/>
              </w:rPr>
            </w:pPr>
            <w:r>
              <w:rPr>
                <w:b/>
                <w:bCs/>
                <w:lang w:eastAsia="uk-UA"/>
              </w:rPr>
              <w:t xml:space="preserve"> тарифу на виробництво теплової енергії  для багатоквартирного  будинку за адресою</w:t>
            </w:r>
          </w:p>
        </w:tc>
      </w:tr>
      <w:tr w:rsidR="005545C2" w:rsidTr="0044403D">
        <w:trPr>
          <w:trHeight w:val="276"/>
        </w:trPr>
        <w:tc>
          <w:tcPr>
            <w:tcW w:w="576" w:type="dxa"/>
            <w:vAlign w:val="center"/>
            <w:hideMark/>
          </w:tcPr>
          <w:p w:rsidR="005545C2" w:rsidRDefault="005545C2">
            <w:pPr>
              <w:suppressAutoHyphens w:val="0"/>
              <w:rPr>
                <w:lang w:val="ru-RU" w:eastAsia="ru-RU"/>
              </w:rPr>
            </w:pPr>
          </w:p>
        </w:tc>
        <w:tc>
          <w:tcPr>
            <w:tcW w:w="6476" w:type="dxa"/>
            <w:vAlign w:val="center"/>
            <w:hideMark/>
          </w:tcPr>
          <w:p w:rsidR="005545C2" w:rsidRDefault="005545C2">
            <w:pPr>
              <w:rPr>
                <w:b/>
                <w:bCs/>
                <w:lang w:eastAsia="uk-UA"/>
              </w:rPr>
            </w:pPr>
            <w:r>
              <w:rPr>
                <w:b/>
                <w:bCs/>
                <w:lang w:eastAsia="uk-UA"/>
              </w:rPr>
              <w:t xml:space="preserve">                                                              вул. </w:t>
            </w:r>
            <w:proofErr w:type="spellStart"/>
            <w:r>
              <w:rPr>
                <w:b/>
                <w:bCs/>
                <w:lang w:eastAsia="uk-UA"/>
              </w:rPr>
              <w:t>Бpоваpна</w:t>
            </w:r>
            <w:proofErr w:type="spellEnd"/>
            <w:r>
              <w:rPr>
                <w:b/>
                <w:bCs/>
                <w:lang w:eastAsia="uk-UA"/>
              </w:rPr>
              <w:t>, 47,</w:t>
            </w:r>
          </w:p>
        </w:tc>
        <w:tc>
          <w:tcPr>
            <w:tcW w:w="1517" w:type="dxa"/>
            <w:vAlign w:val="center"/>
            <w:hideMark/>
          </w:tcPr>
          <w:p w:rsidR="005545C2" w:rsidRDefault="005545C2">
            <w:pPr>
              <w:suppressAutoHyphens w:val="0"/>
              <w:rPr>
                <w:lang w:val="ru-RU" w:eastAsia="ru-RU"/>
              </w:rPr>
            </w:pPr>
          </w:p>
        </w:tc>
        <w:tc>
          <w:tcPr>
            <w:tcW w:w="1559" w:type="dxa"/>
            <w:vAlign w:val="center"/>
            <w:hideMark/>
          </w:tcPr>
          <w:p w:rsidR="005545C2" w:rsidRDefault="005545C2">
            <w:pPr>
              <w:suppressAutoHyphens w:val="0"/>
              <w:rPr>
                <w:lang w:val="ru-RU" w:eastAsia="ru-RU"/>
              </w:rPr>
            </w:pPr>
          </w:p>
        </w:tc>
      </w:tr>
      <w:tr w:rsidR="005545C2" w:rsidTr="0044403D">
        <w:trPr>
          <w:trHeight w:val="276"/>
        </w:trPr>
        <w:tc>
          <w:tcPr>
            <w:tcW w:w="10128" w:type="dxa"/>
            <w:gridSpan w:val="4"/>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612"/>
        </w:trPr>
        <w:tc>
          <w:tcPr>
            <w:tcW w:w="10128" w:type="dxa"/>
            <w:gridSpan w:val="4"/>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12"/>
        </w:trPr>
        <w:tc>
          <w:tcPr>
            <w:tcW w:w="576" w:type="dxa"/>
            <w:noWrap/>
            <w:vAlign w:val="bottom"/>
            <w:hideMark/>
          </w:tcPr>
          <w:p w:rsidR="005545C2" w:rsidRDefault="005545C2">
            <w:pPr>
              <w:suppressAutoHyphens w:val="0"/>
              <w:rPr>
                <w:lang w:val="ru-RU" w:eastAsia="ru-RU"/>
              </w:rPr>
            </w:pPr>
          </w:p>
        </w:tc>
        <w:tc>
          <w:tcPr>
            <w:tcW w:w="6476" w:type="dxa"/>
            <w:noWrap/>
            <w:vAlign w:val="bottom"/>
            <w:hideMark/>
          </w:tcPr>
          <w:p w:rsidR="005545C2" w:rsidRDefault="005545C2">
            <w:pPr>
              <w:suppressAutoHyphens w:val="0"/>
              <w:rPr>
                <w:lang w:val="ru-RU" w:eastAsia="ru-RU"/>
              </w:rPr>
            </w:pPr>
          </w:p>
        </w:tc>
        <w:tc>
          <w:tcPr>
            <w:tcW w:w="1517" w:type="dxa"/>
            <w:noWrap/>
            <w:vAlign w:val="bottom"/>
            <w:hideMark/>
          </w:tcPr>
          <w:p w:rsidR="005545C2" w:rsidRDefault="005545C2">
            <w:pPr>
              <w:suppressAutoHyphens w:val="0"/>
              <w:rPr>
                <w:lang w:val="ru-RU" w:eastAsia="ru-RU"/>
              </w:rPr>
            </w:pPr>
          </w:p>
        </w:tc>
        <w:tc>
          <w:tcPr>
            <w:tcW w:w="1559" w:type="dxa"/>
            <w:noWrap/>
            <w:vAlign w:val="center"/>
            <w:hideMark/>
          </w:tcPr>
          <w:p w:rsidR="005545C2" w:rsidRDefault="005545C2">
            <w:pPr>
              <w:jc w:val="center"/>
              <w:rPr>
                <w:lang w:eastAsia="uk-UA"/>
              </w:rPr>
            </w:pPr>
            <w:r>
              <w:rPr>
                <w:lang w:eastAsia="uk-UA"/>
              </w:rPr>
              <w:t>Без ПДВ</w:t>
            </w:r>
          </w:p>
        </w:tc>
      </w:tr>
      <w:tr w:rsidR="005545C2" w:rsidTr="0044403D">
        <w:trPr>
          <w:trHeight w:val="240"/>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647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517"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1559" w:type="dxa"/>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44403D">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476" w:type="dxa"/>
            <w:tcBorders>
              <w:top w:val="nil"/>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517"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559"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517"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359,37</w:t>
            </w:r>
          </w:p>
        </w:tc>
        <w:tc>
          <w:tcPr>
            <w:tcW w:w="1559"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1 263,56</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517"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238,85</w:t>
            </w:r>
          </w:p>
        </w:tc>
        <w:tc>
          <w:tcPr>
            <w:tcW w:w="1559"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839,79</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647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214,04</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752,58</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647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11,57</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40,68</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647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6,72</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23,61</w:t>
            </w:r>
          </w:p>
        </w:tc>
      </w:tr>
      <w:tr w:rsidR="005545C2" w:rsidTr="0044403D">
        <w:trPr>
          <w:trHeight w:val="528"/>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1.1.4</w:t>
            </w:r>
          </w:p>
        </w:tc>
        <w:tc>
          <w:tcPr>
            <w:tcW w:w="647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АЕС, </w:t>
            </w:r>
            <w:proofErr w:type="spellStart"/>
            <w:r>
              <w:rPr>
                <w:sz w:val="18"/>
                <w:szCs w:val="18"/>
                <w:lang w:eastAsia="uk-UA"/>
              </w:rPr>
              <w:t>когенераційних</w:t>
            </w:r>
            <w:proofErr w:type="spellEnd"/>
            <w:r>
              <w:rPr>
                <w:sz w:val="18"/>
                <w:szCs w:val="18"/>
                <w:lang w:eastAsia="uk-UA"/>
              </w:rPr>
              <w:t xml:space="preserve"> установок та вартість теплової енергії установок з використанням альтернативних джерел енергії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647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647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1,12</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3,94</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1.1.7</w:t>
            </w:r>
          </w:p>
        </w:tc>
        <w:tc>
          <w:tcPr>
            <w:tcW w:w="647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5,40</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18,98</w:t>
            </w:r>
          </w:p>
        </w:tc>
      </w:tr>
      <w:tr w:rsidR="005545C2" w:rsidTr="0044403D">
        <w:trPr>
          <w:trHeight w:val="240"/>
        </w:trPr>
        <w:tc>
          <w:tcPr>
            <w:tcW w:w="576" w:type="dxa"/>
            <w:tcBorders>
              <w:top w:val="nil"/>
              <w:left w:val="single" w:sz="4" w:space="0" w:color="auto"/>
              <w:bottom w:val="single" w:sz="4" w:space="0" w:color="auto"/>
              <w:right w:val="single" w:sz="4" w:space="0" w:color="auto"/>
            </w:tcBorders>
            <w:hideMark/>
          </w:tcPr>
          <w:p w:rsidR="005545C2" w:rsidRDefault="005545C2">
            <w:pPr>
              <w:jc w:val="right"/>
              <w:rPr>
                <w:b/>
                <w:bCs/>
                <w:sz w:val="18"/>
                <w:szCs w:val="18"/>
                <w:lang w:eastAsia="uk-UA"/>
              </w:rPr>
            </w:pPr>
            <w:r>
              <w:rPr>
                <w:b/>
                <w:bCs/>
                <w:sz w:val="18"/>
                <w:szCs w:val="18"/>
                <w:lang w:eastAsia="uk-UA"/>
              </w:rPr>
              <w:t>1.2</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85,27</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299,82</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517"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25,85</w:t>
            </w:r>
          </w:p>
        </w:tc>
        <w:tc>
          <w:tcPr>
            <w:tcW w:w="1559"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90,89</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647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18,76</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65,96</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647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5,30</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18,63</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647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1,79</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6,30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517"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9,40</w:t>
            </w:r>
          </w:p>
        </w:tc>
        <w:tc>
          <w:tcPr>
            <w:tcW w:w="1559"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33,06</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647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6,92</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24,34</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647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1,52</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5,36</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647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0,96</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3,36</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517"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21,59</w:t>
            </w:r>
          </w:p>
        </w:tc>
        <w:tc>
          <w:tcPr>
            <w:tcW w:w="1559"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75,89</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647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16,49</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57,96</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647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3,63</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12,75</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647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1,47</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5,18</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517"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380,96</w:t>
            </w:r>
          </w:p>
        </w:tc>
        <w:tc>
          <w:tcPr>
            <w:tcW w:w="1559"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1 339,45</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647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517"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8,04</w:t>
            </w:r>
          </w:p>
        </w:tc>
        <w:tc>
          <w:tcPr>
            <w:tcW w:w="1559"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28,26</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647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1,45</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5,09</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647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647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на поповнення обігових коштів</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6,59</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23,17</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lastRenderedPageBreak/>
              <w:t>8.4</w:t>
            </w:r>
          </w:p>
        </w:tc>
        <w:tc>
          <w:tcPr>
            <w:tcW w:w="647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647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59"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517"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388,99</w:t>
            </w:r>
          </w:p>
        </w:tc>
        <w:tc>
          <w:tcPr>
            <w:tcW w:w="1559"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1 367,71</w:t>
            </w:r>
          </w:p>
        </w:tc>
      </w:tr>
      <w:tr w:rsidR="005545C2" w:rsidTr="0044403D">
        <w:trPr>
          <w:trHeight w:val="684"/>
        </w:trPr>
        <w:tc>
          <w:tcPr>
            <w:tcW w:w="57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647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Відпуск з колекторів у теплові мережі (надходження теплової енергії в мережу суб’єкта господарювання власним споживачам суб’єкта господарювання), </w:t>
            </w:r>
            <w:proofErr w:type="spellStart"/>
            <w:r>
              <w:rPr>
                <w:b/>
                <w:bCs/>
                <w:sz w:val="18"/>
                <w:szCs w:val="18"/>
                <w:lang w:eastAsia="uk-UA"/>
              </w:rPr>
              <w:t>Гкал</w:t>
            </w:r>
            <w:proofErr w:type="spellEnd"/>
          </w:p>
        </w:tc>
        <w:tc>
          <w:tcPr>
            <w:tcW w:w="1517"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284,41</w:t>
            </w:r>
          </w:p>
        </w:tc>
        <w:tc>
          <w:tcPr>
            <w:tcW w:w="1559"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284,41</w:t>
            </w:r>
          </w:p>
        </w:tc>
      </w:tr>
      <w:tr w:rsidR="005545C2" w:rsidTr="0044403D">
        <w:trPr>
          <w:trHeight w:val="180"/>
        </w:trPr>
        <w:tc>
          <w:tcPr>
            <w:tcW w:w="576" w:type="dxa"/>
            <w:noWrap/>
            <w:vAlign w:val="bottom"/>
            <w:hideMark/>
          </w:tcPr>
          <w:p w:rsidR="005545C2" w:rsidRDefault="005545C2">
            <w:pPr>
              <w:suppressAutoHyphens w:val="0"/>
              <w:rPr>
                <w:lang w:val="ru-RU" w:eastAsia="ru-RU"/>
              </w:rPr>
            </w:pPr>
          </w:p>
        </w:tc>
        <w:tc>
          <w:tcPr>
            <w:tcW w:w="6476" w:type="dxa"/>
            <w:noWrap/>
            <w:vAlign w:val="bottom"/>
            <w:hideMark/>
          </w:tcPr>
          <w:p w:rsidR="005545C2" w:rsidRDefault="005545C2">
            <w:pPr>
              <w:suppressAutoHyphens w:val="0"/>
              <w:rPr>
                <w:lang w:val="ru-RU" w:eastAsia="ru-RU"/>
              </w:rPr>
            </w:pPr>
          </w:p>
        </w:tc>
        <w:tc>
          <w:tcPr>
            <w:tcW w:w="1517" w:type="dxa"/>
            <w:noWrap/>
            <w:vAlign w:val="bottom"/>
            <w:hideMark/>
          </w:tcPr>
          <w:p w:rsidR="005545C2" w:rsidRDefault="005545C2">
            <w:pPr>
              <w:suppressAutoHyphens w:val="0"/>
              <w:rPr>
                <w:lang w:val="ru-RU" w:eastAsia="ru-RU"/>
              </w:rPr>
            </w:pPr>
          </w:p>
        </w:tc>
        <w:tc>
          <w:tcPr>
            <w:tcW w:w="1559" w:type="dxa"/>
            <w:noWrap/>
            <w:vAlign w:val="bottom"/>
            <w:hideMark/>
          </w:tcPr>
          <w:p w:rsidR="005545C2" w:rsidRDefault="005545C2">
            <w:pPr>
              <w:suppressAutoHyphens w:val="0"/>
              <w:rPr>
                <w:lang w:val="ru-RU" w:eastAsia="ru-RU"/>
              </w:rPr>
            </w:pPr>
          </w:p>
        </w:tc>
      </w:tr>
      <w:tr w:rsidR="005545C2" w:rsidTr="0044403D">
        <w:trPr>
          <w:trHeight w:val="312"/>
        </w:trPr>
        <w:tc>
          <w:tcPr>
            <w:tcW w:w="576" w:type="dxa"/>
            <w:vAlign w:val="bottom"/>
            <w:hideMark/>
          </w:tcPr>
          <w:p w:rsidR="005545C2" w:rsidRDefault="005545C2">
            <w:pPr>
              <w:suppressAutoHyphens w:val="0"/>
              <w:rPr>
                <w:lang w:val="ru-RU" w:eastAsia="ru-RU"/>
              </w:rPr>
            </w:pPr>
          </w:p>
        </w:tc>
        <w:tc>
          <w:tcPr>
            <w:tcW w:w="6476"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3076" w:type="dxa"/>
            <w:gridSpan w:val="2"/>
            <w:noWrap/>
            <w:vAlign w:val="bottom"/>
            <w:hideMark/>
          </w:tcPr>
          <w:p w:rsidR="005545C2" w:rsidRDefault="005545C2">
            <w:pPr>
              <w:rPr>
                <w:b/>
                <w:bCs/>
                <w:sz w:val="24"/>
                <w:szCs w:val="24"/>
                <w:lang w:eastAsia="uk-UA"/>
              </w:rPr>
            </w:pPr>
            <w:r>
              <w:rPr>
                <w:b/>
                <w:bCs/>
                <w:sz w:val="24"/>
                <w:szCs w:val="24"/>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tbl>
      <w:tblPr>
        <w:tblW w:w="10232" w:type="dxa"/>
        <w:tblInd w:w="-176" w:type="dxa"/>
        <w:tblLook w:val="04A0"/>
      </w:tblPr>
      <w:tblGrid>
        <w:gridCol w:w="756"/>
        <w:gridCol w:w="6980"/>
        <w:gridCol w:w="1121"/>
        <w:gridCol w:w="1375"/>
      </w:tblGrid>
      <w:tr w:rsidR="005545C2" w:rsidTr="0044403D">
        <w:trPr>
          <w:trHeight w:val="288"/>
        </w:trPr>
        <w:tc>
          <w:tcPr>
            <w:tcW w:w="756" w:type="dxa"/>
            <w:noWrap/>
            <w:vAlign w:val="bottom"/>
            <w:hideMark/>
          </w:tcPr>
          <w:p w:rsidR="005545C2" w:rsidRDefault="005545C2">
            <w:pPr>
              <w:suppressAutoHyphens w:val="0"/>
              <w:rPr>
                <w:lang w:val="ru-RU" w:eastAsia="ru-RU"/>
              </w:rPr>
            </w:pPr>
          </w:p>
        </w:tc>
        <w:tc>
          <w:tcPr>
            <w:tcW w:w="6980" w:type="dxa"/>
            <w:noWrap/>
            <w:vAlign w:val="bottom"/>
            <w:hideMark/>
          </w:tcPr>
          <w:p w:rsidR="005545C2" w:rsidRDefault="005545C2">
            <w:pPr>
              <w:suppressAutoHyphens w:val="0"/>
              <w:rPr>
                <w:lang w:val="ru-RU" w:eastAsia="ru-RU"/>
              </w:rPr>
            </w:pPr>
          </w:p>
        </w:tc>
        <w:tc>
          <w:tcPr>
            <w:tcW w:w="2496" w:type="dxa"/>
            <w:gridSpan w:val="2"/>
            <w:noWrap/>
            <w:vAlign w:val="center"/>
            <w:hideMark/>
          </w:tcPr>
          <w:p w:rsidR="005545C2" w:rsidRDefault="005545C2">
            <w:pPr>
              <w:jc w:val="right"/>
              <w:rPr>
                <w:lang w:eastAsia="uk-UA"/>
              </w:rPr>
            </w:pPr>
            <w:r>
              <w:rPr>
                <w:lang w:eastAsia="uk-UA"/>
              </w:rPr>
              <w:t>Додаток 18</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476" w:type="dxa"/>
            <w:gridSpan w:val="3"/>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476" w:type="dxa"/>
            <w:gridSpan w:val="3"/>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476" w:type="dxa"/>
            <w:gridSpan w:val="3"/>
            <w:noWrap/>
            <w:vAlign w:val="bottom"/>
            <w:hideMark/>
          </w:tcPr>
          <w:p w:rsidR="005545C2" w:rsidRDefault="005545C2">
            <w:pPr>
              <w:jc w:val="right"/>
              <w:rPr>
                <w:lang w:eastAsia="uk-UA"/>
              </w:rPr>
            </w:pPr>
            <w:r>
              <w:rPr>
                <w:lang w:eastAsia="uk-UA"/>
              </w:rPr>
              <w:t>від ____.____.2020р. № _____</w:t>
            </w:r>
          </w:p>
        </w:tc>
      </w:tr>
      <w:tr w:rsidR="005545C2" w:rsidTr="0044403D">
        <w:trPr>
          <w:trHeight w:val="120"/>
        </w:trPr>
        <w:tc>
          <w:tcPr>
            <w:tcW w:w="756" w:type="dxa"/>
            <w:noWrap/>
            <w:vAlign w:val="bottom"/>
            <w:hideMark/>
          </w:tcPr>
          <w:p w:rsidR="005545C2" w:rsidRDefault="005545C2">
            <w:pPr>
              <w:suppressAutoHyphens w:val="0"/>
              <w:rPr>
                <w:lang w:val="ru-RU" w:eastAsia="ru-RU"/>
              </w:rPr>
            </w:pPr>
          </w:p>
        </w:tc>
        <w:tc>
          <w:tcPr>
            <w:tcW w:w="6980" w:type="dxa"/>
            <w:noWrap/>
            <w:vAlign w:val="bottom"/>
            <w:hideMark/>
          </w:tcPr>
          <w:p w:rsidR="005545C2" w:rsidRDefault="005545C2">
            <w:pPr>
              <w:suppressAutoHyphens w:val="0"/>
              <w:rPr>
                <w:lang w:val="ru-RU" w:eastAsia="ru-RU"/>
              </w:rPr>
            </w:pPr>
          </w:p>
        </w:tc>
        <w:tc>
          <w:tcPr>
            <w:tcW w:w="1121" w:type="dxa"/>
            <w:noWrap/>
            <w:vAlign w:val="bottom"/>
            <w:hideMark/>
          </w:tcPr>
          <w:p w:rsidR="005545C2" w:rsidRDefault="005545C2">
            <w:pPr>
              <w:suppressAutoHyphens w:val="0"/>
              <w:rPr>
                <w:lang w:val="ru-RU" w:eastAsia="ru-RU"/>
              </w:rPr>
            </w:pPr>
          </w:p>
        </w:tc>
        <w:tc>
          <w:tcPr>
            <w:tcW w:w="1375" w:type="dxa"/>
            <w:noWrap/>
            <w:vAlign w:val="bottom"/>
            <w:hideMark/>
          </w:tcPr>
          <w:p w:rsidR="005545C2" w:rsidRDefault="005545C2">
            <w:pPr>
              <w:suppressAutoHyphens w:val="0"/>
              <w:rPr>
                <w:lang w:val="ru-RU" w:eastAsia="ru-RU"/>
              </w:rPr>
            </w:pPr>
          </w:p>
        </w:tc>
      </w:tr>
      <w:tr w:rsidR="005545C2" w:rsidTr="0044403D">
        <w:trPr>
          <w:trHeight w:val="588"/>
        </w:trPr>
        <w:tc>
          <w:tcPr>
            <w:tcW w:w="10232" w:type="dxa"/>
            <w:gridSpan w:val="4"/>
            <w:vAlign w:val="bottom"/>
            <w:hideMark/>
          </w:tcPr>
          <w:p w:rsidR="005545C2" w:rsidRDefault="005545C2">
            <w:pPr>
              <w:jc w:val="center"/>
              <w:rPr>
                <w:b/>
                <w:bCs/>
                <w:lang w:eastAsia="uk-UA"/>
              </w:rPr>
            </w:pPr>
            <w:r>
              <w:rPr>
                <w:b/>
                <w:bCs/>
                <w:lang w:eastAsia="uk-UA"/>
              </w:rPr>
              <w:t xml:space="preserve">Структура                                                                                                                                               </w:t>
            </w:r>
            <w:proofErr w:type="spellStart"/>
            <w:r>
              <w:rPr>
                <w:b/>
                <w:bCs/>
                <w:lang w:eastAsia="uk-UA"/>
              </w:rPr>
              <w:t>двоставкового</w:t>
            </w:r>
            <w:proofErr w:type="spellEnd"/>
            <w:r>
              <w:rPr>
                <w:b/>
                <w:bCs/>
                <w:lang w:eastAsia="uk-UA"/>
              </w:rPr>
              <w:t xml:space="preserve"> тарифу  на теплову енергію  для багатоквартирного  будинку за адресою</w:t>
            </w:r>
          </w:p>
        </w:tc>
      </w:tr>
      <w:tr w:rsidR="005545C2" w:rsidTr="0044403D">
        <w:trPr>
          <w:trHeight w:val="276"/>
        </w:trPr>
        <w:tc>
          <w:tcPr>
            <w:tcW w:w="756" w:type="dxa"/>
            <w:vAlign w:val="center"/>
            <w:hideMark/>
          </w:tcPr>
          <w:p w:rsidR="005545C2" w:rsidRDefault="005545C2">
            <w:pPr>
              <w:suppressAutoHyphens w:val="0"/>
              <w:rPr>
                <w:lang w:val="ru-RU" w:eastAsia="ru-RU"/>
              </w:rPr>
            </w:pPr>
          </w:p>
        </w:tc>
        <w:tc>
          <w:tcPr>
            <w:tcW w:w="6980" w:type="dxa"/>
            <w:vAlign w:val="center"/>
            <w:hideMark/>
          </w:tcPr>
          <w:p w:rsidR="005545C2" w:rsidRDefault="005545C2">
            <w:pPr>
              <w:rPr>
                <w:b/>
                <w:bCs/>
                <w:lang w:eastAsia="uk-UA"/>
              </w:rPr>
            </w:pPr>
            <w:r>
              <w:rPr>
                <w:b/>
                <w:bCs/>
                <w:lang w:eastAsia="uk-UA"/>
              </w:rPr>
              <w:t xml:space="preserve">                                                              вул. </w:t>
            </w:r>
            <w:proofErr w:type="spellStart"/>
            <w:r>
              <w:rPr>
                <w:b/>
                <w:bCs/>
                <w:lang w:eastAsia="uk-UA"/>
              </w:rPr>
              <w:t>Бpоваpна</w:t>
            </w:r>
            <w:proofErr w:type="spellEnd"/>
            <w:r>
              <w:rPr>
                <w:b/>
                <w:bCs/>
                <w:lang w:eastAsia="uk-UA"/>
              </w:rPr>
              <w:t>, 47,</w:t>
            </w:r>
          </w:p>
        </w:tc>
        <w:tc>
          <w:tcPr>
            <w:tcW w:w="1121" w:type="dxa"/>
            <w:vAlign w:val="center"/>
            <w:hideMark/>
          </w:tcPr>
          <w:p w:rsidR="005545C2" w:rsidRDefault="005545C2">
            <w:pPr>
              <w:suppressAutoHyphens w:val="0"/>
              <w:rPr>
                <w:lang w:val="ru-RU" w:eastAsia="ru-RU"/>
              </w:rPr>
            </w:pPr>
          </w:p>
        </w:tc>
        <w:tc>
          <w:tcPr>
            <w:tcW w:w="1375" w:type="dxa"/>
            <w:vAlign w:val="center"/>
            <w:hideMark/>
          </w:tcPr>
          <w:p w:rsidR="005545C2" w:rsidRDefault="005545C2">
            <w:pPr>
              <w:suppressAutoHyphens w:val="0"/>
              <w:rPr>
                <w:lang w:val="ru-RU" w:eastAsia="ru-RU"/>
              </w:rPr>
            </w:pPr>
          </w:p>
        </w:tc>
      </w:tr>
      <w:tr w:rsidR="005545C2" w:rsidTr="0044403D">
        <w:trPr>
          <w:trHeight w:val="276"/>
        </w:trPr>
        <w:tc>
          <w:tcPr>
            <w:tcW w:w="10232" w:type="dxa"/>
            <w:gridSpan w:val="4"/>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600"/>
        </w:trPr>
        <w:tc>
          <w:tcPr>
            <w:tcW w:w="10232" w:type="dxa"/>
            <w:gridSpan w:val="4"/>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12"/>
        </w:trPr>
        <w:tc>
          <w:tcPr>
            <w:tcW w:w="756" w:type="dxa"/>
            <w:noWrap/>
            <w:vAlign w:val="bottom"/>
            <w:hideMark/>
          </w:tcPr>
          <w:p w:rsidR="005545C2" w:rsidRDefault="005545C2">
            <w:pPr>
              <w:suppressAutoHyphens w:val="0"/>
              <w:rPr>
                <w:lang w:val="ru-RU" w:eastAsia="ru-RU"/>
              </w:rPr>
            </w:pPr>
          </w:p>
        </w:tc>
        <w:tc>
          <w:tcPr>
            <w:tcW w:w="6980" w:type="dxa"/>
            <w:noWrap/>
            <w:vAlign w:val="bottom"/>
            <w:hideMark/>
          </w:tcPr>
          <w:p w:rsidR="005545C2" w:rsidRDefault="005545C2">
            <w:pPr>
              <w:suppressAutoHyphens w:val="0"/>
              <w:rPr>
                <w:lang w:val="ru-RU" w:eastAsia="ru-RU"/>
              </w:rPr>
            </w:pPr>
          </w:p>
        </w:tc>
        <w:tc>
          <w:tcPr>
            <w:tcW w:w="2496" w:type="dxa"/>
            <w:gridSpan w:val="2"/>
            <w:noWrap/>
            <w:vAlign w:val="bottom"/>
            <w:hideMark/>
          </w:tcPr>
          <w:p w:rsidR="005545C2" w:rsidRDefault="005545C2">
            <w:pPr>
              <w:jc w:val="center"/>
              <w:rPr>
                <w:sz w:val="24"/>
                <w:szCs w:val="24"/>
                <w:lang w:eastAsia="uk-UA"/>
              </w:rPr>
            </w:pPr>
            <w:r>
              <w:rPr>
                <w:sz w:val="24"/>
                <w:szCs w:val="24"/>
                <w:lang w:eastAsia="uk-UA"/>
              </w:rPr>
              <w:t xml:space="preserve">Без ПДВ </w:t>
            </w:r>
          </w:p>
        </w:tc>
      </w:tr>
      <w:tr w:rsidR="005545C2" w:rsidTr="0044403D">
        <w:trPr>
          <w:trHeight w:val="240"/>
        </w:trPr>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 xml:space="preserve">№ з/п </w:t>
            </w:r>
          </w:p>
        </w:tc>
        <w:tc>
          <w:tcPr>
            <w:tcW w:w="6980"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b/>
                <w:bCs/>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12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тис. </w:t>
            </w:r>
            <w:proofErr w:type="spellStart"/>
            <w:r>
              <w:rPr>
                <w:sz w:val="18"/>
                <w:szCs w:val="18"/>
                <w:lang w:eastAsia="uk-UA"/>
              </w:rPr>
              <w:t>грн</w:t>
            </w:r>
            <w:proofErr w:type="spellEnd"/>
            <w:r>
              <w:rPr>
                <w:sz w:val="18"/>
                <w:szCs w:val="18"/>
                <w:lang w:eastAsia="uk-UA"/>
              </w:rPr>
              <w:t xml:space="preserve"> на рік</w:t>
            </w:r>
          </w:p>
        </w:tc>
        <w:tc>
          <w:tcPr>
            <w:tcW w:w="13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980"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Обсяг реалізації теплової енергії власним споживачам, </w:t>
            </w:r>
            <w:proofErr w:type="spellStart"/>
            <w:r>
              <w:rPr>
                <w:sz w:val="18"/>
                <w:szCs w:val="18"/>
                <w:lang w:eastAsia="uk-UA"/>
              </w:rPr>
              <w:t>Гкал</w:t>
            </w:r>
            <w:proofErr w:type="spellEnd"/>
            <w:r>
              <w:rPr>
                <w:sz w:val="18"/>
                <w:szCs w:val="18"/>
                <w:lang w:eastAsia="uk-UA"/>
              </w:rPr>
              <w:t xml:space="preserve">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lang w:eastAsia="uk-UA"/>
              </w:rPr>
            </w:pPr>
            <w:r>
              <w:rPr>
                <w:sz w:val="18"/>
                <w:lang w:eastAsia="uk-UA"/>
              </w:rPr>
              <w:t>284,41</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lang w:eastAsia="uk-UA"/>
              </w:rPr>
            </w:pPr>
            <w:r>
              <w:rPr>
                <w:sz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Теплове навантаження об'єктів </w:t>
            </w:r>
            <w:proofErr w:type="spellStart"/>
            <w:r>
              <w:rPr>
                <w:sz w:val="18"/>
                <w:szCs w:val="18"/>
                <w:lang w:eastAsia="uk-UA"/>
              </w:rPr>
              <w:t>теплоспоживання</w:t>
            </w:r>
            <w:proofErr w:type="spellEnd"/>
            <w:r>
              <w:rPr>
                <w:sz w:val="18"/>
                <w:szCs w:val="18"/>
                <w:lang w:eastAsia="uk-UA"/>
              </w:rPr>
              <w:t xml:space="preserve"> власних споживачів, </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r>
              <w:rPr>
                <w:sz w:val="18"/>
                <w:szCs w:val="18"/>
                <w:lang w:eastAsia="uk-UA"/>
              </w:rPr>
              <w:t xml:space="preserve">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lang w:eastAsia="uk-UA"/>
              </w:rPr>
            </w:pPr>
            <w:r>
              <w:rPr>
                <w:sz w:val="18"/>
                <w:lang w:eastAsia="uk-UA"/>
              </w:rPr>
              <w:t>0,137940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lang w:eastAsia="uk-UA"/>
              </w:rPr>
            </w:pPr>
            <w:r>
              <w:rPr>
                <w:sz w:val="18"/>
                <w:lang w:eastAsia="uk-UA"/>
              </w:rPr>
              <w:t>х</w:t>
            </w:r>
          </w:p>
        </w:tc>
      </w:tr>
      <w:tr w:rsidR="005545C2" w:rsidTr="0044403D">
        <w:trPr>
          <w:trHeight w:val="264"/>
        </w:trPr>
        <w:tc>
          <w:tcPr>
            <w:tcW w:w="10232" w:type="dxa"/>
            <w:gridSpan w:val="4"/>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lang w:eastAsia="uk-UA"/>
              </w:rPr>
            </w:pPr>
            <w:r>
              <w:rPr>
                <w:b/>
                <w:bCs/>
                <w:lang w:eastAsia="uk-UA"/>
              </w:rPr>
              <w:t>Виробництво теплової енергії</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w:t>
            </w:r>
          </w:p>
        </w:tc>
        <w:tc>
          <w:tcPr>
            <w:tcW w:w="698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380,96</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3.1.</w:t>
            </w:r>
          </w:p>
        </w:tc>
        <w:tc>
          <w:tcPr>
            <w:tcW w:w="698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умовно-змінні витрати, у т. ч.: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220,76</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776,19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3.1.1.</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214,04</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752,58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3.1.2.</w:t>
            </w:r>
          </w:p>
        </w:tc>
        <w:tc>
          <w:tcPr>
            <w:tcW w:w="6980"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6,72</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23,61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3.1.3.</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собівартість виробництва теплової енергії власних ТЕЦ, ТЕС, АЕС, </w:t>
            </w:r>
            <w:proofErr w:type="spellStart"/>
            <w:r>
              <w:rPr>
                <w:sz w:val="18"/>
                <w:szCs w:val="18"/>
                <w:lang w:eastAsia="uk-UA"/>
              </w:rPr>
              <w:t>КГУ</w:t>
            </w:r>
            <w:proofErr w:type="spellEnd"/>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3.1.4.1.</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витрати на паливо</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3.1.5.</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покупна теплова енергія</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3.2.</w:t>
            </w:r>
          </w:p>
        </w:tc>
        <w:tc>
          <w:tcPr>
            <w:tcW w:w="698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160,20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96 779,38</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w:t>
            </w:r>
          </w:p>
        </w:tc>
        <w:tc>
          <w:tcPr>
            <w:tcW w:w="698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4.1.</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4.2.</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5</w:t>
            </w:r>
          </w:p>
        </w:tc>
        <w:tc>
          <w:tcPr>
            <w:tcW w:w="698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Коригування витрат, віднесених до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5.1</w:t>
            </w:r>
          </w:p>
        </w:tc>
        <w:tc>
          <w:tcPr>
            <w:tcW w:w="6980" w:type="dxa"/>
            <w:tcBorders>
              <w:top w:val="nil"/>
              <w:left w:val="nil"/>
              <w:bottom w:val="single" w:sz="4" w:space="0" w:color="auto"/>
              <w:right w:val="single" w:sz="4" w:space="0" w:color="auto"/>
            </w:tcBorders>
            <w:vAlign w:val="bottom"/>
            <w:hideMark/>
          </w:tcPr>
          <w:p w:rsidR="005545C2" w:rsidRDefault="005545C2">
            <w:pPr>
              <w:ind w:firstLineChars="100" w:firstLine="180"/>
              <w:rPr>
                <w:sz w:val="18"/>
                <w:szCs w:val="18"/>
                <w:lang w:eastAsia="uk-UA"/>
              </w:rPr>
            </w:pPr>
            <w:r>
              <w:rPr>
                <w:sz w:val="18"/>
                <w:szCs w:val="18"/>
                <w:lang w:eastAsia="uk-UA"/>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5.2</w:t>
            </w:r>
          </w:p>
        </w:tc>
        <w:tc>
          <w:tcPr>
            <w:tcW w:w="6980" w:type="dxa"/>
            <w:tcBorders>
              <w:top w:val="nil"/>
              <w:left w:val="nil"/>
              <w:bottom w:val="single" w:sz="4" w:space="0" w:color="auto"/>
              <w:right w:val="single" w:sz="4" w:space="0" w:color="auto"/>
            </w:tcBorders>
            <w:vAlign w:val="bottom"/>
            <w:hideMark/>
          </w:tcPr>
          <w:p w:rsidR="005545C2" w:rsidRDefault="005545C2">
            <w:pPr>
              <w:ind w:firstLineChars="100" w:firstLine="180"/>
              <w:rPr>
                <w:sz w:val="18"/>
                <w:szCs w:val="18"/>
                <w:lang w:eastAsia="uk-UA"/>
              </w:rPr>
            </w:pPr>
            <w:r>
              <w:rPr>
                <w:sz w:val="18"/>
                <w:szCs w:val="18"/>
                <w:lang w:eastAsia="uk-UA"/>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6</w:t>
            </w:r>
          </w:p>
        </w:tc>
        <w:tc>
          <w:tcPr>
            <w:tcW w:w="698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Розрахунковий прибуток у тарифах на виробництво теплової енергії, у т. ч.: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8,04</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6.1</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 умовно-змінній частині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6.2</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 умовно-постійній частині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8,04</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4 855,11</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w:t>
            </w:r>
          </w:p>
        </w:tc>
        <w:tc>
          <w:tcPr>
            <w:tcW w:w="698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Умовно-змінна частина </w:t>
            </w:r>
            <w:proofErr w:type="spellStart"/>
            <w:r>
              <w:rPr>
                <w:b/>
                <w:bCs/>
                <w:sz w:val="18"/>
                <w:szCs w:val="18"/>
                <w:lang w:eastAsia="uk-UA"/>
              </w:rPr>
              <w:t>двоставкового</w:t>
            </w:r>
            <w:proofErr w:type="spellEnd"/>
            <w:r>
              <w:rPr>
                <w:b/>
                <w:bCs/>
                <w:sz w:val="18"/>
                <w:szCs w:val="18"/>
                <w:lang w:eastAsia="uk-UA"/>
              </w:rPr>
              <w:t xml:space="preserve"> тарифу на виробництво теплової енергії,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 xml:space="preserve">, у т. ч.: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776,19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7.1</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собівартості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776,19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7.2</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7.3</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7.4</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684"/>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lastRenderedPageBreak/>
              <w:t>8</w:t>
            </w:r>
          </w:p>
        </w:tc>
        <w:tc>
          <w:tcPr>
            <w:tcW w:w="698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Умовно-постійна частина </w:t>
            </w:r>
            <w:proofErr w:type="spellStart"/>
            <w:r>
              <w:rPr>
                <w:b/>
                <w:bCs/>
                <w:sz w:val="18"/>
                <w:szCs w:val="18"/>
                <w:lang w:eastAsia="uk-UA"/>
              </w:rPr>
              <w:t>двоставкового</w:t>
            </w:r>
            <w:proofErr w:type="spellEnd"/>
            <w:r>
              <w:rPr>
                <w:b/>
                <w:bCs/>
                <w:sz w:val="18"/>
                <w:szCs w:val="18"/>
                <w:lang w:eastAsia="uk-UA"/>
              </w:rPr>
              <w:t xml:space="preserve"> тарифу на виробництво теплової енергії (місячна абонентська плата протягом року за одиницю приєднаного теплового навантаження),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w:t>
            </w:r>
            <w:proofErr w:type="spellStart"/>
            <w:r>
              <w:rPr>
                <w:b/>
                <w:bCs/>
                <w:sz w:val="18"/>
                <w:szCs w:val="18"/>
                <w:lang w:eastAsia="uk-UA"/>
              </w:rPr>
              <w:t>год</w:t>
            </w:r>
            <w:proofErr w:type="spellEnd"/>
            <w:r>
              <w:rPr>
                <w:b/>
                <w:bCs/>
                <w:sz w:val="18"/>
                <w:szCs w:val="18"/>
                <w:lang w:eastAsia="uk-UA"/>
              </w:rPr>
              <w:t xml:space="preserve">: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101 634,49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8.1</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96 779,38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8.2</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8.3</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8.4</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4 855,11</w:t>
            </w:r>
          </w:p>
        </w:tc>
      </w:tr>
      <w:tr w:rsidR="005545C2" w:rsidTr="0044403D">
        <w:trPr>
          <w:trHeight w:val="276"/>
        </w:trPr>
        <w:tc>
          <w:tcPr>
            <w:tcW w:w="10232" w:type="dxa"/>
            <w:gridSpan w:val="4"/>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lang w:eastAsia="uk-UA"/>
              </w:rPr>
            </w:pPr>
            <w:proofErr w:type="spellStart"/>
            <w:r>
              <w:rPr>
                <w:b/>
                <w:bCs/>
                <w:lang w:eastAsia="uk-UA"/>
              </w:rPr>
              <w:t>Двоставковий</w:t>
            </w:r>
            <w:proofErr w:type="spellEnd"/>
            <w:r>
              <w:rPr>
                <w:b/>
                <w:bCs/>
                <w:lang w:eastAsia="uk-UA"/>
              </w:rPr>
              <w:t xml:space="preserve"> тариф на теплову енергію для кінцевих споживачів </w:t>
            </w:r>
          </w:p>
        </w:tc>
      </w:tr>
      <w:tr w:rsidR="005545C2" w:rsidTr="0044403D">
        <w:trPr>
          <w:trHeight w:val="456"/>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w:t>
            </w:r>
          </w:p>
        </w:tc>
        <w:tc>
          <w:tcPr>
            <w:tcW w:w="6980"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Умовно-змінна частина </w:t>
            </w:r>
            <w:proofErr w:type="spellStart"/>
            <w:r>
              <w:rPr>
                <w:b/>
                <w:bCs/>
                <w:sz w:val="18"/>
                <w:szCs w:val="18"/>
                <w:lang w:eastAsia="uk-UA"/>
              </w:rPr>
              <w:t>двоставкового</w:t>
            </w:r>
            <w:proofErr w:type="spellEnd"/>
            <w:r>
              <w:rPr>
                <w:b/>
                <w:bCs/>
                <w:sz w:val="18"/>
                <w:szCs w:val="18"/>
                <w:lang w:eastAsia="uk-UA"/>
              </w:rPr>
              <w:t xml:space="preserve"> тарифу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 xml:space="preserve">, у т. ч.: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776,19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 у т. ч.:</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776,19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9.1.1</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паливна складова</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752,58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9.1.2</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решта витрат, крім паливної складової</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23,61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9.2</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9.3</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9.4</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696"/>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w:t>
            </w:r>
          </w:p>
        </w:tc>
        <w:tc>
          <w:tcPr>
            <w:tcW w:w="6980"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Умовно-постійна частина </w:t>
            </w:r>
            <w:proofErr w:type="spellStart"/>
            <w:r>
              <w:rPr>
                <w:b/>
                <w:bCs/>
                <w:sz w:val="18"/>
                <w:szCs w:val="18"/>
                <w:lang w:eastAsia="uk-UA"/>
              </w:rPr>
              <w:t>двоставкового</w:t>
            </w:r>
            <w:proofErr w:type="spellEnd"/>
            <w:r>
              <w:rPr>
                <w:b/>
                <w:bCs/>
                <w:sz w:val="18"/>
                <w:szCs w:val="18"/>
                <w:lang w:eastAsia="uk-UA"/>
              </w:rPr>
              <w:t xml:space="preserve"> тарифу на теплову енергію (місячна абонентська плата протягом року за одиницю приєднаного теплового навантаження),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w:t>
            </w:r>
            <w:proofErr w:type="spellStart"/>
            <w:r>
              <w:rPr>
                <w:b/>
                <w:bCs/>
                <w:sz w:val="18"/>
                <w:szCs w:val="18"/>
                <w:lang w:eastAsia="uk-UA"/>
              </w:rPr>
              <w:t>год</w:t>
            </w:r>
            <w:proofErr w:type="spellEnd"/>
            <w:r>
              <w:rPr>
                <w:b/>
                <w:bCs/>
                <w:sz w:val="18"/>
                <w:szCs w:val="18"/>
                <w:lang w:eastAsia="uk-UA"/>
              </w:rPr>
              <w:t xml:space="preserve">, у т. ч.: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101 634,49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10.1</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96 779,38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10.2</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10.3</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10.4</w:t>
            </w:r>
          </w:p>
        </w:tc>
        <w:tc>
          <w:tcPr>
            <w:tcW w:w="6980"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4 855,11</w:t>
            </w:r>
          </w:p>
        </w:tc>
      </w:tr>
      <w:tr w:rsidR="005545C2" w:rsidTr="0044403D">
        <w:trPr>
          <w:trHeight w:val="240"/>
        </w:trPr>
        <w:tc>
          <w:tcPr>
            <w:tcW w:w="7736" w:type="dxa"/>
            <w:gridSpan w:val="2"/>
            <w:vAlign w:val="bottom"/>
            <w:hideMark/>
          </w:tcPr>
          <w:p w:rsidR="005545C2" w:rsidRDefault="005545C2">
            <w:pPr>
              <w:suppressAutoHyphens w:val="0"/>
              <w:rPr>
                <w:lang w:val="ru-RU" w:eastAsia="ru-RU"/>
              </w:rPr>
            </w:pPr>
          </w:p>
        </w:tc>
        <w:tc>
          <w:tcPr>
            <w:tcW w:w="1121" w:type="dxa"/>
            <w:noWrap/>
            <w:vAlign w:val="bottom"/>
            <w:hideMark/>
          </w:tcPr>
          <w:p w:rsidR="005545C2" w:rsidRDefault="005545C2">
            <w:pPr>
              <w:suppressAutoHyphens w:val="0"/>
              <w:rPr>
                <w:lang w:val="ru-RU" w:eastAsia="ru-RU"/>
              </w:rPr>
            </w:pPr>
          </w:p>
        </w:tc>
        <w:tc>
          <w:tcPr>
            <w:tcW w:w="1375" w:type="dxa"/>
            <w:noWrap/>
            <w:vAlign w:val="bottom"/>
            <w:hideMark/>
          </w:tcPr>
          <w:p w:rsidR="005545C2" w:rsidRDefault="005545C2">
            <w:pPr>
              <w:suppressAutoHyphens w:val="0"/>
              <w:rPr>
                <w:lang w:val="ru-RU" w:eastAsia="ru-RU"/>
              </w:rPr>
            </w:pPr>
          </w:p>
        </w:tc>
      </w:tr>
      <w:tr w:rsidR="005545C2" w:rsidTr="0044403D">
        <w:trPr>
          <w:trHeight w:val="312"/>
        </w:trPr>
        <w:tc>
          <w:tcPr>
            <w:tcW w:w="756" w:type="dxa"/>
            <w:noWrap/>
            <w:vAlign w:val="bottom"/>
            <w:hideMark/>
          </w:tcPr>
          <w:p w:rsidR="005545C2" w:rsidRDefault="005545C2">
            <w:pPr>
              <w:suppressAutoHyphens w:val="0"/>
              <w:rPr>
                <w:lang w:val="ru-RU" w:eastAsia="ru-RU"/>
              </w:rPr>
            </w:pPr>
          </w:p>
        </w:tc>
        <w:tc>
          <w:tcPr>
            <w:tcW w:w="6980"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2496" w:type="dxa"/>
            <w:gridSpan w:val="2"/>
            <w:noWrap/>
            <w:vAlign w:val="bottom"/>
            <w:hideMark/>
          </w:tcPr>
          <w:p w:rsidR="005545C2" w:rsidRDefault="005545C2">
            <w:pPr>
              <w:rPr>
                <w:b/>
                <w:bCs/>
                <w:szCs w:val="24"/>
                <w:lang w:eastAsia="uk-UA"/>
              </w:rPr>
            </w:pPr>
            <w:r>
              <w:rPr>
                <w:b/>
                <w:bCs/>
                <w:szCs w:val="24"/>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Pr="0044403D" w:rsidRDefault="0044403D" w:rsidP="005545C2">
      <w:pPr>
        <w:rPr>
          <w:lang w:val="en-US"/>
        </w:rPr>
      </w:pPr>
    </w:p>
    <w:tbl>
      <w:tblPr>
        <w:tblW w:w="10688" w:type="dxa"/>
        <w:tblInd w:w="-601" w:type="dxa"/>
        <w:tblLook w:val="04A0"/>
      </w:tblPr>
      <w:tblGrid>
        <w:gridCol w:w="756"/>
        <w:gridCol w:w="6836"/>
        <w:gridCol w:w="1455"/>
        <w:gridCol w:w="38"/>
        <w:gridCol w:w="1603"/>
      </w:tblGrid>
      <w:tr w:rsidR="005545C2" w:rsidTr="0044403D">
        <w:trPr>
          <w:trHeight w:val="300"/>
        </w:trPr>
        <w:tc>
          <w:tcPr>
            <w:tcW w:w="756" w:type="dxa"/>
            <w:noWrap/>
            <w:vAlign w:val="center"/>
            <w:hideMark/>
          </w:tcPr>
          <w:p w:rsidR="005545C2" w:rsidRDefault="005545C2">
            <w:pPr>
              <w:suppressAutoHyphens w:val="0"/>
              <w:rPr>
                <w:lang w:val="ru-RU" w:eastAsia="ru-RU"/>
              </w:rPr>
            </w:pPr>
          </w:p>
        </w:tc>
        <w:tc>
          <w:tcPr>
            <w:tcW w:w="6836" w:type="dxa"/>
            <w:noWrap/>
            <w:vAlign w:val="center"/>
            <w:hideMark/>
          </w:tcPr>
          <w:p w:rsidR="005545C2" w:rsidRDefault="005545C2">
            <w:pPr>
              <w:suppressAutoHyphens w:val="0"/>
              <w:rPr>
                <w:lang w:val="ru-RU" w:eastAsia="ru-RU"/>
              </w:rPr>
            </w:pPr>
          </w:p>
        </w:tc>
        <w:tc>
          <w:tcPr>
            <w:tcW w:w="3096" w:type="dxa"/>
            <w:gridSpan w:val="3"/>
            <w:noWrap/>
            <w:vAlign w:val="center"/>
            <w:hideMark/>
          </w:tcPr>
          <w:p w:rsidR="005545C2" w:rsidRDefault="005545C2">
            <w:pPr>
              <w:jc w:val="right"/>
              <w:rPr>
                <w:lang w:eastAsia="uk-UA"/>
              </w:rPr>
            </w:pPr>
            <w:r>
              <w:rPr>
                <w:lang w:eastAsia="uk-UA"/>
              </w:rPr>
              <w:t>Додаток 19</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932"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932"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932" w:type="dxa"/>
            <w:gridSpan w:val="4"/>
            <w:noWrap/>
            <w:vAlign w:val="bottom"/>
            <w:hideMark/>
          </w:tcPr>
          <w:p w:rsidR="005545C2" w:rsidRDefault="005545C2">
            <w:pPr>
              <w:jc w:val="right"/>
              <w:rPr>
                <w:lang w:eastAsia="uk-UA"/>
              </w:rPr>
            </w:pPr>
            <w:r>
              <w:rPr>
                <w:lang w:eastAsia="uk-UA"/>
              </w:rPr>
              <w:t>від ____.____.2020р. № _____</w:t>
            </w:r>
          </w:p>
        </w:tc>
      </w:tr>
      <w:tr w:rsidR="005545C2" w:rsidTr="0044403D">
        <w:trPr>
          <w:trHeight w:val="168"/>
        </w:trPr>
        <w:tc>
          <w:tcPr>
            <w:tcW w:w="756" w:type="dxa"/>
            <w:noWrap/>
            <w:vAlign w:val="center"/>
            <w:hideMark/>
          </w:tcPr>
          <w:p w:rsidR="005545C2" w:rsidRDefault="005545C2">
            <w:pPr>
              <w:suppressAutoHyphens w:val="0"/>
              <w:rPr>
                <w:lang w:val="ru-RU" w:eastAsia="ru-RU"/>
              </w:rPr>
            </w:pPr>
          </w:p>
        </w:tc>
        <w:tc>
          <w:tcPr>
            <w:tcW w:w="6836" w:type="dxa"/>
            <w:noWrap/>
            <w:vAlign w:val="bottom"/>
            <w:hideMark/>
          </w:tcPr>
          <w:p w:rsidR="005545C2" w:rsidRDefault="005545C2">
            <w:pPr>
              <w:suppressAutoHyphens w:val="0"/>
              <w:rPr>
                <w:lang w:val="ru-RU" w:eastAsia="ru-RU"/>
              </w:rPr>
            </w:pPr>
          </w:p>
        </w:tc>
        <w:tc>
          <w:tcPr>
            <w:tcW w:w="1455" w:type="dxa"/>
            <w:noWrap/>
            <w:vAlign w:val="bottom"/>
            <w:hideMark/>
          </w:tcPr>
          <w:p w:rsidR="005545C2" w:rsidRDefault="005545C2">
            <w:pPr>
              <w:suppressAutoHyphens w:val="0"/>
              <w:rPr>
                <w:lang w:val="ru-RU" w:eastAsia="ru-RU"/>
              </w:rPr>
            </w:pPr>
          </w:p>
        </w:tc>
        <w:tc>
          <w:tcPr>
            <w:tcW w:w="1641" w:type="dxa"/>
            <w:gridSpan w:val="2"/>
            <w:noWrap/>
            <w:vAlign w:val="bottom"/>
            <w:hideMark/>
          </w:tcPr>
          <w:p w:rsidR="005545C2" w:rsidRDefault="005545C2">
            <w:pPr>
              <w:suppressAutoHyphens w:val="0"/>
              <w:rPr>
                <w:lang w:val="ru-RU" w:eastAsia="ru-RU"/>
              </w:rPr>
            </w:pPr>
          </w:p>
        </w:tc>
      </w:tr>
      <w:tr w:rsidR="005545C2" w:rsidTr="0044403D">
        <w:trPr>
          <w:trHeight w:val="672"/>
        </w:trPr>
        <w:tc>
          <w:tcPr>
            <w:tcW w:w="10688" w:type="dxa"/>
            <w:gridSpan w:val="5"/>
            <w:vAlign w:val="bottom"/>
            <w:hideMark/>
          </w:tcPr>
          <w:p w:rsidR="005545C2" w:rsidRDefault="005545C2">
            <w:pPr>
              <w:jc w:val="center"/>
              <w:rPr>
                <w:b/>
                <w:bCs/>
                <w:lang w:eastAsia="uk-UA"/>
              </w:rPr>
            </w:pPr>
            <w:r>
              <w:rPr>
                <w:b/>
                <w:bCs/>
                <w:lang w:eastAsia="uk-UA"/>
              </w:rPr>
              <w:t xml:space="preserve">Структура                                                                                                                                                                                       </w:t>
            </w:r>
            <w:proofErr w:type="spellStart"/>
            <w:r>
              <w:rPr>
                <w:b/>
                <w:bCs/>
                <w:lang w:eastAsia="uk-UA"/>
              </w:rPr>
              <w:t>одноставкового</w:t>
            </w:r>
            <w:proofErr w:type="spellEnd"/>
            <w:r>
              <w:rPr>
                <w:b/>
                <w:bCs/>
                <w:lang w:eastAsia="uk-UA"/>
              </w:rPr>
              <w:t xml:space="preserve"> тарифу  на теплову енергію  для багатоквартирного  будинку за адресою</w:t>
            </w:r>
          </w:p>
        </w:tc>
      </w:tr>
      <w:tr w:rsidR="005545C2" w:rsidTr="0044403D">
        <w:trPr>
          <w:trHeight w:val="276"/>
        </w:trPr>
        <w:tc>
          <w:tcPr>
            <w:tcW w:w="756" w:type="dxa"/>
            <w:vAlign w:val="center"/>
            <w:hideMark/>
          </w:tcPr>
          <w:p w:rsidR="005545C2" w:rsidRDefault="005545C2">
            <w:pPr>
              <w:suppressAutoHyphens w:val="0"/>
              <w:rPr>
                <w:lang w:val="ru-RU" w:eastAsia="ru-RU"/>
              </w:rPr>
            </w:pPr>
          </w:p>
        </w:tc>
        <w:tc>
          <w:tcPr>
            <w:tcW w:w="6836" w:type="dxa"/>
            <w:vAlign w:val="center"/>
            <w:hideMark/>
          </w:tcPr>
          <w:p w:rsidR="005545C2" w:rsidRDefault="005545C2">
            <w:pPr>
              <w:rPr>
                <w:b/>
                <w:bCs/>
                <w:lang w:eastAsia="uk-UA"/>
              </w:rPr>
            </w:pPr>
            <w:r>
              <w:rPr>
                <w:b/>
                <w:bCs/>
                <w:lang w:eastAsia="uk-UA"/>
              </w:rPr>
              <w:t xml:space="preserve">                                                                   вул. Галицька, 34,</w:t>
            </w:r>
          </w:p>
        </w:tc>
        <w:tc>
          <w:tcPr>
            <w:tcW w:w="1455" w:type="dxa"/>
            <w:vAlign w:val="center"/>
            <w:hideMark/>
          </w:tcPr>
          <w:p w:rsidR="005545C2" w:rsidRDefault="005545C2">
            <w:pPr>
              <w:suppressAutoHyphens w:val="0"/>
              <w:rPr>
                <w:lang w:val="ru-RU" w:eastAsia="ru-RU"/>
              </w:rPr>
            </w:pPr>
          </w:p>
        </w:tc>
        <w:tc>
          <w:tcPr>
            <w:tcW w:w="1641" w:type="dxa"/>
            <w:gridSpan w:val="2"/>
            <w:vAlign w:val="center"/>
            <w:hideMark/>
          </w:tcPr>
          <w:p w:rsidR="005545C2" w:rsidRDefault="005545C2">
            <w:pPr>
              <w:suppressAutoHyphens w:val="0"/>
              <w:rPr>
                <w:lang w:val="ru-RU" w:eastAsia="ru-RU"/>
              </w:rPr>
            </w:pPr>
          </w:p>
        </w:tc>
      </w:tr>
      <w:tr w:rsidR="005545C2" w:rsidTr="0044403D">
        <w:trPr>
          <w:trHeight w:val="276"/>
        </w:trPr>
        <w:tc>
          <w:tcPr>
            <w:tcW w:w="10688" w:type="dxa"/>
            <w:gridSpan w:val="5"/>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588"/>
        </w:trPr>
        <w:tc>
          <w:tcPr>
            <w:tcW w:w="10688" w:type="dxa"/>
            <w:gridSpan w:val="5"/>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24"/>
        </w:trPr>
        <w:tc>
          <w:tcPr>
            <w:tcW w:w="756" w:type="dxa"/>
            <w:noWrap/>
            <w:vAlign w:val="center"/>
            <w:hideMark/>
          </w:tcPr>
          <w:p w:rsidR="005545C2" w:rsidRDefault="005545C2">
            <w:pPr>
              <w:suppressAutoHyphens w:val="0"/>
              <w:rPr>
                <w:lang w:val="ru-RU" w:eastAsia="ru-RU"/>
              </w:rPr>
            </w:pPr>
          </w:p>
        </w:tc>
        <w:tc>
          <w:tcPr>
            <w:tcW w:w="6836"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455"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641" w:type="dxa"/>
            <w:gridSpan w:val="2"/>
            <w:noWrap/>
            <w:vAlign w:val="center"/>
            <w:hideMark/>
          </w:tcPr>
          <w:p w:rsidR="005545C2" w:rsidRDefault="005545C2">
            <w:pPr>
              <w:jc w:val="right"/>
              <w:rPr>
                <w:lang w:eastAsia="uk-UA"/>
              </w:rPr>
            </w:pPr>
            <w:r>
              <w:rPr>
                <w:lang w:eastAsia="uk-UA"/>
              </w:rPr>
              <w:t>Без ПДВ</w:t>
            </w:r>
          </w:p>
        </w:tc>
      </w:tr>
      <w:tr w:rsidR="005545C2" w:rsidTr="0044403D">
        <w:trPr>
          <w:trHeight w:val="240"/>
        </w:trPr>
        <w:tc>
          <w:tcPr>
            <w:tcW w:w="75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6836" w:type="dxa"/>
            <w:vMerge w:val="restart"/>
            <w:tcBorders>
              <w:top w:val="nil"/>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455" w:type="dxa"/>
            <w:vMerge w:val="restart"/>
            <w:tcBorders>
              <w:top w:val="nil"/>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Усього</w:t>
            </w:r>
          </w:p>
        </w:tc>
        <w:tc>
          <w:tcPr>
            <w:tcW w:w="164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w:t>
            </w:r>
          </w:p>
        </w:tc>
        <w:tc>
          <w:tcPr>
            <w:tcW w:w="683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w:t>
            </w:r>
          </w:p>
        </w:tc>
        <w:tc>
          <w:tcPr>
            <w:tcW w:w="1641"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w:t>
            </w:r>
          </w:p>
        </w:tc>
        <w:tc>
          <w:tcPr>
            <w:tcW w:w="683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w:t>
            </w:r>
            <w:proofErr w:type="spellStart"/>
            <w:r>
              <w:rPr>
                <w:b/>
                <w:bCs/>
                <w:sz w:val="18"/>
                <w:szCs w:val="18"/>
                <w:lang w:eastAsia="uk-UA"/>
              </w:rPr>
              <w:t>одноставкового</w:t>
            </w:r>
            <w:proofErr w:type="spellEnd"/>
            <w:r>
              <w:rPr>
                <w:b/>
                <w:bCs/>
                <w:sz w:val="18"/>
                <w:szCs w:val="18"/>
                <w:lang w:eastAsia="uk-UA"/>
              </w:rPr>
              <w:t xml:space="preserve"> тарифу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p>
        </w:tc>
        <w:tc>
          <w:tcPr>
            <w:tcW w:w="145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83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теплову енергію, у тому числі:</w:t>
            </w:r>
          </w:p>
        </w:tc>
        <w:tc>
          <w:tcPr>
            <w:tcW w:w="1455"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1 361,41</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83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виробництво теплової енергії</w:t>
            </w:r>
          </w:p>
        </w:tc>
        <w:tc>
          <w:tcPr>
            <w:tcW w:w="1455"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1 361,41</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683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транспортування теплової енергії</w:t>
            </w:r>
          </w:p>
        </w:tc>
        <w:tc>
          <w:tcPr>
            <w:tcW w:w="1455"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83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постачання теплової енергії</w:t>
            </w:r>
          </w:p>
        </w:tc>
        <w:tc>
          <w:tcPr>
            <w:tcW w:w="1455"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II</w:t>
            </w:r>
          </w:p>
        </w:tc>
        <w:tc>
          <w:tcPr>
            <w:tcW w:w="683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витрат на теплову енергію, </w:t>
            </w:r>
            <w:proofErr w:type="spellStart"/>
            <w:r>
              <w:rPr>
                <w:b/>
                <w:bCs/>
                <w:sz w:val="18"/>
                <w:szCs w:val="18"/>
                <w:lang w:eastAsia="uk-UA"/>
              </w:rPr>
              <w:t>тис.грн</w:t>
            </w:r>
            <w:proofErr w:type="spellEnd"/>
            <w:r>
              <w:rPr>
                <w:b/>
                <w:bCs/>
                <w:sz w:val="18"/>
                <w:szCs w:val="18"/>
                <w:lang w:eastAsia="uk-UA"/>
              </w:rPr>
              <w:t>. на рік</w:t>
            </w:r>
          </w:p>
        </w:tc>
        <w:tc>
          <w:tcPr>
            <w:tcW w:w="145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83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45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411,48</w:t>
            </w:r>
          </w:p>
        </w:tc>
        <w:tc>
          <w:tcPr>
            <w:tcW w:w="16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411,48</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83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45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278,10</w:t>
            </w:r>
          </w:p>
        </w:tc>
        <w:tc>
          <w:tcPr>
            <w:tcW w:w="16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278,10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248,85</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248,85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10,89</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10,89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9,50</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9,50</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1.1.4</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w:t>
            </w:r>
            <w:proofErr w:type="spellStart"/>
            <w:r>
              <w:rPr>
                <w:sz w:val="18"/>
                <w:szCs w:val="18"/>
                <w:lang w:eastAsia="uk-UA"/>
              </w:rPr>
              <w:t>КГУ</w:t>
            </w:r>
            <w:proofErr w:type="spellEnd"/>
            <w:r>
              <w:rPr>
                <w:sz w:val="18"/>
                <w:szCs w:val="18"/>
                <w:lang w:eastAsia="uk-UA"/>
              </w:rPr>
              <w:t xml:space="preserve"> та вартість теплової енергії альтернативних джерел енергії</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1,26</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1,26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1.1.7</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7,59</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683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95,63</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95,63</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83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45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27,20</w:t>
            </w:r>
          </w:p>
        </w:tc>
        <w:tc>
          <w:tcPr>
            <w:tcW w:w="16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27,20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683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21,04</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21,04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2,33</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3,84</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3,84</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683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45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10,54</w:t>
            </w:r>
          </w:p>
        </w:tc>
        <w:tc>
          <w:tcPr>
            <w:tcW w:w="16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10,54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683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7,77</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7,77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683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1,71</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1,71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1,07</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1,07</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683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45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24,21</w:t>
            </w:r>
          </w:p>
        </w:tc>
        <w:tc>
          <w:tcPr>
            <w:tcW w:w="16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24,21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683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18,49</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18,49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683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4,07</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4,07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1,65</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683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683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683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45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435,69</w:t>
            </w:r>
          </w:p>
        </w:tc>
        <w:tc>
          <w:tcPr>
            <w:tcW w:w="16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435,69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683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683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683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45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9,16</w:t>
            </w:r>
          </w:p>
        </w:tc>
        <w:tc>
          <w:tcPr>
            <w:tcW w:w="1641"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9,16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683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податок на прибуток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1,65</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дивіденди</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683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на поповнення обігових коштів</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7,51</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7,51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683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683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45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41"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lastRenderedPageBreak/>
              <w:t>9</w:t>
            </w:r>
          </w:p>
        </w:tc>
        <w:tc>
          <w:tcPr>
            <w:tcW w:w="683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Вартість  теплової енергії </w:t>
            </w:r>
          </w:p>
        </w:tc>
        <w:tc>
          <w:tcPr>
            <w:tcW w:w="1455"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444,85</w:t>
            </w:r>
          </w:p>
        </w:tc>
        <w:tc>
          <w:tcPr>
            <w:tcW w:w="1641"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444,85</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683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45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326,76</w:t>
            </w:r>
          </w:p>
        </w:tc>
        <w:tc>
          <w:tcPr>
            <w:tcW w:w="1641"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326,76</w:t>
            </w:r>
          </w:p>
        </w:tc>
      </w:tr>
      <w:tr w:rsidR="005545C2" w:rsidTr="0044403D">
        <w:trPr>
          <w:trHeight w:val="240"/>
        </w:trPr>
        <w:tc>
          <w:tcPr>
            <w:tcW w:w="7592" w:type="dxa"/>
            <w:gridSpan w:val="2"/>
            <w:tcBorders>
              <w:top w:val="single" w:sz="4" w:space="0" w:color="auto"/>
              <w:left w:val="nil"/>
              <w:bottom w:val="nil"/>
              <w:right w:val="nil"/>
            </w:tcBorders>
            <w:vAlign w:val="bottom"/>
            <w:hideMark/>
          </w:tcPr>
          <w:p w:rsidR="005545C2" w:rsidRDefault="005545C2">
            <w:pPr>
              <w:rPr>
                <w:b/>
                <w:bCs/>
                <w:sz w:val="32"/>
                <w:szCs w:val="32"/>
                <w:lang w:eastAsia="uk-UA"/>
              </w:rPr>
            </w:pPr>
            <w:r>
              <w:rPr>
                <w:b/>
                <w:bCs/>
                <w:sz w:val="32"/>
                <w:szCs w:val="32"/>
                <w:lang w:eastAsia="uk-UA"/>
              </w:rPr>
              <w:t> </w:t>
            </w:r>
          </w:p>
        </w:tc>
        <w:tc>
          <w:tcPr>
            <w:tcW w:w="1455" w:type="dxa"/>
            <w:vAlign w:val="bottom"/>
            <w:hideMark/>
          </w:tcPr>
          <w:p w:rsidR="005545C2" w:rsidRDefault="005545C2">
            <w:pPr>
              <w:suppressAutoHyphens w:val="0"/>
              <w:rPr>
                <w:lang w:val="ru-RU" w:eastAsia="ru-RU"/>
              </w:rPr>
            </w:pPr>
          </w:p>
        </w:tc>
        <w:tc>
          <w:tcPr>
            <w:tcW w:w="1641" w:type="dxa"/>
            <w:gridSpan w:val="2"/>
            <w:vAlign w:val="bottom"/>
            <w:hideMark/>
          </w:tcPr>
          <w:p w:rsidR="005545C2" w:rsidRDefault="005545C2">
            <w:pPr>
              <w:suppressAutoHyphens w:val="0"/>
              <w:rPr>
                <w:lang w:val="ru-RU" w:eastAsia="ru-RU"/>
              </w:rPr>
            </w:pPr>
          </w:p>
        </w:tc>
      </w:tr>
      <w:tr w:rsidR="005545C2" w:rsidTr="0044403D">
        <w:trPr>
          <w:trHeight w:val="276"/>
        </w:trPr>
        <w:tc>
          <w:tcPr>
            <w:tcW w:w="756" w:type="dxa"/>
            <w:vAlign w:val="bottom"/>
            <w:hideMark/>
          </w:tcPr>
          <w:p w:rsidR="005545C2" w:rsidRDefault="005545C2">
            <w:pPr>
              <w:suppressAutoHyphens w:val="0"/>
              <w:rPr>
                <w:lang w:val="ru-RU" w:eastAsia="ru-RU"/>
              </w:rPr>
            </w:pPr>
          </w:p>
        </w:tc>
        <w:tc>
          <w:tcPr>
            <w:tcW w:w="6836" w:type="dxa"/>
            <w:vAlign w:val="bottom"/>
            <w:hideMark/>
          </w:tcPr>
          <w:p w:rsidR="005545C2" w:rsidRDefault="005545C2">
            <w:pPr>
              <w:rPr>
                <w:b/>
                <w:bCs/>
                <w:lang w:eastAsia="uk-UA"/>
              </w:rPr>
            </w:pPr>
            <w:r>
              <w:rPr>
                <w:b/>
                <w:bCs/>
                <w:lang w:eastAsia="uk-UA"/>
              </w:rPr>
              <w:t>Начальник управління</w:t>
            </w:r>
          </w:p>
        </w:tc>
        <w:tc>
          <w:tcPr>
            <w:tcW w:w="3096" w:type="dxa"/>
            <w:gridSpan w:val="3"/>
            <w:noWrap/>
            <w:vAlign w:val="bottom"/>
            <w:hideMark/>
          </w:tcPr>
          <w:p w:rsidR="005545C2" w:rsidRDefault="005545C2">
            <w:pPr>
              <w:rPr>
                <w:b/>
                <w:bCs/>
                <w:lang w:eastAsia="uk-UA"/>
              </w:rPr>
            </w:pPr>
            <w:r>
              <w:rPr>
                <w:b/>
                <w:bCs/>
                <w:lang w:eastAsia="uk-UA"/>
              </w:rPr>
              <w:t>Олег СОКОЛОВСЬКИЙ</w:t>
            </w:r>
          </w:p>
        </w:tc>
      </w:tr>
      <w:tr w:rsidR="005545C2" w:rsidTr="0044403D">
        <w:trPr>
          <w:trHeight w:val="276"/>
        </w:trPr>
        <w:tc>
          <w:tcPr>
            <w:tcW w:w="756" w:type="dxa"/>
            <w:vAlign w:val="bottom"/>
          </w:tcPr>
          <w:p w:rsidR="005545C2" w:rsidRDefault="005545C2">
            <w:pPr>
              <w:jc w:val="right"/>
              <w:rPr>
                <w:b/>
                <w:bCs/>
                <w:lang w:eastAsia="uk-UA"/>
              </w:rPr>
            </w:pPr>
          </w:p>
          <w:p w:rsidR="005545C2" w:rsidRDefault="005545C2">
            <w:pPr>
              <w:jc w:val="right"/>
              <w:rPr>
                <w:b/>
                <w:bCs/>
                <w:lang w:eastAsia="uk-UA"/>
              </w:rPr>
            </w:pPr>
          </w:p>
          <w:p w:rsidR="005545C2" w:rsidRDefault="005545C2">
            <w:pPr>
              <w:jc w:val="right"/>
              <w:rPr>
                <w:b/>
                <w:bCs/>
                <w:lang w:eastAsia="uk-UA"/>
              </w:rPr>
            </w:pPr>
          </w:p>
        </w:tc>
        <w:tc>
          <w:tcPr>
            <w:tcW w:w="6836" w:type="dxa"/>
            <w:vAlign w:val="bottom"/>
            <w:hideMark/>
          </w:tcPr>
          <w:p w:rsidR="005545C2" w:rsidRDefault="005545C2">
            <w:pPr>
              <w:suppressAutoHyphens w:val="0"/>
              <w:rPr>
                <w:lang w:val="ru-RU" w:eastAsia="ru-RU"/>
              </w:rPr>
            </w:pPr>
          </w:p>
        </w:tc>
        <w:tc>
          <w:tcPr>
            <w:tcW w:w="3096" w:type="dxa"/>
            <w:gridSpan w:val="3"/>
            <w:noWrap/>
            <w:vAlign w:val="bottom"/>
            <w:hideMark/>
          </w:tcPr>
          <w:p w:rsidR="005545C2" w:rsidRDefault="005545C2">
            <w:pPr>
              <w:suppressAutoHyphens w:val="0"/>
              <w:rPr>
                <w:lang w:val="ru-RU" w:eastAsia="ru-RU"/>
              </w:rPr>
            </w:pPr>
          </w:p>
        </w:tc>
      </w:tr>
      <w:tr w:rsidR="005545C2" w:rsidTr="0044403D">
        <w:trPr>
          <w:trHeight w:val="276"/>
        </w:trPr>
        <w:tc>
          <w:tcPr>
            <w:tcW w:w="756" w:type="dxa"/>
            <w:vAlign w:val="bottom"/>
            <w:hideMark/>
          </w:tcPr>
          <w:p w:rsidR="005545C2" w:rsidRDefault="005545C2">
            <w:pPr>
              <w:suppressAutoHyphens w:val="0"/>
              <w:rPr>
                <w:lang w:val="ru-RU" w:eastAsia="ru-RU"/>
              </w:rPr>
            </w:pPr>
          </w:p>
        </w:tc>
        <w:tc>
          <w:tcPr>
            <w:tcW w:w="6836" w:type="dxa"/>
            <w:vAlign w:val="bottom"/>
            <w:hideMark/>
          </w:tcPr>
          <w:p w:rsidR="005545C2" w:rsidRDefault="005545C2">
            <w:pPr>
              <w:suppressAutoHyphens w:val="0"/>
              <w:rPr>
                <w:lang w:val="ru-RU" w:eastAsia="ru-RU"/>
              </w:rPr>
            </w:pPr>
          </w:p>
        </w:tc>
        <w:tc>
          <w:tcPr>
            <w:tcW w:w="3096" w:type="dxa"/>
            <w:gridSpan w:val="3"/>
            <w:noWrap/>
            <w:vAlign w:val="bottom"/>
            <w:hideMark/>
          </w:tcPr>
          <w:p w:rsidR="005545C2" w:rsidRDefault="005545C2">
            <w:pPr>
              <w:jc w:val="right"/>
              <w:rPr>
                <w:bCs/>
                <w:lang w:eastAsia="uk-UA"/>
              </w:rPr>
            </w:pPr>
            <w:r>
              <w:rPr>
                <w:bCs/>
                <w:lang w:eastAsia="uk-UA"/>
              </w:rPr>
              <w:t>Додаток 20</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932"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932"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932" w:type="dxa"/>
            <w:gridSpan w:val="4"/>
            <w:noWrap/>
            <w:vAlign w:val="bottom"/>
            <w:hideMark/>
          </w:tcPr>
          <w:p w:rsidR="005545C2" w:rsidRDefault="005545C2">
            <w:pPr>
              <w:jc w:val="right"/>
              <w:rPr>
                <w:lang w:eastAsia="uk-UA"/>
              </w:rPr>
            </w:pPr>
            <w:r>
              <w:rPr>
                <w:lang w:eastAsia="uk-UA"/>
              </w:rPr>
              <w:t>від ____.____.2020р. № _____</w:t>
            </w:r>
          </w:p>
        </w:tc>
      </w:tr>
      <w:tr w:rsidR="005545C2" w:rsidTr="0044403D">
        <w:trPr>
          <w:trHeight w:val="144"/>
        </w:trPr>
        <w:tc>
          <w:tcPr>
            <w:tcW w:w="756" w:type="dxa"/>
            <w:noWrap/>
            <w:vAlign w:val="bottom"/>
            <w:hideMark/>
          </w:tcPr>
          <w:p w:rsidR="005545C2" w:rsidRDefault="005545C2">
            <w:pPr>
              <w:suppressAutoHyphens w:val="0"/>
              <w:rPr>
                <w:lang w:val="ru-RU" w:eastAsia="ru-RU"/>
              </w:rPr>
            </w:pPr>
          </w:p>
        </w:tc>
        <w:tc>
          <w:tcPr>
            <w:tcW w:w="6836" w:type="dxa"/>
            <w:noWrap/>
            <w:vAlign w:val="bottom"/>
            <w:hideMark/>
          </w:tcPr>
          <w:p w:rsidR="005545C2" w:rsidRDefault="005545C2">
            <w:pPr>
              <w:suppressAutoHyphens w:val="0"/>
              <w:rPr>
                <w:lang w:val="ru-RU" w:eastAsia="ru-RU"/>
              </w:rPr>
            </w:pPr>
          </w:p>
        </w:tc>
        <w:tc>
          <w:tcPr>
            <w:tcW w:w="1493" w:type="dxa"/>
            <w:gridSpan w:val="2"/>
            <w:noWrap/>
            <w:vAlign w:val="bottom"/>
            <w:hideMark/>
          </w:tcPr>
          <w:p w:rsidR="005545C2" w:rsidRDefault="005545C2">
            <w:pPr>
              <w:suppressAutoHyphens w:val="0"/>
              <w:rPr>
                <w:lang w:val="ru-RU" w:eastAsia="ru-RU"/>
              </w:rPr>
            </w:pPr>
          </w:p>
        </w:tc>
        <w:tc>
          <w:tcPr>
            <w:tcW w:w="1603" w:type="dxa"/>
            <w:noWrap/>
            <w:vAlign w:val="bottom"/>
            <w:hideMark/>
          </w:tcPr>
          <w:p w:rsidR="005545C2" w:rsidRDefault="005545C2">
            <w:pPr>
              <w:suppressAutoHyphens w:val="0"/>
              <w:rPr>
                <w:lang w:val="ru-RU" w:eastAsia="ru-RU"/>
              </w:rPr>
            </w:pPr>
          </w:p>
        </w:tc>
      </w:tr>
      <w:tr w:rsidR="005545C2" w:rsidTr="0044403D">
        <w:trPr>
          <w:trHeight w:val="648"/>
        </w:trPr>
        <w:tc>
          <w:tcPr>
            <w:tcW w:w="10688" w:type="dxa"/>
            <w:gridSpan w:val="5"/>
            <w:vAlign w:val="center"/>
            <w:hideMark/>
          </w:tcPr>
          <w:p w:rsidR="005545C2" w:rsidRDefault="005545C2">
            <w:pPr>
              <w:jc w:val="center"/>
              <w:rPr>
                <w:b/>
                <w:bCs/>
                <w:lang w:eastAsia="uk-UA"/>
              </w:rPr>
            </w:pPr>
            <w:r>
              <w:rPr>
                <w:b/>
                <w:bCs/>
                <w:lang w:eastAsia="uk-UA"/>
              </w:rPr>
              <w:t>Структура                                                                                                                                                                                                                                                        тарифу на виробництво теплової енергії  для багатоквартирного  будинку за адресою</w:t>
            </w:r>
          </w:p>
        </w:tc>
      </w:tr>
      <w:tr w:rsidR="005545C2" w:rsidTr="0044403D">
        <w:trPr>
          <w:trHeight w:val="276"/>
        </w:trPr>
        <w:tc>
          <w:tcPr>
            <w:tcW w:w="756" w:type="dxa"/>
            <w:vAlign w:val="center"/>
            <w:hideMark/>
          </w:tcPr>
          <w:p w:rsidR="005545C2" w:rsidRDefault="005545C2">
            <w:pPr>
              <w:suppressAutoHyphens w:val="0"/>
              <w:rPr>
                <w:lang w:val="ru-RU" w:eastAsia="ru-RU"/>
              </w:rPr>
            </w:pPr>
          </w:p>
        </w:tc>
        <w:tc>
          <w:tcPr>
            <w:tcW w:w="6836" w:type="dxa"/>
            <w:vAlign w:val="center"/>
            <w:hideMark/>
          </w:tcPr>
          <w:p w:rsidR="005545C2" w:rsidRDefault="005545C2">
            <w:pPr>
              <w:rPr>
                <w:b/>
                <w:bCs/>
                <w:lang w:eastAsia="uk-UA"/>
              </w:rPr>
            </w:pPr>
            <w:r>
              <w:rPr>
                <w:b/>
                <w:bCs/>
                <w:lang w:eastAsia="uk-UA"/>
              </w:rPr>
              <w:t xml:space="preserve">                                                               вул. Галицька, 34,</w:t>
            </w:r>
          </w:p>
        </w:tc>
        <w:tc>
          <w:tcPr>
            <w:tcW w:w="1493" w:type="dxa"/>
            <w:gridSpan w:val="2"/>
            <w:vAlign w:val="center"/>
            <w:hideMark/>
          </w:tcPr>
          <w:p w:rsidR="005545C2" w:rsidRDefault="005545C2">
            <w:pPr>
              <w:suppressAutoHyphens w:val="0"/>
              <w:rPr>
                <w:lang w:val="ru-RU" w:eastAsia="ru-RU"/>
              </w:rPr>
            </w:pPr>
          </w:p>
        </w:tc>
        <w:tc>
          <w:tcPr>
            <w:tcW w:w="1603" w:type="dxa"/>
            <w:vAlign w:val="center"/>
            <w:hideMark/>
          </w:tcPr>
          <w:p w:rsidR="005545C2" w:rsidRDefault="005545C2">
            <w:pPr>
              <w:suppressAutoHyphens w:val="0"/>
              <w:rPr>
                <w:lang w:val="ru-RU" w:eastAsia="ru-RU"/>
              </w:rPr>
            </w:pPr>
          </w:p>
        </w:tc>
      </w:tr>
      <w:tr w:rsidR="005545C2" w:rsidTr="0044403D">
        <w:trPr>
          <w:trHeight w:val="276"/>
        </w:trPr>
        <w:tc>
          <w:tcPr>
            <w:tcW w:w="10688" w:type="dxa"/>
            <w:gridSpan w:val="5"/>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600"/>
        </w:trPr>
        <w:tc>
          <w:tcPr>
            <w:tcW w:w="10688" w:type="dxa"/>
            <w:gridSpan w:val="5"/>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12"/>
        </w:trPr>
        <w:tc>
          <w:tcPr>
            <w:tcW w:w="756" w:type="dxa"/>
            <w:noWrap/>
            <w:vAlign w:val="bottom"/>
            <w:hideMark/>
          </w:tcPr>
          <w:p w:rsidR="005545C2" w:rsidRDefault="005545C2">
            <w:pPr>
              <w:suppressAutoHyphens w:val="0"/>
              <w:rPr>
                <w:lang w:val="ru-RU" w:eastAsia="ru-RU"/>
              </w:rPr>
            </w:pPr>
          </w:p>
        </w:tc>
        <w:tc>
          <w:tcPr>
            <w:tcW w:w="6836" w:type="dxa"/>
            <w:noWrap/>
            <w:vAlign w:val="bottom"/>
            <w:hideMark/>
          </w:tcPr>
          <w:p w:rsidR="005545C2" w:rsidRDefault="005545C2">
            <w:pPr>
              <w:suppressAutoHyphens w:val="0"/>
              <w:rPr>
                <w:lang w:val="ru-RU" w:eastAsia="ru-RU"/>
              </w:rPr>
            </w:pPr>
          </w:p>
        </w:tc>
        <w:tc>
          <w:tcPr>
            <w:tcW w:w="1493" w:type="dxa"/>
            <w:gridSpan w:val="2"/>
            <w:noWrap/>
            <w:vAlign w:val="bottom"/>
            <w:hideMark/>
          </w:tcPr>
          <w:p w:rsidR="005545C2" w:rsidRDefault="005545C2">
            <w:pPr>
              <w:suppressAutoHyphens w:val="0"/>
              <w:rPr>
                <w:lang w:val="ru-RU" w:eastAsia="ru-RU"/>
              </w:rPr>
            </w:pPr>
          </w:p>
        </w:tc>
        <w:tc>
          <w:tcPr>
            <w:tcW w:w="1603" w:type="dxa"/>
            <w:noWrap/>
            <w:vAlign w:val="center"/>
            <w:hideMark/>
          </w:tcPr>
          <w:p w:rsidR="005545C2" w:rsidRDefault="005545C2">
            <w:pPr>
              <w:jc w:val="center"/>
              <w:rPr>
                <w:lang w:eastAsia="uk-UA"/>
              </w:rPr>
            </w:pPr>
            <w:r>
              <w:rPr>
                <w:lang w:eastAsia="uk-UA"/>
              </w:rPr>
              <w:t>Без ПДВ</w:t>
            </w:r>
          </w:p>
        </w:tc>
      </w:tr>
      <w:tr w:rsidR="005545C2" w:rsidTr="0044403D">
        <w:trPr>
          <w:trHeight w:val="240"/>
        </w:trPr>
        <w:tc>
          <w:tcPr>
            <w:tcW w:w="75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683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493"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1603" w:type="dxa"/>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44403D">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836" w:type="dxa"/>
            <w:tcBorders>
              <w:top w:val="single" w:sz="4" w:space="0" w:color="auto"/>
              <w:left w:val="single" w:sz="4" w:space="0" w:color="auto"/>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493" w:type="dxa"/>
            <w:gridSpan w:val="2"/>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60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493"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411,48</w:t>
            </w:r>
          </w:p>
        </w:tc>
        <w:tc>
          <w:tcPr>
            <w:tcW w:w="160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1 259,28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493"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278,10</w:t>
            </w:r>
          </w:p>
        </w:tc>
        <w:tc>
          <w:tcPr>
            <w:tcW w:w="160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851,08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683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248,85</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761,56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683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10,89</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33,34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683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9,50</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29,07</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1.1.4</w:t>
            </w:r>
          </w:p>
        </w:tc>
        <w:tc>
          <w:tcPr>
            <w:tcW w:w="683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АЕС, </w:t>
            </w:r>
            <w:proofErr w:type="spellStart"/>
            <w:r>
              <w:rPr>
                <w:sz w:val="18"/>
                <w:szCs w:val="18"/>
                <w:lang w:eastAsia="uk-UA"/>
              </w:rPr>
              <w:t>когенераційних</w:t>
            </w:r>
            <w:proofErr w:type="spellEnd"/>
            <w:r>
              <w:rPr>
                <w:sz w:val="18"/>
                <w:szCs w:val="18"/>
                <w:lang w:eastAsia="uk-UA"/>
              </w:rPr>
              <w:t xml:space="preserve"> установок та вартість теплової енергії установок з використанням альтернативних джерел енергії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683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683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1,26</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3,87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1.1.7</w:t>
            </w:r>
          </w:p>
        </w:tc>
        <w:tc>
          <w:tcPr>
            <w:tcW w:w="683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7,59</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23,24</w:t>
            </w:r>
          </w:p>
        </w:tc>
      </w:tr>
      <w:tr w:rsidR="005545C2" w:rsidTr="0044403D">
        <w:trPr>
          <w:trHeight w:val="240"/>
        </w:trPr>
        <w:tc>
          <w:tcPr>
            <w:tcW w:w="756" w:type="dxa"/>
            <w:tcBorders>
              <w:top w:val="nil"/>
              <w:left w:val="single" w:sz="4" w:space="0" w:color="auto"/>
              <w:bottom w:val="single" w:sz="4" w:space="0" w:color="auto"/>
              <w:right w:val="single" w:sz="4" w:space="0" w:color="auto"/>
            </w:tcBorders>
            <w:hideMark/>
          </w:tcPr>
          <w:p w:rsidR="005545C2" w:rsidRDefault="005545C2">
            <w:pPr>
              <w:jc w:val="right"/>
              <w:rPr>
                <w:b/>
                <w:bCs/>
                <w:sz w:val="18"/>
                <w:szCs w:val="18"/>
                <w:lang w:eastAsia="uk-UA"/>
              </w:rPr>
            </w:pPr>
            <w:r>
              <w:rPr>
                <w:b/>
                <w:bCs/>
                <w:sz w:val="18"/>
                <w:szCs w:val="18"/>
                <w:lang w:eastAsia="uk-UA"/>
              </w:rPr>
              <w:t>1.2</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95,63</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292,67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493"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27,20</w:t>
            </w:r>
          </w:p>
        </w:tc>
        <w:tc>
          <w:tcPr>
            <w:tcW w:w="160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83,26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683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21,04</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64,39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683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2,33</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7,12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683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3,84</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11,75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493"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10,54</w:t>
            </w:r>
          </w:p>
        </w:tc>
        <w:tc>
          <w:tcPr>
            <w:tcW w:w="160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32,27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6836"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7,77</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23,76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683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1,71</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5,23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683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1,07</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3,28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493"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24,21</w:t>
            </w:r>
          </w:p>
        </w:tc>
        <w:tc>
          <w:tcPr>
            <w:tcW w:w="160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74,09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6836"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18,49</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56,58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683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4,07</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12,45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683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1,65</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5,06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493"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435,69</w:t>
            </w:r>
          </w:p>
        </w:tc>
        <w:tc>
          <w:tcPr>
            <w:tcW w:w="160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1 333,37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683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493"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9,16</w:t>
            </w:r>
          </w:p>
        </w:tc>
        <w:tc>
          <w:tcPr>
            <w:tcW w:w="160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28,03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6836"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1,65</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5,05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683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6836" w:type="dxa"/>
            <w:tcBorders>
              <w:top w:val="single" w:sz="4" w:space="0" w:color="auto"/>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на поповнення обігових коштів</w:t>
            </w:r>
          </w:p>
        </w:tc>
        <w:tc>
          <w:tcPr>
            <w:tcW w:w="1493"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7,51</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22,98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lastRenderedPageBreak/>
              <w:t>8.4</w:t>
            </w:r>
          </w:p>
        </w:tc>
        <w:tc>
          <w:tcPr>
            <w:tcW w:w="6836" w:type="dxa"/>
            <w:tcBorders>
              <w:top w:val="single" w:sz="4" w:space="0" w:color="auto"/>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683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0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493"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444,85</w:t>
            </w:r>
          </w:p>
        </w:tc>
        <w:tc>
          <w:tcPr>
            <w:tcW w:w="160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1 361,40</w:t>
            </w:r>
          </w:p>
        </w:tc>
      </w:tr>
      <w:tr w:rsidR="005545C2" w:rsidTr="0044403D">
        <w:trPr>
          <w:trHeight w:val="684"/>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683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Відпуск з колекторів у теплові мережі (надходження теплової енергії в мережу суб’єкта господарювання власним споживачам суб’єкта господарювання), </w:t>
            </w:r>
            <w:proofErr w:type="spellStart"/>
            <w:r>
              <w:rPr>
                <w:b/>
                <w:bCs/>
                <w:sz w:val="18"/>
                <w:szCs w:val="18"/>
                <w:lang w:eastAsia="uk-UA"/>
              </w:rPr>
              <w:t>Гкал</w:t>
            </w:r>
            <w:proofErr w:type="spellEnd"/>
          </w:p>
        </w:tc>
        <w:tc>
          <w:tcPr>
            <w:tcW w:w="1493"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326,76</w:t>
            </w:r>
          </w:p>
        </w:tc>
        <w:tc>
          <w:tcPr>
            <w:tcW w:w="160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326,76</w:t>
            </w:r>
          </w:p>
        </w:tc>
      </w:tr>
      <w:tr w:rsidR="005545C2" w:rsidTr="0044403D">
        <w:trPr>
          <w:trHeight w:val="204"/>
        </w:trPr>
        <w:tc>
          <w:tcPr>
            <w:tcW w:w="756" w:type="dxa"/>
            <w:noWrap/>
            <w:vAlign w:val="bottom"/>
            <w:hideMark/>
          </w:tcPr>
          <w:p w:rsidR="005545C2" w:rsidRDefault="005545C2">
            <w:pPr>
              <w:suppressAutoHyphens w:val="0"/>
              <w:rPr>
                <w:lang w:val="ru-RU" w:eastAsia="ru-RU"/>
              </w:rPr>
            </w:pPr>
          </w:p>
        </w:tc>
        <w:tc>
          <w:tcPr>
            <w:tcW w:w="6836" w:type="dxa"/>
            <w:noWrap/>
            <w:vAlign w:val="bottom"/>
            <w:hideMark/>
          </w:tcPr>
          <w:p w:rsidR="005545C2" w:rsidRDefault="005545C2">
            <w:pPr>
              <w:suppressAutoHyphens w:val="0"/>
              <w:rPr>
                <w:lang w:val="ru-RU" w:eastAsia="ru-RU"/>
              </w:rPr>
            </w:pPr>
          </w:p>
        </w:tc>
        <w:tc>
          <w:tcPr>
            <w:tcW w:w="1493" w:type="dxa"/>
            <w:gridSpan w:val="2"/>
            <w:noWrap/>
            <w:vAlign w:val="bottom"/>
            <w:hideMark/>
          </w:tcPr>
          <w:p w:rsidR="005545C2" w:rsidRDefault="005545C2">
            <w:pPr>
              <w:suppressAutoHyphens w:val="0"/>
              <w:rPr>
                <w:lang w:val="ru-RU" w:eastAsia="ru-RU"/>
              </w:rPr>
            </w:pPr>
          </w:p>
        </w:tc>
        <w:tc>
          <w:tcPr>
            <w:tcW w:w="1603" w:type="dxa"/>
            <w:noWrap/>
            <w:vAlign w:val="bottom"/>
          </w:tcPr>
          <w:p w:rsidR="005545C2" w:rsidRDefault="005545C2">
            <w:pPr>
              <w:rPr>
                <w:lang w:eastAsia="uk-UA"/>
              </w:rPr>
            </w:pPr>
          </w:p>
        </w:tc>
      </w:tr>
      <w:tr w:rsidR="005545C2" w:rsidTr="0044403D">
        <w:trPr>
          <w:trHeight w:val="276"/>
        </w:trPr>
        <w:tc>
          <w:tcPr>
            <w:tcW w:w="756" w:type="dxa"/>
            <w:vAlign w:val="bottom"/>
            <w:hideMark/>
          </w:tcPr>
          <w:p w:rsidR="005545C2" w:rsidRDefault="005545C2">
            <w:pPr>
              <w:suppressAutoHyphens w:val="0"/>
              <w:rPr>
                <w:lang w:val="ru-RU" w:eastAsia="ru-RU"/>
              </w:rPr>
            </w:pPr>
          </w:p>
        </w:tc>
        <w:tc>
          <w:tcPr>
            <w:tcW w:w="6836" w:type="dxa"/>
            <w:vAlign w:val="bottom"/>
            <w:hideMark/>
          </w:tcPr>
          <w:p w:rsidR="005545C2" w:rsidRDefault="005545C2">
            <w:pPr>
              <w:rPr>
                <w:b/>
                <w:bCs/>
                <w:lang w:eastAsia="uk-UA"/>
              </w:rPr>
            </w:pPr>
            <w:r>
              <w:rPr>
                <w:b/>
                <w:bCs/>
                <w:lang w:eastAsia="uk-UA"/>
              </w:rPr>
              <w:t>Начальник управління</w:t>
            </w:r>
          </w:p>
        </w:tc>
        <w:tc>
          <w:tcPr>
            <w:tcW w:w="3096" w:type="dxa"/>
            <w:gridSpan w:val="3"/>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tbl>
      <w:tblPr>
        <w:tblW w:w="10620" w:type="dxa"/>
        <w:tblInd w:w="-601" w:type="dxa"/>
        <w:tblLook w:val="04A0"/>
      </w:tblPr>
      <w:tblGrid>
        <w:gridCol w:w="756"/>
        <w:gridCol w:w="6888"/>
        <w:gridCol w:w="1391"/>
        <w:gridCol w:w="1585"/>
      </w:tblGrid>
      <w:tr w:rsidR="005545C2" w:rsidTr="0044403D">
        <w:trPr>
          <w:trHeight w:val="288"/>
        </w:trPr>
        <w:tc>
          <w:tcPr>
            <w:tcW w:w="756" w:type="dxa"/>
            <w:noWrap/>
            <w:vAlign w:val="bottom"/>
            <w:hideMark/>
          </w:tcPr>
          <w:p w:rsidR="005545C2" w:rsidRDefault="005545C2">
            <w:pPr>
              <w:suppressAutoHyphens w:val="0"/>
              <w:rPr>
                <w:lang w:val="ru-RU" w:eastAsia="ru-RU"/>
              </w:rPr>
            </w:pPr>
          </w:p>
        </w:tc>
        <w:tc>
          <w:tcPr>
            <w:tcW w:w="6888" w:type="dxa"/>
            <w:noWrap/>
            <w:vAlign w:val="bottom"/>
            <w:hideMark/>
          </w:tcPr>
          <w:p w:rsidR="005545C2" w:rsidRDefault="005545C2">
            <w:pPr>
              <w:suppressAutoHyphens w:val="0"/>
              <w:rPr>
                <w:lang w:val="ru-RU" w:eastAsia="ru-RU"/>
              </w:rPr>
            </w:pPr>
          </w:p>
        </w:tc>
        <w:tc>
          <w:tcPr>
            <w:tcW w:w="2976" w:type="dxa"/>
            <w:gridSpan w:val="2"/>
            <w:noWrap/>
            <w:vAlign w:val="center"/>
            <w:hideMark/>
          </w:tcPr>
          <w:p w:rsidR="005545C2" w:rsidRDefault="005545C2">
            <w:pPr>
              <w:jc w:val="right"/>
              <w:rPr>
                <w:lang w:eastAsia="uk-UA"/>
              </w:rPr>
            </w:pPr>
            <w:r>
              <w:rPr>
                <w:lang w:eastAsia="uk-UA"/>
              </w:rPr>
              <w:t>Додаток 21</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864" w:type="dxa"/>
            <w:gridSpan w:val="3"/>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864" w:type="dxa"/>
            <w:gridSpan w:val="3"/>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864" w:type="dxa"/>
            <w:gridSpan w:val="3"/>
            <w:noWrap/>
            <w:vAlign w:val="bottom"/>
            <w:hideMark/>
          </w:tcPr>
          <w:p w:rsidR="005545C2" w:rsidRDefault="005545C2">
            <w:pPr>
              <w:jc w:val="right"/>
              <w:rPr>
                <w:lang w:eastAsia="uk-UA"/>
              </w:rPr>
            </w:pPr>
            <w:r>
              <w:rPr>
                <w:lang w:eastAsia="uk-UA"/>
              </w:rPr>
              <w:t>від ____.____.2020р. № _____</w:t>
            </w:r>
          </w:p>
        </w:tc>
      </w:tr>
      <w:tr w:rsidR="005545C2" w:rsidTr="0044403D">
        <w:trPr>
          <w:trHeight w:val="132"/>
        </w:trPr>
        <w:tc>
          <w:tcPr>
            <w:tcW w:w="756" w:type="dxa"/>
            <w:noWrap/>
            <w:vAlign w:val="bottom"/>
            <w:hideMark/>
          </w:tcPr>
          <w:p w:rsidR="005545C2" w:rsidRDefault="005545C2">
            <w:pPr>
              <w:suppressAutoHyphens w:val="0"/>
              <w:rPr>
                <w:lang w:val="ru-RU" w:eastAsia="ru-RU"/>
              </w:rPr>
            </w:pPr>
          </w:p>
        </w:tc>
        <w:tc>
          <w:tcPr>
            <w:tcW w:w="6888" w:type="dxa"/>
            <w:noWrap/>
            <w:vAlign w:val="bottom"/>
            <w:hideMark/>
          </w:tcPr>
          <w:p w:rsidR="005545C2" w:rsidRDefault="005545C2">
            <w:pPr>
              <w:suppressAutoHyphens w:val="0"/>
              <w:rPr>
                <w:lang w:val="ru-RU" w:eastAsia="ru-RU"/>
              </w:rPr>
            </w:pPr>
          </w:p>
        </w:tc>
        <w:tc>
          <w:tcPr>
            <w:tcW w:w="1391" w:type="dxa"/>
            <w:noWrap/>
            <w:vAlign w:val="bottom"/>
            <w:hideMark/>
          </w:tcPr>
          <w:p w:rsidR="005545C2" w:rsidRDefault="005545C2">
            <w:pPr>
              <w:suppressAutoHyphens w:val="0"/>
              <w:rPr>
                <w:lang w:val="ru-RU" w:eastAsia="ru-RU"/>
              </w:rPr>
            </w:pPr>
          </w:p>
        </w:tc>
        <w:tc>
          <w:tcPr>
            <w:tcW w:w="1585" w:type="dxa"/>
            <w:noWrap/>
            <w:vAlign w:val="bottom"/>
            <w:hideMark/>
          </w:tcPr>
          <w:p w:rsidR="005545C2" w:rsidRDefault="005545C2">
            <w:pPr>
              <w:suppressAutoHyphens w:val="0"/>
              <w:rPr>
                <w:lang w:val="ru-RU" w:eastAsia="ru-RU"/>
              </w:rPr>
            </w:pPr>
          </w:p>
        </w:tc>
      </w:tr>
      <w:tr w:rsidR="005545C2" w:rsidTr="0044403D">
        <w:trPr>
          <w:trHeight w:val="588"/>
        </w:trPr>
        <w:tc>
          <w:tcPr>
            <w:tcW w:w="10620" w:type="dxa"/>
            <w:gridSpan w:val="4"/>
            <w:vAlign w:val="bottom"/>
            <w:hideMark/>
          </w:tcPr>
          <w:p w:rsidR="005545C2" w:rsidRDefault="005545C2">
            <w:pPr>
              <w:jc w:val="center"/>
              <w:rPr>
                <w:b/>
                <w:bCs/>
                <w:lang w:eastAsia="uk-UA"/>
              </w:rPr>
            </w:pPr>
            <w:r>
              <w:rPr>
                <w:b/>
                <w:bCs/>
                <w:lang w:eastAsia="uk-UA"/>
              </w:rPr>
              <w:t xml:space="preserve">Структура                                                                                                                                                        </w:t>
            </w:r>
            <w:proofErr w:type="spellStart"/>
            <w:r>
              <w:rPr>
                <w:b/>
                <w:bCs/>
                <w:lang w:eastAsia="uk-UA"/>
              </w:rPr>
              <w:t>двоставкового</w:t>
            </w:r>
            <w:proofErr w:type="spellEnd"/>
            <w:r>
              <w:rPr>
                <w:b/>
                <w:bCs/>
                <w:lang w:eastAsia="uk-UA"/>
              </w:rPr>
              <w:t xml:space="preserve"> тарифу  на теплову енергію  для багатоквартирного  будинку за адресою</w:t>
            </w:r>
          </w:p>
        </w:tc>
      </w:tr>
      <w:tr w:rsidR="005545C2" w:rsidTr="0044403D">
        <w:trPr>
          <w:trHeight w:val="276"/>
        </w:trPr>
        <w:tc>
          <w:tcPr>
            <w:tcW w:w="756" w:type="dxa"/>
            <w:vAlign w:val="center"/>
            <w:hideMark/>
          </w:tcPr>
          <w:p w:rsidR="005545C2" w:rsidRDefault="005545C2">
            <w:pPr>
              <w:suppressAutoHyphens w:val="0"/>
              <w:rPr>
                <w:lang w:val="ru-RU" w:eastAsia="ru-RU"/>
              </w:rPr>
            </w:pPr>
          </w:p>
        </w:tc>
        <w:tc>
          <w:tcPr>
            <w:tcW w:w="6888" w:type="dxa"/>
            <w:vAlign w:val="center"/>
            <w:hideMark/>
          </w:tcPr>
          <w:p w:rsidR="005545C2" w:rsidRDefault="005545C2">
            <w:pPr>
              <w:rPr>
                <w:b/>
                <w:bCs/>
                <w:lang w:eastAsia="uk-UA"/>
              </w:rPr>
            </w:pPr>
            <w:r>
              <w:rPr>
                <w:b/>
                <w:bCs/>
                <w:lang w:eastAsia="uk-UA"/>
              </w:rPr>
              <w:t xml:space="preserve">                                                                вул. Галицька, 34,</w:t>
            </w:r>
          </w:p>
        </w:tc>
        <w:tc>
          <w:tcPr>
            <w:tcW w:w="1391" w:type="dxa"/>
            <w:vAlign w:val="center"/>
            <w:hideMark/>
          </w:tcPr>
          <w:p w:rsidR="005545C2" w:rsidRDefault="005545C2">
            <w:pPr>
              <w:suppressAutoHyphens w:val="0"/>
              <w:rPr>
                <w:lang w:val="ru-RU" w:eastAsia="ru-RU"/>
              </w:rPr>
            </w:pPr>
          </w:p>
        </w:tc>
        <w:tc>
          <w:tcPr>
            <w:tcW w:w="1585" w:type="dxa"/>
            <w:vAlign w:val="center"/>
            <w:hideMark/>
          </w:tcPr>
          <w:p w:rsidR="005545C2" w:rsidRDefault="005545C2">
            <w:pPr>
              <w:suppressAutoHyphens w:val="0"/>
              <w:rPr>
                <w:lang w:val="ru-RU" w:eastAsia="ru-RU"/>
              </w:rPr>
            </w:pPr>
          </w:p>
        </w:tc>
      </w:tr>
      <w:tr w:rsidR="005545C2" w:rsidTr="0044403D">
        <w:trPr>
          <w:trHeight w:val="276"/>
        </w:trPr>
        <w:tc>
          <w:tcPr>
            <w:tcW w:w="10620" w:type="dxa"/>
            <w:gridSpan w:val="4"/>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276"/>
        </w:trPr>
        <w:tc>
          <w:tcPr>
            <w:tcW w:w="10620" w:type="dxa"/>
            <w:gridSpan w:val="4"/>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12"/>
        </w:trPr>
        <w:tc>
          <w:tcPr>
            <w:tcW w:w="756" w:type="dxa"/>
            <w:noWrap/>
            <w:vAlign w:val="bottom"/>
            <w:hideMark/>
          </w:tcPr>
          <w:p w:rsidR="005545C2" w:rsidRDefault="005545C2">
            <w:pPr>
              <w:suppressAutoHyphens w:val="0"/>
              <w:rPr>
                <w:lang w:val="ru-RU" w:eastAsia="ru-RU"/>
              </w:rPr>
            </w:pPr>
          </w:p>
        </w:tc>
        <w:tc>
          <w:tcPr>
            <w:tcW w:w="6888" w:type="dxa"/>
            <w:noWrap/>
            <w:vAlign w:val="bottom"/>
            <w:hideMark/>
          </w:tcPr>
          <w:p w:rsidR="005545C2" w:rsidRDefault="005545C2">
            <w:pPr>
              <w:suppressAutoHyphens w:val="0"/>
              <w:rPr>
                <w:lang w:val="ru-RU" w:eastAsia="ru-RU"/>
              </w:rPr>
            </w:pPr>
          </w:p>
        </w:tc>
        <w:tc>
          <w:tcPr>
            <w:tcW w:w="2976" w:type="dxa"/>
            <w:gridSpan w:val="2"/>
            <w:noWrap/>
            <w:vAlign w:val="bottom"/>
            <w:hideMark/>
          </w:tcPr>
          <w:p w:rsidR="005545C2" w:rsidRDefault="005545C2">
            <w:pPr>
              <w:jc w:val="center"/>
              <w:rPr>
                <w:sz w:val="24"/>
                <w:szCs w:val="24"/>
                <w:lang w:eastAsia="uk-UA"/>
              </w:rPr>
            </w:pPr>
            <w:r>
              <w:rPr>
                <w:sz w:val="24"/>
                <w:szCs w:val="24"/>
                <w:lang w:eastAsia="uk-UA"/>
              </w:rPr>
              <w:t xml:space="preserve">Без ПДВ </w:t>
            </w:r>
          </w:p>
        </w:tc>
      </w:tr>
      <w:tr w:rsidR="005545C2" w:rsidTr="0044403D">
        <w:trPr>
          <w:trHeight w:val="240"/>
        </w:trPr>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 xml:space="preserve">№ з/п </w:t>
            </w:r>
          </w:p>
        </w:tc>
        <w:tc>
          <w:tcPr>
            <w:tcW w:w="6888"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2976"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b/>
                <w:bCs/>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39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тис. </w:t>
            </w:r>
            <w:proofErr w:type="spellStart"/>
            <w:r>
              <w:rPr>
                <w:sz w:val="18"/>
                <w:szCs w:val="18"/>
                <w:lang w:eastAsia="uk-UA"/>
              </w:rPr>
              <w:t>грн</w:t>
            </w:r>
            <w:proofErr w:type="spellEnd"/>
            <w:r>
              <w:rPr>
                <w:sz w:val="18"/>
                <w:szCs w:val="18"/>
                <w:lang w:eastAsia="uk-UA"/>
              </w:rPr>
              <w:t xml:space="preserve"> на рік</w:t>
            </w:r>
          </w:p>
        </w:tc>
        <w:tc>
          <w:tcPr>
            <w:tcW w:w="158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88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Обсяг реалізації теплової енергії власним споживачам, </w:t>
            </w:r>
            <w:proofErr w:type="spellStart"/>
            <w:r>
              <w:rPr>
                <w:sz w:val="18"/>
                <w:szCs w:val="18"/>
                <w:lang w:eastAsia="uk-UA"/>
              </w:rPr>
              <w:t>Гкал</w:t>
            </w:r>
            <w:proofErr w:type="spellEnd"/>
            <w:r>
              <w:rPr>
                <w:sz w:val="18"/>
                <w:szCs w:val="18"/>
                <w:lang w:eastAsia="uk-UA"/>
              </w:rPr>
              <w:t xml:space="preserve">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326,76</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Теплове навантаження об'єктів </w:t>
            </w:r>
            <w:proofErr w:type="spellStart"/>
            <w:r>
              <w:rPr>
                <w:sz w:val="18"/>
                <w:szCs w:val="18"/>
                <w:lang w:eastAsia="uk-UA"/>
              </w:rPr>
              <w:t>теплоспоживання</w:t>
            </w:r>
            <w:proofErr w:type="spellEnd"/>
            <w:r>
              <w:rPr>
                <w:sz w:val="18"/>
                <w:szCs w:val="18"/>
                <w:lang w:eastAsia="uk-UA"/>
              </w:rPr>
              <w:t xml:space="preserve"> власних споживачів, </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r>
              <w:rPr>
                <w:sz w:val="18"/>
                <w:szCs w:val="18"/>
                <w:lang w:eastAsia="uk-UA"/>
              </w:rPr>
              <w:t xml:space="preserve">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0,158478</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r>
      <w:tr w:rsidR="005545C2" w:rsidTr="0044403D">
        <w:trPr>
          <w:trHeight w:val="228"/>
        </w:trPr>
        <w:tc>
          <w:tcPr>
            <w:tcW w:w="10620" w:type="dxa"/>
            <w:gridSpan w:val="4"/>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Виробництво теплової енергії</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w:t>
            </w:r>
          </w:p>
        </w:tc>
        <w:tc>
          <w:tcPr>
            <w:tcW w:w="6888"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Повна планова собівартість виробництва теплової енергії, у т. ч.: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435,69</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3.1.</w:t>
            </w:r>
          </w:p>
        </w:tc>
        <w:tc>
          <w:tcPr>
            <w:tcW w:w="6888"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умовно-змінні витрати, у т. ч.: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258,35</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790,64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3.1.1.</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витрати на технологічне паливо для виробництва теплової енергії котельнями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248,85</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761,57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3.1.2.</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витрати на технологічну електроенергію для виробництва теплової енергії котельнями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9,50</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29,07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3.1.3.</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собівартість виробництва теплової енергії власних ТЕЦ, ТЕС, АЕС, </w:t>
            </w:r>
            <w:proofErr w:type="spellStart"/>
            <w:r>
              <w:rPr>
                <w:sz w:val="18"/>
                <w:szCs w:val="18"/>
                <w:lang w:eastAsia="uk-UA"/>
              </w:rPr>
              <w:t>КГУ</w:t>
            </w:r>
            <w:proofErr w:type="spellEnd"/>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3.1.4.1.</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витрати на паливо</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3.1.5.</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покупна теплова енергія</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3.2.</w:t>
            </w:r>
          </w:p>
        </w:tc>
        <w:tc>
          <w:tcPr>
            <w:tcW w:w="6888"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умовно-постійні витрати, усього –  решта витрат собівартості виробництва теплової енергії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177,34</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93 253,21</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w:t>
            </w:r>
          </w:p>
        </w:tc>
        <w:tc>
          <w:tcPr>
            <w:tcW w:w="6888"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Витрати на відшкодування втрат, віднесені до: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4.1.</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30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4.2.</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5</w:t>
            </w:r>
          </w:p>
        </w:tc>
        <w:tc>
          <w:tcPr>
            <w:tcW w:w="6888"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Коригування витрат, віднесених до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30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5.1</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 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5.2</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 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6</w:t>
            </w:r>
          </w:p>
        </w:tc>
        <w:tc>
          <w:tcPr>
            <w:tcW w:w="6888"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Розрахунковий прибуток у тарифах на виробництво теплової енергії, у т. ч.: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9,16</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6.1</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 умовно-змінній частині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6.2</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 умовно-постійній частині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9,16</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4 815,87</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w:t>
            </w:r>
          </w:p>
        </w:tc>
        <w:tc>
          <w:tcPr>
            <w:tcW w:w="6888"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Умовно-змінна частина </w:t>
            </w:r>
            <w:proofErr w:type="spellStart"/>
            <w:r>
              <w:rPr>
                <w:b/>
                <w:bCs/>
                <w:sz w:val="18"/>
                <w:szCs w:val="18"/>
                <w:lang w:eastAsia="uk-UA"/>
              </w:rPr>
              <w:t>двоставкового</w:t>
            </w:r>
            <w:proofErr w:type="spellEnd"/>
            <w:r>
              <w:rPr>
                <w:b/>
                <w:bCs/>
                <w:sz w:val="18"/>
                <w:szCs w:val="18"/>
                <w:lang w:eastAsia="uk-UA"/>
              </w:rPr>
              <w:t xml:space="preserve"> тарифу на виробництво теплової енергії,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 xml:space="preserve">, у т. ч.: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790,64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7.1</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собівартості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790,64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7.2</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7.3</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7.4</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696"/>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lastRenderedPageBreak/>
              <w:t>8</w:t>
            </w:r>
          </w:p>
        </w:tc>
        <w:tc>
          <w:tcPr>
            <w:tcW w:w="6888"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Умовно-постійна частина </w:t>
            </w:r>
            <w:proofErr w:type="spellStart"/>
            <w:r>
              <w:rPr>
                <w:b/>
                <w:bCs/>
                <w:sz w:val="18"/>
                <w:szCs w:val="18"/>
                <w:lang w:eastAsia="uk-UA"/>
              </w:rPr>
              <w:t>двоставкового</w:t>
            </w:r>
            <w:proofErr w:type="spellEnd"/>
            <w:r>
              <w:rPr>
                <w:b/>
                <w:bCs/>
                <w:sz w:val="18"/>
                <w:szCs w:val="18"/>
                <w:lang w:eastAsia="uk-UA"/>
              </w:rPr>
              <w:t xml:space="preserve"> тарифу на виробництво теплової енергії (місячна абонентська плата протягом року за одиницю приєднаного теплового навантаження),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w:t>
            </w:r>
            <w:proofErr w:type="spellStart"/>
            <w:r>
              <w:rPr>
                <w:b/>
                <w:bCs/>
                <w:sz w:val="18"/>
                <w:szCs w:val="18"/>
                <w:lang w:eastAsia="uk-UA"/>
              </w:rPr>
              <w:t>год</w:t>
            </w:r>
            <w:proofErr w:type="spellEnd"/>
            <w:r>
              <w:rPr>
                <w:b/>
                <w:bCs/>
                <w:sz w:val="18"/>
                <w:szCs w:val="18"/>
                <w:lang w:eastAsia="uk-UA"/>
              </w:rPr>
              <w:t xml:space="preserve">: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98 069,08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8.1</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93 253,21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8.2</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8.3</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8.4</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4 815,87</w:t>
            </w:r>
          </w:p>
        </w:tc>
      </w:tr>
      <w:tr w:rsidR="005545C2" w:rsidTr="0044403D">
        <w:trPr>
          <w:trHeight w:val="228"/>
        </w:trPr>
        <w:tc>
          <w:tcPr>
            <w:tcW w:w="10620" w:type="dxa"/>
            <w:gridSpan w:val="4"/>
            <w:tcBorders>
              <w:top w:val="single" w:sz="4" w:space="0" w:color="auto"/>
              <w:left w:val="single" w:sz="4" w:space="0" w:color="auto"/>
              <w:bottom w:val="single" w:sz="4" w:space="0" w:color="auto"/>
              <w:right w:val="nil"/>
            </w:tcBorders>
            <w:vAlign w:val="bottom"/>
            <w:hideMark/>
          </w:tcPr>
          <w:p w:rsidR="005545C2" w:rsidRDefault="005545C2">
            <w:pPr>
              <w:jc w:val="center"/>
              <w:rPr>
                <w:b/>
                <w:bCs/>
                <w:sz w:val="18"/>
                <w:szCs w:val="18"/>
                <w:lang w:eastAsia="uk-UA"/>
              </w:rPr>
            </w:pPr>
            <w:proofErr w:type="spellStart"/>
            <w:r>
              <w:rPr>
                <w:b/>
                <w:bCs/>
                <w:sz w:val="18"/>
                <w:szCs w:val="18"/>
                <w:lang w:eastAsia="uk-UA"/>
              </w:rPr>
              <w:t>Двоставкові</w:t>
            </w:r>
            <w:proofErr w:type="spellEnd"/>
            <w:r>
              <w:rPr>
                <w:b/>
                <w:bCs/>
                <w:sz w:val="18"/>
                <w:szCs w:val="18"/>
                <w:lang w:eastAsia="uk-UA"/>
              </w:rPr>
              <w:t xml:space="preserve"> тарифи на теплову енергію для кінцевих споживачів </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w:t>
            </w:r>
          </w:p>
        </w:tc>
        <w:tc>
          <w:tcPr>
            <w:tcW w:w="6888"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Умовно-змінна частина </w:t>
            </w:r>
            <w:proofErr w:type="spellStart"/>
            <w:r>
              <w:rPr>
                <w:b/>
                <w:bCs/>
                <w:sz w:val="18"/>
                <w:szCs w:val="18"/>
                <w:lang w:eastAsia="uk-UA"/>
              </w:rPr>
              <w:t>двоставкового</w:t>
            </w:r>
            <w:proofErr w:type="spellEnd"/>
            <w:r>
              <w:rPr>
                <w:b/>
                <w:bCs/>
                <w:sz w:val="18"/>
                <w:szCs w:val="18"/>
                <w:lang w:eastAsia="uk-UA"/>
              </w:rPr>
              <w:t xml:space="preserve"> тарифу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 xml:space="preserve">, у т. ч.: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790,64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 у т. ч.:</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790,64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9.1.1</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паливна складова</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761,57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9.1.2</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решта витрат, крім паливної складової</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29,07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9.2</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9.3</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9.4</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696"/>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w:t>
            </w:r>
          </w:p>
        </w:tc>
        <w:tc>
          <w:tcPr>
            <w:tcW w:w="6888"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Умовно-постійна частина </w:t>
            </w:r>
            <w:proofErr w:type="spellStart"/>
            <w:r>
              <w:rPr>
                <w:b/>
                <w:bCs/>
                <w:sz w:val="18"/>
                <w:szCs w:val="18"/>
                <w:lang w:eastAsia="uk-UA"/>
              </w:rPr>
              <w:t>двоставкового</w:t>
            </w:r>
            <w:proofErr w:type="spellEnd"/>
            <w:r>
              <w:rPr>
                <w:b/>
                <w:bCs/>
                <w:sz w:val="18"/>
                <w:szCs w:val="18"/>
                <w:lang w:eastAsia="uk-UA"/>
              </w:rPr>
              <w:t xml:space="preserve"> тарифу на теплову енергію (місячна абонентська плата протягом року за одиницю приєднаного теплового навантаження),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w:t>
            </w:r>
            <w:proofErr w:type="spellStart"/>
            <w:r>
              <w:rPr>
                <w:b/>
                <w:bCs/>
                <w:sz w:val="18"/>
                <w:szCs w:val="18"/>
                <w:lang w:eastAsia="uk-UA"/>
              </w:rPr>
              <w:t>год</w:t>
            </w:r>
            <w:proofErr w:type="spellEnd"/>
            <w:r>
              <w:rPr>
                <w:b/>
                <w:bCs/>
                <w:sz w:val="18"/>
                <w:szCs w:val="18"/>
                <w:lang w:eastAsia="uk-UA"/>
              </w:rPr>
              <w:t xml:space="preserve">, у т. ч.: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98 069,08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10.1</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93 253,21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10.2</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10.3</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10.4</w:t>
            </w:r>
          </w:p>
        </w:tc>
        <w:tc>
          <w:tcPr>
            <w:tcW w:w="6888"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58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4 815,87</w:t>
            </w:r>
          </w:p>
        </w:tc>
      </w:tr>
      <w:tr w:rsidR="005545C2" w:rsidTr="0044403D">
        <w:trPr>
          <w:trHeight w:val="168"/>
        </w:trPr>
        <w:tc>
          <w:tcPr>
            <w:tcW w:w="7644" w:type="dxa"/>
            <w:gridSpan w:val="2"/>
            <w:vAlign w:val="bottom"/>
            <w:hideMark/>
          </w:tcPr>
          <w:p w:rsidR="005545C2" w:rsidRDefault="005545C2">
            <w:pPr>
              <w:suppressAutoHyphens w:val="0"/>
              <w:rPr>
                <w:lang w:val="ru-RU" w:eastAsia="ru-RU"/>
              </w:rPr>
            </w:pPr>
          </w:p>
        </w:tc>
        <w:tc>
          <w:tcPr>
            <w:tcW w:w="1391" w:type="dxa"/>
            <w:noWrap/>
            <w:vAlign w:val="bottom"/>
            <w:hideMark/>
          </w:tcPr>
          <w:p w:rsidR="005545C2" w:rsidRDefault="005545C2">
            <w:pPr>
              <w:suppressAutoHyphens w:val="0"/>
              <w:rPr>
                <w:lang w:val="ru-RU" w:eastAsia="ru-RU"/>
              </w:rPr>
            </w:pPr>
          </w:p>
        </w:tc>
        <w:tc>
          <w:tcPr>
            <w:tcW w:w="1585" w:type="dxa"/>
            <w:noWrap/>
            <w:vAlign w:val="bottom"/>
            <w:hideMark/>
          </w:tcPr>
          <w:p w:rsidR="005545C2" w:rsidRDefault="005545C2">
            <w:pPr>
              <w:suppressAutoHyphens w:val="0"/>
              <w:rPr>
                <w:lang w:val="ru-RU" w:eastAsia="ru-RU"/>
              </w:rPr>
            </w:pPr>
          </w:p>
        </w:tc>
      </w:tr>
      <w:tr w:rsidR="005545C2" w:rsidTr="0044403D">
        <w:trPr>
          <w:trHeight w:val="276"/>
        </w:trPr>
        <w:tc>
          <w:tcPr>
            <w:tcW w:w="756" w:type="dxa"/>
            <w:noWrap/>
            <w:vAlign w:val="bottom"/>
            <w:hideMark/>
          </w:tcPr>
          <w:p w:rsidR="005545C2" w:rsidRDefault="005545C2">
            <w:pPr>
              <w:suppressAutoHyphens w:val="0"/>
              <w:rPr>
                <w:lang w:val="ru-RU" w:eastAsia="ru-RU"/>
              </w:rPr>
            </w:pPr>
          </w:p>
        </w:tc>
        <w:tc>
          <w:tcPr>
            <w:tcW w:w="6888" w:type="dxa"/>
            <w:vAlign w:val="bottom"/>
            <w:hideMark/>
          </w:tcPr>
          <w:p w:rsidR="005545C2" w:rsidRDefault="005545C2">
            <w:pPr>
              <w:rPr>
                <w:b/>
                <w:bCs/>
                <w:lang w:eastAsia="uk-UA"/>
              </w:rPr>
            </w:pPr>
            <w:r>
              <w:rPr>
                <w:b/>
                <w:bCs/>
                <w:lang w:eastAsia="uk-UA"/>
              </w:rPr>
              <w:t>Начальник управління</w:t>
            </w:r>
          </w:p>
        </w:tc>
        <w:tc>
          <w:tcPr>
            <w:tcW w:w="2976" w:type="dxa"/>
            <w:gridSpan w:val="2"/>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tbl>
      <w:tblPr>
        <w:tblW w:w="10648" w:type="dxa"/>
        <w:tblInd w:w="-885" w:type="dxa"/>
        <w:tblLook w:val="04A0"/>
      </w:tblPr>
      <w:tblGrid>
        <w:gridCol w:w="756"/>
        <w:gridCol w:w="6756"/>
        <w:gridCol w:w="1475"/>
        <w:gridCol w:w="1661"/>
      </w:tblGrid>
      <w:tr w:rsidR="005545C2" w:rsidTr="0044403D">
        <w:trPr>
          <w:trHeight w:val="300"/>
        </w:trPr>
        <w:tc>
          <w:tcPr>
            <w:tcW w:w="756" w:type="dxa"/>
            <w:noWrap/>
            <w:vAlign w:val="center"/>
            <w:hideMark/>
          </w:tcPr>
          <w:p w:rsidR="005545C2" w:rsidRDefault="005545C2">
            <w:pPr>
              <w:suppressAutoHyphens w:val="0"/>
              <w:rPr>
                <w:lang w:val="ru-RU" w:eastAsia="ru-RU"/>
              </w:rPr>
            </w:pPr>
          </w:p>
        </w:tc>
        <w:tc>
          <w:tcPr>
            <w:tcW w:w="6756" w:type="dxa"/>
            <w:noWrap/>
            <w:vAlign w:val="center"/>
            <w:hideMark/>
          </w:tcPr>
          <w:p w:rsidR="005545C2" w:rsidRDefault="005545C2">
            <w:pPr>
              <w:suppressAutoHyphens w:val="0"/>
              <w:rPr>
                <w:lang w:val="ru-RU" w:eastAsia="ru-RU"/>
              </w:rPr>
            </w:pPr>
          </w:p>
        </w:tc>
        <w:tc>
          <w:tcPr>
            <w:tcW w:w="3136" w:type="dxa"/>
            <w:gridSpan w:val="2"/>
            <w:noWrap/>
            <w:vAlign w:val="center"/>
            <w:hideMark/>
          </w:tcPr>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44403D" w:rsidRDefault="0044403D">
            <w:pPr>
              <w:jc w:val="right"/>
              <w:rPr>
                <w:lang w:val="en-US" w:eastAsia="uk-UA"/>
              </w:rPr>
            </w:pPr>
          </w:p>
          <w:p w:rsidR="005545C2" w:rsidRDefault="005545C2">
            <w:pPr>
              <w:jc w:val="right"/>
              <w:rPr>
                <w:lang w:eastAsia="uk-UA"/>
              </w:rPr>
            </w:pPr>
            <w:r>
              <w:rPr>
                <w:lang w:eastAsia="uk-UA"/>
              </w:rPr>
              <w:lastRenderedPageBreak/>
              <w:t>Додаток 22</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892" w:type="dxa"/>
            <w:gridSpan w:val="3"/>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892" w:type="dxa"/>
            <w:gridSpan w:val="3"/>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892" w:type="dxa"/>
            <w:gridSpan w:val="3"/>
            <w:noWrap/>
            <w:vAlign w:val="bottom"/>
            <w:hideMark/>
          </w:tcPr>
          <w:p w:rsidR="005545C2" w:rsidRDefault="005545C2">
            <w:pPr>
              <w:jc w:val="right"/>
              <w:rPr>
                <w:lang w:eastAsia="uk-UA"/>
              </w:rPr>
            </w:pPr>
            <w:r>
              <w:rPr>
                <w:lang w:eastAsia="uk-UA"/>
              </w:rPr>
              <w:t>від ____.____.2020р. № _____</w:t>
            </w:r>
          </w:p>
        </w:tc>
      </w:tr>
      <w:tr w:rsidR="005545C2" w:rsidTr="0044403D">
        <w:trPr>
          <w:trHeight w:val="144"/>
        </w:trPr>
        <w:tc>
          <w:tcPr>
            <w:tcW w:w="756" w:type="dxa"/>
            <w:noWrap/>
            <w:vAlign w:val="center"/>
            <w:hideMark/>
          </w:tcPr>
          <w:p w:rsidR="005545C2" w:rsidRDefault="005545C2">
            <w:pPr>
              <w:suppressAutoHyphens w:val="0"/>
              <w:rPr>
                <w:lang w:val="ru-RU" w:eastAsia="ru-RU"/>
              </w:rPr>
            </w:pPr>
          </w:p>
        </w:tc>
        <w:tc>
          <w:tcPr>
            <w:tcW w:w="6756" w:type="dxa"/>
            <w:noWrap/>
            <w:vAlign w:val="bottom"/>
            <w:hideMark/>
          </w:tcPr>
          <w:p w:rsidR="005545C2" w:rsidRDefault="005545C2">
            <w:pPr>
              <w:suppressAutoHyphens w:val="0"/>
              <w:rPr>
                <w:lang w:val="ru-RU" w:eastAsia="ru-RU"/>
              </w:rPr>
            </w:pPr>
          </w:p>
        </w:tc>
        <w:tc>
          <w:tcPr>
            <w:tcW w:w="1475" w:type="dxa"/>
            <w:noWrap/>
            <w:vAlign w:val="bottom"/>
            <w:hideMark/>
          </w:tcPr>
          <w:p w:rsidR="005545C2" w:rsidRDefault="005545C2">
            <w:pPr>
              <w:suppressAutoHyphens w:val="0"/>
              <w:rPr>
                <w:lang w:val="ru-RU" w:eastAsia="ru-RU"/>
              </w:rPr>
            </w:pPr>
          </w:p>
        </w:tc>
        <w:tc>
          <w:tcPr>
            <w:tcW w:w="1661" w:type="dxa"/>
            <w:noWrap/>
            <w:vAlign w:val="bottom"/>
            <w:hideMark/>
          </w:tcPr>
          <w:p w:rsidR="005545C2" w:rsidRDefault="005545C2">
            <w:pPr>
              <w:suppressAutoHyphens w:val="0"/>
              <w:rPr>
                <w:lang w:val="ru-RU" w:eastAsia="ru-RU"/>
              </w:rPr>
            </w:pPr>
          </w:p>
        </w:tc>
      </w:tr>
      <w:tr w:rsidR="005545C2" w:rsidTr="0044403D">
        <w:trPr>
          <w:trHeight w:val="636"/>
        </w:trPr>
        <w:tc>
          <w:tcPr>
            <w:tcW w:w="10648" w:type="dxa"/>
            <w:gridSpan w:val="4"/>
            <w:vAlign w:val="bottom"/>
            <w:hideMark/>
          </w:tcPr>
          <w:p w:rsidR="005545C2" w:rsidRDefault="005545C2">
            <w:pPr>
              <w:jc w:val="center"/>
              <w:rPr>
                <w:b/>
                <w:bCs/>
                <w:lang w:eastAsia="uk-UA"/>
              </w:rPr>
            </w:pPr>
            <w:r>
              <w:rPr>
                <w:b/>
                <w:bCs/>
                <w:lang w:eastAsia="uk-UA"/>
              </w:rPr>
              <w:t xml:space="preserve">Структура                                                                                                                                                            </w:t>
            </w:r>
            <w:proofErr w:type="spellStart"/>
            <w:r>
              <w:rPr>
                <w:b/>
                <w:bCs/>
                <w:lang w:eastAsia="uk-UA"/>
              </w:rPr>
              <w:t>одноставкового</w:t>
            </w:r>
            <w:proofErr w:type="spellEnd"/>
            <w:r>
              <w:rPr>
                <w:b/>
                <w:bCs/>
                <w:lang w:eastAsia="uk-UA"/>
              </w:rPr>
              <w:t xml:space="preserve"> тарифу  на теплову енергію  для багатоквартирного  будинку за адресою</w:t>
            </w:r>
          </w:p>
        </w:tc>
      </w:tr>
      <w:tr w:rsidR="005545C2" w:rsidTr="0044403D">
        <w:trPr>
          <w:trHeight w:val="276"/>
        </w:trPr>
        <w:tc>
          <w:tcPr>
            <w:tcW w:w="756" w:type="dxa"/>
            <w:vAlign w:val="center"/>
            <w:hideMark/>
          </w:tcPr>
          <w:p w:rsidR="005545C2" w:rsidRDefault="005545C2">
            <w:pPr>
              <w:suppressAutoHyphens w:val="0"/>
              <w:rPr>
                <w:lang w:val="ru-RU" w:eastAsia="ru-RU"/>
              </w:rPr>
            </w:pPr>
          </w:p>
        </w:tc>
        <w:tc>
          <w:tcPr>
            <w:tcW w:w="6756" w:type="dxa"/>
            <w:vAlign w:val="center"/>
            <w:hideMark/>
          </w:tcPr>
          <w:p w:rsidR="005545C2" w:rsidRDefault="005545C2">
            <w:pPr>
              <w:rPr>
                <w:b/>
                <w:bCs/>
                <w:lang w:eastAsia="uk-UA"/>
              </w:rPr>
            </w:pPr>
            <w:r>
              <w:rPr>
                <w:b/>
                <w:bCs/>
                <w:lang w:eastAsia="uk-UA"/>
              </w:rPr>
              <w:t xml:space="preserve">                                                             вул. </w:t>
            </w:r>
            <w:proofErr w:type="spellStart"/>
            <w:r>
              <w:rPr>
                <w:b/>
                <w:bCs/>
                <w:lang w:eastAsia="uk-UA"/>
              </w:rPr>
              <w:t>Лозовецька</w:t>
            </w:r>
            <w:proofErr w:type="spellEnd"/>
            <w:r>
              <w:rPr>
                <w:b/>
                <w:bCs/>
                <w:lang w:eastAsia="uk-UA"/>
              </w:rPr>
              <w:t>, 20,</w:t>
            </w:r>
          </w:p>
        </w:tc>
        <w:tc>
          <w:tcPr>
            <w:tcW w:w="1475" w:type="dxa"/>
            <w:vAlign w:val="center"/>
            <w:hideMark/>
          </w:tcPr>
          <w:p w:rsidR="005545C2" w:rsidRDefault="005545C2">
            <w:pPr>
              <w:suppressAutoHyphens w:val="0"/>
              <w:rPr>
                <w:lang w:val="ru-RU" w:eastAsia="ru-RU"/>
              </w:rPr>
            </w:pPr>
          </w:p>
        </w:tc>
        <w:tc>
          <w:tcPr>
            <w:tcW w:w="1661" w:type="dxa"/>
            <w:vAlign w:val="center"/>
            <w:hideMark/>
          </w:tcPr>
          <w:p w:rsidR="005545C2" w:rsidRDefault="005545C2">
            <w:pPr>
              <w:suppressAutoHyphens w:val="0"/>
              <w:rPr>
                <w:lang w:val="ru-RU" w:eastAsia="ru-RU"/>
              </w:rPr>
            </w:pPr>
          </w:p>
        </w:tc>
      </w:tr>
      <w:tr w:rsidR="005545C2" w:rsidTr="0044403D">
        <w:trPr>
          <w:trHeight w:val="276"/>
        </w:trPr>
        <w:tc>
          <w:tcPr>
            <w:tcW w:w="10648" w:type="dxa"/>
            <w:gridSpan w:val="4"/>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588"/>
        </w:trPr>
        <w:tc>
          <w:tcPr>
            <w:tcW w:w="10648" w:type="dxa"/>
            <w:gridSpan w:val="4"/>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6756"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475"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661" w:type="dxa"/>
            <w:noWrap/>
            <w:vAlign w:val="center"/>
            <w:hideMark/>
          </w:tcPr>
          <w:p w:rsidR="005545C2" w:rsidRDefault="005545C2">
            <w:pPr>
              <w:jc w:val="right"/>
              <w:rPr>
                <w:lang w:eastAsia="uk-UA"/>
              </w:rPr>
            </w:pPr>
            <w:r>
              <w:rPr>
                <w:lang w:eastAsia="uk-UA"/>
              </w:rPr>
              <w:t>Без ПДВ</w:t>
            </w:r>
          </w:p>
        </w:tc>
      </w:tr>
      <w:tr w:rsidR="005545C2" w:rsidTr="0044403D">
        <w:trPr>
          <w:trHeight w:val="240"/>
        </w:trPr>
        <w:tc>
          <w:tcPr>
            <w:tcW w:w="75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6756" w:type="dxa"/>
            <w:vMerge w:val="restart"/>
            <w:tcBorders>
              <w:top w:val="nil"/>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475" w:type="dxa"/>
            <w:vMerge w:val="restart"/>
            <w:tcBorders>
              <w:top w:val="nil"/>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Усього</w:t>
            </w:r>
          </w:p>
        </w:tc>
        <w:tc>
          <w:tcPr>
            <w:tcW w:w="1661"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2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w:t>
            </w:r>
          </w:p>
        </w:tc>
        <w:tc>
          <w:tcPr>
            <w:tcW w:w="675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w:t>
            </w:r>
          </w:p>
        </w:tc>
        <w:tc>
          <w:tcPr>
            <w:tcW w:w="166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w:t>
            </w:r>
          </w:p>
        </w:tc>
        <w:tc>
          <w:tcPr>
            <w:tcW w:w="675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w:t>
            </w:r>
            <w:proofErr w:type="spellStart"/>
            <w:r>
              <w:rPr>
                <w:b/>
                <w:bCs/>
                <w:sz w:val="18"/>
                <w:szCs w:val="18"/>
                <w:lang w:eastAsia="uk-UA"/>
              </w:rPr>
              <w:t>одноставкового</w:t>
            </w:r>
            <w:proofErr w:type="spellEnd"/>
            <w:r>
              <w:rPr>
                <w:b/>
                <w:bCs/>
                <w:sz w:val="18"/>
                <w:szCs w:val="18"/>
                <w:lang w:eastAsia="uk-UA"/>
              </w:rPr>
              <w:t xml:space="preserve"> тарифу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p>
        </w:tc>
        <w:tc>
          <w:tcPr>
            <w:tcW w:w="14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теплову енергію, у тому числі:</w:t>
            </w:r>
          </w:p>
        </w:tc>
        <w:tc>
          <w:tcPr>
            <w:tcW w:w="1475"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661"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1 378,43</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виробництво теплової енергії</w:t>
            </w:r>
          </w:p>
        </w:tc>
        <w:tc>
          <w:tcPr>
            <w:tcW w:w="1475"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661"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1 378,43</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6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транспортування теплової енергії</w:t>
            </w:r>
          </w:p>
        </w:tc>
        <w:tc>
          <w:tcPr>
            <w:tcW w:w="1475"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661"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постачання теплової енергії</w:t>
            </w:r>
          </w:p>
        </w:tc>
        <w:tc>
          <w:tcPr>
            <w:tcW w:w="1475"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661"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II</w:t>
            </w:r>
          </w:p>
        </w:tc>
        <w:tc>
          <w:tcPr>
            <w:tcW w:w="675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витрат на теплову енергію, </w:t>
            </w:r>
            <w:proofErr w:type="spellStart"/>
            <w:r>
              <w:rPr>
                <w:b/>
                <w:bCs/>
                <w:sz w:val="18"/>
                <w:szCs w:val="18"/>
                <w:lang w:eastAsia="uk-UA"/>
              </w:rPr>
              <w:t>тис.грн</w:t>
            </w:r>
            <w:proofErr w:type="spellEnd"/>
            <w:r>
              <w:rPr>
                <w:b/>
                <w:bCs/>
                <w:sz w:val="18"/>
                <w:szCs w:val="18"/>
                <w:lang w:eastAsia="uk-UA"/>
              </w:rPr>
              <w:t>. на рік</w:t>
            </w:r>
          </w:p>
        </w:tc>
        <w:tc>
          <w:tcPr>
            <w:tcW w:w="14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7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47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354,19</w:t>
            </w:r>
          </w:p>
        </w:tc>
        <w:tc>
          <w:tcPr>
            <w:tcW w:w="166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354,19</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7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47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227,34</w:t>
            </w:r>
          </w:p>
        </w:tc>
        <w:tc>
          <w:tcPr>
            <w:tcW w:w="166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227,34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211,80</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211,80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5,59</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5,59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4,88</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4,88</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1.1.4</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w:t>
            </w:r>
            <w:proofErr w:type="spellStart"/>
            <w:r>
              <w:rPr>
                <w:sz w:val="18"/>
                <w:szCs w:val="18"/>
                <w:lang w:eastAsia="uk-UA"/>
              </w:rPr>
              <w:t>КГУ</w:t>
            </w:r>
            <w:proofErr w:type="spellEnd"/>
            <w:r>
              <w:rPr>
                <w:sz w:val="18"/>
                <w:szCs w:val="18"/>
                <w:lang w:eastAsia="uk-UA"/>
              </w:rPr>
              <w:t xml:space="preserve"> та вартість теплової енергії альтернативних джерел енергії</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1,12</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1.1.7</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3,95</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3,95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67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94,50</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94,50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7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47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21,92</w:t>
            </w:r>
          </w:p>
        </w:tc>
        <w:tc>
          <w:tcPr>
            <w:tcW w:w="166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21,92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6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20,79</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20,79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1,13</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1,13</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67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47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10,42</w:t>
            </w:r>
          </w:p>
        </w:tc>
        <w:tc>
          <w:tcPr>
            <w:tcW w:w="166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10,42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675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7,67</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7,67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6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1,69</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1,06</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1,06</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67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47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23,92</w:t>
            </w:r>
          </w:p>
        </w:tc>
        <w:tc>
          <w:tcPr>
            <w:tcW w:w="166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23,92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675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18,27</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18,27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6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4,02</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4,02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1,63</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67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67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67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47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378,11</w:t>
            </w:r>
          </w:p>
        </w:tc>
        <w:tc>
          <w:tcPr>
            <w:tcW w:w="166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378,11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6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67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67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475"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7,98</w:t>
            </w:r>
          </w:p>
        </w:tc>
        <w:tc>
          <w:tcPr>
            <w:tcW w:w="1661"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7,98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675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податок на прибуток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1,44</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дивіденди</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675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на поповнення обігових коштів</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6,54</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6,54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675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67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4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6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67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Вартість  теплової енергії </w:t>
            </w:r>
          </w:p>
        </w:tc>
        <w:tc>
          <w:tcPr>
            <w:tcW w:w="1475"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386,09</w:t>
            </w:r>
          </w:p>
        </w:tc>
        <w:tc>
          <w:tcPr>
            <w:tcW w:w="16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386,09</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lastRenderedPageBreak/>
              <w:t>10</w:t>
            </w:r>
          </w:p>
        </w:tc>
        <w:tc>
          <w:tcPr>
            <w:tcW w:w="6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4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280,09</w:t>
            </w:r>
          </w:p>
        </w:tc>
        <w:tc>
          <w:tcPr>
            <w:tcW w:w="166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280,09</w:t>
            </w:r>
          </w:p>
        </w:tc>
      </w:tr>
      <w:tr w:rsidR="005545C2" w:rsidTr="0044403D">
        <w:trPr>
          <w:trHeight w:val="168"/>
        </w:trPr>
        <w:tc>
          <w:tcPr>
            <w:tcW w:w="7512" w:type="dxa"/>
            <w:gridSpan w:val="2"/>
            <w:tcBorders>
              <w:top w:val="single" w:sz="4" w:space="0" w:color="auto"/>
              <w:left w:val="nil"/>
              <w:bottom w:val="nil"/>
              <w:right w:val="nil"/>
            </w:tcBorders>
            <w:vAlign w:val="bottom"/>
            <w:hideMark/>
          </w:tcPr>
          <w:p w:rsidR="005545C2" w:rsidRDefault="005545C2">
            <w:pPr>
              <w:rPr>
                <w:b/>
                <w:bCs/>
                <w:szCs w:val="32"/>
                <w:lang w:eastAsia="uk-UA"/>
              </w:rPr>
            </w:pPr>
            <w:r>
              <w:rPr>
                <w:b/>
                <w:bCs/>
                <w:szCs w:val="32"/>
                <w:lang w:eastAsia="uk-UA"/>
              </w:rPr>
              <w:t> </w:t>
            </w:r>
          </w:p>
        </w:tc>
        <w:tc>
          <w:tcPr>
            <w:tcW w:w="1475" w:type="dxa"/>
            <w:vAlign w:val="bottom"/>
            <w:hideMark/>
          </w:tcPr>
          <w:p w:rsidR="005545C2" w:rsidRDefault="005545C2">
            <w:pPr>
              <w:suppressAutoHyphens w:val="0"/>
              <w:rPr>
                <w:lang w:val="ru-RU" w:eastAsia="ru-RU"/>
              </w:rPr>
            </w:pPr>
          </w:p>
        </w:tc>
        <w:tc>
          <w:tcPr>
            <w:tcW w:w="1661" w:type="dxa"/>
            <w:vAlign w:val="bottom"/>
            <w:hideMark/>
          </w:tcPr>
          <w:p w:rsidR="005545C2" w:rsidRDefault="005545C2">
            <w:pPr>
              <w:suppressAutoHyphens w:val="0"/>
              <w:rPr>
                <w:lang w:val="ru-RU" w:eastAsia="ru-RU"/>
              </w:rPr>
            </w:pPr>
          </w:p>
        </w:tc>
      </w:tr>
      <w:tr w:rsidR="005545C2" w:rsidTr="0044403D">
        <w:trPr>
          <w:trHeight w:val="276"/>
        </w:trPr>
        <w:tc>
          <w:tcPr>
            <w:tcW w:w="756" w:type="dxa"/>
            <w:vAlign w:val="bottom"/>
            <w:hideMark/>
          </w:tcPr>
          <w:p w:rsidR="005545C2" w:rsidRDefault="005545C2">
            <w:pPr>
              <w:suppressAutoHyphens w:val="0"/>
              <w:rPr>
                <w:lang w:val="ru-RU" w:eastAsia="ru-RU"/>
              </w:rPr>
            </w:pPr>
          </w:p>
        </w:tc>
        <w:tc>
          <w:tcPr>
            <w:tcW w:w="6756" w:type="dxa"/>
            <w:vAlign w:val="bottom"/>
            <w:hideMark/>
          </w:tcPr>
          <w:p w:rsidR="005545C2" w:rsidRDefault="005545C2">
            <w:pPr>
              <w:rPr>
                <w:b/>
                <w:bCs/>
                <w:lang w:eastAsia="uk-UA"/>
              </w:rPr>
            </w:pPr>
            <w:r>
              <w:rPr>
                <w:b/>
                <w:bCs/>
                <w:lang w:eastAsia="uk-UA"/>
              </w:rPr>
              <w:t>Начальник управління</w:t>
            </w:r>
          </w:p>
        </w:tc>
        <w:tc>
          <w:tcPr>
            <w:tcW w:w="3136" w:type="dxa"/>
            <w:gridSpan w:val="2"/>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tbl>
      <w:tblPr>
        <w:tblW w:w="10648" w:type="dxa"/>
        <w:tblInd w:w="-459" w:type="dxa"/>
        <w:tblLook w:val="04A0"/>
      </w:tblPr>
      <w:tblGrid>
        <w:gridCol w:w="756"/>
        <w:gridCol w:w="6756"/>
        <w:gridCol w:w="1513"/>
        <w:gridCol w:w="1623"/>
      </w:tblGrid>
      <w:tr w:rsidR="005545C2" w:rsidTr="0044403D">
        <w:trPr>
          <w:trHeight w:val="288"/>
        </w:trPr>
        <w:tc>
          <w:tcPr>
            <w:tcW w:w="756" w:type="dxa"/>
            <w:noWrap/>
            <w:vAlign w:val="bottom"/>
            <w:hideMark/>
          </w:tcPr>
          <w:p w:rsidR="005545C2" w:rsidRDefault="005545C2">
            <w:pPr>
              <w:suppressAutoHyphens w:val="0"/>
              <w:rPr>
                <w:lang w:val="ru-RU" w:eastAsia="ru-RU"/>
              </w:rPr>
            </w:pPr>
          </w:p>
        </w:tc>
        <w:tc>
          <w:tcPr>
            <w:tcW w:w="6756" w:type="dxa"/>
            <w:noWrap/>
            <w:vAlign w:val="bottom"/>
            <w:hideMark/>
          </w:tcPr>
          <w:p w:rsidR="005545C2" w:rsidRDefault="005545C2">
            <w:pPr>
              <w:suppressAutoHyphens w:val="0"/>
              <w:rPr>
                <w:lang w:val="ru-RU" w:eastAsia="ru-RU"/>
              </w:rPr>
            </w:pPr>
          </w:p>
        </w:tc>
        <w:tc>
          <w:tcPr>
            <w:tcW w:w="3136" w:type="dxa"/>
            <w:gridSpan w:val="2"/>
            <w:noWrap/>
            <w:vAlign w:val="center"/>
            <w:hideMark/>
          </w:tcPr>
          <w:p w:rsidR="005545C2" w:rsidRDefault="005545C2">
            <w:pPr>
              <w:jc w:val="right"/>
              <w:rPr>
                <w:lang w:eastAsia="uk-UA"/>
              </w:rPr>
            </w:pPr>
            <w:r>
              <w:rPr>
                <w:lang w:eastAsia="uk-UA"/>
              </w:rPr>
              <w:t>Додаток 23</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892" w:type="dxa"/>
            <w:gridSpan w:val="3"/>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892" w:type="dxa"/>
            <w:gridSpan w:val="3"/>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892" w:type="dxa"/>
            <w:gridSpan w:val="3"/>
            <w:noWrap/>
            <w:vAlign w:val="bottom"/>
            <w:hideMark/>
          </w:tcPr>
          <w:p w:rsidR="005545C2" w:rsidRDefault="005545C2">
            <w:pPr>
              <w:jc w:val="right"/>
              <w:rPr>
                <w:lang w:eastAsia="uk-UA"/>
              </w:rPr>
            </w:pPr>
            <w:r>
              <w:rPr>
                <w:lang w:eastAsia="uk-UA"/>
              </w:rPr>
              <w:t>від ____.____.2020р. № _____</w:t>
            </w:r>
          </w:p>
        </w:tc>
      </w:tr>
      <w:tr w:rsidR="005545C2" w:rsidTr="0044403D">
        <w:trPr>
          <w:trHeight w:val="120"/>
        </w:trPr>
        <w:tc>
          <w:tcPr>
            <w:tcW w:w="756" w:type="dxa"/>
            <w:noWrap/>
            <w:vAlign w:val="bottom"/>
            <w:hideMark/>
          </w:tcPr>
          <w:p w:rsidR="005545C2" w:rsidRDefault="005545C2">
            <w:pPr>
              <w:suppressAutoHyphens w:val="0"/>
              <w:rPr>
                <w:lang w:val="ru-RU" w:eastAsia="ru-RU"/>
              </w:rPr>
            </w:pPr>
          </w:p>
        </w:tc>
        <w:tc>
          <w:tcPr>
            <w:tcW w:w="6756" w:type="dxa"/>
            <w:noWrap/>
            <w:vAlign w:val="bottom"/>
            <w:hideMark/>
          </w:tcPr>
          <w:p w:rsidR="005545C2" w:rsidRDefault="005545C2">
            <w:pPr>
              <w:suppressAutoHyphens w:val="0"/>
              <w:rPr>
                <w:lang w:val="ru-RU" w:eastAsia="ru-RU"/>
              </w:rPr>
            </w:pPr>
          </w:p>
        </w:tc>
        <w:tc>
          <w:tcPr>
            <w:tcW w:w="1513" w:type="dxa"/>
            <w:noWrap/>
            <w:vAlign w:val="bottom"/>
            <w:hideMark/>
          </w:tcPr>
          <w:p w:rsidR="005545C2" w:rsidRDefault="005545C2">
            <w:pPr>
              <w:suppressAutoHyphens w:val="0"/>
              <w:rPr>
                <w:lang w:val="ru-RU" w:eastAsia="ru-RU"/>
              </w:rPr>
            </w:pPr>
          </w:p>
        </w:tc>
        <w:tc>
          <w:tcPr>
            <w:tcW w:w="1623" w:type="dxa"/>
            <w:noWrap/>
            <w:vAlign w:val="bottom"/>
            <w:hideMark/>
          </w:tcPr>
          <w:p w:rsidR="005545C2" w:rsidRDefault="005545C2">
            <w:pPr>
              <w:suppressAutoHyphens w:val="0"/>
              <w:rPr>
                <w:lang w:val="ru-RU" w:eastAsia="ru-RU"/>
              </w:rPr>
            </w:pPr>
          </w:p>
        </w:tc>
      </w:tr>
      <w:tr w:rsidR="005545C2" w:rsidTr="0044403D">
        <w:trPr>
          <w:trHeight w:val="552"/>
        </w:trPr>
        <w:tc>
          <w:tcPr>
            <w:tcW w:w="10648" w:type="dxa"/>
            <w:gridSpan w:val="4"/>
            <w:vAlign w:val="center"/>
            <w:hideMark/>
          </w:tcPr>
          <w:p w:rsidR="005545C2" w:rsidRDefault="005545C2">
            <w:pPr>
              <w:jc w:val="center"/>
              <w:rPr>
                <w:b/>
                <w:bCs/>
                <w:lang w:eastAsia="uk-UA"/>
              </w:rPr>
            </w:pPr>
            <w:r>
              <w:rPr>
                <w:b/>
                <w:bCs/>
                <w:lang w:eastAsia="uk-UA"/>
              </w:rPr>
              <w:t>Структура                                                                                                                                                                 тарифу на виробництво теплової енергії  для багатоквартирного  будинку за адресою</w:t>
            </w:r>
          </w:p>
        </w:tc>
      </w:tr>
      <w:tr w:rsidR="005545C2" w:rsidTr="0044403D">
        <w:trPr>
          <w:trHeight w:val="276"/>
        </w:trPr>
        <w:tc>
          <w:tcPr>
            <w:tcW w:w="756" w:type="dxa"/>
            <w:vAlign w:val="center"/>
            <w:hideMark/>
          </w:tcPr>
          <w:p w:rsidR="005545C2" w:rsidRDefault="005545C2">
            <w:pPr>
              <w:suppressAutoHyphens w:val="0"/>
              <w:rPr>
                <w:lang w:val="ru-RU" w:eastAsia="ru-RU"/>
              </w:rPr>
            </w:pPr>
          </w:p>
        </w:tc>
        <w:tc>
          <w:tcPr>
            <w:tcW w:w="6756" w:type="dxa"/>
            <w:vAlign w:val="center"/>
            <w:hideMark/>
          </w:tcPr>
          <w:p w:rsidR="005545C2" w:rsidRDefault="005545C2">
            <w:pPr>
              <w:rPr>
                <w:b/>
                <w:bCs/>
                <w:lang w:eastAsia="uk-UA"/>
              </w:rPr>
            </w:pPr>
            <w:r>
              <w:rPr>
                <w:b/>
                <w:bCs/>
                <w:lang w:eastAsia="uk-UA"/>
              </w:rPr>
              <w:t xml:space="preserve">                                                              вул. </w:t>
            </w:r>
            <w:proofErr w:type="spellStart"/>
            <w:r>
              <w:rPr>
                <w:b/>
                <w:bCs/>
                <w:lang w:eastAsia="uk-UA"/>
              </w:rPr>
              <w:t>Лозовецька</w:t>
            </w:r>
            <w:proofErr w:type="spellEnd"/>
            <w:r>
              <w:rPr>
                <w:b/>
                <w:bCs/>
                <w:lang w:eastAsia="uk-UA"/>
              </w:rPr>
              <w:t>, 20,</w:t>
            </w:r>
          </w:p>
        </w:tc>
        <w:tc>
          <w:tcPr>
            <w:tcW w:w="1513" w:type="dxa"/>
            <w:vAlign w:val="center"/>
            <w:hideMark/>
          </w:tcPr>
          <w:p w:rsidR="005545C2" w:rsidRDefault="005545C2">
            <w:pPr>
              <w:suppressAutoHyphens w:val="0"/>
              <w:rPr>
                <w:lang w:val="ru-RU" w:eastAsia="ru-RU"/>
              </w:rPr>
            </w:pPr>
          </w:p>
        </w:tc>
        <w:tc>
          <w:tcPr>
            <w:tcW w:w="1623" w:type="dxa"/>
            <w:vAlign w:val="center"/>
            <w:hideMark/>
          </w:tcPr>
          <w:p w:rsidR="005545C2" w:rsidRDefault="005545C2">
            <w:pPr>
              <w:suppressAutoHyphens w:val="0"/>
              <w:rPr>
                <w:lang w:val="ru-RU" w:eastAsia="ru-RU"/>
              </w:rPr>
            </w:pPr>
          </w:p>
        </w:tc>
      </w:tr>
      <w:tr w:rsidR="005545C2" w:rsidTr="0044403D">
        <w:trPr>
          <w:trHeight w:val="276"/>
        </w:trPr>
        <w:tc>
          <w:tcPr>
            <w:tcW w:w="10648" w:type="dxa"/>
            <w:gridSpan w:val="4"/>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576"/>
        </w:trPr>
        <w:tc>
          <w:tcPr>
            <w:tcW w:w="10648" w:type="dxa"/>
            <w:gridSpan w:val="4"/>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252"/>
        </w:trPr>
        <w:tc>
          <w:tcPr>
            <w:tcW w:w="756" w:type="dxa"/>
            <w:noWrap/>
            <w:vAlign w:val="bottom"/>
            <w:hideMark/>
          </w:tcPr>
          <w:p w:rsidR="005545C2" w:rsidRDefault="005545C2">
            <w:pPr>
              <w:suppressAutoHyphens w:val="0"/>
              <w:rPr>
                <w:lang w:val="ru-RU" w:eastAsia="ru-RU"/>
              </w:rPr>
            </w:pPr>
          </w:p>
        </w:tc>
        <w:tc>
          <w:tcPr>
            <w:tcW w:w="6756" w:type="dxa"/>
            <w:noWrap/>
            <w:vAlign w:val="bottom"/>
            <w:hideMark/>
          </w:tcPr>
          <w:p w:rsidR="005545C2" w:rsidRDefault="005545C2">
            <w:pPr>
              <w:suppressAutoHyphens w:val="0"/>
              <w:rPr>
                <w:lang w:val="ru-RU" w:eastAsia="ru-RU"/>
              </w:rPr>
            </w:pPr>
          </w:p>
        </w:tc>
        <w:tc>
          <w:tcPr>
            <w:tcW w:w="1513" w:type="dxa"/>
            <w:noWrap/>
            <w:vAlign w:val="bottom"/>
            <w:hideMark/>
          </w:tcPr>
          <w:p w:rsidR="005545C2" w:rsidRDefault="005545C2">
            <w:pPr>
              <w:suppressAutoHyphens w:val="0"/>
              <w:rPr>
                <w:lang w:val="ru-RU" w:eastAsia="ru-RU"/>
              </w:rPr>
            </w:pPr>
          </w:p>
        </w:tc>
        <w:tc>
          <w:tcPr>
            <w:tcW w:w="1623" w:type="dxa"/>
            <w:noWrap/>
            <w:vAlign w:val="center"/>
            <w:hideMark/>
          </w:tcPr>
          <w:p w:rsidR="005545C2" w:rsidRDefault="005545C2">
            <w:pPr>
              <w:jc w:val="center"/>
              <w:rPr>
                <w:lang w:eastAsia="uk-UA"/>
              </w:rPr>
            </w:pPr>
            <w:r>
              <w:rPr>
                <w:lang w:eastAsia="uk-UA"/>
              </w:rPr>
              <w:t>Без ПДВ</w:t>
            </w:r>
          </w:p>
        </w:tc>
      </w:tr>
      <w:tr w:rsidR="005545C2" w:rsidTr="0044403D">
        <w:trPr>
          <w:trHeight w:val="480"/>
        </w:trPr>
        <w:tc>
          <w:tcPr>
            <w:tcW w:w="75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675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513"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1623" w:type="dxa"/>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44403D">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162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756" w:type="dxa"/>
            <w:tcBorders>
              <w:top w:val="nil"/>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513"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513"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354,19</w:t>
            </w:r>
          </w:p>
        </w:tc>
        <w:tc>
          <w:tcPr>
            <w:tcW w:w="162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1 264,54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513"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227,34</w:t>
            </w:r>
          </w:p>
        </w:tc>
        <w:tc>
          <w:tcPr>
            <w:tcW w:w="162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811,66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67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211,80</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756,18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67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5,59</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19,96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67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4,88</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17,41</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1.1.4</w:t>
            </w:r>
          </w:p>
        </w:tc>
        <w:tc>
          <w:tcPr>
            <w:tcW w:w="67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АЕС, </w:t>
            </w:r>
            <w:proofErr w:type="spellStart"/>
            <w:r>
              <w:rPr>
                <w:sz w:val="18"/>
                <w:szCs w:val="18"/>
                <w:lang w:eastAsia="uk-UA"/>
              </w:rPr>
              <w:t>когенераційних</w:t>
            </w:r>
            <w:proofErr w:type="spellEnd"/>
            <w:r>
              <w:rPr>
                <w:sz w:val="18"/>
                <w:szCs w:val="18"/>
                <w:lang w:eastAsia="uk-UA"/>
              </w:rPr>
              <w:t xml:space="preserve"> установок та вартість теплової енергії установок з використанням альтернативних джерел енергії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67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67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1,12</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4,01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1.1.7</w:t>
            </w:r>
          </w:p>
        </w:tc>
        <w:tc>
          <w:tcPr>
            <w:tcW w:w="675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3,95</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14,10</w:t>
            </w:r>
          </w:p>
        </w:tc>
      </w:tr>
      <w:tr w:rsidR="005545C2" w:rsidTr="0044403D">
        <w:trPr>
          <w:trHeight w:val="240"/>
        </w:trPr>
        <w:tc>
          <w:tcPr>
            <w:tcW w:w="756" w:type="dxa"/>
            <w:tcBorders>
              <w:top w:val="nil"/>
              <w:left w:val="single" w:sz="4" w:space="0" w:color="auto"/>
              <w:bottom w:val="single" w:sz="4" w:space="0" w:color="auto"/>
              <w:right w:val="single" w:sz="4" w:space="0" w:color="auto"/>
            </w:tcBorders>
            <w:hideMark/>
          </w:tcPr>
          <w:p w:rsidR="005545C2" w:rsidRDefault="005545C2">
            <w:pPr>
              <w:jc w:val="right"/>
              <w:rPr>
                <w:b/>
                <w:bCs/>
                <w:sz w:val="18"/>
                <w:szCs w:val="18"/>
                <w:lang w:eastAsia="uk-UA"/>
              </w:rPr>
            </w:pPr>
            <w:r>
              <w:rPr>
                <w:b/>
                <w:bCs/>
                <w:sz w:val="18"/>
                <w:szCs w:val="18"/>
                <w:lang w:eastAsia="uk-UA"/>
              </w:rPr>
              <w:t>1.2</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94,50</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337,39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513"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21,92</w:t>
            </w:r>
          </w:p>
        </w:tc>
        <w:tc>
          <w:tcPr>
            <w:tcW w:w="162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78,28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675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20,79</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74,23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67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67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1,13</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4,05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513"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10,42</w:t>
            </w:r>
          </w:p>
        </w:tc>
        <w:tc>
          <w:tcPr>
            <w:tcW w:w="162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37,21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67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7,67</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27,40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675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1,69</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6,03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67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1,06</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3,78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513"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23,92</w:t>
            </w:r>
          </w:p>
        </w:tc>
        <w:tc>
          <w:tcPr>
            <w:tcW w:w="162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85,41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67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18,27</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65,23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675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4,02</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14,35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67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1,63</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5,83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513"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378,11</w:t>
            </w:r>
          </w:p>
        </w:tc>
        <w:tc>
          <w:tcPr>
            <w:tcW w:w="162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1 349,95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675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513"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7,98</w:t>
            </w:r>
          </w:p>
        </w:tc>
        <w:tc>
          <w:tcPr>
            <w:tcW w:w="162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28,48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675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1,44</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5,13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67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6756" w:type="dxa"/>
            <w:tcBorders>
              <w:top w:val="single" w:sz="4" w:space="0" w:color="auto"/>
              <w:left w:val="single" w:sz="4" w:space="0" w:color="auto"/>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на поповнення обігових коштів</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6,54</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23,35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6756" w:type="dxa"/>
            <w:tcBorders>
              <w:top w:val="single" w:sz="4" w:space="0" w:color="auto"/>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675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62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513"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386,09</w:t>
            </w:r>
          </w:p>
        </w:tc>
        <w:tc>
          <w:tcPr>
            <w:tcW w:w="1623"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1 378,43</w:t>
            </w:r>
          </w:p>
        </w:tc>
      </w:tr>
      <w:tr w:rsidR="005545C2" w:rsidTr="0044403D">
        <w:trPr>
          <w:trHeight w:val="564"/>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lastRenderedPageBreak/>
              <w:t>10</w:t>
            </w:r>
          </w:p>
        </w:tc>
        <w:tc>
          <w:tcPr>
            <w:tcW w:w="675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Відпуск з колекторів у теплові мережі (надходження теплової енергії в мережу суб’єкта господарювання власним споживачам суб’єкта господарювання), </w:t>
            </w:r>
            <w:proofErr w:type="spellStart"/>
            <w:r>
              <w:rPr>
                <w:b/>
                <w:bCs/>
                <w:sz w:val="18"/>
                <w:szCs w:val="18"/>
                <w:lang w:eastAsia="uk-UA"/>
              </w:rPr>
              <w:t>Гкал</w:t>
            </w:r>
            <w:proofErr w:type="spellEnd"/>
          </w:p>
        </w:tc>
        <w:tc>
          <w:tcPr>
            <w:tcW w:w="1513"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280,09</w:t>
            </w:r>
          </w:p>
        </w:tc>
        <w:tc>
          <w:tcPr>
            <w:tcW w:w="162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280,09</w:t>
            </w:r>
          </w:p>
        </w:tc>
      </w:tr>
      <w:tr w:rsidR="005545C2" w:rsidTr="0044403D">
        <w:trPr>
          <w:trHeight w:val="156"/>
        </w:trPr>
        <w:tc>
          <w:tcPr>
            <w:tcW w:w="756" w:type="dxa"/>
            <w:noWrap/>
            <w:vAlign w:val="bottom"/>
            <w:hideMark/>
          </w:tcPr>
          <w:p w:rsidR="005545C2" w:rsidRDefault="005545C2">
            <w:pPr>
              <w:suppressAutoHyphens w:val="0"/>
              <w:rPr>
                <w:lang w:val="ru-RU" w:eastAsia="ru-RU"/>
              </w:rPr>
            </w:pPr>
          </w:p>
        </w:tc>
        <w:tc>
          <w:tcPr>
            <w:tcW w:w="6756" w:type="dxa"/>
            <w:noWrap/>
            <w:vAlign w:val="bottom"/>
          </w:tcPr>
          <w:p w:rsidR="005545C2" w:rsidRDefault="005545C2">
            <w:pPr>
              <w:rPr>
                <w:lang w:eastAsia="uk-UA"/>
              </w:rPr>
            </w:pPr>
          </w:p>
        </w:tc>
        <w:tc>
          <w:tcPr>
            <w:tcW w:w="1513" w:type="dxa"/>
            <w:noWrap/>
            <w:vAlign w:val="bottom"/>
            <w:hideMark/>
          </w:tcPr>
          <w:p w:rsidR="005545C2" w:rsidRDefault="005545C2">
            <w:pPr>
              <w:suppressAutoHyphens w:val="0"/>
              <w:rPr>
                <w:lang w:val="ru-RU" w:eastAsia="ru-RU"/>
              </w:rPr>
            </w:pPr>
          </w:p>
        </w:tc>
        <w:tc>
          <w:tcPr>
            <w:tcW w:w="1623" w:type="dxa"/>
            <w:noWrap/>
            <w:vAlign w:val="bottom"/>
            <w:hideMark/>
          </w:tcPr>
          <w:p w:rsidR="005545C2" w:rsidRDefault="005545C2">
            <w:pPr>
              <w:suppressAutoHyphens w:val="0"/>
              <w:rPr>
                <w:lang w:val="ru-RU" w:eastAsia="ru-RU"/>
              </w:rPr>
            </w:pPr>
          </w:p>
        </w:tc>
      </w:tr>
      <w:tr w:rsidR="005545C2" w:rsidTr="0044403D">
        <w:trPr>
          <w:trHeight w:val="312"/>
        </w:trPr>
        <w:tc>
          <w:tcPr>
            <w:tcW w:w="756" w:type="dxa"/>
            <w:vAlign w:val="bottom"/>
            <w:hideMark/>
          </w:tcPr>
          <w:p w:rsidR="005545C2" w:rsidRDefault="005545C2">
            <w:pPr>
              <w:suppressAutoHyphens w:val="0"/>
              <w:rPr>
                <w:lang w:val="ru-RU" w:eastAsia="ru-RU"/>
              </w:rPr>
            </w:pPr>
          </w:p>
        </w:tc>
        <w:tc>
          <w:tcPr>
            <w:tcW w:w="6756"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3136" w:type="dxa"/>
            <w:gridSpan w:val="2"/>
            <w:noWrap/>
            <w:vAlign w:val="bottom"/>
            <w:hideMark/>
          </w:tcPr>
          <w:p w:rsidR="005545C2" w:rsidRDefault="005545C2">
            <w:pPr>
              <w:rPr>
                <w:b/>
                <w:bCs/>
                <w:sz w:val="24"/>
                <w:szCs w:val="24"/>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tbl>
      <w:tblPr>
        <w:tblW w:w="10228" w:type="dxa"/>
        <w:tblInd w:w="-459" w:type="dxa"/>
        <w:tblLook w:val="04A0"/>
      </w:tblPr>
      <w:tblGrid>
        <w:gridCol w:w="756"/>
        <w:gridCol w:w="6976"/>
        <w:gridCol w:w="1121"/>
        <w:gridCol w:w="1375"/>
      </w:tblGrid>
      <w:tr w:rsidR="005545C2" w:rsidTr="0044403D">
        <w:trPr>
          <w:trHeight w:val="288"/>
        </w:trPr>
        <w:tc>
          <w:tcPr>
            <w:tcW w:w="756" w:type="dxa"/>
            <w:noWrap/>
            <w:vAlign w:val="bottom"/>
            <w:hideMark/>
          </w:tcPr>
          <w:p w:rsidR="005545C2" w:rsidRDefault="005545C2">
            <w:pPr>
              <w:suppressAutoHyphens w:val="0"/>
              <w:rPr>
                <w:lang w:val="ru-RU" w:eastAsia="ru-RU"/>
              </w:rPr>
            </w:pPr>
          </w:p>
        </w:tc>
        <w:tc>
          <w:tcPr>
            <w:tcW w:w="6976" w:type="dxa"/>
            <w:noWrap/>
            <w:vAlign w:val="bottom"/>
            <w:hideMark/>
          </w:tcPr>
          <w:p w:rsidR="005545C2" w:rsidRDefault="005545C2">
            <w:pPr>
              <w:suppressAutoHyphens w:val="0"/>
              <w:rPr>
                <w:lang w:val="ru-RU" w:eastAsia="ru-RU"/>
              </w:rPr>
            </w:pPr>
          </w:p>
        </w:tc>
        <w:tc>
          <w:tcPr>
            <w:tcW w:w="2496" w:type="dxa"/>
            <w:gridSpan w:val="2"/>
            <w:noWrap/>
            <w:vAlign w:val="center"/>
            <w:hideMark/>
          </w:tcPr>
          <w:p w:rsidR="005545C2" w:rsidRDefault="005545C2">
            <w:pPr>
              <w:jc w:val="right"/>
              <w:rPr>
                <w:lang w:eastAsia="uk-UA"/>
              </w:rPr>
            </w:pPr>
            <w:r>
              <w:rPr>
                <w:lang w:eastAsia="uk-UA"/>
              </w:rPr>
              <w:t>Додаток 24</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472" w:type="dxa"/>
            <w:gridSpan w:val="3"/>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472" w:type="dxa"/>
            <w:gridSpan w:val="3"/>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472" w:type="dxa"/>
            <w:gridSpan w:val="3"/>
            <w:noWrap/>
            <w:vAlign w:val="bottom"/>
            <w:hideMark/>
          </w:tcPr>
          <w:p w:rsidR="005545C2" w:rsidRDefault="005545C2">
            <w:pPr>
              <w:jc w:val="right"/>
              <w:rPr>
                <w:lang w:eastAsia="uk-UA"/>
              </w:rPr>
            </w:pPr>
            <w:r>
              <w:rPr>
                <w:lang w:eastAsia="uk-UA"/>
              </w:rPr>
              <w:t>від ____.____.2020р. № _____</w:t>
            </w:r>
          </w:p>
        </w:tc>
      </w:tr>
      <w:tr w:rsidR="005545C2" w:rsidTr="0044403D">
        <w:trPr>
          <w:trHeight w:val="132"/>
        </w:trPr>
        <w:tc>
          <w:tcPr>
            <w:tcW w:w="756" w:type="dxa"/>
            <w:noWrap/>
            <w:vAlign w:val="bottom"/>
            <w:hideMark/>
          </w:tcPr>
          <w:p w:rsidR="005545C2" w:rsidRDefault="005545C2">
            <w:pPr>
              <w:suppressAutoHyphens w:val="0"/>
              <w:rPr>
                <w:lang w:val="ru-RU" w:eastAsia="ru-RU"/>
              </w:rPr>
            </w:pPr>
          </w:p>
        </w:tc>
        <w:tc>
          <w:tcPr>
            <w:tcW w:w="6976" w:type="dxa"/>
            <w:noWrap/>
            <w:vAlign w:val="bottom"/>
            <w:hideMark/>
          </w:tcPr>
          <w:p w:rsidR="005545C2" w:rsidRDefault="005545C2">
            <w:pPr>
              <w:suppressAutoHyphens w:val="0"/>
              <w:rPr>
                <w:lang w:val="ru-RU" w:eastAsia="ru-RU"/>
              </w:rPr>
            </w:pPr>
          </w:p>
        </w:tc>
        <w:tc>
          <w:tcPr>
            <w:tcW w:w="1121" w:type="dxa"/>
            <w:noWrap/>
            <w:vAlign w:val="bottom"/>
            <w:hideMark/>
          </w:tcPr>
          <w:p w:rsidR="005545C2" w:rsidRDefault="005545C2">
            <w:pPr>
              <w:suppressAutoHyphens w:val="0"/>
              <w:rPr>
                <w:lang w:val="ru-RU" w:eastAsia="ru-RU"/>
              </w:rPr>
            </w:pPr>
          </w:p>
        </w:tc>
        <w:tc>
          <w:tcPr>
            <w:tcW w:w="1375" w:type="dxa"/>
            <w:noWrap/>
            <w:vAlign w:val="bottom"/>
            <w:hideMark/>
          </w:tcPr>
          <w:p w:rsidR="005545C2" w:rsidRDefault="005545C2">
            <w:pPr>
              <w:suppressAutoHyphens w:val="0"/>
              <w:rPr>
                <w:lang w:val="ru-RU" w:eastAsia="ru-RU"/>
              </w:rPr>
            </w:pPr>
          </w:p>
        </w:tc>
      </w:tr>
      <w:tr w:rsidR="005545C2" w:rsidTr="0044403D">
        <w:trPr>
          <w:trHeight w:val="552"/>
        </w:trPr>
        <w:tc>
          <w:tcPr>
            <w:tcW w:w="10228" w:type="dxa"/>
            <w:gridSpan w:val="4"/>
            <w:vAlign w:val="bottom"/>
            <w:hideMark/>
          </w:tcPr>
          <w:p w:rsidR="005545C2" w:rsidRDefault="005545C2">
            <w:pPr>
              <w:jc w:val="center"/>
              <w:rPr>
                <w:b/>
                <w:bCs/>
                <w:lang w:eastAsia="uk-UA"/>
              </w:rPr>
            </w:pPr>
            <w:r>
              <w:rPr>
                <w:b/>
                <w:bCs/>
                <w:lang w:eastAsia="uk-UA"/>
              </w:rPr>
              <w:t xml:space="preserve">Структура                                                                                                                                               </w:t>
            </w:r>
            <w:proofErr w:type="spellStart"/>
            <w:r>
              <w:rPr>
                <w:b/>
                <w:bCs/>
                <w:lang w:eastAsia="uk-UA"/>
              </w:rPr>
              <w:t>двоставкового</w:t>
            </w:r>
            <w:proofErr w:type="spellEnd"/>
            <w:r>
              <w:rPr>
                <w:b/>
                <w:bCs/>
                <w:lang w:eastAsia="uk-UA"/>
              </w:rPr>
              <w:t xml:space="preserve"> тарифу  на теплову енергію  для багатоквартирного  будинку за адресою</w:t>
            </w:r>
          </w:p>
        </w:tc>
      </w:tr>
      <w:tr w:rsidR="005545C2" w:rsidTr="0044403D">
        <w:trPr>
          <w:trHeight w:val="276"/>
        </w:trPr>
        <w:tc>
          <w:tcPr>
            <w:tcW w:w="756" w:type="dxa"/>
            <w:vAlign w:val="center"/>
            <w:hideMark/>
          </w:tcPr>
          <w:p w:rsidR="005545C2" w:rsidRDefault="005545C2">
            <w:pPr>
              <w:suppressAutoHyphens w:val="0"/>
              <w:rPr>
                <w:lang w:val="ru-RU" w:eastAsia="ru-RU"/>
              </w:rPr>
            </w:pPr>
          </w:p>
        </w:tc>
        <w:tc>
          <w:tcPr>
            <w:tcW w:w="6976" w:type="dxa"/>
            <w:vAlign w:val="center"/>
            <w:hideMark/>
          </w:tcPr>
          <w:p w:rsidR="005545C2" w:rsidRDefault="005545C2">
            <w:pPr>
              <w:rPr>
                <w:b/>
                <w:bCs/>
                <w:lang w:eastAsia="uk-UA"/>
              </w:rPr>
            </w:pPr>
            <w:r>
              <w:rPr>
                <w:b/>
                <w:bCs/>
                <w:lang w:eastAsia="uk-UA"/>
              </w:rPr>
              <w:t xml:space="preserve">                                                          вул. </w:t>
            </w:r>
            <w:proofErr w:type="spellStart"/>
            <w:r>
              <w:rPr>
                <w:b/>
                <w:bCs/>
                <w:lang w:eastAsia="uk-UA"/>
              </w:rPr>
              <w:t>Лозовецька</w:t>
            </w:r>
            <w:proofErr w:type="spellEnd"/>
            <w:r>
              <w:rPr>
                <w:b/>
                <w:bCs/>
                <w:lang w:eastAsia="uk-UA"/>
              </w:rPr>
              <w:t>, 20,</w:t>
            </w:r>
          </w:p>
        </w:tc>
        <w:tc>
          <w:tcPr>
            <w:tcW w:w="1121" w:type="dxa"/>
            <w:vAlign w:val="center"/>
            <w:hideMark/>
          </w:tcPr>
          <w:p w:rsidR="005545C2" w:rsidRDefault="005545C2">
            <w:pPr>
              <w:suppressAutoHyphens w:val="0"/>
              <w:rPr>
                <w:lang w:val="ru-RU" w:eastAsia="ru-RU"/>
              </w:rPr>
            </w:pPr>
          </w:p>
        </w:tc>
        <w:tc>
          <w:tcPr>
            <w:tcW w:w="1375" w:type="dxa"/>
            <w:vAlign w:val="center"/>
            <w:hideMark/>
          </w:tcPr>
          <w:p w:rsidR="005545C2" w:rsidRDefault="005545C2">
            <w:pPr>
              <w:suppressAutoHyphens w:val="0"/>
              <w:rPr>
                <w:lang w:val="ru-RU" w:eastAsia="ru-RU"/>
              </w:rPr>
            </w:pPr>
          </w:p>
        </w:tc>
      </w:tr>
      <w:tr w:rsidR="005545C2" w:rsidTr="0044403D">
        <w:trPr>
          <w:trHeight w:val="276"/>
        </w:trPr>
        <w:tc>
          <w:tcPr>
            <w:tcW w:w="10228" w:type="dxa"/>
            <w:gridSpan w:val="4"/>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648"/>
        </w:trPr>
        <w:tc>
          <w:tcPr>
            <w:tcW w:w="10228" w:type="dxa"/>
            <w:gridSpan w:val="4"/>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240"/>
        </w:trPr>
        <w:tc>
          <w:tcPr>
            <w:tcW w:w="756" w:type="dxa"/>
            <w:noWrap/>
            <w:vAlign w:val="bottom"/>
            <w:hideMark/>
          </w:tcPr>
          <w:p w:rsidR="005545C2" w:rsidRDefault="005545C2">
            <w:pPr>
              <w:suppressAutoHyphens w:val="0"/>
              <w:rPr>
                <w:lang w:val="ru-RU" w:eastAsia="ru-RU"/>
              </w:rPr>
            </w:pPr>
          </w:p>
        </w:tc>
        <w:tc>
          <w:tcPr>
            <w:tcW w:w="6976" w:type="dxa"/>
            <w:noWrap/>
            <w:vAlign w:val="bottom"/>
            <w:hideMark/>
          </w:tcPr>
          <w:p w:rsidR="005545C2" w:rsidRDefault="005545C2">
            <w:pPr>
              <w:suppressAutoHyphens w:val="0"/>
              <w:rPr>
                <w:lang w:val="ru-RU" w:eastAsia="ru-RU"/>
              </w:rPr>
            </w:pPr>
          </w:p>
        </w:tc>
        <w:tc>
          <w:tcPr>
            <w:tcW w:w="2496" w:type="dxa"/>
            <w:gridSpan w:val="2"/>
            <w:noWrap/>
            <w:vAlign w:val="bottom"/>
            <w:hideMark/>
          </w:tcPr>
          <w:p w:rsidR="005545C2" w:rsidRDefault="005545C2">
            <w:pPr>
              <w:jc w:val="center"/>
              <w:rPr>
                <w:lang w:eastAsia="uk-UA"/>
              </w:rPr>
            </w:pPr>
            <w:r>
              <w:rPr>
                <w:lang w:eastAsia="uk-UA"/>
              </w:rPr>
              <w:t xml:space="preserve">Без ПДВ </w:t>
            </w:r>
          </w:p>
        </w:tc>
      </w:tr>
      <w:tr w:rsidR="005545C2" w:rsidTr="0044403D">
        <w:trPr>
          <w:trHeight w:val="240"/>
        </w:trPr>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b/>
                <w:bCs/>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12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тис. </w:t>
            </w:r>
            <w:proofErr w:type="spellStart"/>
            <w:r>
              <w:rPr>
                <w:sz w:val="18"/>
                <w:szCs w:val="18"/>
                <w:lang w:eastAsia="uk-UA"/>
              </w:rPr>
              <w:t>грн</w:t>
            </w:r>
            <w:proofErr w:type="spellEnd"/>
            <w:r>
              <w:rPr>
                <w:sz w:val="18"/>
                <w:szCs w:val="18"/>
                <w:lang w:eastAsia="uk-UA"/>
              </w:rPr>
              <w:t xml:space="preserve"> на рік</w:t>
            </w:r>
          </w:p>
        </w:tc>
        <w:tc>
          <w:tcPr>
            <w:tcW w:w="137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97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Обсяг реалізації теплової енергії власним споживачам, </w:t>
            </w:r>
            <w:proofErr w:type="spellStart"/>
            <w:r>
              <w:rPr>
                <w:sz w:val="18"/>
                <w:szCs w:val="18"/>
                <w:lang w:eastAsia="uk-UA"/>
              </w:rPr>
              <w:t>Гкал</w:t>
            </w:r>
            <w:proofErr w:type="spellEnd"/>
            <w:r>
              <w:rPr>
                <w:sz w:val="18"/>
                <w:szCs w:val="18"/>
                <w:lang w:eastAsia="uk-UA"/>
              </w:rPr>
              <w:t xml:space="preserve">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280,09</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Теплове навантаження об'єктів </w:t>
            </w:r>
            <w:proofErr w:type="spellStart"/>
            <w:r>
              <w:rPr>
                <w:sz w:val="18"/>
                <w:szCs w:val="18"/>
                <w:lang w:eastAsia="uk-UA"/>
              </w:rPr>
              <w:t>теплоспоживання</w:t>
            </w:r>
            <w:proofErr w:type="spellEnd"/>
            <w:r>
              <w:rPr>
                <w:sz w:val="18"/>
                <w:szCs w:val="18"/>
                <w:lang w:eastAsia="uk-UA"/>
              </w:rPr>
              <w:t xml:space="preserve"> власних споживачів, </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r>
              <w:rPr>
                <w:sz w:val="18"/>
                <w:szCs w:val="18"/>
                <w:lang w:eastAsia="uk-UA"/>
              </w:rPr>
              <w:t xml:space="preserve">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0,135846</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r>
      <w:tr w:rsidR="005545C2" w:rsidTr="0044403D">
        <w:trPr>
          <w:trHeight w:val="228"/>
        </w:trPr>
        <w:tc>
          <w:tcPr>
            <w:tcW w:w="10228" w:type="dxa"/>
            <w:gridSpan w:val="4"/>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Виробництво теплової енергії</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378,11</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3.1.</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умовно-змінні витрати, у т. ч.: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216,68</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773,60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211,80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756,19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3.1.2.</w:t>
            </w:r>
          </w:p>
        </w:tc>
        <w:tc>
          <w:tcPr>
            <w:tcW w:w="697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4,88</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17,41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3.1.3.</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собівартість виробництва теплової енергії власних ТЕЦ, ТЕС, АЕС, </w:t>
            </w:r>
            <w:proofErr w:type="spellStart"/>
            <w:r>
              <w:rPr>
                <w:sz w:val="18"/>
                <w:szCs w:val="18"/>
                <w:lang w:eastAsia="uk-UA"/>
              </w:rPr>
              <w:t>КГУ</w:t>
            </w:r>
            <w:proofErr w:type="spellEnd"/>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витрати на паливо</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3.1.5.</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покупна теплова енергія</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3.2.</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161,43</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99 029,39</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5</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Коригування витрат, віднесених до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5.1</w:t>
            </w:r>
          </w:p>
        </w:tc>
        <w:tc>
          <w:tcPr>
            <w:tcW w:w="6976" w:type="dxa"/>
            <w:tcBorders>
              <w:top w:val="nil"/>
              <w:left w:val="nil"/>
              <w:bottom w:val="single" w:sz="4" w:space="0" w:color="auto"/>
              <w:right w:val="single" w:sz="4" w:space="0" w:color="auto"/>
            </w:tcBorders>
            <w:vAlign w:val="bottom"/>
            <w:hideMark/>
          </w:tcPr>
          <w:p w:rsidR="005545C2" w:rsidRDefault="005545C2">
            <w:pPr>
              <w:ind w:firstLineChars="100" w:firstLine="180"/>
              <w:rPr>
                <w:sz w:val="18"/>
                <w:szCs w:val="18"/>
                <w:lang w:eastAsia="uk-UA"/>
              </w:rPr>
            </w:pPr>
            <w:r>
              <w:rPr>
                <w:sz w:val="18"/>
                <w:szCs w:val="18"/>
                <w:lang w:eastAsia="uk-UA"/>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5.2</w:t>
            </w:r>
          </w:p>
        </w:tc>
        <w:tc>
          <w:tcPr>
            <w:tcW w:w="6976" w:type="dxa"/>
            <w:tcBorders>
              <w:top w:val="nil"/>
              <w:left w:val="nil"/>
              <w:bottom w:val="single" w:sz="4" w:space="0" w:color="auto"/>
              <w:right w:val="single" w:sz="4" w:space="0" w:color="auto"/>
            </w:tcBorders>
            <w:vAlign w:val="bottom"/>
            <w:hideMark/>
          </w:tcPr>
          <w:p w:rsidR="005545C2" w:rsidRDefault="005545C2">
            <w:pPr>
              <w:ind w:firstLineChars="100" w:firstLine="180"/>
              <w:rPr>
                <w:sz w:val="18"/>
                <w:szCs w:val="18"/>
                <w:lang w:eastAsia="uk-UA"/>
              </w:rPr>
            </w:pPr>
            <w:r>
              <w:rPr>
                <w:sz w:val="18"/>
                <w:szCs w:val="18"/>
                <w:lang w:eastAsia="uk-UA"/>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6</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Розрахунковий прибуток у тарифі на виробництво теплової енергії, у т. ч.: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7,98</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 умовно-змінній частині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 умовно-постійній частині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7,98</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4 892,56</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Умовно-змінна частина </w:t>
            </w:r>
            <w:proofErr w:type="spellStart"/>
            <w:r>
              <w:rPr>
                <w:b/>
                <w:bCs/>
                <w:sz w:val="18"/>
                <w:szCs w:val="18"/>
                <w:lang w:eastAsia="uk-UA"/>
              </w:rPr>
              <w:t>двоставкового</w:t>
            </w:r>
            <w:proofErr w:type="spellEnd"/>
            <w:r>
              <w:rPr>
                <w:b/>
                <w:bCs/>
                <w:sz w:val="18"/>
                <w:szCs w:val="18"/>
                <w:lang w:eastAsia="uk-UA"/>
              </w:rPr>
              <w:t xml:space="preserve"> тарифу на виробництво теплової енергії,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 xml:space="preserve">, у т. ч.: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773,60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собівартості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773,60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7.3</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7.4</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684"/>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8</w:t>
            </w:r>
          </w:p>
        </w:tc>
        <w:tc>
          <w:tcPr>
            <w:tcW w:w="697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Умовно-постійна частина </w:t>
            </w:r>
            <w:proofErr w:type="spellStart"/>
            <w:r>
              <w:rPr>
                <w:b/>
                <w:bCs/>
                <w:sz w:val="18"/>
                <w:szCs w:val="18"/>
                <w:lang w:eastAsia="uk-UA"/>
              </w:rPr>
              <w:t>двоставкового</w:t>
            </w:r>
            <w:proofErr w:type="spellEnd"/>
            <w:r>
              <w:rPr>
                <w:b/>
                <w:bCs/>
                <w:sz w:val="18"/>
                <w:szCs w:val="18"/>
                <w:lang w:eastAsia="uk-UA"/>
              </w:rPr>
              <w:t xml:space="preserve"> тарифу на виробництво теплової енергії (місячна абонентська плата протягом року за одиницю приєднаного теплового навантаження),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w:t>
            </w:r>
            <w:proofErr w:type="spellStart"/>
            <w:r>
              <w:rPr>
                <w:b/>
                <w:bCs/>
                <w:sz w:val="18"/>
                <w:szCs w:val="18"/>
                <w:lang w:eastAsia="uk-UA"/>
              </w:rPr>
              <w:t>год</w:t>
            </w:r>
            <w:proofErr w:type="spellEnd"/>
            <w:r>
              <w:rPr>
                <w:b/>
                <w:bCs/>
                <w:sz w:val="18"/>
                <w:szCs w:val="18"/>
                <w:lang w:eastAsia="uk-UA"/>
              </w:rPr>
              <w:t xml:space="preserve">: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103 921,95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99 029,39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lastRenderedPageBreak/>
              <w:t>8.2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8.3</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8.4</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4 892,56</w:t>
            </w:r>
          </w:p>
        </w:tc>
      </w:tr>
      <w:tr w:rsidR="005545C2" w:rsidTr="0044403D">
        <w:trPr>
          <w:trHeight w:val="228"/>
        </w:trPr>
        <w:tc>
          <w:tcPr>
            <w:tcW w:w="10228" w:type="dxa"/>
            <w:gridSpan w:val="4"/>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proofErr w:type="spellStart"/>
            <w:r>
              <w:rPr>
                <w:b/>
                <w:bCs/>
                <w:sz w:val="18"/>
                <w:szCs w:val="18"/>
                <w:lang w:eastAsia="uk-UA"/>
              </w:rPr>
              <w:t>Двоставковий</w:t>
            </w:r>
            <w:proofErr w:type="spellEnd"/>
            <w:r>
              <w:rPr>
                <w:b/>
                <w:bCs/>
                <w:sz w:val="18"/>
                <w:szCs w:val="18"/>
                <w:lang w:eastAsia="uk-UA"/>
              </w:rPr>
              <w:t xml:space="preserve"> тариф на теплову енергію для кінцевих споживачів </w:t>
            </w:r>
          </w:p>
        </w:tc>
      </w:tr>
      <w:tr w:rsidR="005545C2" w:rsidTr="0044403D">
        <w:trPr>
          <w:trHeight w:val="456"/>
        </w:trPr>
        <w:tc>
          <w:tcPr>
            <w:tcW w:w="75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w:t>
            </w:r>
          </w:p>
        </w:tc>
        <w:tc>
          <w:tcPr>
            <w:tcW w:w="6976" w:type="dxa"/>
            <w:tcBorders>
              <w:top w:val="nil"/>
              <w:left w:val="single" w:sz="4" w:space="0" w:color="auto"/>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Умовно-змінна частина </w:t>
            </w:r>
            <w:proofErr w:type="spellStart"/>
            <w:r>
              <w:rPr>
                <w:b/>
                <w:bCs/>
                <w:sz w:val="18"/>
                <w:szCs w:val="18"/>
                <w:lang w:eastAsia="uk-UA"/>
              </w:rPr>
              <w:t>двоставкового</w:t>
            </w:r>
            <w:proofErr w:type="spellEnd"/>
            <w:r>
              <w:rPr>
                <w:b/>
                <w:bCs/>
                <w:sz w:val="18"/>
                <w:szCs w:val="18"/>
                <w:lang w:eastAsia="uk-UA"/>
              </w:rPr>
              <w:t xml:space="preserve"> тарифу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 xml:space="preserve">, у т. ч.: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773,60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w:t>
            </w:r>
          </w:p>
        </w:tc>
        <w:tc>
          <w:tcPr>
            <w:tcW w:w="6976"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 у т. ч.:</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773,60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9.1.1</w:t>
            </w:r>
          </w:p>
        </w:tc>
        <w:tc>
          <w:tcPr>
            <w:tcW w:w="6976"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паливна складова</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756,19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9.1.2</w:t>
            </w:r>
          </w:p>
        </w:tc>
        <w:tc>
          <w:tcPr>
            <w:tcW w:w="6976"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решта витрат, крім паливної складової</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17,41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9.2</w:t>
            </w:r>
          </w:p>
        </w:tc>
        <w:tc>
          <w:tcPr>
            <w:tcW w:w="6976"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9.3</w:t>
            </w:r>
          </w:p>
        </w:tc>
        <w:tc>
          <w:tcPr>
            <w:tcW w:w="6976"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9.4</w:t>
            </w:r>
          </w:p>
        </w:tc>
        <w:tc>
          <w:tcPr>
            <w:tcW w:w="6976"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696"/>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w:t>
            </w:r>
          </w:p>
        </w:tc>
        <w:tc>
          <w:tcPr>
            <w:tcW w:w="6976" w:type="dxa"/>
            <w:tcBorders>
              <w:top w:val="nil"/>
              <w:left w:val="single" w:sz="4" w:space="0" w:color="auto"/>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Умовно-постійна частина </w:t>
            </w:r>
            <w:proofErr w:type="spellStart"/>
            <w:r>
              <w:rPr>
                <w:b/>
                <w:bCs/>
                <w:sz w:val="18"/>
                <w:szCs w:val="18"/>
                <w:lang w:eastAsia="uk-UA"/>
              </w:rPr>
              <w:t>двоставкового</w:t>
            </w:r>
            <w:proofErr w:type="spellEnd"/>
            <w:r>
              <w:rPr>
                <w:b/>
                <w:bCs/>
                <w:sz w:val="18"/>
                <w:szCs w:val="18"/>
                <w:lang w:eastAsia="uk-UA"/>
              </w:rPr>
              <w:t xml:space="preserve"> тарифу на теплову енергію (місячна абонентська плата протягом року за одиницю приєднаного теплового навантаження),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w:t>
            </w:r>
            <w:proofErr w:type="spellStart"/>
            <w:r>
              <w:rPr>
                <w:b/>
                <w:bCs/>
                <w:sz w:val="18"/>
                <w:szCs w:val="18"/>
                <w:lang w:eastAsia="uk-UA"/>
              </w:rPr>
              <w:t>год</w:t>
            </w:r>
            <w:proofErr w:type="spellEnd"/>
            <w:r>
              <w:rPr>
                <w:b/>
                <w:bCs/>
                <w:sz w:val="18"/>
                <w:szCs w:val="18"/>
                <w:lang w:eastAsia="uk-UA"/>
              </w:rPr>
              <w:t xml:space="preserve">, у т. ч.: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103 921,95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10.1</w:t>
            </w:r>
          </w:p>
        </w:tc>
        <w:tc>
          <w:tcPr>
            <w:tcW w:w="6976"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99 029,39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10.2</w:t>
            </w:r>
          </w:p>
        </w:tc>
        <w:tc>
          <w:tcPr>
            <w:tcW w:w="6976"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10.3</w:t>
            </w:r>
          </w:p>
        </w:tc>
        <w:tc>
          <w:tcPr>
            <w:tcW w:w="6976"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10.4</w:t>
            </w:r>
          </w:p>
        </w:tc>
        <w:tc>
          <w:tcPr>
            <w:tcW w:w="6976"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37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4 892,56</w:t>
            </w:r>
          </w:p>
        </w:tc>
      </w:tr>
      <w:tr w:rsidR="005545C2" w:rsidTr="0044403D">
        <w:trPr>
          <w:trHeight w:val="156"/>
        </w:trPr>
        <w:tc>
          <w:tcPr>
            <w:tcW w:w="7732" w:type="dxa"/>
            <w:gridSpan w:val="2"/>
            <w:vAlign w:val="bottom"/>
            <w:hideMark/>
          </w:tcPr>
          <w:p w:rsidR="005545C2" w:rsidRDefault="005545C2">
            <w:pPr>
              <w:suppressAutoHyphens w:val="0"/>
              <w:rPr>
                <w:lang w:val="ru-RU" w:eastAsia="ru-RU"/>
              </w:rPr>
            </w:pPr>
          </w:p>
        </w:tc>
        <w:tc>
          <w:tcPr>
            <w:tcW w:w="1121" w:type="dxa"/>
            <w:noWrap/>
            <w:vAlign w:val="bottom"/>
            <w:hideMark/>
          </w:tcPr>
          <w:p w:rsidR="005545C2" w:rsidRDefault="005545C2">
            <w:pPr>
              <w:suppressAutoHyphens w:val="0"/>
              <w:rPr>
                <w:lang w:val="ru-RU" w:eastAsia="ru-RU"/>
              </w:rPr>
            </w:pPr>
          </w:p>
        </w:tc>
        <w:tc>
          <w:tcPr>
            <w:tcW w:w="1375" w:type="dxa"/>
            <w:noWrap/>
            <w:vAlign w:val="bottom"/>
            <w:hideMark/>
          </w:tcPr>
          <w:p w:rsidR="005545C2" w:rsidRDefault="005545C2">
            <w:pPr>
              <w:suppressAutoHyphens w:val="0"/>
              <w:rPr>
                <w:lang w:val="ru-RU" w:eastAsia="ru-RU"/>
              </w:rPr>
            </w:pPr>
          </w:p>
        </w:tc>
      </w:tr>
      <w:tr w:rsidR="005545C2" w:rsidTr="0044403D">
        <w:trPr>
          <w:trHeight w:val="276"/>
        </w:trPr>
        <w:tc>
          <w:tcPr>
            <w:tcW w:w="756" w:type="dxa"/>
            <w:noWrap/>
            <w:vAlign w:val="bottom"/>
            <w:hideMark/>
          </w:tcPr>
          <w:p w:rsidR="005545C2" w:rsidRDefault="005545C2">
            <w:pPr>
              <w:suppressAutoHyphens w:val="0"/>
              <w:rPr>
                <w:lang w:val="ru-RU" w:eastAsia="ru-RU"/>
              </w:rPr>
            </w:pPr>
          </w:p>
        </w:tc>
        <w:tc>
          <w:tcPr>
            <w:tcW w:w="6976" w:type="dxa"/>
            <w:vAlign w:val="bottom"/>
            <w:hideMark/>
          </w:tcPr>
          <w:p w:rsidR="005545C2" w:rsidRDefault="005545C2">
            <w:pPr>
              <w:rPr>
                <w:b/>
                <w:bCs/>
                <w:lang w:eastAsia="uk-UA"/>
              </w:rPr>
            </w:pPr>
            <w:r>
              <w:rPr>
                <w:b/>
                <w:bCs/>
                <w:lang w:eastAsia="uk-UA"/>
              </w:rPr>
              <w:t>Начальник управління</w:t>
            </w:r>
          </w:p>
        </w:tc>
        <w:tc>
          <w:tcPr>
            <w:tcW w:w="2496" w:type="dxa"/>
            <w:gridSpan w:val="2"/>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Pr="0044403D" w:rsidRDefault="0044403D" w:rsidP="005545C2">
      <w:pPr>
        <w:rPr>
          <w:lang w:val="en-US"/>
        </w:rPr>
      </w:pPr>
    </w:p>
    <w:tbl>
      <w:tblPr>
        <w:tblW w:w="10588" w:type="dxa"/>
        <w:tblInd w:w="-743" w:type="dxa"/>
        <w:tblLook w:val="04A0"/>
      </w:tblPr>
      <w:tblGrid>
        <w:gridCol w:w="756"/>
        <w:gridCol w:w="6856"/>
        <w:gridCol w:w="1396"/>
        <w:gridCol w:w="38"/>
        <w:gridCol w:w="1542"/>
      </w:tblGrid>
      <w:tr w:rsidR="005545C2" w:rsidTr="0044403D">
        <w:trPr>
          <w:trHeight w:val="300"/>
        </w:trPr>
        <w:tc>
          <w:tcPr>
            <w:tcW w:w="756" w:type="dxa"/>
            <w:noWrap/>
            <w:vAlign w:val="center"/>
            <w:hideMark/>
          </w:tcPr>
          <w:p w:rsidR="005545C2" w:rsidRDefault="005545C2">
            <w:pPr>
              <w:suppressAutoHyphens w:val="0"/>
              <w:rPr>
                <w:lang w:val="ru-RU" w:eastAsia="ru-RU"/>
              </w:rPr>
            </w:pPr>
          </w:p>
        </w:tc>
        <w:tc>
          <w:tcPr>
            <w:tcW w:w="6856" w:type="dxa"/>
            <w:noWrap/>
            <w:vAlign w:val="center"/>
            <w:hideMark/>
          </w:tcPr>
          <w:p w:rsidR="005545C2" w:rsidRDefault="005545C2">
            <w:pPr>
              <w:suppressAutoHyphens w:val="0"/>
              <w:rPr>
                <w:lang w:val="ru-RU" w:eastAsia="ru-RU"/>
              </w:rPr>
            </w:pPr>
          </w:p>
        </w:tc>
        <w:tc>
          <w:tcPr>
            <w:tcW w:w="2976" w:type="dxa"/>
            <w:gridSpan w:val="3"/>
            <w:noWrap/>
            <w:vAlign w:val="center"/>
            <w:hideMark/>
          </w:tcPr>
          <w:p w:rsidR="005545C2" w:rsidRDefault="005545C2">
            <w:pPr>
              <w:jc w:val="right"/>
              <w:rPr>
                <w:lang w:eastAsia="uk-UA"/>
              </w:rPr>
            </w:pPr>
            <w:r>
              <w:rPr>
                <w:lang w:eastAsia="uk-UA"/>
              </w:rPr>
              <w:t>Додаток 25</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832"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832"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832" w:type="dxa"/>
            <w:gridSpan w:val="4"/>
            <w:noWrap/>
            <w:vAlign w:val="bottom"/>
            <w:hideMark/>
          </w:tcPr>
          <w:p w:rsidR="005545C2" w:rsidRDefault="005545C2">
            <w:pPr>
              <w:jc w:val="right"/>
              <w:rPr>
                <w:lang w:eastAsia="uk-UA"/>
              </w:rPr>
            </w:pPr>
            <w:r>
              <w:rPr>
                <w:lang w:eastAsia="uk-UA"/>
              </w:rPr>
              <w:t>від ____.____.2020р. № _____</w:t>
            </w:r>
          </w:p>
        </w:tc>
      </w:tr>
      <w:tr w:rsidR="005545C2" w:rsidTr="0044403D">
        <w:trPr>
          <w:trHeight w:val="144"/>
        </w:trPr>
        <w:tc>
          <w:tcPr>
            <w:tcW w:w="756" w:type="dxa"/>
            <w:noWrap/>
            <w:vAlign w:val="center"/>
            <w:hideMark/>
          </w:tcPr>
          <w:p w:rsidR="005545C2" w:rsidRDefault="005545C2">
            <w:pPr>
              <w:suppressAutoHyphens w:val="0"/>
              <w:rPr>
                <w:lang w:val="ru-RU" w:eastAsia="ru-RU"/>
              </w:rPr>
            </w:pPr>
          </w:p>
        </w:tc>
        <w:tc>
          <w:tcPr>
            <w:tcW w:w="6856" w:type="dxa"/>
            <w:noWrap/>
            <w:vAlign w:val="bottom"/>
            <w:hideMark/>
          </w:tcPr>
          <w:p w:rsidR="005545C2" w:rsidRDefault="005545C2">
            <w:pPr>
              <w:suppressAutoHyphens w:val="0"/>
              <w:rPr>
                <w:lang w:val="ru-RU" w:eastAsia="ru-RU"/>
              </w:rPr>
            </w:pPr>
          </w:p>
        </w:tc>
        <w:tc>
          <w:tcPr>
            <w:tcW w:w="1396" w:type="dxa"/>
            <w:noWrap/>
            <w:vAlign w:val="bottom"/>
            <w:hideMark/>
          </w:tcPr>
          <w:p w:rsidR="005545C2" w:rsidRDefault="005545C2">
            <w:pPr>
              <w:suppressAutoHyphens w:val="0"/>
              <w:rPr>
                <w:lang w:val="ru-RU" w:eastAsia="ru-RU"/>
              </w:rPr>
            </w:pPr>
          </w:p>
        </w:tc>
        <w:tc>
          <w:tcPr>
            <w:tcW w:w="1580" w:type="dxa"/>
            <w:gridSpan w:val="2"/>
            <w:noWrap/>
            <w:vAlign w:val="bottom"/>
            <w:hideMark/>
          </w:tcPr>
          <w:p w:rsidR="005545C2" w:rsidRDefault="005545C2">
            <w:pPr>
              <w:suppressAutoHyphens w:val="0"/>
              <w:rPr>
                <w:lang w:val="ru-RU" w:eastAsia="ru-RU"/>
              </w:rPr>
            </w:pPr>
          </w:p>
        </w:tc>
      </w:tr>
      <w:tr w:rsidR="005545C2" w:rsidTr="0044403D">
        <w:trPr>
          <w:trHeight w:val="588"/>
        </w:trPr>
        <w:tc>
          <w:tcPr>
            <w:tcW w:w="10588" w:type="dxa"/>
            <w:gridSpan w:val="5"/>
            <w:vAlign w:val="bottom"/>
            <w:hideMark/>
          </w:tcPr>
          <w:p w:rsidR="005545C2" w:rsidRDefault="005545C2">
            <w:pPr>
              <w:jc w:val="center"/>
              <w:rPr>
                <w:b/>
                <w:bCs/>
                <w:lang w:eastAsia="uk-UA"/>
              </w:rPr>
            </w:pPr>
            <w:r>
              <w:rPr>
                <w:b/>
                <w:bCs/>
                <w:lang w:eastAsia="uk-UA"/>
              </w:rPr>
              <w:t xml:space="preserve">Структура                                                                                                                                               </w:t>
            </w:r>
            <w:proofErr w:type="spellStart"/>
            <w:r>
              <w:rPr>
                <w:b/>
                <w:bCs/>
                <w:lang w:eastAsia="uk-UA"/>
              </w:rPr>
              <w:t>одноставкового</w:t>
            </w:r>
            <w:proofErr w:type="spellEnd"/>
            <w:r>
              <w:rPr>
                <w:b/>
                <w:bCs/>
                <w:lang w:eastAsia="uk-UA"/>
              </w:rPr>
              <w:t xml:space="preserve"> тарифу  на теплову енергію  для багатоквартирного  будинку за адресою</w:t>
            </w:r>
          </w:p>
        </w:tc>
      </w:tr>
      <w:tr w:rsidR="005545C2" w:rsidTr="0044403D">
        <w:trPr>
          <w:trHeight w:val="276"/>
        </w:trPr>
        <w:tc>
          <w:tcPr>
            <w:tcW w:w="756" w:type="dxa"/>
            <w:vAlign w:val="center"/>
            <w:hideMark/>
          </w:tcPr>
          <w:p w:rsidR="005545C2" w:rsidRDefault="005545C2">
            <w:pPr>
              <w:suppressAutoHyphens w:val="0"/>
              <w:rPr>
                <w:lang w:val="ru-RU" w:eastAsia="ru-RU"/>
              </w:rPr>
            </w:pPr>
          </w:p>
        </w:tc>
        <w:tc>
          <w:tcPr>
            <w:tcW w:w="6856" w:type="dxa"/>
            <w:vAlign w:val="center"/>
            <w:hideMark/>
          </w:tcPr>
          <w:p w:rsidR="005545C2" w:rsidRDefault="005545C2">
            <w:pPr>
              <w:rPr>
                <w:b/>
                <w:bCs/>
                <w:lang w:eastAsia="uk-UA"/>
              </w:rPr>
            </w:pPr>
            <w:r>
              <w:rPr>
                <w:b/>
                <w:bCs/>
                <w:lang w:eastAsia="uk-UA"/>
              </w:rPr>
              <w:t xml:space="preserve">                                                               вул. Фабрична, 1,</w:t>
            </w:r>
          </w:p>
        </w:tc>
        <w:tc>
          <w:tcPr>
            <w:tcW w:w="1396" w:type="dxa"/>
            <w:vAlign w:val="center"/>
            <w:hideMark/>
          </w:tcPr>
          <w:p w:rsidR="005545C2" w:rsidRDefault="005545C2">
            <w:pPr>
              <w:suppressAutoHyphens w:val="0"/>
              <w:rPr>
                <w:lang w:val="ru-RU" w:eastAsia="ru-RU"/>
              </w:rPr>
            </w:pPr>
          </w:p>
        </w:tc>
        <w:tc>
          <w:tcPr>
            <w:tcW w:w="1580" w:type="dxa"/>
            <w:gridSpan w:val="2"/>
            <w:vAlign w:val="center"/>
            <w:hideMark/>
          </w:tcPr>
          <w:p w:rsidR="005545C2" w:rsidRDefault="005545C2">
            <w:pPr>
              <w:suppressAutoHyphens w:val="0"/>
              <w:rPr>
                <w:lang w:val="ru-RU" w:eastAsia="ru-RU"/>
              </w:rPr>
            </w:pPr>
          </w:p>
        </w:tc>
      </w:tr>
      <w:tr w:rsidR="005545C2" w:rsidTr="0044403D">
        <w:trPr>
          <w:trHeight w:val="276"/>
        </w:trPr>
        <w:tc>
          <w:tcPr>
            <w:tcW w:w="10588" w:type="dxa"/>
            <w:gridSpan w:val="5"/>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600"/>
        </w:trPr>
        <w:tc>
          <w:tcPr>
            <w:tcW w:w="10588" w:type="dxa"/>
            <w:gridSpan w:val="5"/>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252"/>
        </w:trPr>
        <w:tc>
          <w:tcPr>
            <w:tcW w:w="756" w:type="dxa"/>
            <w:noWrap/>
            <w:vAlign w:val="center"/>
            <w:hideMark/>
          </w:tcPr>
          <w:p w:rsidR="005545C2" w:rsidRDefault="005545C2">
            <w:pPr>
              <w:suppressAutoHyphens w:val="0"/>
              <w:rPr>
                <w:lang w:val="ru-RU" w:eastAsia="ru-RU"/>
              </w:rPr>
            </w:pPr>
          </w:p>
        </w:tc>
        <w:tc>
          <w:tcPr>
            <w:tcW w:w="6856"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396"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580" w:type="dxa"/>
            <w:gridSpan w:val="2"/>
            <w:noWrap/>
            <w:vAlign w:val="center"/>
            <w:hideMark/>
          </w:tcPr>
          <w:p w:rsidR="005545C2" w:rsidRDefault="005545C2">
            <w:pPr>
              <w:jc w:val="right"/>
              <w:rPr>
                <w:lang w:eastAsia="uk-UA"/>
              </w:rPr>
            </w:pPr>
            <w:r>
              <w:rPr>
                <w:lang w:eastAsia="uk-UA"/>
              </w:rPr>
              <w:t>Без ПДВ</w:t>
            </w:r>
          </w:p>
        </w:tc>
      </w:tr>
      <w:tr w:rsidR="005545C2" w:rsidTr="0044403D">
        <w:trPr>
          <w:trHeight w:val="240"/>
        </w:trPr>
        <w:tc>
          <w:tcPr>
            <w:tcW w:w="75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6856" w:type="dxa"/>
            <w:vMerge w:val="restart"/>
            <w:tcBorders>
              <w:top w:val="nil"/>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396" w:type="dxa"/>
            <w:vMerge w:val="restart"/>
            <w:tcBorders>
              <w:top w:val="nil"/>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Усього</w:t>
            </w:r>
          </w:p>
        </w:tc>
        <w:tc>
          <w:tcPr>
            <w:tcW w:w="158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2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w:t>
            </w:r>
          </w:p>
        </w:tc>
        <w:tc>
          <w:tcPr>
            <w:tcW w:w="685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w:t>
            </w:r>
          </w:p>
        </w:tc>
        <w:tc>
          <w:tcPr>
            <w:tcW w:w="1580"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w:t>
            </w:r>
          </w:p>
        </w:tc>
        <w:tc>
          <w:tcPr>
            <w:tcW w:w="685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w:t>
            </w:r>
            <w:proofErr w:type="spellStart"/>
            <w:r>
              <w:rPr>
                <w:b/>
                <w:bCs/>
                <w:sz w:val="18"/>
                <w:szCs w:val="18"/>
                <w:lang w:eastAsia="uk-UA"/>
              </w:rPr>
              <w:t>одноставкового</w:t>
            </w:r>
            <w:proofErr w:type="spellEnd"/>
            <w:r>
              <w:rPr>
                <w:b/>
                <w:bCs/>
                <w:sz w:val="18"/>
                <w:szCs w:val="18"/>
                <w:lang w:eastAsia="uk-UA"/>
              </w:rPr>
              <w:t xml:space="preserve"> тарифу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p>
        </w:tc>
        <w:tc>
          <w:tcPr>
            <w:tcW w:w="139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8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теплову енергію, у тому числі:</w:t>
            </w:r>
          </w:p>
        </w:tc>
        <w:tc>
          <w:tcPr>
            <w:tcW w:w="13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1 356,91</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8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виробництво теплової енергії</w:t>
            </w:r>
          </w:p>
        </w:tc>
        <w:tc>
          <w:tcPr>
            <w:tcW w:w="13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1 356,91</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68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транспортування теплової енергії</w:t>
            </w:r>
          </w:p>
        </w:tc>
        <w:tc>
          <w:tcPr>
            <w:tcW w:w="13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8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постачання теплової енергії</w:t>
            </w:r>
          </w:p>
        </w:tc>
        <w:tc>
          <w:tcPr>
            <w:tcW w:w="13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II</w:t>
            </w:r>
          </w:p>
        </w:tc>
        <w:tc>
          <w:tcPr>
            <w:tcW w:w="685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витрат на теплову енергію, </w:t>
            </w:r>
            <w:proofErr w:type="spellStart"/>
            <w:r>
              <w:rPr>
                <w:b/>
                <w:bCs/>
                <w:sz w:val="18"/>
                <w:szCs w:val="18"/>
                <w:lang w:eastAsia="uk-UA"/>
              </w:rPr>
              <w:t>тис.грн</w:t>
            </w:r>
            <w:proofErr w:type="spellEnd"/>
            <w:r>
              <w:rPr>
                <w:b/>
                <w:bCs/>
                <w:sz w:val="18"/>
                <w:szCs w:val="18"/>
                <w:lang w:eastAsia="uk-UA"/>
              </w:rPr>
              <w:t>. на рік</w:t>
            </w:r>
          </w:p>
        </w:tc>
        <w:tc>
          <w:tcPr>
            <w:tcW w:w="139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8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3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570,53</w:t>
            </w:r>
          </w:p>
        </w:tc>
        <w:tc>
          <w:tcPr>
            <w:tcW w:w="15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570,53</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8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3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385,02</w:t>
            </w:r>
          </w:p>
        </w:tc>
        <w:tc>
          <w:tcPr>
            <w:tcW w:w="15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385,02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346,45</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346,45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13,99</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13,99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13,74</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13,74</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1.1.4</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w:t>
            </w:r>
            <w:proofErr w:type="spellStart"/>
            <w:r>
              <w:rPr>
                <w:sz w:val="18"/>
                <w:szCs w:val="18"/>
                <w:lang w:eastAsia="uk-UA"/>
              </w:rPr>
              <w:t>КГУ</w:t>
            </w:r>
            <w:proofErr w:type="spellEnd"/>
            <w:r>
              <w:rPr>
                <w:sz w:val="18"/>
                <w:szCs w:val="18"/>
                <w:lang w:eastAsia="uk-UA"/>
              </w:rPr>
              <w:t xml:space="preserve"> та вартість теплової енергії альтернативних джерел енергії</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1,71</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1,71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1.1.7</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9,14</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9,14</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68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122,39</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122,39</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8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3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49,62</w:t>
            </w:r>
          </w:p>
        </w:tc>
        <w:tc>
          <w:tcPr>
            <w:tcW w:w="15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49,62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68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26,93</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26,93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14,88</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14,88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7,81</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7,81</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68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3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13,50</w:t>
            </w:r>
          </w:p>
        </w:tc>
        <w:tc>
          <w:tcPr>
            <w:tcW w:w="15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13,50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685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9,94</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9,94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68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2,19</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1,37</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1,37</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68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3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30,98</w:t>
            </w:r>
          </w:p>
        </w:tc>
        <w:tc>
          <w:tcPr>
            <w:tcW w:w="15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30,98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685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23,66</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23,66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68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5,21</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5,21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2,11</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68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68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68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3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601,51</w:t>
            </w:r>
          </w:p>
        </w:tc>
        <w:tc>
          <w:tcPr>
            <w:tcW w:w="15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601,51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68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68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68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39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12,63</w:t>
            </w:r>
          </w:p>
        </w:tc>
        <w:tc>
          <w:tcPr>
            <w:tcW w:w="158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12,63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685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податок на прибуток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2,27</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2,27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дивіденди</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685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на поповнення обігових коштів</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10,36</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10,36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685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685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39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8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685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Вартість  теплової енергії </w:t>
            </w:r>
          </w:p>
        </w:tc>
        <w:tc>
          <w:tcPr>
            <w:tcW w:w="139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614,15</w:t>
            </w:r>
          </w:p>
        </w:tc>
        <w:tc>
          <w:tcPr>
            <w:tcW w:w="158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614,15</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68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39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452,61</w:t>
            </w:r>
          </w:p>
        </w:tc>
        <w:tc>
          <w:tcPr>
            <w:tcW w:w="158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452,61</w:t>
            </w:r>
          </w:p>
        </w:tc>
      </w:tr>
      <w:tr w:rsidR="005545C2" w:rsidTr="0044403D">
        <w:trPr>
          <w:trHeight w:val="192"/>
        </w:trPr>
        <w:tc>
          <w:tcPr>
            <w:tcW w:w="7612" w:type="dxa"/>
            <w:gridSpan w:val="2"/>
            <w:tcBorders>
              <w:top w:val="single" w:sz="4" w:space="0" w:color="auto"/>
              <w:left w:val="nil"/>
              <w:bottom w:val="nil"/>
              <w:right w:val="nil"/>
            </w:tcBorders>
            <w:vAlign w:val="bottom"/>
            <w:hideMark/>
          </w:tcPr>
          <w:p w:rsidR="005545C2" w:rsidRDefault="005545C2">
            <w:pPr>
              <w:rPr>
                <w:b/>
                <w:bCs/>
                <w:sz w:val="32"/>
                <w:szCs w:val="32"/>
                <w:lang w:eastAsia="uk-UA"/>
              </w:rPr>
            </w:pPr>
            <w:r>
              <w:rPr>
                <w:b/>
                <w:bCs/>
                <w:sz w:val="32"/>
                <w:szCs w:val="32"/>
                <w:lang w:eastAsia="uk-UA"/>
              </w:rPr>
              <w:lastRenderedPageBreak/>
              <w:t> </w:t>
            </w:r>
          </w:p>
        </w:tc>
        <w:tc>
          <w:tcPr>
            <w:tcW w:w="1396" w:type="dxa"/>
            <w:vAlign w:val="bottom"/>
            <w:hideMark/>
          </w:tcPr>
          <w:p w:rsidR="005545C2" w:rsidRDefault="005545C2">
            <w:pPr>
              <w:suppressAutoHyphens w:val="0"/>
              <w:rPr>
                <w:lang w:val="ru-RU" w:eastAsia="ru-RU"/>
              </w:rPr>
            </w:pPr>
          </w:p>
        </w:tc>
        <w:tc>
          <w:tcPr>
            <w:tcW w:w="1580" w:type="dxa"/>
            <w:gridSpan w:val="2"/>
            <w:vAlign w:val="bottom"/>
            <w:hideMark/>
          </w:tcPr>
          <w:p w:rsidR="005545C2" w:rsidRDefault="005545C2">
            <w:pPr>
              <w:suppressAutoHyphens w:val="0"/>
              <w:rPr>
                <w:lang w:val="ru-RU" w:eastAsia="ru-RU"/>
              </w:rPr>
            </w:pPr>
          </w:p>
        </w:tc>
      </w:tr>
      <w:tr w:rsidR="005545C2" w:rsidTr="0044403D">
        <w:trPr>
          <w:trHeight w:val="312"/>
        </w:trPr>
        <w:tc>
          <w:tcPr>
            <w:tcW w:w="756" w:type="dxa"/>
            <w:vAlign w:val="bottom"/>
            <w:hideMark/>
          </w:tcPr>
          <w:p w:rsidR="005545C2" w:rsidRDefault="005545C2">
            <w:pPr>
              <w:suppressAutoHyphens w:val="0"/>
              <w:rPr>
                <w:lang w:val="ru-RU" w:eastAsia="ru-RU"/>
              </w:rPr>
            </w:pPr>
          </w:p>
        </w:tc>
        <w:tc>
          <w:tcPr>
            <w:tcW w:w="6856" w:type="dxa"/>
            <w:vAlign w:val="bottom"/>
            <w:hideMark/>
          </w:tcPr>
          <w:p w:rsidR="005545C2" w:rsidRDefault="005545C2">
            <w:pPr>
              <w:rPr>
                <w:b/>
                <w:bCs/>
                <w:lang w:eastAsia="uk-UA"/>
              </w:rPr>
            </w:pPr>
            <w:r>
              <w:rPr>
                <w:b/>
                <w:bCs/>
                <w:lang w:eastAsia="uk-UA"/>
              </w:rPr>
              <w:t>Начальник управління</w:t>
            </w:r>
          </w:p>
        </w:tc>
        <w:tc>
          <w:tcPr>
            <w:tcW w:w="2976" w:type="dxa"/>
            <w:gridSpan w:val="3"/>
            <w:noWrap/>
            <w:vAlign w:val="bottom"/>
            <w:hideMark/>
          </w:tcPr>
          <w:p w:rsidR="005545C2" w:rsidRDefault="005545C2">
            <w:pPr>
              <w:rPr>
                <w:b/>
                <w:bCs/>
                <w:lang w:eastAsia="uk-UA"/>
              </w:rPr>
            </w:pPr>
            <w:r>
              <w:rPr>
                <w:b/>
                <w:bCs/>
                <w:lang w:eastAsia="uk-UA"/>
              </w:rPr>
              <w:t>Олег СОКОЛОВСЬКИЙ</w:t>
            </w:r>
          </w:p>
        </w:tc>
      </w:tr>
      <w:tr w:rsidR="005545C2" w:rsidTr="0044403D">
        <w:trPr>
          <w:trHeight w:val="312"/>
        </w:trPr>
        <w:tc>
          <w:tcPr>
            <w:tcW w:w="756" w:type="dxa"/>
            <w:vAlign w:val="bottom"/>
          </w:tcPr>
          <w:p w:rsidR="005545C2" w:rsidRDefault="005545C2">
            <w:pPr>
              <w:jc w:val="right"/>
              <w:rPr>
                <w:b/>
                <w:bCs/>
                <w:sz w:val="24"/>
                <w:szCs w:val="24"/>
                <w:lang w:eastAsia="uk-UA"/>
              </w:rPr>
            </w:pPr>
          </w:p>
          <w:p w:rsidR="005545C2" w:rsidRDefault="005545C2">
            <w:pPr>
              <w:jc w:val="right"/>
              <w:rPr>
                <w:b/>
                <w:bCs/>
                <w:sz w:val="24"/>
                <w:szCs w:val="24"/>
                <w:lang w:eastAsia="uk-UA"/>
              </w:rPr>
            </w:pPr>
          </w:p>
        </w:tc>
        <w:tc>
          <w:tcPr>
            <w:tcW w:w="6856" w:type="dxa"/>
            <w:vAlign w:val="bottom"/>
            <w:hideMark/>
          </w:tcPr>
          <w:p w:rsidR="005545C2" w:rsidRDefault="005545C2">
            <w:pPr>
              <w:suppressAutoHyphens w:val="0"/>
              <w:rPr>
                <w:lang w:val="ru-RU" w:eastAsia="ru-RU"/>
              </w:rPr>
            </w:pPr>
          </w:p>
        </w:tc>
        <w:tc>
          <w:tcPr>
            <w:tcW w:w="2976" w:type="dxa"/>
            <w:gridSpan w:val="3"/>
            <w:noWrap/>
            <w:vAlign w:val="bottom"/>
            <w:hideMark/>
          </w:tcPr>
          <w:p w:rsidR="005545C2" w:rsidRDefault="005545C2">
            <w:pPr>
              <w:suppressAutoHyphens w:val="0"/>
              <w:rPr>
                <w:lang w:val="ru-RU" w:eastAsia="ru-RU"/>
              </w:rPr>
            </w:pPr>
          </w:p>
        </w:tc>
      </w:tr>
      <w:tr w:rsidR="005545C2" w:rsidTr="0044403D">
        <w:trPr>
          <w:trHeight w:val="312"/>
        </w:trPr>
        <w:tc>
          <w:tcPr>
            <w:tcW w:w="756" w:type="dxa"/>
            <w:vAlign w:val="bottom"/>
            <w:hideMark/>
          </w:tcPr>
          <w:p w:rsidR="005545C2" w:rsidRDefault="005545C2">
            <w:pPr>
              <w:suppressAutoHyphens w:val="0"/>
              <w:rPr>
                <w:lang w:val="ru-RU" w:eastAsia="ru-RU"/>
              </w:rPr>
            </w:pPr>
          </w:p>
        </w:tc>
        <w:tc>
          <w:tcPr>
            <w:tcW w:w="6856" w:type="dxa"/>
            <w:vAlign w:val="bottom"/>
            <w:hideMark/>
          </w:tcPr>
          <w:p w:rsidR="005545C2" w:rsidRDefault="005545C2">
            <w:pPr>
              <w:suppressAutoHyphens w:val="0"/>
              <w:rPr>
                <w:lang w:val="ru-RU" w:eastAsia="ru-RU"/>
              </w:rPr>
            </w:pPr>
          </w:p>
        </w:tc>
        <w:tc>
          <w:tcPr>
            <w:tcW w:w="2976" w:type="dxa"/>
            <w:gridSpan w:val="3"/>
            <w:noWrap/>
            <w:vAlign w:val="bottom"/>
            <w:hideMark/>
          </w:tcPr>
          <w:p w:rsidR="005545C2" w:rsidRDefault="005545C2">
            <w:pPr>
              <w:jc w:val="right"/>
              <w:rPr>
                <w:bCs/>
                <w:lang w:eastAsia="uk-UA"/>
              </w:rPr>
            </w:pPr>
            <w:r>
              <w:rPr>
                <w:bCs/>
                <w:lang w:eastAsia="uk-UA"/>
              </w:rPr>
              <w:t>Додаток 26</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832"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832"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832" w:type="dxa"/>
            <w:gridSpan w:val="4"/>
            <w:noWrap/>
            <w:vAlign w:val="bottom"/>
            <w:hideMark/>
          </w:tcPr>
          <w:p w:rsidR="005545C2" w:rsidRDefault="005545C2">
            <w:pPr>
              <w:jc w:val="right"/>
              <w:rPr>
                <w:lang w:eastAsia="uk-UA"/>
              </w:rPr>
            </w:pPr>
            <w:r>
              <w:rPr>
                <w:lang w:eastAsia="uk-UA"/>
              </w:rPr>
              <w:t>від ____.____.2020р. № _____</w:t>
            </w:r>
          </w:p>
        </w:tc>
      </w:tr>
      <w:tr w:rsidR="005545C2" w:rsidTr="0044403D">
        <w:trPr>
          <w:trHeight w:val="168"/>
        </w:trPr>
        <w:tc>
          <w:tcPr>
            <w:tcW w:w="756" w:type="dxa"/>
            <w:noWrap/>
            <w:vAlign w:val="bottom"/>
            <w:hideMark/>
          </w:tcPr>
          <w:p w:rsidR="005545C2" w:rsidRDefault="005545C2">
            <w:pPr>
              <w:suppressAutoHyphens w:val="0"/>
              <w:rPr>
                <w:lang w:val="ru-RU" w:eastAsia="ru-RU"/>
              </w:rPr>
            </w:pPr>
          </w:p>
        </w:tc>
        <w:tc>
          <w:tcPr>
            <w:tcW w:w="6856" w:type="dxa"/>
            <w:noWrap/>
            <w:vAlign w:val="bottom"/>
            <w:hideMark/>
          </w:tcPr>
          <w:p w:rsidR="005545C2" w:rsidRDefault="005545C2">
            <w:pPr>
              <w:suppressAutoHyphens w:val="0"/>
              <w:rPr>
                <w:lang w:val="ru-RU" w:eastAsia="ru-RU"/>
              </w:rPr>
            </w:pPr>
          </w:p>
        </w:tc>
        <w:tc>
          <w:tcPr>
            <w:tcW w:w="1434" w:type="dxa"/>
            <w:gridSpan w:val="2"/>
            <w:noWrap/>
            <w:vAlign w:val="bottom"/>
            <w:hideMark/>
          </w:tcPr>
          <w:p w:rsidR="005545C2" w:rsidRDefault="005545C2">
            <w:pPr>
              <w:suppressAutoHyphens w:val="0"/>
              <w:rPr>
                <w:lang w:val="ru-RU" w:eastAsia="ru-RU"/>
              </w:rPr>
            </w:pPr>
          </w:p>
        </w:tc>
        <w:tc>
          <w:tcPr>
            <w:tcW w:w="1542" w:type="dxa"/>
            <w:noWrap/>
            <w:vAlign w:val="bottom"/>
            <w:hideMark/>
          </w:tcPr>
          <w:p w:rsidR="005545C2" w:rsidRDefault="005545C2">
            <w:pPr>
              <w:suppressAutoHyphens w:val="0"/>
              <w:rPr>
                <w:lang w:val="ru-RU" w:eastAsia="ru-RU"/>
              </w:rPr>
            </w:pPr>
          </w:p>
        </w:tc>
      </w:tr>
      <w:tr w:rsidR="005545C2" w:rsidTr="0044403D">
        <w:trPr>
          <w:trHeight w:val="636"/>
        </w:trPr>
        <w:tc>
          <w:tcPr>
            <w:tcW w:w="10588" w:type="dxa"/>
            <w:gridSpan w:val="5"/>
            <w:vAlign w:val="center"/>
            <w:hideMark/>
          </w:tcPr>
          <w:p w:rsidR="005545C2" w:rsidRDefault="005545C2">
            <w:pPr>
              <w:jc w:val="center"/>
              <w:rPr>
                <w:b/>
                <w:bCs/>
                <w:lang w:eastAsia="uk-UA"/>
              </w:rPr>
            </w:pPr>
            <w:r>
              <w:rPr>
                <w:b/>
                <w:bCs/>
                <w:lang w:eastAsia="uk-UA"/>
              </w:rPr>
              <w:t>Структура                                                                                                                                                                  тарифу на виробництво теплової енергії  для багатоквартирного  будинку за адресою</w:t>
            </w:r>
          </w:p>
        </w:tc>
      </w:tr>
      <w:tr w:rsidR="005545C2" w:rsidTr="0044403D">
        <w:trPr>
          <w:trHeight w:val="276"/>
        </w:trPr>
        <w:tc>
          <w:tcPr>
            <w:tcW w:w="756" w:type="dxa"/>
            <w:vAlign w:val="center"/>
            <w:hideMark/>
          </w:tcPr>
          <w:p w:rsidR="005545C2" w:rsidRDefault="005545C2">
            <w:pPr>
              <w:suppressAutoHyphens w:val="0"/>
              <w:rPr>
                <w:lang w:val="ru-RU" w:eastAsia="ru-RU"/>
              </w:rPr>
            </w:pPr>
          </w:p>
        </w:tc>
        <w:tc>
          <w:tcPr>
            <w:tcW w:w="6856" w:type="dxa"/>
            <w:vAlign w:val="center"/>
            <w:hideMark/>
          </w:tcPr>
          <w:p w:rsidR="005545C2" w:rsidRDefault="005545C2">
            <w:pPr>
              <w:rPr>
                <w:b/>
                <w:bCs/>
                <w:lang w:eastAsia="uk-UA"/>
              </w:rPr>
            </w:pPr>
            <w:r>
              <w:rPr>
                <w:b/>
                <w:bCs/>
                <w:lang w:eastAsia="uk-UA"/>
              </w:rPr>
              <w:t xml:space="preserve">                                                               вул. Фабрична, 1,</w:t>
            </w:r>
          </w:p>
        </w:tc>
        <w:tc>
          <w:tcPr>
            <w:tcW w:w="1434" w:type="dxa"/>
            <w:gridSpan w:val="2"/>
            <w:vAlign w:val="center"/>
            <w:hideMark/>
          </w:tcPr>
          <w:p w:rsidR="005545C2" w:rsidRDefault="005545C2">
            <w:pPr>
              <w:suppressAutoHyphens w:val="0"/>
              <w:rPr>
                <w:lang w:val="ru-RU" w:eastAsia="ru-RU"/>
              </w:rPr>
            </w:pPr>
          </w:p>
        </w:tc>
        <w:tc>
          <w:tcPr>
            <w:tcW w:w="1542" w:type="dxa"/>
            <w:vAlign w:val="center"/>
            <w:hideMark/>
          </w:tcPr>
          <w:p w:rsidR="005545C2" w:rsidRDefault="005545C2">
            <w:pPr>
              <w:suppressAutoHyphens w:val="0"/>
              <w:rPr>
                <w:lang w:val="ru-RU" w:eastAsia="ru-RU"/>
              </w:rPr>
            </w:pPr>
          </w:p>
        </w:tc>
      </w:tr>
      <w:tr w:rsidR="005545C2" w:rsidTr="0044403D">
        <w:trPr>
          <w:trHeight w:val="276"/>
        </w:trPr>
        <w:tc>
          <w:tcPr>
            <w:tcW w:w="10588" w:type="dxa"/>
            <w:gridSpan w:val="5"/>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672"/>
        </w:trPr>
        <w:tc>
          <w:tcPr>
            <w:tcW w:w="10588" w:type="dxa"/>
            <w:gridSpan w:val="5"/>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12"/>
        </w:trPr>
        <w:tc>
          <w:tcPr>
            <w:tcW w:w="756" w:type="dxa"/>
            <w:noWrap/>
            <w:vAlign w:val="bottom"/>
            <w:hideMark/>
          </w:tcPr>
          <w:p w:rsidR="005545C2" w:rsidRDefault="005545C2">
            <w:pPr>
              <w:suppressAutoHyphens w:val="0"/>
              <w:rPr>
                <w:lang w:val="ru-RU" w:eastAsia="ru-RU"/>
              </w:rPr>
            </w:pPr>
          </w:p>
        </w:tc>
        <w:tc>
          <w:tcPr>
            <w:tcW w:w="6856" w:type="dxa"/>
            <w:noWrap/>
            <w:vAlign w:val="bottom"/>
            <w:hideMark/>
          </w:tcPr>
          <w:p w:rsidR="005545C2" w:rsidRDefault="005545C2">
            <w:pPr>
              <w:suppressAutoHyphens w:val="0"/>
              <w:rPr>
                <w:lang w:val="ru-RU" w:eastAsia="ru-RU"/>
              </w:rPr>
            </w:pPr>
          </w:p>
        </w:tc>
        <w:tc>
          <w:tcPr>
            <w:tcW w:w="1434" w:type="dxa"/>
            <w:gridSpan w:val="2"/>
            <w:noWrap/>
            <w:vAlign w:val="bottom"/>
            <w:hideMark/>
          </w:tcPr>
          <w:p w:rsidR="005545C2" w:rsidRDefault="005545C2">
            <w:pPr>
              <w:suppressAutoHyphens w:val="0"/>
              <w:rPr>
                <w:lang w:val="ru-RU" w:eastAsia="ru-RU"/>
              </w:rPr>
            </w:pPr>
          </w:p>
        </w:tc>
        <w:tc>
          <w:tcPr>
            <w:tcW w:w="1542" w:type="dxa"/>
            <w:noWrap/>
            <w:vAlign w:val="center"/>
            <w:hideMark/>
          </w:tcPr>
          <w:p w:rsidR="005545C2" w:rsidRDefault="005545C2">
            <w:pPr>
              <w:jc w:val="center"/>
              <w:rPr>
                <w:lang w:eastAsia="uk-UA"/>
              </w:rPr>
            </w:pPr>
            <w:r>
              <w:rPr>
                <w:lang w:eastAsia="uk-UA"/>
              </w:rPr>
              <w:t>Без ПДВ</w:t>
            </w:r>
          </w:p>
        </w:tc>
      </w:tr>
      <w:tr w:rsidR="005545C2" w:rsidTr="0044403D">
        <w:trPr>
          <w:trHeight w:val="480"/>
        </w:trPr>
        <w:tc>
          <w:tcPr>
            <w:tcW w:w="75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685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43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1542" w:type="dxa"/>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44403D">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1542"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856" w:type="dxa"/>
            <w:tcBorders>
              <w:top w:val="single" w:sz="4" w:space="0" w:color="auto"/>
              <w:left w:val="single" w:sz="4" w:space="0" w:color="auto"/>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434" w:type="dxa"/>
            <w:gridSpan w:val="2"/>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570,53</w:t>
            </w:r>
          </w:p>
        </w:tc>
        <w:tc>
          <w:tcPr>
            <w:tcW w:w="1542"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1 260,54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1.1</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385,02</w:t>
            </w:r>
          </w:p>
        </w:tc>
        <w:tc>
          <w:tcPr>
            <w:tcW w:w="1542"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850,66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1.1.1</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витрати на паливо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346,45</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765,44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1.1.2</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13,99</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30,90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1.1.3</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витрати на електроенергію</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13,74</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30,35</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1.1.4</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АЕС, </w:t>
            </w:r>
            <w:proofErr w:type="spellStart"/>
            <w:r>
              <w:rPr>
                <w:sz w:val="18"/>
                <w:szCs w:val="18"/>
                <w:lang w:eastAsia="uk-UA"/>
              </w:rPr>
              <w:t>когенераційних</w:t>
            </w:r>
            <w:proofErr w:type="spellEnd"/>
            <w:r>
              <w:rPr>
                <w:sz w:val="18"/>
                <w:szCs w:val="18"/>
                <w:lang w:eastAsia="uk-UA"/>
              </w:rPr>
              <w:t xml:space="preserve"> установок та вартість теплової енергії установок з використанням альтернативних джерел енергії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1.1.5</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витрати на покупну теплову енергію</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1.1.6</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1,71</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3,78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1.1.7</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9,14</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20,19</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1.2</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122,39</w:t>
            </w:r>
          </w:p>
        </w:tc>
        <w:tc>
          <w:tcPr>
            <w:tcW w:w="1542"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270,42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1.3</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49,62</w:t>
            </w:r>
          </w:p>
        </w:tc>
        <w:tc>
          <w:tcPr>
            <w:tcW w:w="1542"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109,64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1.3.1</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26,93</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59,49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1.3.2</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14,88</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32,89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1.3.3</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інші прямі витрати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7,81</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17,26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1.4</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13,50</w:t>
            </w:r>
          </w:p>
        </w:tc>
        <w:tc>
          <w:tcPr>
            <w:tcW w:w="1542"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29,82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1.4.1</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9,94</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21,96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1.4.2</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2,19</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4,83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1.4.3</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інші витрати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1,37</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3,03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2</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30,98</w:t>
            </w:r>
          </w:p>
        </w:tc>
        <w:tc>
          <w:tcPr>
            <w:tcW w:w="1542"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68,45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2.1</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23,66</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52,28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2.2</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5,21</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11,50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2.3</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інші витрати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2,11</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4,67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3</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Інші операційні витрати</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4</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Фінансові витрати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5</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Повна собівартість</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601,51</w:t>
            </w:r>
          </w:p>
        </w:tc>
        <w:tc>
          <w:tcPr>
            <w:tcW w:w="1542"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1 328,99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6</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7</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Коригування витрат</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12,63</w:t>
            </w:r>
          </w:p>
        </w:tc>
        <w:tc>
          <w:tcPr>
            <w:tcW w:w="1542"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27,91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податок на прибуток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2,27</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5,02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дивіденди</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6856" w:type="dxa"/>
            <w:tcBorders>
              <w:top w:val="single" w:sz="4" w:space="0" w:color="auto"/>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на поповнення обігових коштів</w:t>
            </w:r>
          </w:p>
        </w:tc>
        <w:tc>
          <w:tcPr>
            <w:tcW w:w="1434" w:type="dxa"/>
            <w:gridSpan w:val="2"/>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10,36</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22,89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6856" w:type="dxa"/>
            <w:tcBorders>
              <w:top w:val="single" w:sz="4" w:space="0" w:color="auto"/>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685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інше використання прибутку</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lastRenderedPageBreak/>
              <w:t>9</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614,15</w:t>
            </w:r>
          </w:p>
        </w:tc>
        <w:tc>
          <w:tcPr>
            <w:tcW w:w="1542"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1 356,90</w:t>
            </w:r>
          </w:p>
        </w:tc>
      </w:tr>
      <w:tr w:rsidR="005545C2" w:rsidTr="0044403D">
        <w:trPr>
          <w:trHeight w:val="58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685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Відпуск з колекторів у теплові мережі (надходження теплової енергії в мережу суб’єкта господарювання власним споживачам суб’єкта господарювання), </w:t>
            </w:r>
            <w:proofErr w:type="spellStart"/>
            <w:r>
              <w:rPr>
                <w:b/>
                <w:bCs/>
                <w:sz w:val="18"/>
                <w:szCs w:val="18"/>
                <w:lang w:eastAsia="uk-UA"/>
              </w:rPr>
              <w:t>Гкал</w:t>
            </w:r>
            <w:proofErr w:type="spellEnd"/>
          </w:p>
        </w:tc>
        <w:tc>
          <w:tcPr>
            <w:tcW w:w="1434"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452,61</w:t>
            </w:r>
          </w:p>
        </w:tc>
        <w:tc>
          <w:tcPr>
            <w:tcW w:w="1542"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452,61</w:t>
            </w:r>
          </w:p>
        </w:tc>
      </w:tr>
      <w:tr w:rsidR="005545C2" w:rsidTr="0044403D">
        <w:trPr>
          <w:trHeight w:val="144"/>
        </w:trPr>
        <w:tc>
          <w:tcPr>
            <w:tcW w:w="756" w:type="dxa"/>
            <w:noWrap/>
            <w:vAlign w:val="bottom"/>
            <w:hideMark/>
          </w:tcPr>
          <w:p w:rsidR="005545C2" w:rsidRDefault="005545C2">
            <w:pPr>
              <w:suppressAutoHyphens w:val="0"/>
              <w:rPr>
                <w:lang w:val="ru-RU" w:eastAsia="ru-RU"/>
              </w:rPr>
            </w:pPr>
          </w:p>
        </w:tc>
        <w:tc>
          <w:tcPr>
            <w:tcW w:w="6856" w:type="dxa"/>
            <w:noWrap/>
            <w:vAlign w:val="bottom"/>
            <w:hideMark/>
          </w:tcPr>
          <w:p w:rsidR="005545C2" w:rsidRDefault="005545C2">
            <w:pPr>
              <w:suppressAutoHyphens w:val="0"/>
              <w:rPr>
                <w:lang w:val="ru-RU" w:eastAsia="ru-RU"/>
              </w:rPr>
            </w:pPr>
          </w:p>
        </w:tc>
        <w:tc>
          <w:tcPr>
            <w:tcW w:w="1434" w:type="dxa"/>
            <w:gridSpan w:val="2"/>
            <w:noWrap/>
            <w:vAlign w:val="bottom"/>
            <w:hideMark/>
          </w:tcPr>
          <w:p w:rsidR="005545C2" w:rsidRDefault="005545C2">
            <w:pPr>
              <w:suppressAutoHyphens w:val="0"/>
              <w:rPr>
                <w:lang w:val="ru-RU" w:eastAsia="ru-RU"/>
              </w:rPr>
            </w:pPr>
          </w:p>
        </w:tc>
        <w:tc>
          <w:tcPr>
            <w:tcW w:w="1542" w:type="dxa"/>
            <w:noWrap/>
            <w:vAlign w:val="bottom"/>
            <w:hideMark/>
          </w:tcPr>
          <w:p w:rsidR="005545C2" w:rsidRDefault="005545C2">
            <w:pPr>
              <w:suppressAutoHyphens w:val="0"/>
              <w:rPr>
                <w:lang w:val="ru-RU" w:eastAsia="ru-RU"/>
              </w:rPr>
            </w:pPr>
          </w:p>
        </w:tc>
      </w:tr>
      <w:tr w:rsidR="005545C2" w:rsidTr="0044403D">
        <w:trPr>
          <w:trHeight w:val="312"/>
        </w:trPr>
        <w:tc>
          <w:tcPr>
            <w:tcW w:w="756" w:type="dxa"/>
            <w:vAlign w:val="bottom"/>
            <w:hideMark/>
          </w:tcPr>
          <w:p w:rsidR="005545C2" w:rsidRDefault="005545C2">
            <w:pPr>
              <w:suppressAutoHyphens w:val="0"/>
              <w:rPr>
                <w:lang w:val="ru-RU" w:eastAsia="ru-RU"/>
              </w:rPr>
            </w:pPr>
          </w:p>
        </w:tc>
        <w:tc>
          <w:tcPr>
            <w:tcW w:w="6856" w:type="dxa"/>
            <w:vAlign w:val="bottom"/>
            <w:hideMark/>
          </w:tcPr>
          <w:p w:rsidR="005545C2" w:rsidRDefault="005545C2">
            <w:pPr>
              <w:rPr>
                <w:b/>
                <w:bCs/>
                <w:lang w:eastAsia="uk-UA"/>
              </w:rPr>
            </w:pPr>
            <w:r>
              <w:rPr>
                <w:b/>
                <w:bCs/>
                <w:lang w:eastAsia="uk-UA"/>
              </w:rPr>
              <w:t>Начальник управління</w:t>
            </w:r>
          </w:p>
        </w:tc>
        <w:tc>
          <w:tcPr>
            <w:tcW w:w="2976" w:type="dxa"/>
            <w:gridSpan w:val="3"/>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tbl>
      <w:tblPr>
        <w:tblW w:w="10528" w:type="dxa"/>
        <w:tblInd w:w="-459" w:type="dxa"/>
        <w:tblLook w:val="04A0"/>
      </w:tblPr>
      <w:tblGrid>
        <w:gridCol w:w="816"/>
        <w:gridCol w:w="6496"/>
        <w:gridCol w:w="1501"/>
        <w:gridCol w:w="1715"/>
      </w:tblGrid>
      <w:tr w:rsidR="005545C2" w:rsidTr="0044403D">
        <w:trPr>
          <w:trHeight w:val="288"/>
        </w:trPr>
        <w:tc>
          <w:tcPr>
            <w:tcW w:w="816" w:type="dxa"/>
            <w:noWrap/>
            <w:vAlign w:val="bottom"/>
            <w:hideMark/>
          </w:tcPr>
          <w:p w:rsidR="005545C2" w:rsidRDefault="005545C2">
            <w:pPr>
              <w:suppressAutoHyphens w:val="0"/>
              <w:rPr>
                <w:lang w:val="ru-RU" w:eastAsia="ru-RU"/>
              </w:rPr>
            </w:pPr>
          </w:p>
        </w:tc>
        <w:tc>
          <w:tcPr>
            <w:tcW w:w="6496" w:type="dxa"/>
            <w:noWrap/>
            <w:vAlign w:val="bottom"/>
            <w:hideMark/>
          </w:tcPr>
          <w:p w:rsidR="005545C2" w:rsidRDefault="005545C2">
            <w:pPr>
              <w:suppressAutoHyphens w:val="0"/>
              <w:rPr>
                <w:lang w:val="ru-RU" w:eastAsia="ru-RU"/>
              </w:rPr>
            </w:pPr>
          </w:p>
        </w:tc>
        <w:tc>
          <w:tcPr>
            <w:tcW w:w="3216" w:type="dxa"/>
            <w:gridSpan w:val="2"/>
            <w:noWrap/>
            <w:vAlign w:val="center"/>
            <w:hideMark/>
          </w:tcPr>
          <w:p w:rsidR="005545C2" w:rsidRDefault="005545C2">
            <w:pPr>
              <w:jc w:val="right"/>
              <w:rPr>
                <w:lang w:eastAsia="uk-UA"/>
              </w:rPr>
            </w:pPr>
            <w:r>
              <w:rPr>
                <w:lang w:eastAsia="uk-UA"/>
              </w:rPr>
              <w:t>Додаток 27</w:t>
            </w:r>
          </w:p>
        </w:tc>
      </w:tr>
      <w:tr w:rsidR="005545C2" w:rsidTr="0044403D">
        <w:trPr>
          <w:trHeight w:val="288"/>
        </w:trPr>
        <w:tc>
          <w:tcPr>
            <w:tcW w:w="816" w:type="dxa"/>
            <w:noWrap/>
            <w:vAlign w:val="bottom"/>
            <w:hideMark/>
          </w:tcPr>
          <w:p w:rsidR="005545C2" w:rsidRDefault="005545C2">
            <w:pPr>
              <w:suppressAutoHyphens w:val="0"/>
              <w:rPr>
                <w:lang w:val="ru-RU" w:eastAsia="ru-RU"/>
              </w:rPr>
            </w:pPr>
          </w:p>
        </w:tc>
        <w:tc>
          <w:tcPr>
            <w:tcW w:w="9712" w:type="dxa"/>
            <w:gridSpan w:val="3"/>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88"/>
        </w:trPr>
        <w:tc>
          <w:tcPr>
            <w:tcW w:w="816" w:type="dxa"/>
            <w:noWrap/>
            <w:vAlign w:val="bottom"/>
            <w:hideMark/>
          </w:tcPr>
          <w:p w:rsidR="005545C2" w:rsidRDefault="005545C2">
            <w:pPr>
              <w:suppressAutoHyphens w:val="0"/>
              <w:rPr>
                <w:lang w:val="ru-RU" w:eastAsia="ru-RU"/>
              </w:rPr>
            </w:pPr>
          </w:p>
        </w:tc>
        <w:tc>
          <w:tcPr>
            <w:tcW w:w="9712" w:type="dxa"/>
            <w:gridSpan w:val="3"/>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88"/>
        </w:trPr>
        <w:tc>
          <w:tcPr>
            <w:tcW w:w="816" w:type="dxa"/>
            <w:noWrap/>
            <w:vAlign w:val="bottom"/>
            <w:hideMark/>
          </w:tcPr>
          <w:p w:rsidR="005545C2" w:rsidRDefault="005545C2">
            <w:pPr>
              <w:suppressAutoHyphens w:val="0"/>
              <w:rPr>
                <w:lang w:val="ru-RU" w:eastAsia="ru-RU"/>
              </w:rPr>
            </w:pPr>
          </w:p>
        </w:tc>
        <w:tc>
          <w:tcPr>
            <w:tcW w:w="9712" w:type="dxa"/>
            <w:gridSpan w:val="3"/>
            <w:noWrap/>
            <w:vAlign w:val="bottom"/>
            <w:hideMark/>
          </w:tcPr>
          <w:p w:rsidR="005545C2" w:rsidRDefault="005545C2">
            <w:pPr>
              <w:jc w:val="right"/>
              <w:rPr>
                <w:lang w:eastAsia="uk-UA"/>
              </w:rPr>
            </w:pPr>
            <w:r>
              <w:rPr>
                <w:lang w:eastAsia="uk-UA"/>
              </w:rPr>
              <w:t>від __.__.2020р. № __</w:t>
            </w:r>
          </w:p>
        </w:tc>
      </w:tr>
      <w:tr w:rsidR="005545C2" w:rsidTr="0044403D">
        <w:trPr>
          <w:trHeight w:val="168"/>
        </w:trPr>
        <w:tc>
          <w:tcPr>
            <w:tcW w:w="816" w:type="dxa"/>
            <w:noWrap/>
            <w:vAlign w:val="bottom"/>
            <w:hideMark/>
          </w:tcPr>
          <w:p w:rsidR="005545C2" w:rsidRDefault="005545C2">
            <w:pPr>
              <w:suppressAutoHyphens w:val="0"/>
              <w:rPr>
                <w:lang w:val="ru-RU" w:eastAsia="ru-RU"/>
              </w:rPr>
            </w:pPr>
          </w:p>
        </w:tc>
        <w:tc>
          <w:tcPr>
            <w:tcW w:w="6496" w:type="dxa"/>
            <w:noWrap/>
            <w:vAlign w:val="bottom"/>
            <w:hideMark/>
          </w:tcPr>
          <w:p w:rsidR="005545C2" w:rsidRDefault="005545C2">
            <w:pPr>
              <w:suppressAutoHyphens w:val="0"/>
              <w:rPr>
                <w:lang w:val="ru-RU" w:eastAsia="ru-RU"/>
              </w:rPr>
            </w:pPr>
          </w:p>
        </w:tc>
        <w:tc>
          <w:tcPr>
            <w:tcW w:w="1501" w:type="dxa"/>
            <w:noWrap/>
            <w:vAlign w:val="bottom"/>
            <w:hideMark/>
          </w:tcPr>
          <w:p w:rsidR="005545C2" w:rsidRDefault="005545C2">
            <w:pPr>
              <w:suppressAutoHyphens w:val="0"/>
              <w:rPr>
                <w:lang w:val="ru-RU" w:eastAsia="ru-RU"/>
              </w:rPr>
            </w:pPr>
          </w:p>
        </w:tc>
        <w:tc>
          <w:tcPr>
            <w:tcW w:w="1715" w:type="dxa"/>
            <w:noWrap/>
            <w:vAlign w:val="bottom"/>
            <w:hideMark/>
          </w:tcPr>
          <w:p w:rsidR="005545C2" w:rsidRDefault="005545C2">
            <w:pPr>
              <w:suppressAutoHyphens w:val="0"/>
              <w:rPr>
                <w:lang w:val="ru-RU" w:eastAsia="ru-RU"/>
              </w:rPr>
            </w:pPr>
          </w:p>
        </w:tc>
      </w:tr>
      <w:tr w:rsidR="005545C2" w:rsidTr="0044403D">
        <w:trPr>
          <w:trHeight w:val="564"/>
        </w:trPr>
        <w:tc>
          <w:tcPr>
            <w:tcW w:w="10528" w:type="dxa"/>
            <w:gridSpan w:val="4"/>
            <w:vAlign w:val="bottom"/>
            <w:hideMark/>
          </w:tcPr>
          <w:p w:rsidR="005545C2" w:rsidRDefault="005545C2">
            <w:pPr>
              <w:jc w:val="center"/>
              <w:rPr>
                <w:b/>
                <w:bCs/>
                <w:lang w:eastAsia="uk-UA"/>
              </w:rPr>
            </w:pPr>
            <w:r>
              <w:rPr>
                <w:b/>
                <w:bCs/>
                <w:lang w:eastAsia="uk-UA"/>
              </w:rPr>
              <w:t xml:space="preserve">Структура                                                                                                                                                                                       </w:t>
            </w:r>
            <w:proofErr w:type="spellStart"/>
            <w:r>
              <w:rPr>
                <w:b/>
                <w:bCs/>
                <w:lang w:eastAsia="uk-UA"/>
              </w:rPr>
              <w:t>двоставкового</w:t>
            </w:r>
            <w:proofErr w:type="spellEnd"/>
            <w:r>
              <w:rPr>
                <w:b/>
                <w:bCs/>
                <w:lang w:eastAsia="uk-UA"/>
              </w:rPr>
              <w:t xml:space="preserve"> тарифу  на теплову енергію  для багатоквартирного  будинку за адресою</w:t>
            </w:r>
          </w:p>
        </w:tc>
      </w:tr>
      <w:tr w:rsidR="005545C2" w:rsidTr="0044403D">
        <w:trPr>
          <w:trHeight w:val="276"/>
        </w:trPr>
        <w:tc>
          <w:tcPr>
            <w:tcW w:w="816" w:type="dxa"/>
            <w:vAlign w:val="center"/>
            <w:hideMark/>
          </w:tcPr>
          <w:p w:rsidR="005545C2" w:rsidRDefault="005545C2">
            <w:pPr>
              <w:suppressAutoHyphens w:val="0"/>
              <w:rPr>
                <w:lang w:val="ru-RU" w:eastAsia="ru-RU"/>
              </w:rPr>
            </w:pPr>
          </w:p>
        </w:tc>
        <w:tc>
          <w:tcPr>
            <w:tcW w:w="6496" w:type="dxa"/>
            <w:vAlign w:val="center"/>
            <w:hideMark/>
          </w:tcPr>
          <w:p w:rsidR="005545C2" w:rsidRDefault="005545C2">
            <w:pPr>
              <w:rPr>
                <w:b/>
                <w:bCs/>
                <w:lang w:eastAsia="uk-UA"/>
              </w:rPr>
            </w:pPr>
            <w:r>
              <w:rPr>
                <w:b/>
                <w:bCs/>
                <w:lang w:eastAsia="uk-UA"/>
              </w:rPr>
              <w:t xml:space="preserve">                                                             вул. Фабрична, 1,</w:t>
            </w:r>
          </w:p>
        </w:tc>
        <w:tc>
          <w:tcPr>
            <w:tcW w:w="1501" w:type="dxa"/>
            <w:vAlign w:val="center"/>
            <w:hideMark/>
          </w:tcPr>
          <w:p w:rsidR="005545C2" w:rsidRDefault="005545C2">
            <w:pPr>
              <w:suppressAutoHyphens w:val="0"/>
              <w:rPr>
                <w:lang w:val="ru-RU" w:eastAsia="ru-RU"/>
              </w:rPr>
            </w:pPr>
          </w:p>
        </w:tc>
        <w:tc>
          <w:tcPr>
            <w:tcW w:w="1715" w:type="dxa"/>
            <w:vAlign w:val="center"/>
            <w:hideMark/>
          </w:tcPr>
          <w:p w:rsidR="005545C2" w:rsidRDefault="005545C2">
            <w:pPr>
              <w:suppressAutoHyphens w:val="0"/>
              <w:rPr>
                <w:lang w:val="ru-RU" w:eastAsia="ru-RU"/>
              </w:rPr>
            </w:pPr>
          </w:p>
        </w:tc>
      </w:tr>
      <w:tr w:rsidR="005545C2" w:rsidTr="0044403D">
        <w:trPr>
          <w:trHeight w:val="276"/>
        </w:trPr>
        <w:tc>
          <w:tcPr>
            <w:tcW w:w="10528" w:type="dxa"/>
            <w:gridSpan w:val="4"/>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576"/>
        </w:trPr>
        <w:tc>
          <w:tcPr>
            <w:tcW w:w="10528" w:type="dxa"/>
            <w:gridSpan w:val="4"/>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12"/>
        </w:trPr>
        <w:tc>
          <w:tcPr>
            <w:tcW w:w="816" w:type="dxa"/>
            <w:noWrap/>
            <w:vAlign w:val="bottom"/>
            <w:hideMark/>
          </w:tcPr>
          <w:p w:rsidR="005545C2" w:rsidRDefault="005545C2">
            <w:pPr>
              <w:suppressAutoHyphens w:val="0"/>
              <w:rPr>
                <w:lang w:val="ru-RU" w:eastAsia="ru-RU"/>
              </w:rPr>
            </w:pPr>
          </w:p>
        </w:tc>
        <w:tc>
          <w:tcPr>
            <w:tcW w:w="6496" w:type="dxa"/>
            <w:noWrap/>
            <w:vAlign w:val="bottom"/>
            <w:hideMark/>
          </w:tcPr>
          <w:p w:rsidR="005545C2" w:rsidRDefault="005545C2">
            <w:pPr>
              <w:suppressAutoHyphens w:val="0"/>
              <w:rPr>
                <w:lang w:val="ru-RU" w:eastAsia="ru-RU"/>
              </w:rPr>
            </w:pPr>
          </w:p>
        </w:tc>
        <w:tc>
          <w:tcPr>
            <w:tcW w:w="3216" w:type="dxa"/>
            <w:gridSpan w:val="2"/>
            <w:noWrap/>
            <w:vAlign w:val="bottom"/>
            <w:hideMark/>
          </w:tcPr>
          <w:p w:rsidR="005545C2" w:rsidRDefault="005545C2">
            <w:pPr>
              <w:jc w:val="center"/>
              <w:rPr>
                <w:b/>
                <w:bCs/>
                <w:sz w:val="24"/>
                <w:szCs w:val="24"/>
                <w:lang w:eastAsia="uk-UA"/>
              </w:rPr>
            </w:pPr>
            <w:r>
              <w:rPr>
                <w:b/>
                <w:bCs/>
                <w:sz w:val="24"/>
                <w:szCs w:val="24"/>
                <w:lang w:eastAsia="uk-UA"/>
              </w:rPr>
              <w:t xml:space="preserve">Без ПДВ </w:t>
            </w:r>
          </w:p>
        </w:tc>
      </w:tr>
      <w:tr w:rsidR="005545C2" w:rsidTr="0044403D">
        <w:trPr>
          <w:trHeight w:val="264"/>
        </w:trPr>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lang w:eastAsia="uk-UA"/>
              </w:rPr>
            </w:pPr>
            <w:r>
              <w:rPr>
                <w:b/>
                <w:bCs/>
                <w:lang w:eastAsia="uk-UA"/>
              </w:rPr>
              <w:t xml:space="preserve">№ з/п </w:t>
            </w:r>
          </w:p>
        </w:tc>
        <w:tc>
          <w:tcPr>
            <w:tcW w:w="649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lang w:eastAsia="uk-UA"/>
              </w:rPr>
            </w:pPr>
            <w:r>
              <w:rPr>
                <w:lang w:eastAsia="uk-UA"/>
              </w:rPr>
              <w:t xml:space="preserve">Найменування показників </w:t>
            </w:r>
          </w:p>
        </w:tc>
        <w:tc>
          <w:tcPr>
            <w:tcW w:w="3216"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lang w:eastAsia="uk-UA"/>
              </w:rPr>
            </w:pPr>
            <w:r>
              <w:rPr>
                <w:lang w:eastAsia="uk-UA"/>
              </w:rPr>
              <w:t>Для потреб  населення</w:t>
            </w:r>
          </w:p>
        </w:tc>
      </w:tr>
      <w:tr w:rsidR="005545C2" w:rsidTr="0044403D">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b/>
                <w:bCs/>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lang w:eastAsia="uk-UA"/>
              </w:rPr>
            </w:pPr>
          </w:p>
        </w:tc>
        <w:tc>
          <w:tcPr>
            <w:tcW w:w="1501" w:type="dxa"/>
            <w:tcBorders>
              <w:top w:val="nil"/>
              <w:left w:val="nil"/>
              <w:bottom w:val="single" w:sz="4" w:space="0" w:color="auto"/>
              <w:right w:val="single" w:sz="4" w:space="0" w:color="auto"/>
            </w:tcBorders>
            <w:vAlign w:val="center"/>
            <w:hideMark/>
          </w:tcPr>
          <w:p w:rsidR="005545C2" w:rsidRDefault="005545C2">
            <w:pPr>
              <w:jc w:val="center"/>
              <w:rPr>
                <w:lang w:eastAsia="uk-UA"/>
              </w:rPr>
            </w:pPr>
            <w:r>
              <w:rPr>
                <w:lang w:eastAsia="uk-UA"/>
              </w:rPr>
              <w:t xml:space="preserve">тис. </w:t>
            </w:r>
            <w:proofErr w:type="spellStart"/>
            <w:r>
              <w:rPr>
                <w:lang w:eastAsia="uk-UA"/>
              </w:rPr>
              <w:t>грн</w:t>
            </w:r>
            <w:proofErr w:type="spellEnd"/>
            <w:r>
              <w:rPr>
                <w:lang w:eastAsia="uk-UA"/>
              </w:rPr>
              <w:t xml:space="preserve"> на рік</w:t>
            </w:r>
          </w:p>
        </w:tc>
        <w:tc>
          <w:tcPr>
            <w:tcW w:w="1715" w:type="dxa"/>
            <w:tcBorders>
              <w:top w:val="nil"/>
              <w:left w:val="nil"/>
              <w:bottom w:val="single" w:sz="4" w:space="0" w:color="auto"/>
              <w:right w:val="single" w:sz="4" w:space="0" w:color="auto"/>
            </w:tcBorders>
            <w:vAlign w:val="center"/>
            <w:hideMark/>
          </w:tcPr>
          <w:p w:rsidR="005545C2" w:rsidRDefault="005545C2">
            <w:pPr>
              <w:jc w:val="center"/>
              <w:rPr>
                <w:lang w:eastAsia="uk-UA"/>
              </w:rPr>
            </w:pPr>
            <w:proofErr w:type="spellStart"/>
            <w:r>
              <w:rPr>
                <w:lang w:eastAsia="uk-UA"/>
              </w:rPr>
              <w:t>грн</w:t>
            </w:r>
            <w:proofErr w:type="spellEnd"/>
            <w:r>
              <w:rPr>
                <w:lang w:eastAsia="uk-UA"/>
              </w:rPr>
              <w:t>/</w:t>
            </w:r>
            <w:proofErr w:type="spellStart"/>
            <w:r>
              <w:rPr>
                <w:lang w:eastAsia="uk-UA"/>
              </w:rPr>
              <w:t>Гкал</w:t>
            </w:r>
            <w:proofErr w:type="spellEnd"/>
            <w:r>
              <w:rPr>
                <w:lang w:eastAsia="uk-UA"/>
              </w:rPr>
              <w:t xml:space="preserve">, </w:t>
            </w:r>
            <w:proofErr w:type="spellStart"/>
            <w:r>
              <w:rPr>
                <w:lang w:eastAsia="uk-UA"/>
              </w:rPr>
              <w:t>грн</w:t>
            </w:r>
            <w:proofErr w:type="spellEnd"/>
            <w:r>
              <w:rPr>
                <w:lang w:eastAsia="uk-UA"/>
              </w:rPr>
              <w:t>/</w:t>
            </w:r>
            <w:proofErr w:type="spellStart"/>
            <w:r>
              <w:rPr>
                <w:lang w:eastAsia="uk-UA"/>
              </w:rPr>
              <w:t>Гкал</w:t>
            </w:r>
            <w:proofErr w:type="spellEnd"/>
            <w:r>
              <w:rPr>
                <w:lang w:eastAsia="uk-UA"/>
              </w:rPr>
              <w:t>/</w:t>
            </w:r>
            <w:proofErr w:type="spellStart"/>
            <w:r>
              <w:rPr>
                <w:lang w:eastAsia="uk-UA"/>
              </w:rPr>
              <w:t>год</w:t>
            </w:r>
            <w:proofErr w:type="spellEnd"/>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1</w:t>
            </w:r>
          </w:p>
        </w:tc>
        <w:tc>
          <w:tcPr>
            <w:tcW w:w="6496"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2</w:t>
            </w:r>
          </w:p>
        </w:tc>
        <w:tc>
          <w:tcPr>
            <w:tcW w:w="1501"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3</w:t>
            </w:r>
          </w:p>
        </w:tc>
        <w:tc>
          <w:tcPr>
            <w:tcW w:w="1715" w:type="dxa"/>
            <w:tcBorders>
              <w:top w:val="nil"/>
              <w:left w:val="nil"/>
              <w:bottom w:val="single" w:sz="4" w:space="0" w:color="auto"/>
              <w:right w:val="single" w:sz="4" w:space="0" w:color="auto"/>
            </w:tcBorders>
            <w:vAlign w:val="bottom"/>
            <w:hideMark/>
          </w:tcPr>
          <w:p w:rsidR="005545C2" w:rsidRDefault="005545C2">
            <w:pPr>
              <w:jc w:val="center"/>
              <w:rPr>
                <w:lang w:eastAsia="uk-UA"/>
              </w:rPr>
            </w:pPr>
            <w:r>
              <w:rPr>
                <w:lang w:eastAsia="uk-UA"/>
              </w:rPr>
              <w:t>4</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1</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Обсяг реалізації теплової енергії власним споживачам, </w:t>
            </w:r>
            <w:proofErr w:type="spellStart"/>
            <w:r>
              <w:rPr>
                <w:lang w:eastAsia="uk-UA"/>
              </w:rPr>
              <w:t>Гкал</w:t>
            </w:r>
            <w:proofErr w:type="spellEnd"/>
            <w:r>
              <w:rPr>
                <w:lang w:eastAsia="uk-UA"/>
              </w:rPr>
              <w:t xml:space="preserve">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452,61</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r>
      <w:tr w:rsidR="005545C2" w:rsidTr="0044403D">
        <w:trPr>
          <w:trHeight w:val="528"/>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2</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Теплове навантаження об'єктів </w:t>
            </w:r>
            <w:proofErr w:type="spellStart"/>
            <w:r>
              <w:rPr>
                <w:lang w:eastAsia="uk-UA"/>
              </w:rPr>
              <w:t>теплоспоживання</w:t>
            </w:r>
            <w:proofErr w:type="spellEnd"/>
            <w:r>
              <w:rPr>
                <w:lang w:eastAsia="uk-UA"/>
              </w:rPr>
              <w:t xml:space="preserve"> власних споживачів, </w:t>
            </w:r>
            <w:proofErr w:type="spellStart"/>
            <w:r>
              <w:rPr>
                <w:lang w:eastAsia="uk-UA"/>
              </w:rPr>
              <w:t>Гкал</w:t>
            </w:r>
            <w:proofErr w:type="spellEnd"/>
            <w:r>
              <w:rPr>
                <w:lang w:eastAsia="uk-UA"/>
              </w:rPr>
              <w:t>/</w:t>
            </w:r>
            <w:proofErr w:type="spellStart"/>
            <w:r>
              <w:rPr>
                <w:lang w:eastAsia="uk-UA"/>
              </w:rPr>
              <w:t>год</w:t>
            </w:r>
            <w:proofErr w:type="spellEnd"/>
            <w:r>
              <w:rPr>
                <w:lang w:eastAsia="uk-UA"/>
              </w:rPr>
              <w:t xml:space="preserve">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0,219516</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r>
      <w:tr w:rsidR="005545C2" w:rsidTr="0044403D">
        <w:trPr>
          <w:trHeight w:val="264"/>
        </w:trPr>
        <w:tc>
          <w:tcPr>
            <w:tcW w:w="10528" w:type="dxa"/>
            <w:gridSpan w:val="4"/>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lang w:eastAsia="uk-UA"/>
              </w:rPr>
            </w:pPr>
            <w:r>
              <w:rPr>
                <w:b/>
                <w:bCs/>
                <w:lang w:eastAsia="uk-UA"/>
              </w:rPr>
              <w:t>Виробництво теплової енергії</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lang w:eastAsia="uk-UA"/>
              </w:rPr>
            </w:pPr>
            <w:r>
              <w:rPr>
                <w:b/>
                <w:bCs/>
                <w:lang w:eastAsia="uk-UA"/>
              </w:rPr>
              <w:t>3</w:t>
            </w:r>
          </w:p>
        </w:tc>
        <w:tc>
          <w:tcPr>
            <w:tcW w:w="649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Повна планова собівартість виробництва теплової енергії, у т. ч.: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601,51</w:t>
            </w:r>
          </w:p>
        </w:tc>
        <w:tc>
          <w:tcPr>
            <w:tcW w:w="1715"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х</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lang w:eastAsia="uk-UA"/>
              </w:rPr>
            </w:pPr>
            <w:r>
              <w:rPr>
                <w:b/>
                <w:bCs/>
                <w:lang w:eastAsia="uk-UA"/>
              </w:rPr>
              <w:t>3.1.</w:t>
            </w:r>
          </w:p>
        </w:tc>
        <w:tc>
          <w:tcPr>
            <w:tcW w:w="649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умовно-змінні витрати, у т. ч.: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360,18</w:t>
            </w:r>
          </w:p>
        </w:tc>
        <w:tc>
          <w:tcPr>
            <w:tcW w:w="1715"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795,80</w:t>
            </w:r>
          </w:p>
        </w:tc>
      </w:tr>
      <w:tr w:rsidR="005545C2" w:rsidTr="0044403D">
        <w:trPr>
          <w:trHeight w:val="528"/>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3.1.1.</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витрати на технологічне паливо для виробництва теплової енергії котельнями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346,45</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765,45</w:t>
            </w:r>
          </w:p>
        </w:tc>
      </w:tr>
      <w:tr w:rsidR="005545C2" w:rsidTr="0044403D">
        <w:trPr>
          <w:trHeight w:val="528"/>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3.1.2.</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витрати на технологічну електроенергію для виробництва теплової енергії котельнями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13,74</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30,35</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3.1.3.</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собівартість виробництва теплової енергії власних ТЕЦ, ТЕС, АЕС, </w:t>
            </w:r>
            <w:proofErr w:type="spellStart"/>
            <w:r>
              <w:rPr>
                <w:lang w:eastAsia="uk-UA"/>
              </w:rPr>
              <w:t>КГУ</w:t>
            </w:r>
            <w:proofErr w:type="spellEnd"/>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792"/>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3.1.4.</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528"/>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3.1.4.1.</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витрати на паливо</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3.1.5.</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покупна теплова енергія</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528"/>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lang w:eastAsia="uk-UA"/>
              </w:rPr>
            </w:pPr>
            <w:r>
              <w:rPr>
                <w:b/>
                <w:bCs/>
                <w:lang w:eastAsia="uk-UA"/>
              </w:rPr>
              <w:t>3.2.</w:t>
            </w:r>
          </w:p>
        </w:tc>
        <w:tc>
          <w:tcPr>
            <w:tcW w:w="649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умовно-постійні витрати, усього –  решта витрат собівартості виробництва теплової енергії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241,33</w:t>
            </w:r>
          </w:p>
        </w:tc>
        <w:tc>
          <w:tcPr>
            <w:tcW w:w="1715"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91 615,09</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lang w:eastAsia="uk-UA"/>
              </w:rPr>
            </w:pPr>
            <w:r>
              <w:rPr>
                <w:b/>
                <w:bCs/>
                <w:lang w:eastAsia="uk-UA"/>
              </w:rPr>
              <w:t>4</w:t>
            </w:r>
          </w:p>
        </w:tc>
        <w:tc>
          <w:tcPr>
            <w:tcW w:w="649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Витрати на відшкодування втрат, віднесені до: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0,00</w:t>
            </w:r>
          </w:p>
        </w:tc>
        <w:tc>
          <w:tcPr>
            <w:tcW w:w="1715"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4.1.</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4.2.</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lang w:eastAsia="uk-UA"/>
              </w:rPr>
            </w:pPr>
            <w:r>
              <w:rPr>
                <w:b/>
                <w:bCs/>
                <w:lang w:eastAsia="uk-UA"/>
              </w:rPr>
              <w:t>5</w:t>
            </w:r>
          </w:p>
        </w:tc>
        <w:tc>
          <w:tcPr>
            <w:tcW w:w="649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Коригування витрат, віднесених до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0,00</w:t>
            </w:r>
          </w:p>
        </w:tc>
        <w:tc>
          <w:tcPr>
            <w:tcW w:w="1715"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5.1</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 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5.2</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 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528"/>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lang w:eastAsia="uk-UA"/>
              </w:rPr>
            </w:pPr>
            <w:r>
              <w:rPr>
                <w:b/>
                <w:bCs/>
                <w:lang w:eastAsia="uk-UA"/>
              </w:rPr>
              <w:t>6</w:t>
            </w:r>
          </w:p>
        </w:tc>
        <w:tc>
          <w:tcPr>
            <w:tcW w:w="649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Розрахунковий прибуток у тарифах на виробництво теплової енергії, у т. ч.: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12,63</w:t>
            </w:r>
          </w:p>
        </w:tc>
        <w:tc>
          <w:tcPr>
            <w:tcW w:w="1715"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х</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6.1</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умовно-змінній частині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6.2</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в умовно-постійній частині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12,63</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4 796,22</w:t>
            </w:r>
          </w:p>
        </w:tc>
      </w:tr>
      <w:tr w:rsidR="005545C2" w:rsidTr="0044403D">
        <w:trPr>
          <w:trHeight w:val="528"/>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lang w:eastAsia="uk-UA"/>
              </w:rPr>
            </w:pPr>
            <w:r>
              <w:rPr>
                <w:b/>
                <w:bCs/>
                <w:lang w:eastAsia="uk-UA"/>
              </w:rPr>
              <w:lastRenderedPageBreak/>
              <w:t>7</w:t>
            </w:r>
          </w:p>
        </w:tc>
        <w:tc>
          <w:tcPr>
            <w:tcW w:w="649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виробництво теплової енергії,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795,80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7.1</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собівартості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795,80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7.2</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7.3</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7.4</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792"/>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lang w:eastAsia="uk-UA"/>
              </w:rPr>
            </w:pPr>
            <w:r>
              <w:rPr>
                <w:b/>
                <w:bCs/>
                <w:lang w:eastAsia="uk-UA"/>
              </w:rPr>
              <w:t>8</w:t>
            </w:r>
          </w:p>
        </w:tc>
        <w:tc>
          <w:tcPr>
            <w:tcW w:w="649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виробництво теплової енергії (місячна абонентська плата протягом року за одиницю приєднаного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96 411,31</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8.1</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91 615,09</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8.2</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8.3</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8.4</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4 796,22</w:t>
            </w:r>
          </w:p>
        </w:tc>
      </w:tr>
      <w:tr w:rsidR="005545C2" w:rsidTr="0044403D">
        <w:trPr>
          <w:trHeight w:val="264"/>
        </w:trPr>
        <w:tc>
          <w:tcPr>
            <w:tcW w:w="10528" w:type="dxa"/>
            <w:gridSpan w:val="4"/>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lang w:eastAsia="uk-UA"/>
              </w:rPr>
            </w:pPr>
            <w:proofErr w:type="spellStart"/>
            <w:r>
              <w:rPr>
                <w:b/>
                <w:bCs/>
                <w:lang w:eastAsia="uk-UA"/>
              </w:rPr>
              <w:t>Двоставковий</w:t>
            </w:r>
            <w:proofErr w:type="spellEnd"/>
            <w:r>
              <w:rPr>
                <w:b/>
                <w:bCs/>
                <w:lang w:eastAsia="uk-UA"/>
              </w:rPr>
              <w:t xml:space="preserve"> тариф на теплову енергію для кінцевих споживачів </w:t>
            </w:r>
          </w:p>
        </w:tc>
      </w:tr>
      <w:tr w:rsidR="005545C2" w:rsidTr="0044403D">
        <w:trPr>
          <w:trHeight w:val="528"/>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lang w:eastAsia="uk-UA"/>
              </w:rPr>
            </w:pPr>
            <w:r>
              <w:rPr>
                <w:b/>
                <w:bCs/>
                <w:lang w:eastAsia="uk-UA"/>
              </w:rPr>
              <w:t>9</w:t>
            </w:r>
          </w:p>
        </w:tc>
        <w:tc>
          <w:tcPr>
            <w:tcW w:w="649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Умовно-змінна частина </w:t>
            </w:r>
            <w:proofErr w:type="spellStart"/>
            <w:r>
              <w:rPr>
                <w:b/>
                <w:bCs/>
                <w:lang w:eastAsia="uk-UA"/>
              </w:rPr>
              <w:t>двоставкового</w:t>
            </w:r>
            <w:proofErr w:type="spellEnd"/>
            <w:r>
              <w:rPr>
                <w:b/>
                <w:bCs/>
                <w:lang w:eastAsia="uk-UA"/>
              </w:rPr>
              <w:t xml:space="preserve"> тарифу на теплову енергію,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 xml:space="preserve">, у т. ч.: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795,80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9.1</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 у т. ч.:</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795,80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9.1.1</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паливна складова</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765,45</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9.1.2</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решта витрат, крім паливної складової</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30,35</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9.2</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9.3</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9.4</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792"/>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lang w:eastAsia="uk-UA"/>
              </w:rPr>
            </w:pPr>
            <w:r>
              <w:rPr>
                <w:b/>
                <w:bCs/>
                <w:lang w:eastAsia="uk-UA"/>
              </w:rPr>
              <w:t>10</w:t>
            </w:r>
          </w:p>
        </w:tc>
        <w:tc>
          <w:tcPr>
            <w:tcW w:w="6496" w:type="dxa"/>
            <w:tcBorders>
              <w:top w:val="nil"/>
              <w:left w:val="nil"/>
              <w:bottom w:val="single" w:sz="4" w:space="0" w:color="auto"/>
              <w:right w:val="single" w:sz="4" w:space="0" w:color="auto"/>
            </w:tcBorders>
            <w:vAlign w:val="bottom"/>
            <w:hideMark/>
          </w:tcPr>
          <w:p w:rsidR="005545C2" w:rsidRDefault="005545C2">
            <w:pPr>
              <w:rPr>
                <w:b/>
                <w:bCs/>
                <w:lang w:eastAsia="uk-UA"/>
              </w:rPr>
            </w:pPr>
            <w:r>
              <w:rPr>
                <w:b/>
                <w:bCs/>
                <w:lang w:eastAsia="uk-UA"/>
              </w:rPr>
              <w:t xml:space="preserve">Умовно-постійна частина </w:t>
            </w:r>
            <w:proofErr w:type="spellStart"/>
            <w:r>
              <w:rPr>
                <w:b/>
                <w:bCs/>
                <w:lang w:eastAsia="uk-UA"/>
              </w:rPr>
              <w:t>двоставкового</w:t>
            </w:r>
            <w:proofErr w:type="spellEnd"/>
            <w:r>
              <w:rPr>
                <w:b/>
                <w:bCs/>
                <w:lang w:eastAsia="uk-UA"/>
              </w:rPr>
              <w:t xml:space="preserve"> тарифу на теплову енергію (місячна абонентська плата протягом року за одиницю приєднаного теплового навантаження), </w:t>
            </w:r>
            <w:proofErr w:type="spellStart"/>
            <w:r>
              <w:rPr>
                <w:b/>
                <w:bCs/>
                <w:lang w:eastAsia="uk-UA"/>
              </w:rPr>
              <w:t>грн</w:t>
            </w:r>
            <w:proofErr w:type="spellEnd"/>
            <w:r>
              <w:rPr>
                <w:b/>
                <w:bCs/>
                <w:lang w:eastAsia="uk-UA"/>
              </w:rPr>
              <w:t>/</w:t>
            </w:r>
            <w:proofErr w:type="spellStart"/>
            <w:r>
              <w:rPr>
                <w:b/>
                <w:bCs/>
                <w:lang w:eastAsia="uk-UA"/>
              </w:rPr>
              <w:t>Гкал</w:t>
            </w:r>
            <w:proofErr w:type="spellEnd"/>
            <w:r>
              <w:rPr>
                <w:b/>
                <w:bCs/>
                <w:lang w:eastAsia="uk-UA"/>
              </w:rPr>
              <w:t>/</w:t>
            </w:r>
            <w:proofErr w:type="spellStart"/>
            <w:r>
              <w:rPr>
                <w:b/>
                <w:bCs/>
                <w:lang w:eastAsia="uk-UA"/>
              </w:rPr>
              <w:t>год</w:t>
            </w:r>
            <w:proofErr w:type="spellEnd"/>
            <w:r>
              <w:rPr>
                <w:b/>
                <w:bCs/>
                <w:lang w:eastAsia="uk-UA"/>
              </w:rPr>
              <w:t xml:space="preserve">, у т. ч.: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b/>
                <w:bCs/>
                <w:szCs w:val="18"/>
                <w:lang w:eastAsia="uk-UA"/>
              </w:rPr>
            </w:pPr>
            <w:r>
              <w:rPr>
                <w:b/>
                <w:bCs/>
                <w:szCs w:val="18"/>
                <w:lang w:eastAsia="uk-UA"/>
              </w:rPr>
              <w:t>96 411,31</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10.1</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собівартості</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91 615,09</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10.2</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складова витрат на відшкодування втрат</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10.3</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коригування витрат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0,00</w:t>
            </w:r>
          </w:p>
        </w:tc>
      </w:tr>
      <w:tr w:rsidR="005545C2" w:rsidTr="0044403D">
        <w:trPr>
          <w:trHeight w:val="264"/>
        </w:trPr>
        <w:tc>
          <w:tcPr>
            <w:tcW w:w="816"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10.4</w:t>
            </w:r>
          </w:p>
        </w:tc>
        <w:tc>
          <w:tcPr>
            <w:tcW w:w="649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складова прибутку </w:t>
            </w:r>
          </w:p>
        </w:tc>
        <w:tc>
          <w:tcPr>
            <w:tcW w:w="1501"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х</w:t>
            </w:r>
          </w:p>
        </w:tc>
        <w:tc>
          <w:tcPr>
            <w:tcW w:w="1715" w:type="dxa"/>
            <w:tcBorders>
              <w:top w:val="nil"/>
              <w:left w:val="nil"/>
              <w:bottom w:val="single" w:sz="4" w:space="0" w:color="auto"/>
              <w:right w:val="single" w:sz="4" w:space="0" w:color="auto"/>
            </w:tcBorders>
            <w:vAlign w:val="bottom"/>
            <w:hideMark/>
          </w:tcPr>
          <w:p w:rsidR="005545C2" w:rsidRDefault="005545C2">
            <w:pPr>
              <w:jc w:val="center"/>
              <w:rPr>
                <w:szCs w:val="18"/>
                <w:lang w:eastAsia="uk-UA"/>
              </w:rPr>
            </w:pPr>
            <w:r>
              <w:rPr>
                <w:szCs w:val="18"/>
                <w:lang w:eastAsia="uk-UA"/>
              </w:rPr>
              <w:t>4 796,22</w:t>
            </w:r>
          </w:p>
        </w:tc>
      </w:tr>
      <w:tr w:rsidR="005545C2" w:rsidTr="0044403D">
        <w:trPr>
          <w:trHeight w:val="330"/>
        </w:trPr>
        <w:tc>
          <w:tcPr>
            <w:tcW w:w="7312" w:type="dxa"/>
            <w:gridSpan w:val="2"/>
            <w:vAlign w:val="bottom"/>
            <w:hideMark/>
          </w:tcPr>
          <w:p w:rsidR="005545C2" w:rsidRDefault="005545C2">
            <w:pPr>
              <w:suppressAutoHyphens w:val="0"/>
              <w:rPr>
                <w:lang w:val="ru-RU" w:eastAsia="ru-RU"/>
              </w:rPr>
            </w:pPr>
          </w:p>
        </w:tc>
        <w:tc>
          <w:tcPr>
            <w:tcW w:w="1501" w:type="dxa"/>
            <w:noWrap/>
            <w:vAlign w:val="bottom"/>
            <w:hideMark/>
          </w:tcPr>
          <w:p w:rsidR="005545C2" w:rsidRDefault="005545C2">
            <w:pPr>
              <w:suppressAutoHyphens w:val="0"/>
              <w:rPr>
                <w:lang w:val="ru-RU" w:eastAsia="ru-RU"/>
              </w:rPr>
            </w:pPr>
          </w:p>
        </w:tc>
        <w:tc>
          <w:tcPr>
            <w:tcW w:w="1715" w:type="dxa"/>
            <w:noWrap/>
            <w:vAlign w:val="bottom"/>
            <w:hideMark/>
          </w:tcPr>
          <w:p w:rsidR="005545C2" w:rsidRDefault="005545C2">
            <w:pPr>
              <w:suppressAutoHyphens w:val="0"/>
              <w:rPr>
                <w:lang w:val="ru-RU" w:eastAsia="ru-RU"/>
              </w:rPr>
            </w:pPr>
          </w:p>
        </w:tc>
      </w:tr>
      <w:tr w:rsidR="005545C2" w:rsidTr="0044403D">
        <w:trPr>
          <w:trHeight w:val="276"/>
        </w:trPr>
        <w:tc>
          <w:tcPr>
            <w:tcW w:w="816" w:type="dxa"/>
            <w:noWrap/>
            <w:vAlign w:val="bottom"/>
            <w:hideMark/>
          </w:tcPr>
          <w:p w:rsidR="005545C2" w:rsidRDefault="005545C2">
            <w:pPr>
              <w:suppressAutoHyphens w:val="0"/>
              <w:rPr>
                <w:lang w:val="ru-RU" w:eastAsia="ru-RU"/>
              </w:rPr>
            </w:pPr>
          </w:p>
        </w:tc>
        <w:tc>
          <w:tcPr>
            <w:tcW w:w="6496" w:type="dxa"/>
            <w:vAlign w:val="bottom"/>
            <w:hideMark/>
          </w:tcPr>
          <w:p w:rsidR="005545C2" w:rsidRDefault="005545C2">
            <w:pPr>
              <w:rPr>
                <w:b/>
                <w:bCs/>
                <w:lang w:eastAsia="uk-UA"/>
              </w:rPr>
            </w:pPr>
            <w:r>
              <w:rPr>
                <w:b/>
                <w:bCs/>
                <w:lang w:eastAsia="uk-UA"/>
              </w:rPr>
              <w:t>Начальник управління</w:t>
            </w:r>
          </w:p>
        </w:tc>
        <w:tc>
          <w:tcPr>
            <w:tcW w:w="3216" w:type="dxa"/>
            <w:gridSpan w:val="2"/>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Pr="0044403D" w:rsidRDefault="0044403D" w:rsidP="005545C2">
      <w:pPr>
        <w:rPr>
          <w:lang w:val="en-US"/>
        </w:rPr>
      </w:pPr>
    </w:p>
    <w:p w:rsidR="005545C2" w:rsidRDefault="005545C2" w:rsidP="005545C2"/>
    <w:p w:rsidR="005545C2" w:rsidRDefault="005545C2" w:rsidP="005545C2"/>
    <w:p w:rsidR="005545C2" w:rsidRDefault="005545C2" w:rsidP="005545C2"/>
    <w:tbl>
      <w:tblPr>
        <w:tblW w:w="10544" w:type="dxa"/>
        <w:tblInd w:w="-459" w:type="dxa"/>
        <w:tblLook w:val="04A0"/>
      </w:tblPr>
      <w:tblGrid>
        <w:gridCol w:w="756"/>
        <w:gridCol w:w="5496"/>
        <w:gridCol w:w="1436"/>
        <w:gridCol w:w="1398"/>
        <w:gridCol w:w="1458"/>
      </w:tblGrid>
      <w:tr w:rsidR="005545C2" w:rsidTr="0044403D">
        <w:trPr>
          <w:trHeight w:val="300"/>
        </w:trPr>
        <w:tc>
          <w:tcPr>
            <w:tcW w:w="756" w:type="dxa"/>
            <w:noWrap/>
            <w:vAlign w:val="center"/>
            <w:hideMark/>
          </w:tcPr>
          <w:p w:rsidR="005545C2" w:rsidRDefault="005545C2">
            <w:pPr>
              <w:suppressAutoHyphens w:val="0"/>
              <w:rPr>
                <w:lang w:val="ru-RU" w:eastAsia="ru-RU"/>
              </w:rPr>
            </w:pPr>
          </w:p>
        </w:tc>
        <w:tc>
          <w:tcPr>
            <w:tcW w:w="5496" w:type="dxa"/>
            <w:noWrap/>
            <w:vAlign w:val="center"/>
            <w:hideMark/>
          </w:tcPr>
          <w:p w:rsidR="005545C2" w:rsidRDefault="005545C2">
            <w:pPr>
              <w:suppressAutoHyphens w:val="0"/>
              <w:rPr>
                <w:lang w:val="ru-RU" w:eastAsia="ru-RU"/>
              </w:rPr>
            </w:pPr>
          </w:p>
        </w:tc>
        <w:tc>
          <w:tcPr>
            <w:tcW w:w="1436" w:type="dxa"/>
            <w:noWrap/>
            <w:vAlign w:val="center"/>
            <w:hideMark/>
          </w:tcPr>
          <w:p w:rsidR="005545C2" w:rsidRDefault="005545C2">
            <w:pPr>
              <w:suppressAutoHyphens w:val="0"/>
              <w:rPr>
                <w:lang w:val="ru-RU" w:eastAsia="ru-RU"/>
              </w:rPr>
            </w:pPr>
          </w:p>
        </w:tc>
        <w:tc>
          <w:tcPr>
            <w:tcW w:w="2856" w:type="dxa"/>
            <w:gridSpan w:val="2"/>
            <w:noWrap/>
            <w:vAlign w:val="center"/>
            <w:hideMark/>
          </w:tcPr>
          <w:p w:rsidR="005545C2" w:rsidRDefault="005545C2">
            <w:pPr>
              <w:jc w:val="right"/>
              <w:rPr>
                <w:lang w:eastAsia="uk-UA"/>
              </w:rPr>
            </w:pPr>
            <w:r>
              <w:rPr>
                <w:lang w:eastAsia="uk-UA"/>
              </w:rPr>
              <w:t>Додаток 28</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788"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788"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788" w:type="dxa"/>
            <w:gridSpan w:val="4"/>
            <w:noWrap/>
            <w:vAlign w:val="bottom"/>
            <w:hideMark/>
          </w:tcPr>
          <w:p w:rsidR="005545C2" w:rsidRDefault="005545C2">
            <w:pPr>
              <w:jc w:val="right"/>
              <w:rPr>
                <w:lang w:eastAsia="uk-UA"/>
              </w:rPr>
            </w:pPr>
            <w:r>
              <w:rPr>
                <w:lang w:eastAsia="uk-UA"/>
              </w:rPr>
              <w:t>від ____.____.2020р. № _____</w:t>
            </w:r>
          </w:p>
        </w:tc>
      </w:tr>
      <w:tr w:rsidR="005545C2" w:rsidTr="0044403D">
        <w:trPr>
          <w:trHeight w:val="144"/>
        </w:trPr>
        <w:tc>
          <w:tcPr>
            <w:tcW w:w="756" w:type="dxa"/>
            <w:noWrap/>
            <w:vAlign w:val="center"/>
            <w:hideMark/>
          </w:tcPr>
          <w:p w:rsidR="005545C2" w:rsidRDefault="005545C2">
            <w:pPr>
              <w:suppressAutoHyphens w:val="0"/>
              <w:rPr>
                <w:lang w:val="ru-RU" w:eastAsia="ru-RU"/>
              </w:rPr>
            </w:pPr>
          </w:p>
        </w:tc>
        <w:tc>
          <w:tcPr>
            <w:tcW w:w="5496" w:type="dxa"/>
            <w:noWrap/>
            <w:vAlign w:val="bottom"/>
            <w:hideMark/>
          </w:tcPr>
          <w:p w:rsidR="005545C2" w:rsidRDefault="005545C2">
            <w:pPr>
              <w:suppressAutoHyphens w:val="0"/>
              <w:rPr>
                <w:lang w:val="ru-RU" w:eastAsia="ru-RU"/>
              </w:rPr>
            </w:pPr>
          </w:p>
        </w:tc>
        <w:tc>
          <w:tcPr>
            <w:tcW w:w="1436" w:type="dxa"/>
            <w:noWrap/>
            <w:vAlign w:val="bottom"/>
            <w:hideMark/>
          </w:tcPr>
          <w:p w:rsidR="005545C2" w:rsidRDefault="005545C2">
            <w:pPr>
              <w:suppressAutoHyphens w:val="0"/>
              <w:rPr>
                <w:lang w:val="ru-RU" w:eastAsia="ru-RU"/>
              </w:rPr>
            </w:pPr>
          </w:p>
        </w:tc>
        <w:tc>
          <w:tcPr>
            <w:tcW w:w="1398" w:type="dxa"/>
            <w:noWrap/>
            <w:vAlign w:val="bottom"/>
            <w:hideMark/>
          </w:tcPr>
          <w:p w:rsidR="005545C2" w:rsidRDefault="005545C2">
            <w:pPr>
              <w:suppressAutoHyphens w:val="0"/>
              <w:rPr>
                <w:lang w:val="ru-RU" w:eastAsia="ru-RU"/>
              </w:rPr>
            </w:pPr>
          </w:p>
        </w:tc>
        <w:tc>
          <w:tcPr>
            <w:tcW w:w="1458" w:type="dxa"/>
            <w:noWrap/>
            <w:vAlign w:val="bottom"/>
            <w:hideMark/>
          </w:tcPr>
          <w:p w:rsidR="005545C2" w:rsidRDefault="005545C2">
            <w:pPr>
              <w:suppressAutoHyphens w:val="0"/>
              <w:rPr>
                <w:lang w:val="ru-RU" w:eastAsia="ru-RU"/>
              </w:rPr>
            </w:pPr>
          </w:p>
        </w:tc>
      </w:tr>
      <w:tr w:rsidR="005545C2" w:rsidTr="0044403D">
        <w:trPr>
          <w:trHeight w:val="576"/>
        </w:trPr>
        <w:tc>
          <w:tcPr>
            <w:tcW w:w="10544" w:type="dxa"/>
            <w:gridSpan w:val="5"/>
            <w:vAlign w:val="bottom"/>
            <w:hideMark/>
          </w:tcPr>
          <w:p w:rsidR="005545C2" w:rsidRDefault="005545C2">
            <w:pPr>
              <w:jc w:val="center"/>
              <w:rPr>
                <w:b/>
                <w:bCs/>
                <w:lang w:eastAsia="uk-UA"/>
              </w:rPr>
            </w:pPr>
            <w:r>
              <w:rPr>
                <w:b/>
                <w:bCs/>
                <w:lang w:eastAsia="uk-UA"/>
              </w:rPr>
              <w:t xml:space="preserve">Структура                                                                                                                                               </w:t>
            </w:r>
            <w:proofErr w:type="spellStart"/>
            <w:r>
              <w:rPr>
                <w:b/>
                <w:bCs/>
                <w:lang w:eastAsia="uk-UA"/>
              </w:rPr>
              <w:t>одноставкових</w:t>
            </w:r>
            <w:proofErr w:type="spellEnd"/>
            <w:r>
              <w:rPr>
                <w:b/>
                <w:bCs/>
                <w:lang w:eastAsia="uk-UA"/>
              </w:rPr>
              <w:t xml:space="preserve"> тарифів  на теплову енергію  для багатоквартирного  будинку за адресою</w:t>
            </w:r>
          </w:p>
        </w:tc>
      </w:tr>
      <w:tr w:rsidR="005545C2" w:rsidTr="0044403D">
        <w:trPr>
          <w:trHeight w:val="276"/>
        </w:trPr>
        <w:tc>
          <w:tcPr>
            <w:tcW w:w="756" w:type="dxa"/>
            <w:vAlign w:val="center"/>
            <w:hideMark/>
          </w:tcPr>
          <w:p w:rsidR="005545C2" w:rsidRDefault="005545C2">
            <w:pPr>
              <w:suppressAutoHyphens w:val="0"/>
              <w:rPr>
                <w:lang w:val="ru-RU" w:eastAsia="ru-RU"/>
              </w:rPr>
            </w:pPr>
          </w:p>
        </w:tc>
        <w:tc>
          <w:tcPr>
            <w:tcW w:w="6932" w:type="dxa"/>
            <w:gridSpan w:val="2"/>
            <w:vAlign w:val="center"/>
            <w:hideMark/>
          </w:tcPr>
          <w:p w:rsidR="005545C2" w:rsidRDefault="005545C2">
            <w:pPr>
              <w:rPr>
                <w:b/>
                <w:bCs/>
                <w:lang w:eastAsia="uk-UA"/>
              </w:rPr>
            </w:pPr>
            <w:r>
              <w:rPr>
                <w:b/>
                <w:bCs/>
                <w:lang w:eastAsia="uk-UA"/>
              </w:rPr>
              <w:t xml:space="preserve">                                                                вул. Фабрична, 2,</w:t>
            </w:r>
          </w:p>
        </w:tc>
        <w:tc>
          <w:tcPr>
            <w:tcW w:w="1398" w:type="dxa"/>
            <w:vAlign w:val="center"/>
            <w:hideMark/>
          </w:tcPr>
          <w:p w:rsidR="005545C2" w:rsidRDefault="005545C2">
            <w:pPr>
              <w:suppressAutoHyphens w:val="0"/>
              <w:rPr>
                <w:lang w:val="ru-RU" w:eastAsia="ru-RU"/>
              </w:rPr>
            </w:pPr>
          </w:p>
        </w:tc>
        <w:tc>
          <w:tcPr>
            <w:tcW w:w="1458" w:type="dxa"/>
            <w:noWrap/>
            <w:vAlign w:val="bottom"/>
            <w:hideMark/>
          </w:tcPr>
          <w:p w:rsidR="005545C2" w:rsidRDefault="005545C2">
            <w:pPr>
              <w:suppressAutoHyphens w:val="0"/>
              <w:rPr>
                <w:lang w:val="ru-RU" w:eastAsia="ru-RU"/>
              </w:rPr>
            </w:pPr>
          </w:p>
        </w:tc>
      </w:tr>
      <w:tr w:rsidR="005545C2" w:rsidTr="0044403D">
        <w:trPr>
          <w:trHeight w:val="276"/>
        </w:trPr>
        <w:tc>
          <w:tcPr>
            <w:tcW w:w="10544" w:type="dxa"/>
            <w:gridSpan w:val="5"/>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600"/>
        </w:trPr>
        <w:tc>
          <w:tcPr>
            <w:tcW w:w="10544" w:type="dxa"/>
            <w:gridSpan w:val="5"/>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48"/>
        </w:trPr>
        <w:tc>
          <w:tcPr>
            <w:tcW w:w="756" w:type="dxa"/>
            <w:noWrap/>
            <w:vAlign w:val="center"/>
            <w:hideMark/>
          </w:tcPr>
          <w:p w:rsidR="005545C2" w:rsidRDefault="005545C2">
            <w:pPr>
              <w:suppressAutoHyphens w:val="0"/>
              <w:rPr>
                <w:lang w:val="ru-RU" w:eastAsia="ru-RU"/>
              </w:rPr>
            </w:pPr>
          </w:p>
        </w:tc>
        <w:tc>
          <w:tcPr>
            <w:tcW w:w="8330" w:type="dxa"/>
            <w:gridSpan w:val="3"/>
            <w:tcBorders>
              <w:top w:val="nil"/>
              <w:left w:val="nil"/>
              <w:bottom w:val="single" w:sz="4" w:space="0" w:color="auto"/>
              <w:right w:val="nil"/>
            </w:tcBorders>
            <w:noWrap/>
            <w:vAlign w:val="bottom"/>
            <w:hideMark/>
          </w:tcPr>
          <w:p w:rsidR="005545C2" w:rsidRDefault="005545C2">
            <w:pPr>
              <w:jc w:val="center"/>
              <w:rPr>
                <w:b/>
                <w:bCs/>
                <w:sz w:val="28"/>
                <w:szCs w:val="28"/>
                <w:lang w:eastAsia="uk-UA"/>
              </w:rPr>
            </w:pPr>
            <w:r>
              <w:rPr>
                <w:b/>
                <w:bCs/>
                <w:sz w:val="28"/>
                <w:szCs w:val="28"/>
                <w:lang w:eastAsia="uk-UA"/>
              </w:rPr>
              <w:t> </w:t>
            </w:r>
          </w:p>
        </w:tc>
        <w:tc>
          <w:tcPr>
            <w:tcW w:w="1458" w:type="dxa"/>
            <w:noWrap/>
            <w:vAlign w:val="center"/>
            <w:hideMark/>
          </w:tcPr>
          <w:p w:rsidR="005545C2" w:rsidRDefault="005545C2">
            <w:pPr>
              <w:jc w:val="right"/>
              <w:rPr>
                <w:lang w:eastAsia="uk-UA"/>
              </w:rPr>
            </w:pPr>
            <w:r>
              <w:rPr>
                <w:lang w:eastAsia="uk-UA"/>
              </w:rPr>
              <w:t>Без ПДВ</w:t>
            </w:r>
          </w:p>
        </w:tc>
      </w:tr>
      <w:tr w:rsidR="005545C2" w:rsidTr="0044403D">
        <w:trPr>
          <w:trHeight w:val="240"/>
        </w:trPr>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5496" w:type="dxa"/>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436" w:type="dxa"/>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Усього</w:t>
            </w:r>
          </w:p>
        </w:tc>
        <w:tc>
          <w:tcPr>
            <w:tcW w:w="1398" w:type="dxa"/>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44403D">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w:t>
            </w:r>
          </w:p>
        </w:tc>
        <w:tc>
          <w:tcPr>
            <w:tcW w:w="549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w:t>
            </w:r>
          </w:p>
        </w:tc>
        <w:tc>
          <w:tcPr>
            <w:tcW w:w="549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w:t>
            </w:r>
            <w:proofErr w:type="spellStart"/>
            <w:r>
              <w:rPr>
                <w:b/>
                <w:bCs/>
                <w:sz w:val="18"/>
                <w:szCs w:val="18"/>
                <w:lang w:eastAsia="uk-UA"/>
              </w:rPr>
              <w:t>одноставкових</w:t>
            </w:r>
            <w:proofErr w:type="spellEnd"/>
            <w:r>
              <w:rPr>
                <w:b/>
                <w:bCs/>
                <w:sz w:val="18"/>
                <w:szCs w:val="18"/>
                <w:lang w:eastAsia="uk-UA"/>
              </w:rPr>
              <w:t xml:space="preserve"> тарифів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p>
        </w:tc>
        <w:tc>
          <w:tcPr>
            <w:tcW w:w="143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54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теплову енергію, у тому числі:</w:t>
            </w:r>
          </w:p>
        </w:tc>
        <w:tc>
          <w:tcPr>
            <w:tcW w:w="143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1 381,16</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1 381,16</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54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43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1 371,30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1 371,30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54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транспортування теплової енергії</w:t>
            </w:r>
          </w:p>
        </w:tc>
        <w:tc>
          <w:tcPr>
            <w:tcW w:w="143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54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тарифи на постачання теплової енергії</w:t>
            </w:r>
          </w:p>
        </w:tc>
        <w:tc>
          <w:tcPr>
            <w:tcW w:w="143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9,86</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9,86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II</w:t>
            </w:r>
          </w:p>
        </w:tc>
        <w:tc>
          <w:tcPr>
            <w:tcW w:w="549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витрат на теплову енергію, </w:t>
            </w:r>
            <w:proofErr w:type="spellStart"/>
            <w:r>
              <w:rPr>
                <w:b/>
                <w:bCs/>
                <w:sz w:val="18"/>
                <w:szCs w:val="18"/>
                <w:lang w:eastAsia="uk-UA"/>
              </w:rPr>
              <w:t>тис.грн</w:t>
            </w:r>
            <w:proofErr w:type="spellEnd"/>
            <w:r>
              <w:rPr>
                <w:b/>
                <w:bCs/>
                <w:sz w:val="18"/>
                <w:szCs w:val="18"/>
                <w:lang w:eastAsia="uk-UA"/>
              </w:rPr>
              <w:t>. на рік</w:t>
            </w:r>
          </w:p>
        </w:tc>
        <w:tc>
          <w:tcPr>
            <w:tcW w:w="143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54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4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362,28</w:t>
            </w:r>
          </w:p>
        </w:tc>
        <w:tc>
          <w:tcPr>
            <w:tcW w:w="139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344,87</w:t>
            </w:r>
          </w:p>
        </w:tc>
        <w:tc>
          <w:tcPr>
            <w:tcW w:w="145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17,42</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54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4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235,24</w:t>
            </w:r>
          </w:p>
        </w:tc>
        <w:tc>
          <w:tcPr>
            <w:tcW w:w="139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223,93</w:t>
            </w:r>
          </w:p>
        </w:tc>
        <w:tc>
          <w:tcPr>
            <w:tcW w:w="145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11,31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215,94</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205,56</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10,38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7,85</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7,47</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0,38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4,88</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4,64</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0,23</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1.1.4</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w:t>
            </w:r>
            <w:proofErr w:type="spellStart"/>
            <w:r>
              <w:rPr>
                <w:sz w:val="18"/>
                <w:szCs w:val="18"/>
                <w:lang w:eastAsia="uk-UA"/>
              </w:rPr>
              <w:t>КГУ</w:t>
            </w:r>
            <w:proofErr w:type="spellEnd"/>
            <w:r>
              <w:rPr>
                <w:sz w:val="18"/>
                <w:szCs w:val="18"/>
                <w:lang w:eastAsia="uk-UA"/>
              </w:rPr>
              <w:t xml:space="preserve"> та вартість теплової енергії альтернативних джерел енергії</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1,14</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1,09</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1.1.7</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5,43</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5,17</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0,26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54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94,43</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89,89</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4,54</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54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4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22,19</w:t>
            </w:r>
          </w:p>
        </w:tc>
        <w:tc>
          <w:tcPr>
            <w:tcW w:w="139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21,13</w:t>
            </w:r>
          </w:p>
        </w:tc>
        <w:tc>
          <w:tcPr>
            <w:tcW w:w="145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549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20,78</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19,78</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1,42</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1,35</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0,07</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54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4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10,41</w:t>
            </w:r>
          </w:p>
        </w:tc>
        <w:tc>
          <w:tcPr>
            <w:tcW w:w="139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9,91</w:t>
            </w:r>
          </w:p>
        </w:tc>
        <w:tc>
          <w:tcPr>
            <w:tcW w:w="145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0,50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549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7,67</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7,30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0,37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549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1,68</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1,61</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1,06</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1,01</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0,05</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54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4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23,90</w:t>
            </w:r>
          </w:p>
        </w:tc>
        <w:tc>
          <w:tcPr>
            <w:tcW w:w="139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22,76</w:t>
            </w:r>
          </w:p>
        </w:tc>
        <w:tc>
          <w:tcPr>
            <w:tcW w:w="145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1,15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549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18,26</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17,38</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0,88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549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4,02</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3,82</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0,19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1,63</w:t>
            </w: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1,55</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0,08</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54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4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54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54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4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386,19</w:t>
            </w:r>
          </w:p>
        </w:tc>
        <w:tc>
          <w:tcPr>
            <w:tcW w:w="139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367,62</w:t>
            </w:r>
          </w:p>
        </w:tc>
        <w:tc>
          <w:tcPr>
            <w:tcW w:w="145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18,57</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54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4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54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43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54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43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8,16</w:t>
            </w:r>
          </w:p>
        </w:tc>
        <w:tc>
          <w:tcPr>
            <w:tcW w:w="139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7,76</w:t>
            </w:r>
          </w:p>
        </w:tc>
        <w:tc>
          <w:tcPr>
            <w:tcW w:w="1458"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0,39</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549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податок на прибуток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1,47</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1,40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дивіденди</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549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на поповнення обігових коштів</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6,69</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6,37</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0,32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lastRenderedPageBreak/>
              <w:t>8.4</w:t>
            </w:r>
          </w:p>
        </w:tc>
        <w:tc>
          <w:tcPr>
            <w:tcW w:w="549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54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43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c>
          <w:tcPr>
            <w:tcW w:w="1458"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54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Вартість  теплової енергії </w:t>
            </w:r>
          </w:p>
        </w:tc>
        <w:tc>
          <w:tcPr>
            <w:tcW w:w="143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394,35</w:t>
            </w:r>
          </w:p>
        </w:tc>
        <w:tc>
          <w:tcPr>
            <w:tcW w:w="139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375,39</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18,96</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54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43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285,56</w:t>
            </w:r>
          </w:p>
        </w:tc>
        <w:tc>
          <w:tcPr>
            <w:tcW w:w="1398"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271,83</w:t>
            </w:r>
          </w:p>
        </w:tc>
        <w:tc>
          <w:tcPr>
            <w:tcW w:w="1458"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13,72</w:t>
            </w:r>
          </w:p>
        </w:tc>
      </w:tr>
      <w:tr w:rsidR="005545C2" w:rsidTr="0044403D">
        <w:trPr>
          <w:trHeight w:val="192"/>
        </w:trPr>
        <w:tc>
          <w:tcPr>
            <w:tcW w:w="6252" w:type="dxa"/>
            <w:gridSpan w:val="2"/>
            <w:vAlign w:val="bottom"/>
            <w:hideMark/>
          </w:tcPr>
          <w:p w:rsidR="005545C2" w:rsidRDefault="005545C2">
            <w:pPr>
              <w:suppressAutoHyphens w:val="0"/>
              <w:rPr>
                <w:lang w:val="ru-RU" w:eastAsia="ru-RU"/>
              </w:rPr>
            </w:pPr>
          </w:p>
        </w:tc>
        <w:tc>
          <w:tcPr>
            <w:tcW w:w="1436" w:type="dxa"/>
            <w:vAlign w:val="bottom"/>
            <w:hideMark/>
          </w:tcPr>
          <w:p w:rsidR="005545C2" w:rsidRDefault="005545C2">
            <w:pPr>
              <w:suppressAutoHyphens w:val="0"/>
              <w:rPr>
                <w:lang w:val="ru-RU" w:eastAsia="ru-RU"/>
              </w:rPr>
            </w:pPr>
          </w:p>
        </w:tc>
        <w:tc>
          <w:tcPr>
            <w:tcW w:w="1398" w:type="dxa"/>
            <w:vAlign w:val="bottom"/>
            <w:hideMark/>
          </w:tcPr>
          <w:p w:rsidR="005545C2" w:rsidRDefault="005545C2">
            <w:pPr>
              <w:suppressAutoHyphens w:val="0"/>
              <w:rPr>
                <w:lang w:val="ru-RU" w:eastAsia="ru-RU"/>
              </w:rPr>
            </w:pPr>
          </w:p>
        </w:tc>
        <w:tc>
          <w:tcPr>
            <w:tcW w:w="1458" w:type="dxa"/>
            <w:noWrap/>
            <w:vAlign w:val="bottom"/>
            <w:hideMark/>
          </w:tcPr>
          <w:p w:rsidR="005545C2" w:rsidRDefault="005545C2">
            <w:pPr>
              <w:suppressAutoHyphens w:val="0"/>
              <w:rPr>
                <w:lang w:val="ru-RU" w:eastAsia="ru-RU"/>
              </w:rPr>
            </w:pPr>
          </w:p>
        </w:tc>
      </w:tr>
      <w:tr w:rsidR="005545C2" w:rsidTr="0044403D">
        <w:trPr>
          <w:trHeight w:val="312"/>
        </w:trPr>
        <w:tc>
          <w:tcPr>
            <w:tcW w:w="756" w:type="dxa"/>
            <w:vAlign w:val="bottom"/>
            <w:hideMark/>
          </w:tcPr>
          <w:p w:rsidR="005545C2" w:rsidRDefault="005545C2">
            <w:pPr>
              <w:suppressAutoHyphens w:val="0"/>
              <w:rPr>
                <w:lang w:val="ru-RU" w:eastAsia="ru-RU"/>
              </w:rPr>
            </w:pPr>
          </w:p>
        </w:tc>
        <w:tc>
          <w:tcPr>
            <w:tcW w:w="5496"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4292" w:type="dxa"/>
            <w:gridSpan w:val="3"/>
            <w:noWrap/>
            <w:vAlign w:val="bottom"/>
            <w:hideMark/>
          </w:tcPr>
          <w:p w:rsidR="005545C2" w:rsidRDefault="005545C2">
            <w:pPr>
              <w:jc w:val="center"/>
              <w:rPr>
                <w:b/>
                <w:bCs/>
                <w:lang w:eastAsia="uk-UA"/>
              </w:rPr>
            </w:pPr>
            <w:r>
              <w:rPr>
                <w:b/>
                <w:bCs/>
                <w:lang w:eastAsia="uk-UA"/>
              </w:rPr>
              <w:t>Олег СОКОЛОВСЬКИЙ</w:t>
            </w:r>
          </w:p>
        </w:tc>
      </w:tr>
      <w:tr w:rsidR="005545C2" w:rsidTr="0044403D">
        <w:trPr>
          <w:trHeight w:val="312"/>
        </w:trPr>
        <w:tc>
          <w:tcPr>
            <w:tcW w:w="756" w:type="dxa"/>
            <w:vAlign w:val="bottom"/>
          </w:tcPr>
          <w:p w:rsidR="005545C2" w:rsidRDefault="005545C2">
            <w:pPr>
              <w:jc w:val="right"/>
              <w:rPr>
                <w:b/>
                <w:bCs/>
                <w:sz w:val="24"/>
                <w:szCs w:val="24"/>
                <w:lang w:eastAsia="uk-UA"/>
              </w:rPr>
            </w:pPr>
          </w:p>
        </w:tc>
        <w:tc>
          <w:tcPr>
            <w:tcW w:w="5496" w:type="dxa"/>
            <w:vAlign w:val="bottom"/>
            <w:hideMark/>
          </w:tcPr>
          <w:p w:rsidR="005545C2" w:rsidRDefault="005545C2">
            <w:pPr>
              <w:suppressAutoHyphens w:val="0"/>
              <w:rPr>
                <w:lang w:val="ru-RU" w:eastAsia="ru-RU"/>
              </w:rPr>
            </w:pPr>
          </w:p>
        </w:tc>
        <w:tc>
          <w:tcPr>
            <w:tcW w:w="4292" w:type="dxa"/>
            <w:gridSpan w:val="3"/>
            <w:noWrap/>
            <w:vAlign w:val="bottom"/>
            <w:hideMark/>
          </w:tcPr>
          <w:p w:rsidR="005545C2" w:rsidRDefault="005545C2">
            <w:pPr>
              <w:suppressAutoHyphens w:val="0"/>
              <w:rPr>
                <w:lang w:val="ru-RU" w:eastAsia="ru-RU"/>
              </w:rPr>
            </w:pP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5496" w:type="dxa"/>
            <w:noWrap/>
            <w:vAlign w:val="bottom"/>
            <w:hideMark/>
          </w:tcPr>
          <w:p w:rsidR="005545C2" w:rsidRDefault="005545C2">
            <w:pPr>
              <w:suppressAutoHyphens w:val="0"/>
              <w:rPr>
                <w:lang w:val="ru-RU" w:eastAsia="ru-RU"/>
              </w:rPr>
            </w:pPr>
          </w:p>
        </w:tc>
        <w:tc>
          <w:tcPr>
            <w:tcW w:w="1436" w:type="dxa"/>
            <w:noWrap/>
            <w:vAlign w:val="bottom"/>
            <w:hideMark/>
          </w:tcPr>
          <w:p w:rsidR="005545C2" w:rsidRDefault="005545C2">
            <w:pPr>
              <w:suppressAutoHyphens w:val="0"/>
              <w:rPr>
                <w:lang w:val="ru-RU" w:eastAsia="ru-RU"/>
              </w:rPr>
            </w:pPr>
          </w:p>
        </w:tc>
        <w:tc>
          <w:tcPr>
            <w:tcW w:w="2856" w:type="dxa"/>
            <w:gridSpan w:val="2"/>
            <w:noWrap/>
            <w:vAlign w:val="center"/>
            <w:hideMark/>
          </w:tcPr>
          <w:p w:rsidR="005545C2" w:rsidRDefault="005545C2">
            <w:pPr>
              <w:jc w:val="right"/>
              <w:rPr>
                <w:lang w:eastAsia="uk-UA"/>
              </w:rPr>
            </w:pPr>
            <w:r>
              <w:rPr>
                <w:lang w:eastAsia="uk-UA"/>
              </w:rPr>
              <w:t>Додаток 29</w:t>
            </w:r>
          </w:p>
        </w:tc>
      </w:tr>
      <w:tr w:rsidR="005545C2" w:rsidTr="0044403D">
        <w:trPr>
          <w:trHeight w:val="276"/>
        </w:trPr>
        <w:tc>
          <w:tcPr>
            <w:tcW w:w="756" w:type="dxa"/>
            <w:noWrap/>
            <w:vAlign w:val="bottom"/>
            <w:hideMark/>
          </w:tcPr>
          <w:p w:rsidR="005545C2" w:rsidRDefault="005545C2">
            <w:pPr>
              <w:suppressAutoHyphens w:val="0"/>
              <w:rPr>
                <w:lang w:val="ru-RU" w:eastAsia="ru-RU"/>
              </w:rPr>
            </w:pPr>
          </w:p>
        </w:tc>
        <w:tc>
          <w:tcPr>
            <w:tcW w:w="9788"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76"/>
        </w:trPr>
        <w:tc>
          <w:tcPr>
            <w:tcW w:w="756" w:type="dxa"/>
            <w:noWrap/>
            <w:vAlign w:val="bottom"/>
            <w:hideMark/>
          </w:tcPr>
          <w:p w:rsidR="005545C2" w:rsidRDefault="005545C2">
            <w:pPr>
              <w:suppressAutoHyphens w:val="0"/>
              <w:rPr>
                <w:lang w:val="ru-RU" w:eastAsia="ru-RU"/>
              </w:rPr>
            </w:pPr>
          </w:p>
        </w:tc>
        <w:tc>
          <w:tcPr>
            <w:tcW w:w="9788"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76"/>
        </w:trPr>
        <w:tc>
          <w:tcPr>
            <w:tcW w:w="756" w:type="dxa"/>
            <w:noWrap/>
            <w:vAlign w:val="bottom"/>
            <w:hideMark/>
          </w:tcPr>
          <w:p w:rsidR="005545C2" w:rsidRDefault="005545C2">
            <w:pPr>
              <w:suppressAutoHyphens w:val="0"/>
              <w:rPr>
                <w:lang w:val="ru-RU" w:eastAsia="ru-RU"/>
              </w:rPr>
            </w:pPr>
          </w:p>
        </w:tc>
        <w:tc>
          <w:tcPr>
            <w:tcW w:w="9788" w:type="dxa"/>
            <w:gridSpan w:val="4"/>
            <w:noWrap/>
            <w:vAlign w:val="bottom"/>
            <w:hideMark/>
          </w:tcPr>
          <w:p w:rsidR="005545C2" w:rsidRDefault="005545C2">
            <w:pPr>
              <w:jc w:val="right"/>
              <w:rPr>
                <w:lang w:eastAsia="uk-UA"/>
              </w:rPr>
            </w:pPr>
            <w:r>
              <w:rPr>
                <w:lang w:eastAsia="uk-UA"/>
              </w:rPr>
              <w:t>від ____.____.2020р. № _____</w:t>
            </w:r>
          </w:p>
        </w:tc>
      </w:tr>
      <w:tr w:rsidR="005545C2" w:rsidTr="0044403D">
        <w:trPr>
          <w:trHeight w:val="168"/>
        </w:trPr>
        <w:tc>
          <w:tcPr>
            <w:tcW w:w="756" w:type="dxa"/>
            <w:noWrap/>
            <w:vAlign w:val="bottom"/>
            <w:hideMark/>
          </w:tcPr>
          <w:p w:rsidR="005545C2" w:rsidRDefault="005545C2">
            <w:pPr>
              <w:suppressAutoHyphens w:val="0"/>
              <w:rPr>
                <w:lang w:val="ru-RU" w:eastAsia="ru-RU"/>
              </w:rPr>
            </w:pPr>
          </w:p>
        </w:tc>
        <w:tc>
          <w:tcPr>
            <w:tcW w:w="5496" w:type="dxa"/>
            <w:noWrap/>
            <w:vAlign w:val="bottom"/>
            <w:hideMark/>
          </w:tcPr>
          <w:p w:rsidR="005545C2" w:rsidRDefault="005545C2">
            <w:pPr>
              <w:suppressAutoHyphens w:val="0"/>
              <w:rPr>
                <w:lang w:val="ru-RU" w:eastAsia="ru-RU"/>
              </w:rPr>
            </w:pPr>
          </w:p>
        </w:tc>
        <w:tc>
          <w:tcPr>
            <w:tcW w:w="1436" w:type="dxa"/>
            <w:noWrap/>
            <w:vAlign w:val="bottom"/>
            <w:hideMark/>
          </w:tcPr>
          <w:p w:rsidR="005545C2" w:rsidRDefault="005545C2">
            <w:pPr>
              <w:suppressAutoHyphens w:val="0"/>
              <w:rPr>
                <w:lang w:val="ru-RU" w:eastAsia="ru-RU"/>
              </w:rPr>
            </w:pPr>
          </w:p>
        </w:tc>
        <w:tc>
          <w:tcPr>
            <w:tcW w:w="1398" w:type="dxa"/>
            <w:noWrap/>
            <w:vAlign w:val="bottom"/>
            <w:hideMark/>
          </w:tcPr>
          <w:p w:rsidR="005545C2" w:rsidRDefault="005545C2">
            <w:pPr>
              <w:suppressAutoHyphens w:val="0"/>
              <w:rPr>
                <w:lang w:val="ru-RU" w:eastAsia="ru-RU"/>
              </w:rPr>
            </w:pPr>
          </w:p>
        </w:tc>
        <w:tc>
          <w:tcPr>
            <w:tcW w:w="1458" w:type="dxa"/>
            <w:noWrap/>
            <w:vAlign w:val="bottom"/>
            <w:hideMark/>
          </w:tcPr>
          <w:p w:rsidR="005545C2" w:rsidRDefault="005545C2">
            <w:pPr>
              <w:suppressAutoHyphens w:val="0"/>
              <w:rPr>
                <w:lang w:val="ru-RU" w:eastAsia="ru-RU"/>
              </w:rPr>
            </w:pPr>
          </w:p>
        </w:tc>
      </w:tr>
      <w:tr w:rsidR="005545C2" w:rsidTr="0044403D">
        <w:trPr>
          <w:trHeight w:val="612"/>
        </w:trPr>
        <w:tc>
          <w:tcPr>
            <w:tcW w:w="10544" w:type="dxa"/>
            <w:gridSpan w:val="5"/>
            <w:vAlign w:val="bottom"/>
            <w:hideMark/>
          </w:tcPr>
          <w:p w:rsidR="005545C2" w:rsidRDefault="005545C2">
            <w:pPr>
              <w:jc w:val="center"/>
              <w:rPr>
                <w:b/>
                <w:bCs/>
                <w:lang w:eastAsia="uk-UA"/>
              </w:rPr>
            </w:pPr>
            <w:r>
              <w:rPr>
                <w:b/>
                <w:bCs/>
                <w:lang w:eastAsia="uk-UA"/>
              </w:rPr>
              <w:t>Структура                                                                                                                                                                    тарифів на виробництво теплової енергії  для багатоквартирного  будинку за адресою</w:t>
            </w:r>
          </w:p>
        </w:tc>
      </w:tr>
      <w:tr w:rsidR="005545C2" w:rsidTr="0044403D">
        <w:trPr>
          <w:trHeight w:val="276"/>
        </w:trPr>
        <w:tc>
          <w:tcPr>
            <w:tcW w:w="10544" w:type="dxa"/>
            <w:gridSpan w:val="5"/>
            <w:vAlign w:val="center"/>
            <w:hideMark/>
          </w:tcPr>
          <w:p w:rsidR="005545C2" w:rsidRDefault="005545C2">
            <w:pPr>
              <w:jc w:val="center"/>
              <w:rPr>
                <w:b/>
                <w:bCs/>
                <w:lang w:eastAsia="uk-UA"/>
              </w:rPr>
            </w:pPr>
            <w:r>
              <w:rPr>
                <w:b/>
                <w:bCs/>
                <w:lang w:eastAsia="uk-UA"/>
              </w:rPr>
              <w:t>вул. Фабрична, 2,</w:t>
            </w:r>
          </w:p>
        </w:tc>
      </w:tr>
      <w:tr w:rsidR="005545C2" w:rsidTr="0044403D">
        <w:trPr>
          <w:trHeight w:val="312"/>
        </w:trPr>
        <w:tc>
          <w:tcPr>
            <w:tcW w:w="10544" w:type="dxa"/>
            <w:gridSpan w:val="5"/>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612"/>
        </w:trPr>
        <w:tc>
          <w:tcPr>
            <w:tcW w:w="10544" w:type="dxa"/>
            <w:gridSpan w:val="5"/>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12"/>
        </w:trPr>
        <w:tc>
          <w:tcPr>
            <w:tcW w:w="756" w:type="dxa"/>
            <w:noWrap/>
            <w:vAlign w:val="bottom"/>
            <w:hideMark/>
          </w:tcPr>
          <w:p w:rsidR="005545C2" w:rsidRDefault="005545C2">
            <w:pPr>
              <w:suppressAutoHyphens w:val="0"/>
              <w:rPr>
                <w:lang w:val="ru-RU" w:eastAsia="ru-RU"/>
              </w:rPr>
            </w:pPr>
          </w:p>
        </w:tc>
        <w:tc>
          <w:tcPr>
            <w:tcW w:w="5496" w:type="dxa"/>
            <w:noWrap/>
            <w:vAlign w:val="bottom"/>
            <w:hideMark/>
          </w:tcPr>
          <w:p w:rsidR="005545C2" w:rsidRDefault="005545C2">
            <w:pPr>
              <w:suppressAutoHyphens w:val="0"/>
              <w:rPr>
                <w:lang w:val="ru-RU" w:eastAsia="ru-RU"/>
              </w:rPr>
            </w:pPr>
          </w:p>
        </w:tc>
        <w:tc>
          <w:tcPr>
            <w:tcW w:w="1436" w:type="dxa"/>
            <w:noWrap/>
            <w:vAlign w:val="bottom"/>
            <w:hideMark/>
          </w:tcPr>
          <w:p w:rsidR="005545C2" w:rsidRDefault="005545C2">
            <w:pPr>
              <w:suppressAutoHyphens w:val="0"/>
              <w:rPr>
                <w:lang w:val="ru-RU" w:eastAsia="ru-RU"/>
              </w:rPr>
            </w:pPr>
          </w:p>
        </w:tc>
        <w:tc>
          <w:tcPr>
            <w:tcW w:w="1398" w:type="dxa"/>
            <w:noWrap/>
            <w:vAlign w:val="bottom"/>
            <w:hideMark/>
          </w:tcPr>
          <w:p w:rsidR="005545C2" w:rsidRDefault="005545C2">
            <w:pPr>
              <w:suppressAutoHyphens w:val="0"/>
              <w:rPr>
                <w:lang w:val="ru-RU" w:eastAsia="ru-RU"/>
              </w:rPr>
            </w:pPr>
          </w:p>
        </w:tc>
        <w:tc>
          <w:tcPr>
            <w:tcW w:w="1458" w:type="dxa"/>
            <w:noWrap/>
            <w:vAlign w:val="center"/>
            <w:hideMark/>
          </w:tcPr>
          <w:p w:rsidR="005545C2" w:rsidRDefault="005545C2">
            <w:pPr>
              <w:jc w:val="center"/>
              <w:rPr>
                <w:lang w:eastAsia="uk-UA"/>
              </w:rPr>
            </w:pPr>
            <w:r>
              <w:rPr>
                <w:lang w:eastAsia="uk-UA"/>
              </w:rPr>
              <w:t>Без ПДВ</w:t>
            </w:r>
          </w:p>
        </w:tc>
      </w:tr>
      <w:tr w:rsidR="005545C2" w:rsidTr="0044403D">
        <w:trPr>
          <w:trHeight w:val="240"/>
        </w:trPr>
        <w:tc>
          <w:tcPr>
            <w:tcW w:w="75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5496" w:type="dxa"/>
            <w:vMerge w:val="restart"/>
            <w:tcBorders>
              <w:top w:val="single" w:sz="4" w:space="0" w:color="auto"/>
              <w:left w:val="single" w:sz="4" w:space="0" w:color="auto"/>
              <w:bottom w:val="single" w:sz="4" w:space="0" w:color="000000"/>
              <w:right w:val="nil"/>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43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285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44403D">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nil"/>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39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458"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5496" w:type="dxa"/>
            <w:tcBorders>
              <w:top w:val="single" w:sz="4" w:space="0" w:color="auto"/>
              <w:left w:val="single" w:sz="4" w:space="0" w:color="auto"/>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43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398" w:type="dxa"/>
            <w:tcBorders>
              <w:top w:val="single" w:sz="4" w:space="0" w:color="auto"/>
              <w:left w:val="single" w:sz="4" w:space="0" w:color="auto"/>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4</w:t>
            </w:r>
          </w:p>
        </w:tc>
        <w:tc>
          <w:tcPr>
            <w:tcW w:w="1458"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359,71</w:t>
            </w:r>
          </w:p>
        </w:tc>
        <w:tc>
          <w:tcPr>
            <w:tcW w:w="1398"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1 259,86</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1 259,86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235,25</w:t>
            </w:r>
          </w:p>
        </w:tc>
        <w:tc>
          <w:tcPr>
            <w:tcW w:w="139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824,01</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824,01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549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215,95</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756,41</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756,41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549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7,85</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27,50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27,50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549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4,88</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17,08</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17,08</w:t>
            </w:r>
          </w:p>
        </w:tc>
      </w:tr>
      <w:tr w:rsidR="005545C2" w:rsidTr="0044403D">
        <w:trPr>
          <w:trHeight w:val="72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1.1.4</w:t>
            </w:r>
          </w:p>
        </w:tc>
        <w:tc>
          <w:tcPr>
            <w:tcW w:w="549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АЕС, </w:t>
            </w:r>
            <w:proofErr w:type="spellStart"/>
            <w:r>
              <w:rPr>
                <w:sz w:val="18"/>
                <w:szCs w:val="18"/>
                <w:lang w:eastAsia="uk-UA"/>
              </w:rPr>
              <w:t>когенераційних</w:t>
            </w:r>
            <w:proofErr w:type="spellEnd"/>
            <w:r>
              <w:rPr>
                <w:sz w:val="18"/>
                <w:szCs w:val="18"/>
                <w:lang w:eastAsia="uk-UA"/>
              </w:rPr>
              <w:t xml:space="preserve"> установок та вартість теплової енергії установок з використанням альтернативних джерел енергії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549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549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1,14</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4,00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1.1.7</w:t>
            </w:r>
          </w:p>
        </w:tc>
        <w:tc>
          <w:tcPr>
            <w:tcW w:w="549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5,43</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19,02</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19,02</w:t>
            </w:r>
          </w:p>
        </w:tc>
      </w:tr>
      <w:tr w:rsidR="005545C2" w:rsidTr="0044403D">
        <w:trPr>
          <w:trHeight w:val="228"/>
        </w:trPr>
        <w:tc>
          <w:tcPr>
            <w:tcW w:w="756" w:type="dxa"/>
            <w:tcBorders>
              <w:top w:val="nil"/>
              <w:left w:val="single" w:sz="4" w:space="0" w:color="auto"/>
              <w:bottom w:val="single" w:sz="4" w:space="0" w:color="auto"/>
              <w:right w:val="single" w:sz="4" w:space="0" w:color="auto"/>
            </w:tcBorders>
            <w:hideMark/>
          </w:tcPr>
          <w:p w:rsidR="005545C2" w:rsidRDefault="005545C2">
            <w:pPr>
              <w:jc w:val="right"/>
              <w:rPr>
                <w:b/>
                <w:bCs/>
                <w:sz w:val="18"/>
                <w:szCs w:val="18"/>
                <w:lang w:eastAsia="uk-UA"/>
              </w:rPr>
            </w:pPr>
            <w:r>
              <w:rPr>
                <w:b/>
                <w:bCs/>
                <w:sz w:val="18"/>
                <w:szCs w:val="18"/>
                <w:lang w:eastAsia="uk-UA"/>
              </w:rPr>
              <w:t>1.2</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92,38</w:t>
            </w:r>
          </w:p>
        </w:tc>
        <w:tc>
          <w:tcPr>
            <w:tcW w:w="1398"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323,50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323,50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21,74</w:t>
            </w:r>
          </w:p>
        </w:tc>
        <w:tc>
          <w:tcPr>
            <w:tcW w:w="139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76,14</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76,14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549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20,32</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71,17</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71,17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549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549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1,42</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4,97</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4,97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10,34</w:t>
            </w:r>
          </w:p>
        </w:tc>
        <w:tc>
          <w:tcPr>
            <w:tcW w:w="139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36,21</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36,21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5496"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7,61</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26,66</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26,66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549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1,67</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5,87</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5,87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549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1,05</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3,68</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3,68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23,73</w:t>
            </w:r>
          </w:p>
        </w:tc>
        <w:tc>
          <w:tcPr>
            <w:tcW w:w="139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83,12</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83,12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5496"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18,13</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63,48</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63,48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5496"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3,99</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13,97</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13,97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549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1,62</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5,67</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5,67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383,44</w:t>
            </w:r>
          </w:p>
        </w:tc>
        <w:tc>
          <w:tcPr>
            <w:tcW w:w="139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1 342,98</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1 342,98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5496"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8,09</w:t>
            </w:r>
          </w:p>
        </w:tc>
        <w:tc>
          <w:tcPr>
            <w:tcW w:w="139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28,32</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28,32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5496"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1,46</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5,10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5,10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549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5496"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на поповнення обігових коштів</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6,63</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23,22</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23,22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lastRenderedPageBreak/>
              <w:t>8.4</w:t>
            </w:r>
          </w:p>
        </w:tc>
        <w:tc>
          <w:tcPr>
            <w:tcW w:w="5496"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5496"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8"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391,53</w:t>
            </w:r>
          </w:p>
        </w:tc>
        <w:tc>
          <w:tcPr>
            <w:tcW w:w="139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1 371,30</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1 371,30</w:t>
            </w:r>
          </w:p>
        </w:tc>
      </w:tr>
      <w:tr w:rsidR="005545C2" w:rsidTr="0044403D">
        <w:trPr>
          <w:trHeight w:val="7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5496"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Відпуск з колекторів у теплові мережі (надходження теплової енергії в мережу суб’єкта господарювання власним споживачам суб’єкта господарювання), </w:t>
            </w:r>
            <w:proofErr w:type="spellStart"/>
            <w:r>
              <w:rPr>
                <w:b/>
                <w:bCs/>
                <w:sz w:val="18"/>
                <w:szCs w:val="18"/>
                <w:lang w:eastAsia="uk-UA"/>
              </w:rPr>
              <w:t>Гкал</w:t>
            </w:r>
            <w:proofErr w:type="spellEnd"/>
          </w:p>
        </w:tc>
        <w:tc>
          <w:tcPr>
            <w:tcW w:w="143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285,56</w:t>
            </w:r>
          </w:p>
        </w:tc>
        <w:tc>
          <w:tcPr>
            <w:tcW w:w="1398"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271,83</w:t>
            </w:r>
          </w:p>
        </w:tc>
        <w:tc>
          <w:tcPr>
            <w:tcW w:w="1458"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13,72</w:t>
            </w:r>
          </w:p>
        </w:tc>
      </w:tr>
      <w:tr w:rsidR="005545C2" w:rsidTr="0044403D">
        <w:trPr>
          <w:trHeight w:val="240"/>
        </w:trPr>
        <w:tc>
          <w:tcPr>
            <w:tcW w:w="756" w:type="dxa"/>
            <w:noWrap/>
            <w:vAlign w:val="bottom"/>
            <w:hideMark/>
          </w:tcPr>
          <w:p w:rsidR="005545C2" w:rsidRDefault="005545C2">
            <w:pPr>
              <w:suppressAutoHyphens w:val="0"/>
              <w:rPr>
                <w:lang w:val="ru-RU" w:eastAsia="ru-RU"/>
              </w:rPr>
            </w:pPr>
          </w:p>
        </w:tc>
        <w:tc>
          <w:tcPr>
            <w:tcW w:w="5496" w:type="dxa"/>
            <w:noWrap/>
            <w:vAlign w:val="bottom"/>
          </w:tcPr>
          <w:p w:rsidR="005545C2" w:rsidRDefault="005545C2">
            <w:pPr>
              <w:rPr>
                <w:sz w:val="18"/>
                <w:szCs w:val="18"/>
                <w:lang w:eastAsia="uk-UA"/>
              </w:rPr>
            </w:pPr>
          </w:p>
        </w:tc>
        <w:tc>
          <w:tcPr>
            <w:tcW w:w="1436" w:type="dxa"/>
            <w:noWrap/>
            <w:vAlign w:val="bottom"/>
            <w:hideMark/>
          </w:tcPr>
          <w:p w:rsidR="005545C2" w:rsidRDefault="005545C2">
            <w:pPr>
              <w:suppressAutoHyphens w:val="0"/>
              <w:rPr>
                <w:lang w:val="ru-RU" w:eastAsia="ru-RU"/>
              </w:rPr>
            </w:pPr>
          </w:p>
        </w:tc>
        <w:tc>
          <w:tcPr>
            <w:tcW w:w="1398" w:type="dxa"/>
            <w:noWrap/>
            <w:vAlign w:val="bottom"/>
            <w:hideMark/>
          </w:tcPr>
          <w:p w:rsidR="005545C2" w:rsidRDefault="005545C2">
            <w:pPr>
              <w:suppressAutoHyphens w:val="0"/>
              <w:rPr>
                <w:lang w:val="ru-RU" w:eastAsia="ru-RU"/>
              </w:rPr>
            </w:pPr>
          </w:p>
        </w:tc>
        <w:tc>
          <w:tcPr>
            <w:tcW w:w="1458" w:type="dxa"/>
            <w:noWrap/>
            <w:vAlign w:val="bottom"/>
            <w:hideMark/>
          </w:tcPr>
          <w:p w:rsidR="005545C2" w:rsidRDefault="005545C2">
            <w:pPr>
              <w:suppressAutoHyphens w:val="0"/>
              <w:rPr>
                <w:lang w:val="ru-RU" w:eastAsia="ru-RU"/>
              </w:rPr>
            </w:pPr>
          </w:p>
        </w:tc>
      </w:tr>
      <w:tr w:rsidR="005545C2" w:rsidTr="0044403D">
        <w:trPr>
          <w:trHeight w:val="240"/>
        </w:trPr>
        <w:tc>
          <w:tcPr>
            <w:tcW w:w="756" w:type="dxa"/>
            <w:vAlign w:val="bottom"/>
            <w:hideMark/>
          </w:tcPr>
          <w:p w:rsidR="005545C2" w:rsidRDefault="005545C2">
            <w:pPr>
              <w:suppressAutoHyphens w:val="0"/>
              <w:rPr>
                <w:lang w:val="ru-RU" w:eastAsia="ru-RU"/>
              </w:rPr>
            </w:pPr>
          </w:p>
        </w:tc>
        <w:tc>
          <w:tcPr>
            <w:tcW w:w="5496" w:type="dxa"/>
            <w:vAlign w:val="bottom"/>
            <w:hideMark/>
          </w:tcPr>
          <w:p w:rsidR="005545C2" w:rsidRDefault="005545C2">
            <w:pPr>
              <w:rPr>
                <w:b/>
                <w:bCs/>
                <w:szCs w:val="18"/>
                <w:lang w:eastAsia="uk-UA"/>
              </w:rPr>
            </w:pPr>
            <w:r>
              <w:rPr>
                <w:b/>
                <w:bCs/>
                <w:szCs w:val="18"/>
                <w:lang w:eastAsia="uk-UA"/>
              </w:rPr>
              <w:t>Начальник управління</w:t>
            </w:r>
          </w:p>
        </w:tc>
        <w:tc>
          <w:tcPr>
            <w:tcW w:w="4292" w:type="dxa"/>
            <w:gridSpan w:val="3"/>
            <w:noWrap/>
            <w:vAlign w:val="bottom"/>
            <w:hideMark/>
          </w:tcPr>
          <w:p w:rsidR="005545C2" w:rsidRDefault="005545C2">
            <w:pPr>
              <w:jc w:val="center"/>
              <w:rPr>
                <w:b/>
                <w:bCs/>
                <w:szCs w:val="18"/>
                <w:lang w:eastAsia="uk-UA"/>
              </w:rPr>
            </w:pPr>
            <w:r>
              <w:rPr>
                <w:b/>
                <w:bCs/>
                <w:szCs w:val="18"/>
                <w:lang w:eastAsia="uk-UA"/>
              </w:rPr>
              <w:t>Олег СОКОЛОВСЬКИЙ</w:t>
            </w:r>
          </w:p>
        </w:tc>
      </w:tr>
    </w:tbl>
    <w:p w:rsidR="005545C2" w:rsidRDefault="005545C2" w:rsidP="005545C2"/>
    <w:p w:rsidR="005545C2" w:rsidRDefault="005545C2" w:rsidP="005545C2"/>
    <w:tbl>
      <w:tblPr>
        <w:tblW w:w="10520" w:type="dxa"/>
        <w:tblInd w:w="-743" w:type="dxa"/>
        <w:tblLook w:val="04A0"/>
      </w:tblPr>
      <w:tblGrid>
        <w:gridCol w:w="748"/>
        <w:gridCol w:w="5488"/>
        <w:gridCol w:w="1428"/>
        <w:gridCol w:w="1395"/>
        <w:gridCol w:w="1461"/>
      </w:tblGrid>
      <w:tr w:rsidR="005545C2" w:rsidTr="0044403D">
        <w:trPr>
          <w:trHeight w:val="288"/>
        </w:trPr>
        <w:tc>
          <w:tcPr>
            <w:tcW w:w="748" w:type="dxa"/>
            <w:noWrap/>
            <w:vAlign w:val="bottom"/>
            <w:hideMark/>
          </w:tcPr>
          <w:p w:rsidR="005545C2" w:rsidRDefault="005545C2">
            <w:pPr>
              <w:suppressAutoHyphens w:val="0"/>
              <w:rPr>
                <w:lang w:val="ru-RU" w:eastAsia="ru-RU"/>
              </w:rPr>
            </w:pPr>
          </w:p>
        </w:tc>
        <w:tc>
          <w:tcPr>
            <w:tcW w:w="5488" w:type="dxa"/>
            <w:noWrap/>
            <w:vAlign w:val="bottom"/>
            <w:hideMark/>
          </w:tcPr>
          <w:p w:rsidR="005545C2" w:rsidRDefault="005545C2">
            <w:pPr>
              <w:suppressAutoHyphens w:val="0"/>
              <w:rPr>
                <w:lang w:val="ru-RU" w:eastAsia="ru-RU"/>
              </w:rPr>
            </w:pPr>
          </w:p>
        </w:tc>
        <w:tc>
          <w:tcPr>
            <w:tcW w:w="1428" w:type="dxa"/>
            <w:noWrap/>
            <w:vAlign w:val="bottom"/>
            <w:hideMark/>
          </w:tcPr>
          <w:p w:rsidR="005545C2" w:rsidRDefault="005545C2">
            <w:pPr>
              <w:suppressAutoHyphens w:val="0"/>
              <w:rPr>
                <w:lang w:val="ru-RU" w:eastAsia="ru-RU"/>
              </w:rPr>
            </w:pPr>
          </w:p>
        </w:tc>
        <w:tc>
          <w:tcPr>
            <w:tcW w:w="2856" w:type="dxa"/>
            <w:gridSpan w:val="2"/>
            <w:noWrap/>
            <w:vAlign w:val="center"/>
            <w:hideMark/>
          </w:tcPr>
          <w:p w:rsidR="005545C2" w:rsidRDefault="005545C2">
            <w:pPr>
              <w:jc w:val="right"/>
              <w:rPr>
                <w:lang w:eastAsia="uk-UA"/>
              </w:rPr>
            </w:pPr>
            <w:r>
              <w:rPr>
                <w:lang w:eastAsia="uk-UA"/>
              </w:rPr>
              <w:t>Додаток 30</w:t>
            </w:r>
          </w:p>
        </w:tc>
      </w:tr>
      <w:tr w:rsidR="005545C2" w:rsidTr="0044403D">
        <w:trPr>
          <w:trHeight w:val="276"/>
        </w:trPr>
        <w:tc>
          <w:tcPr>
            <w:tcW w:w="748" w:type="dxa"/>
            <w:noWrap/>
            <w:vAlign w:val="bottom"/>
            <w:hideMark/>
          </w:tcPr>
          <w:p w:rsidR="005545C2" w:rsidRDefault="005545C2">
            <w:pPr>
              <w:suppressAutoHyphens w:val="0"/>
              <w:rPr>
                <w:lang w:val="ru-RU" w:eastAsia="ru-RU"/>
              </w:rPr>
            </w:pPr>
          </w:p>
        </w:tc>
        <w:tc>
          <w:tcPr>
            <w:tcW w:w="9772"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76"/>
        </w:trPr>
        <w:tc>
          <w:tcPr>
            <w:tcW w:w="748" w:type="dxa"/>
            <w:noWrap/>
            <w:vAlign w:val="bottom"/>
            <w:hideMark/>
          </w:tcPr>
          <w:p w:rsidR="005545C2" w:rsidRDefault="005545C2">
            <w:pPr>
              <w:suppressAutoHyphens w:val="0"/>
              <w:rPr>
                <w:lang w:val="ru-RU" w:eastAsia="ru-RU"/>
              </w:rPr>
            </w:pPr>
          </w:p>
        </w:tc>
        <w:tc>
          <w:tcPr>
            <w:tcW w:w="9772"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76"/>
        </w:trPr>
        <w:tc>
          <w:tcPr>
            <w:tcW w:w="748" w:type="dxa"/>
            <w:noWrap/>
            <w:vAlign w:val="bottom"/>
            <w:hideMark/>
          </w:tcPr>
          <w:p w:rsidR="005545C2" w:rsidRDefault="005545C2">
            <w:pPr>
              <w:suppressAutoHyphens w:val="0"/>
              <w:rPr>
                <w:lang w:val="ru-RU" w:eastAsia="ru-RU"/>
              </w:rPr>
            </w:pPr>
          </w:p>
        </w:tc>
        <w:tc>
          <w:tcPr>
            <w:tcW w:w="9772" w:type="dxa"/>
            <w:gridSpan w:val="4"/>
            <w:noWrap/>
            <w:vAlign w:val="bottom"/>
            <w:hideMark/>
          </w:tcPr>
          <w:p w:rsidR="005545C2" w:rsidRDefault="005545C2">
            <w:pPr>
              <w:jc w:val="right"/>
              <w:rPr>
                <w:lang w:eastAsia="uk-UA"/>
              </w:rPr>
            </w:pPr>
            <w:r>
              <w:rPr>
                <w:lang w:eastAsia="uk-UA"/>
              </w:rPr>
              <w:t>від ____.____.2020р. № ______</w:t>
            </w:r>
          </w:p>
        </w:tc>
      </w:tr>
      <w:tr w:rsidR="005545C2" w:rsidTr="0044403D">
        <w:trPr>
          <w:trHeight w:val="120"/>
        </w:trPr>
        <w:tc>
          <w:tcPr>
            <w:tcW w:w="748" w:type="dxa"/>
            <w:noWrap/>
            <w:vAlign w:val="bottom"/>
            <w:hideMark/>
          </w:tcPr>
          <w:p w:rsidR="005545C2" w:rsidRDefault="005545C2">
            <w:pPr>
              <w:suppressAutoHyphens w:val="0"/>
              <w:rPr>
                <w:lang w:val="ru-RU" w:eastAsia="ru-RU"/>
              </w:rPr>
            </w:pPr>
          </w:p>
        </w:tc>
        <w:tc>
          <w:tcPr>
            <w:tcW w:w="5488" w:type="dxa"/>
            <w:noWrap/>
            <w:vAlign w:val="bottom"/>
            <w:hideMark/>
          </w:tcPr>
          <w:p w:rsidR="005545C2" w:rsidRDefault="005545C2">
            <w:pPr>
              <w:suppressAutoHyphens w:val="0"/>
              <w:rPr>
                <w:lang w:val="ru-RU" w:eastAsia="ru-RU"/>
              </w:rPr>
            </w:pPr>
          </w:p>
        </w:tc>
        <w:tc>
          <w:tcPr>
            <w:tcW w:w="1428" w:type="dxa"/>
            <w:noWrap/>
            <w:vAlign w:val="bottom"/>
            <w:hideMark/>
          </w:tcPr>
          <w:p w:rsidR="005545C2" w:rsidRDefault="005545C2">
            <w:pPr>
              <w:suppressAutoHyphens w:val="0"/>
              <w:rPr>
                <w:lang w:val="ru-RU" w:eastAsia="ru-RU"/>
              </w:rPr>
            </w:pPr>
          </w:p>
        </w:tc>
        <w:tc>
          <w:tcPr>
            <w:tcW w:w="1395" w:type="dxa"/>
            <w:noWrap/>
            <w:vAlign w:val="bottom"/>
            <w:hideMark/>
          </w:tcPr>
          <w:p w:rsidR="005545C2" w:rsidRDefault="005545C2">
            <w:pPr>
              <w:suppressAutoHyphens w:val="0"/>
              <w:rPr>
                <w:lang w:val="ru-RU" w:eastAsia="ru-RU"/>
              </w:rPr>
            </w:pPr>
          </w:p>
        </w:tc>
        <w:tc>
          <w:tcPr>
            <w:tcW w:w="1461" w:type="dxa"/>
            <w:noWrap/>
            <w:vAlign w:val="bottom"/>
            <w:hideMark/>
          </w:tcPr>
          <w:p w:rsidR="005545C2" w:rsidRDefault="005545C2">
            <w:pPr>
              <w:suppressAutoHyphens w:val="0"/>
              <w:rPr>
                <w:lang w:val="ru-RU" w:eastAsia="ru-RU"/>
              </w:rPr>
            </w:pPr>
          </w:p>
        </w:tc>
      </w:tr>
      <w:tr w:rsidR="005545C2" w:rsidTr="0044403D">
        <w:trPr>
          <w:trHeight w:val="516"/>
        </w:trPr>
        <w:tc>
          <w:tcPr>
            <w:tcW w:w="10520" w:type="dxa"/>
            <w:gridSpan w:val="5"/>
            <w:vAlign w:val="bottom"/>
            <w:hideMark/>
          </w:tcPr>
          <w:p w:rsidR="005545C2" w:rsidRDefault="005545C2">
            <w:pPr>
              <w:jc w:val="center"/>
              <w:rPr>
                <w:b/>
                <w:bCs/>
                <w:lang w:eastAsia="uk-UA"/>
              </w:rPr>
            </w:pPr>
            <w:r>
              <w:rPr>
                <w:b/>
                <w:bCs/>
                <w:lang w:eastAsia="uk-UA"/>
              </w:rPr>
              <w:t>Структура                                                                                                                                                               тарифів на постачання теплової енергії  для багатоквартирного  будинку за адресою</w:t>
            </w:r>
          </w:p>
        </w:tc>
      </w:tr>
      <w:tr w:rsidR="005545C2" w:rsidTr="0044403D">
        <w:trPr>
          <w:trHeight w:val="276"/>
        </w:trPr>
        <w:tc>
          <w:tcPr>
            <w:tcW w:w="10520" w:type="dxa"/>
            <w:gridSpan w:val="5"/>
            <w:vAlign w:val="center"/>
            <w:hideMark/>
          </w:tcPr>
          <w:p w:rsidR="005545C2" w:rsidRDefault="005545C2">
            <w:pPr>
              <w:jc w:val="center"/>
              <w:rPr>
                <w:b/>
                <w:bCs/>
                <w:lang w:eastAsia="uk-UA"/>
              </w:rPr>
            </w:pPr>
            <w:r>
              <w:rPr>
                <w:b/>
                <w:bCs/>
                <w:lang w:eastAsia="uk-UA"/>
              </w:rPr>
              <w:t>вул. Фабрична, 2,</w:t>
            </w:r>
          </w:p>
        </w:tc>
      </w:tr>
      <w:tr w:rsidR="005545C2" w:rsidTr="0044403D">
        <w:trPr>
          <w:trHeight w:val="276"/>
        </w:trPr>
        <w:tc>
          <w:tcPr>
            <w:tcW w:w="10520" w:type="dxa"/>
            <w:gridSpan w:val="5"/>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588"/>
        </w:trPr>
        <w:tc>
          <w:tcPr>
            <w:tcW w:w="10520" w:type="dxa"/>
            <w:gridSpan w:val="5"/>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48"/>
        </w:trPr>
        <w:tc>
          <w:tcPr>
            <w:tcW w:w="748" w:type="dxa"/>
            <w:noWrap/>
            <w:vAlign w:val="bottom"/>
            <w:hideMark/>
          </w:tcPr>
          <w:p w:rsidR="005545C2" w:rsidRDefault="005545C2">
            <w:pPr>
              <w:suppressAutoHyphens w:val="0"/>
              <w:rPr>
                <w:lang w:val="ru-RU" w:eastAsia="ru-RU"/>
              </w:rPr>
            </w:pPr>
          </w:p>
        </w:tc>
        <w:tc>
          <w:tcPr>
            <w:tcW w:w="5488"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428"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395"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461" w:type="dxa"/>
            <w:noWrap/>
            <w:vAlign w:val="bottom"/>
            <w:hideMark/>
          </w:tcPr>
          <w:p w:rsidR="005545C2" w:rsidRDefault="005545C2">
            <w:pPr>
              <w:jc w:val="right"/>
              <w:rPr>
                <w:sz w:val="24"/>
                <w:szCs w:val="24"/>
                <w:lang w:eastAsia="uk-UA"/>
              </w:rPr>
            </w:pPr>
            <w:r>
              <w:rPr>
                <w:sz w:val="24"/>
                <w:szCs w:val="24"/>
                <w:lang w:eastAsia="uk-UA"/>
              </w:rPr>
              <w:t xml:space="preserve">Без ПДВ </w:t>
            </w:r>
          </w:p>
        </w:tc>
      </w:tr>
      <w:tr w:rsidR="005545C2" w:rsidTr="0044403D">
        <w:trPr>
          <w:trHeight w:val="240"/>
        </w:trPr>
        <w:tc>
          <w:tcPr>
            <w:tcW w:w="748"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5488" w:type="dxa"/>
            <w:vMerge w:val="restart"/>
            <w:tcBorders>
              <w:top w:val="single" w:sz="4" w:space="0" w:color="auto"/>
              <w:left w:val="single" w:sz="4" w:space="0" w:color="auto"/>
              <w:bottom w:val="single" w:sz="4" w:space="0" w:color="000000"/>
              <w:right w:val="nil"/>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428" w:type="dxa"/>
            <w:vMerge w:val="restart"/>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2856" w:type="dxa"/>
            <w:gridSpan w:val="2"/>
            <w:tcBorders>
              <w:top w:val="single" w:sz="4" w:space="0" w:color="auto"/>
              <w:left w:val="nil"/>
              <w:bottom w:val="single" w:sz="4" w:space="0" w:color="auto"/>
              <w:right w:val="single" w:sz="4" w:space="0" w:color="auto"/>
            </w:tcBorders>
            <w:noWrap/>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44403D">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nil"/>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395"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46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Для потреб інших споживачів </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5488" w:type="dxa"/>
            <w:tcBorders>
              <w:top w:val="single" w:sz="4" w:space="0" w:color="auto"/>
              <w:left w:val="single" w:sz="4" w:space="0" w:color="auto"/>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428"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395" w:type="dxa"/>
            <w:tcBorders>
              <w:top w:val="single" w:sz="4" w:space="0" w:color="auto"/>
              <w:left w:val="single" w:sz="4" w:space="0" w:color="auto"/>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4</w:t>
            </w:r>
          </w:p>
        </w:tc>
        <w:tc>
          <w:tcPr>
            <w:tcW w:w="1461"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2,58</w:t>
            </w:r>
          </w:p>
        </w:tc>
        <w:tc>
          <w:tcPr>
            <w:tcW w:w="1395" w:type="dxa"/>
            <w:tcBorders>
              <w:top w:val="single" w:sz="4" w:space="0" w:color="auto"/>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9,03</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9,03</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w:t>
            </w:r>
          </w:p>
        </w:tc>
        <w:tc>
          <w:tcPr>
            <w:tcW w:w="5488"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прямі матеріальні витрати</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1.1.1</w:t>
            </w:r>
          </w:p>
        </w:tc>
        <w:tc>
          <w:tcPr>
            <w:tcW w:w="5488"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b/>
                <w:bCs/>
                <w:sz w:val="18"/>
                <w:szCs w:val="18"/>
                <w:lang w:eastAsia="uk-UA"/>
              </w:rPr>
            </w:pPr>
            <w:r>
              <w:rPr>
                <w:b/>
                <w:bCs/>
                <w:sz w:val="18"/>
                <w:szCs w:val="18"/>
                <w:lang w:eastAsia="uk-UA"/>
              </w:rPr>
              <w:t>1.2</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2,05</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7,19</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7,19</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1.3</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0,45</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1,58</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1,58</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1.3.1</w:t>
            </w:r>
          </w:p>
        </w:tc>
        <w:tc>
          <w:tcPr>
            <w:tcW w:w="5488"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0,45</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1,58</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1,58</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1.3.2</w:t>
            </w:r>
          </w:p>
        </w:tc>
        <w:tc>
          <w:tcPr>
            <w:tcW w:w="5488"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1.3.3</w:t>
            </w:r>
          </w:p>
        </w:tc>
        <w:tc>
          <w:tcPr>
            <w:tcW w:w="5488"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інші прямі витрати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1.4</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0,07</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0,26</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0,26</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1.4.1</w:t>
            </w:r>
          </w:p>
        </w:tc>
        <w:tc>
          <w:tcPr>
            <w:tcW w:w="5488"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0,05</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0,19</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0,19</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1.4.2</w:t>
            </w:r>
          </w:p>
        </w:tc>
        <w:tc>
          <w:tcPr>
            <w:tcW w:w="5488"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0,01</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1.4.3</w:t>
            </w:r>
          </w:p>
        </w:tc>
        <w:tc>
          <w:tcPr>
            <w:tcW w:w="5488"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0,01</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0,03</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0,03</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2</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0,17</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0,59</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0,59</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2.1</w:t>
            </w:r>
          </w:p>
        </w:tc>
        <w:tc>
          <w:tcPr>
            <w:tcW w:w="5488"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0,13</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0,45</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0,45</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2.2</w:t>
            </w:r>
          </w:p>
        </w:tc>
        <w:tc>
          <w:tcPr>
            <w:tcW w:w="5488"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0,03</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0,10</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2.3</w:t>
            </w:r>
          </w:p>
        </w:tc>
        <w:tc>
          <w:tcPr>
            <w:tcW w:w="5488"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0,01</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3</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збут</w:t>
            </w:r>
          </w:p>
        </w:tc>
        <w:tc>
          <w:tcPr>
            <w:tcW w:w="1428"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39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46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3.1</w:t>
            </w:r>
          </w:p>
        </w:tc>
        <w:tc>
          <w:tcPr>
            <w:tcW w:w="5488"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3.2</w:t>
            </w:r>
          </w:p>
        </w:tc>
        <w:tc>
          <w:tcPr>
            <w:tcW w:w="5488"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3.3</w:t>
            </w:r>
          </w:p>
        </w:tc>
        <w:tc>
          <w:tcPr>
            <w:tcW w:w="5488" w:type="dxa"/>
            <w:tcBorders>
              <w:top w:val="nil"/>
              <w:left w:val="single" w:sz="4" w:space="0" w:color="auto"/>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4</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Інші операційні витрати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5</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Фінансові витрати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28"/>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6</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Повна собівартість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2,75</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9,62</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9,62</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7</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5488" w:type="dxa"/>
            <w:tcBorders>
              <w:top w:val="nil"/>
              <w:left w:val="single" w:sz="4" w:space="0" w:color="auto"/>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0,07</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0,24</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0,24</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9.1</w:t>
            </w:r>
          </w:p>
        </w:tc>
        <w:tc>
          <w:tcPr>
            <w:tcW w:w="5488"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0,01</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0,04</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9.2</w:t>
            </w:r>
          </w:p>
        </w:tc>
        <w:tc>
          <w:tcPr>
            <w:tcW w:w="5488" w:type="dxa"/>
            <w:tcBorders>
              <w:top w:val="nil"/>
              <w:left w:val="single" w:sz="4" w:space="0" w:color="auto"/>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9.3</w:t>
            </w:r>
          </w:p>
        </w:tc>
        <w:tc>
          <w:tcPr>
            <w:tcW w:w="5488"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на поповнення обігових коштів</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0,06</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0,20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0,20</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t>9.4</w:t>
            </w:r>
          </w:p>
        </w:tc>
        <w:tc>
          <w:tcPr>
            <w:tcW w:w="5488"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hideMark/>
          </w:tcPr>
          <w:p w:rsidR="005545C2" w:rsidRDefault="005545C2">
            <w:pPr>
              <w:jc w:val="right"/>
              <w:rPr>
                <w:sz w:val="18"/>
                <w:szCs w:val="18"/>
                <w:lang w:eastAsia="uk-UA"/>
              </w:rPr>
            </w:pPr>
            <w:r>
              <w:rPr>
                <w:sz w:val="18"/>
                <w:szCs w:val="18"/>
                <w:lang w:eastAsia="uk-UA"/>
              </w:rPr>
              <w:lastRenderedPageBreak/>
              <w:t>9.5</w:t>
            </w:r>
          </w:p>
        </w:tc>
        <w:tc>
          <w:tcPr>
            <w:tcW w:w="5488" w:type="dxa"/>
            <w:tcBorders>
              <w:top w:val="nil"/>
              <w:left w:val="single" w:sz="4" w:space="0" w:color="auto"/>
              <w:bottom w:val="single" w:sz="4" w:space="0" w:color="auto"/>
              <w:right w:val="nil"/>
            </w:tcBorders>
            <w:hideMark/>
          </w:tcPr>
          <w:p w:rsidR="005545C2" w:rsidRDefault="005545C2">
            <w:pPr>
              <w:rPr>
                <w:sz w:val="18"/>
                <w:szCs w:val="18"/>
                <w:lang w:eastAsia="uk-UA"/>
              </w:rPr>
            </w:pPr>
            <w:r>
              <w:rPr>
                <w:sz w:val="18"/>
                <w:szCs w:val="18"/>
                <w:lang w:eastAsia="uk-UA"/>
              </w:rPr>
              <w:t xml:space="preserve">інше використання прибутку </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10</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Тарифи на постачання теплової енергії</w:t>
            </w:r>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2,82</w:t>
            </w:r>
          </w:p>
        </w:tc>
        <w:tc>
          <w:tcPr>
            <w:tcW w:w="1395"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9,86</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9,86</w:t>
            </w:r>
          </w:p>
        </w:tc>
      </w:tr>
      <w:tr w:rsidR="005545C2" w:rsidTr="0044403D">
        <w:trPr>
          <w:trHeight w:val="228"/>
        </w:trPr>
        <w:tc>
          <w:tcPr>
            <w:tcW w:w="748"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11</w:t>
            </w:r>
          </w:p>
        </w:tc>
        <w:tc>
          <w:tcPr>
            <w:tcW w:w="5488" w:type="dxa"/>
            <w:tcBorders>
              <w:top w:val="nil"/>
              <w:left w:val="single" w:sz="4" w:space="0" w:color="auto"/>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428"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285,56</w:t>
            </w:r>
          </w:p>
        </w:tc>
        <w:tc>
          <w:tcPr>
            <w:tcW w:w="1395"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271,83</w:t>
            </w:r>
          </w:p>
        </w:tc>
        <w:tc>
          <w:tcPr>
            <w:tcW w:w="1461"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13,72</w:t>
            </w:r>
          </w:p>
        </w:tc>
      </w:tr>
      <w:tr w:rsidR="005545C2" w:rsidTr="0044403D">
        <w:trPr>
          <w:trHeight w:val="276"/>
        </w:trPr>
        <w:tc>
          <w:tcPr>
            <w:tcW w:w="748" w:type="dxa"/>
            <w:noWrap/>
            <w:vAlign w:val="bottom"/>
            <w:hideMark/>
          </w:tcPr>
          <w:p w:rsidR="005545C2" w:rsidRDefault="005545C2">
            <w:pPr>
              <w:suppressAutoHyphens w:val="0"/>
              <w:rPr>
                <w:lang w:val="ru-RU" w:eastAsia="ru-RU"/>
              </w:rPr>
            </w:pPr>
          </w:p>
        </w:tc>
        <w:tc>
          <w:tcPr>
            <w:tcW w:w="5488" w:type="dxa"/>
            <w:noWrap/>
            <w:vAlign w:val="bottom"/>
            <w:hideMark/>
          </w:tcPr>
          <w:p w:rsidR="005545C2" w:rsidRDefault="005545C2">
            <w:pPr>
              <w:suppressAutoHyphens w:val="0"/>
              <w:rPr>
                <w:lang w:val="ru-RU" w:eastAsia="ru-RU"/>
              </w:rPr>
            </w:pPr>
          </w:p>
        </w:tc>
        <w:tc>
          <w:tcPr>
            <w:tcW w:w="1428" w:type="dxa"/>
            <w:noWrap/>
            <w:vAlign w:val="bottom"/>
            <w:hideMark/>
          </w:tcPr>
          <w:p w:rsidR="005545C2" w:rsidRDefault="005545C2">
            <w:pPr>
              <w:suppressAutoHyphens w:val="0"/>
              <w:rPr>
                <w:lang w:val="ru-RU" w:eastAsia="ru-RU"/>
              </w:rPr>
            </w:pPr>
          </w:p>
        </w:tc>
        <w:tc>
          <w:tcPr>
            <w:tcW w:w="1395" w:type="dxa"/>
            <w:noWrap/>
            <w:vAlign w:val="bottom"/>
            <w:hideMark/>
          </w:tcPr>
          <w:p w:rsidR="005545C2" w:rsidRDefault="005545C2">
            <w:pPr>
              <w:suppressAutoHyphens w:val="0"/>
              <w:rPr>
                <w:lang w:val="ru-RU" w:eastAsia="ru-RU"/>
              </w:rPr>
            </w:pPr>
          </w:p>
        </w:tc>
        <w:tc>
          <w:tcPr>
            <w:tcW w:w="1461" w:type="dxa"/>
            <w:noWrap/>
            <w:vAlign w:val="bottom"/>
            <w:hideMark/>
          </w:tcPr>
          <w:p w:rsidR="005545C2" w:rsidRDefault="005545C2">
            <w:pPr>
              <w:suppressAutoHyphens w:val="0"/>
              <w:rPr>
                <w:lang w:val="ru-RU" w:eastAsia="ru-RU"/>
              </w:rPr>
            </w:pPr>
          </w:p>
        </w:tc>
      </w:tr>
      <w:tr w:rsidR="005545C2" w:rsidTr="0044403D">
        <w:trPr>
          <w:trHeight w:val="276"/>
        </w:trPr>
        <w:tc>
          <w:tcPr>
            <w:tcW w:w="748" w:type="dxa"/>
            <w:vAlign w:val="bottom"/>
            <w:hideMark/>
          </w:tcPr>
          <w:p w:rsidR="005545C2" w:rsidRDefault="005545C2">
            <w:pPr>
              <w:suppressAutoHyphens w:val="0"/>
              <w:rPr>
                <w:lang w:val="ru-RU" w:eastAsia="ru-RU"/>
              </w:rPr>
            </w:pPr>
          </w:p>
        </w:tc>
        <w:tc>
          <w:tcPr>
            <w:tcW w:w="5488" w:type="dxa"/>
            <w:vAlign w:val="bottom"/>
            <w:hideMark/>
          </w:tcPr>
          <w:p w:rsidR="005545C2" w:rsidRDefault="005545C2">
            <w:pPr>
              <w:rPr>
                <w:b/>
                <w:bCs/>
                <w:lang w:eastAsia="uk-UA"/>
              </w:rPr>
            </w:pPr>
            <w:r>
              <w:rPr>
                <w:b/>
                <w:bCs/>
                <w:lang w:eastAsia="uk-UA"/>
              </w:rPr>
              <w:t>Начальник управління</w:t>
            </w:r>
          </w:p>
        </w:tc>
        <w:tc>
          <w:tcPr>
            <w:tcW w:w="4284" w:type="dxa"/>
            <w:gridSpan w:val="3"/>
            <w:noWrap/>
            <w:vAlign w:val="bottom"/>
            <w:hideMark/>
          </w:tcPr>
          <w:p w:rsidR="005545C2" w:rsidRDefault="005545C2">
            <w:pPr>
              <w:jc w:val="center"/>
              <w:rPr>
                <w:b/>
                <w:bCs/>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tbl>
      <w:tblPr>
        <w:tblW w:w="10955" w:type="dxa"/>
        <w:tblInd w:w="-885" w:type="dxa"/>
        <w:tblLook w:val="04A0"/>
      </w:tblPr>
      <w:tblGrid>
        <w:gridCol w:w="756"/>
        <w:gridCol w:w="5756"/>
        <w:gridCol w:w="1116"/>
        <w:gridCol w:w="1193"/>
        <w:gridCol w:w="941"/>
        <w:gridCol w:w="1193"/>
      </w:tblGrid>
      <w:tr w:rsidR="005545C2" w:rsidTr="0044403D">
        <w:trPr>
          <w:trHeight w:val="288"/>
        </w:trPr>
        <w:tc>
          <w:tcPr>
            <w:tcW w:w="756" w:type="dxa"/>
            <w:noWrap/>
            <w:vAlign w:val="bottom"/>
            <w:hideMark/>
          </w:tcPr>
          <w:p w:rsidR="005545C2" w:rsidRDefault="005545C2">
            <w:pPr>
              <w:suppressAutoHyphens w:val="0"/>
              <w:rPr>
                <w:lang w:val="ru-RU" w:eastAsia="ru-RU"/>
              </w:rPr>
            </w:pPr>
          </w:p>
        </w:tc>
        <w:tc>
          <w:tcPr>
            <w:tcW w:w="575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2134" w:type="dxa"/>
            <w:gridSpan w:val="2"/>
            <w:noWrap/>
            <w:vAlign w:val="center"/>
            <w:hideMark/>
          </w:tcPr>
          <w:p w:rsidR="005545C2" w:rsidRDefault="005545C2">
            <w:pPr>
              <w:jc w:val="right"/>
              <w:rPr>
                <w:lang w:eastAsia="uk-UA"/>
              </w:rPr>
            </w:pPr>
            <w:r>
              <w:rPr>
                <w:lang w:eastAsia="uk-UA"/>
              </w:rPr>
              <w:t>Додаток 31</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10199" w:type="dxa"/>
            <w:gridSpan w:val="5"/>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10199" w:type="dxa"/>
            <w:gridSpan w:val="5"/>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10199" w:type="dxa"/>
            <w:gridSpan w:val="5"/>
            <w:noWrap/>
            <w:vAlign w:val="bottom"/>
            <w:hideMark/>
          </w:tcPr>
          <w:p w:rsidR="005545C2" w:rsidRDefault="005545C2">
            <w:pPr>
              <w:jc w:val="right"/>
              <w:rPr>
                <w:lang w:eastAsia="uk-UA"/>
              </w:rPr>
            </w:pPr>
            <w:r>
              <w:rPr>
                <w:lang w:eastAsia="uk-UA"/>
              </w:rPr>
              <w:t>від __.__.2020р. № __</w:t>
            </w:r>
          </w:p>
        </w:tc>
      </w:tr>
      <w:tr w:rsidR="005545C2" w:rsidTr="0044403D">
        <w:trPr>
          <w:trHeight w:val="180"/>
        </w:trPr>
        <w:tc>
          <w:tcPr>
            <w:tcW w:w="756" w:type="dxa"/>
            <w:noWrap/>
            <w:vAlign w:val="bottom"/>
            <w:hideMark/>
          </w:tcPr>
          <w:p w:rsidR="005545C2" w:rsidRDefault="005545C2">
            <w:pPr>
              <w:suppressAutoHyphens w:val="0"/>
              <w:rPr>
                <w:lang w:val="ru-RU" w:eastAsia="ru-RU"/>
              </w:rPr>
            </w:pPr>
          </w:p>
        </w:tc>
        <w:tc>
          <w:tcPr>
            <w:tcW w:w="575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94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r>
      <w:tr w:rsidR="005545C2" w:rsidTr="0044403D">
        <w:trPr>
          <w:trHeight w:val="612"/>
        </w:trPr>
        <w:tc>
          <w:tcPr>
            <w:tcW w:w="10955" w:type="dxa"/>
            <w:gridSpan w:val="6"/>
            <w:vAlign w:val="bottom"/>
            <w:hideMark/>
          </w:tcPr>
          <w:p w:rsidR="005545C2" w:rsidRDefault="005545C2">
            <w:pPr>
              <w:jc w:val="center"/>
              <w:rPr>
                <w:b/>
                <w:bCs/>
                <w:lang w:eastAsia="uk-UA"/>
              </w:rPr>
            </w:pPr>
            <w:r>
              <w:rPr>
                <w:b/>
                <w:bCs/>
                <w:lang w:eastAsia="uk-UA"/>
              </w:rPr>
              <w:t xml:space="preserve">Структура                                                                                                                                                            </w:t>
            </w:r>
            <w:proofErr w:type="spellStart"/>
            <w:r>
              <w:rPr>
                <w:b/>
                <w:bCs/>
                <w:lang w:eastAsia="uk-UA"/>
              </w:rPr>
              <w:t>двоставкових</w:t>
            </w:r>
            <w:proofErr w:type="spellEnd"/>
            <w:r>
              <w:rPr>
                <w:b/>
                <w:bCs/>
                <w:lang w:eastAsia="uk-UA"/>
              </w:rPr>
              <w:t xml:space="preserve"> тарифів  на теплову енергію  для багатоквартирного  будинку за адресою</w:t>
            </w:r>
          </w:p>
        </w:tc>
      </w:tr>
      <w:tr w:rsidR="005545C2" w:rsidTr="0044403D">
        <w:trPr>
          <w:trHeight w:val="276"/>
        </w:trPr>
        <w:tc>
          <w:tcPr>
            <w:tcW w:w="10955" w:type="dxa"/>
            <w:gridSpan w:val="6"/>
            <w:vAlign w:val="center"/>
            <w:hideMark/>
          </w:tcPr>
          <w:p w:rsidR="005545C2" w:rsidRDefault="005545C2">
            <w:pPr>
              <w:jc w:val="center"/>
              <w:rPr>
                <w:b/>
                <w:bCs/>
                <w:lang w:eastAsia="uk-UA"/>
              </w:rPr>
            </w:pPr>
            <w:r>
              <w:rPr>
                <w:b/>
                <w:bCs/>
                <w:lang w:eastAsia="uk-UA"/>
              </w:rPr>
              <w:t>вул. Фабрична, 2,</w:t>
            </w:r>
          </w:p>
        </w:tc>
      </w:tr>
      <w:tr w:rsidR="005545C2" w:rsidTr="0044403D">
        <w:trPr>
          <w:trHeight w:val="276"/>
        </w:trPr>
        <w:tc>
          <w:tcPr>
            <w:tcW w:w="10955" w:type="dxa"/>
            <w:gridSpan w:val="6"/>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612"/>
        </w:trPr>
        <w:tc>
          <w:tcPr>
            <w:tcW w:w="10955" w:type="dxa"/>
            <w:gridSpan w:val="6"/>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12"/>
        </w:trPr>
        <w:tc>
          <w:tcPr>
            <w:tcW w:w="756" w:type="dxa"/>
            <w:noWrap/>
            <w:vAlign w:val="bottom"/>
            <w:hideMark/>
          </w:tcPr>
          <w:p w:rsidR="005545C2" w:rsidRDefault="005545C2">
            <w:pPr>
              <w:suppressAutoHyphens w:val="0"/>
              <w:rPr>
                <w:lang w:val="ru-RU" w:eastAsia="ru-RU"/>
              </w:rPr>
            </w:pPr>
          </w:p>
        </w:tc>
        <w:tc>
          <w:tcPr>
            <w:tcW w:w="5756" w:type="dxa"/>
            <w:noWrap/>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2134" w:type="dxa"/>
            <w:gridSpan w:val="2"/>
            <w:noWrap/>
            <w:vAlign w:val="bottom"/>
            <w:hideMark/>
          </w:tcPr>
          <w:p w:rsidR="005545C2" w:rsidRDefault="005545C2">
            <w:pPr>
              <w:jc w:val="center"/>
              <w:rPr>
                <w:b/>
                <w:bCs/>
                <w:sz w:val="24"/>
                <w:szCs w:val="24"/>
                <w:lang w:eastAsia="uk-UA"/>
              </w:rPr>
            </w:pPr>
            <w:r>
              <w:rPr>
                <w:b/>
                <w:bCs/>
                <w:sz w:val="24"/>
                <w:szCs w:val="24"/>
                <w:lang w:eastAsia="uk-UA"/>
              </w:rPr>
              <w:t xml:space="preserve">Без ПДВ </w:t>
            </w:r>
          </w:p>
        </w:tc>
      </w:tr>
      <w:tr w:rsidR="005545C2" w:rsidTr="0044403D">
        <w:trPr>
          <w:trHeight w:val="240"/>
        </w:trPr>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 xml:space="preserve">№ з/п </w:t>
            </w:r>
          </w:p>
        </w:tc>
        <w:tc>
          <w:tcPr>
            <w:tcW w:w="575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2309"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2134"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інших споживачів</w:t>
            </w:r>
          </w:p>
        </w:tc>
      </w:tr>
      <w:tr w:rsidR="005545C2" w:rsidTr="0044403D">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b/>
                <w:bCs/>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11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тис. </w:t>
            </w:r>
            <w:proofErr w:type="spellStart"/>
            <w:r>
              <w:rPr>
                <w:sz w:val="18"/>
                <w:szCs w:val="18"/>
                <w:lang w:eastAsia="uk-UA"/>
              </w:rPr>
              <w:t>грн</w:t>
            </w:r>
            <w:proofErr w:type="spellEnd"/>
            <w:r>
              <w:rPr>
                <w:sz w:val="18"/>
                <w:szCs w:val="18"/>
                <w:lang w:eastAsia="uk-UA"/>
              </w:rPr>
              <w:t xml:space="preserve"> на рік</w:t>
            </w:r>
          </w:p>
        </w:tc>
        <w:tc>
          <w:tcPr>
            <w:tcW w:w="119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c>
          <w:tcPr>
            <w:tcW w:w="941"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тис. </w:t>
            </w:r>
            <w:proofErr w:type="spellStart"/>
            <w:r>
              <w:rPr>
                <w:sz w:val="18"/>
                <w:szCs w:val="18"/>
                <w:lang w:eastAsia="uk-UA"/>
              </w:rPr>
              <w:t>грн</w:t>
            </w:r>
            <w:proofErr w:type="spellEnd"/>
            <w:r>
              <w:rPr>
                <w:sz w:val="18"/>
                <w:szCs w:val="18"/>
                <w:lang w:eastAsia="uk-UA"/>
              </w:rPr>
              <w:t xml:space="preserve"> на рік</w:t>
            </w:r>
          </w:p>
        </w:tc>
        <w:tc>
          <w:tcPr>
            <w:tcW w:w="119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575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Обсяг реалізації теплової енергії власним споживачам, </w:t>
            </w:r>
            <w:proofErr w:type="spellStart"/>
            <w:r>
              <w:rPr>
                <w:sz w:val="18"/>
                <w:szCs w:val="18"/>
                <w:lang w:eastAsia="uk-UA"/>
              </w:rPr>
              <w:t>Гкал</w:t>
            </w:r>
            <w:proofErr w:type="spellEnd"/>
            <w:r>
              <w:rPr>
                <w:sz w:val="18"/>
                <w:szCs w:val="18"/>
                <w:lang w:eastAsia="uk-UA"/>
              </w:rPr>
              <w:t xml:space="preserve">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271,83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13,72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Теплове навантаження об'єктів </w:t>
            </w:r>
            <w:proofErr w:type="spellStart"/>
            <w:r>
              <w:rPr>
                <w:sz w:val="18"/>
                <w:szCs w:val="18"/>
                <w:lang w:eastAsia="uk-UA"/>
              </w:rPr>
              <w:t>теплоспоживання</w:t>
            </w:r>
            <w:proofErr w:type="spellEnd"/>
            <w:r>
              <w:rPr>
                <w:sz w:val="18"/>
                <w:szCs w:val="18"/>
                <w:lang w:eastAsia="uk-UA"/>
              </w:rPr>
              <w:t xml:space="preserve"> власних споживачів, </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r>
              <w:rPr>
                <w:sz w:val="18"/>
                <w:szCs w:val="18"/>
                <w:lang w:eastAsia="uk-UA"/>
              </w:rPr>
              <w:t xml:space="preserve">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0,131840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0,006657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r>
      <w:tr w:rsidR="005545C2" w:rsidTr="0044403D">
        <w:trPr>
          <w:trHeight w:val="228"/>
        </w:trPr>
        <w:tc>
          <w:tcPr>
            <w:tcW w:w="10955" w:type="dxa"/>
            <w:gridSpan w:val="6"/>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Виробництво теплової енергії</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Повна планова собівартість виробництва теплової енергії, у т. ч.: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365,01</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18,43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3.1.</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умовно-змінні витрати, у т. ч.: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210,20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773,50</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10,62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773,50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витрати на технологічне паливо для виробництва теплової енергії котельнями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205,56</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756,42</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10,38</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756,42</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витрати на технологічну електроенергію для виробництва теплової енергії котельнями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4,64</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17,08</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0,23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17,08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3.1.3.</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собівартість виробництва теплової енергії власних ТЕЦ, ТЕС, АЕС, </w:t>
            </w:r>
            <w:proofErr w:type="spellStart"/>
            <w:r>
              <w:rPr>
                <w:sz w:val="18"/>
                <w:szCs w:val="18"/>
                <w:lang w:eastAsia="uk-UA"/>
              </w:rPr>
              <w:t>КГУ</w:t>
            </w:r>
            <w:proofErr w:type="spellEnd"/>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витрати на паливо</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3.1.5.</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покупна теплова енергія</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3.2.</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умовно-постійні витрати, усього –  решта витрат собівартості виробництва теплової енергії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154,80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97 847,58</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7,82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97 847,58</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5</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Коригування витрат, віднесених до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 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 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6</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Розрахунковий прибуток у тарифах на виробництво теплової енергії, у т. ч.: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0,39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 умовно-змінній частині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 умовно-постійній частині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7,70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4 864,97</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0,39</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4 864,97</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lastRenderedPageBreak/>
              <w:t>7</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Умовно-змінна частина </w:t>
            </w:r>
            <w:proofErr w:type="spellStart"/>
            <w:r>
              <w:rPr>
                <w:b/>
                <w:bCs/>
                <w:sz w:val="18"/>
                <w:szCs w:val="18"/>
                <w:lang w:eastAsia="uk-UA"/>
              </w:rPr>
              <w:t>двоставкового</w:t>
            </w:r>
            <w:proofErr w:type="spellEnd"/>
            <w:r>
              <w:rPr>
                <w:b/>
                <w:bCs/>
                <w:sz w:val="18"/>
                <w:szCs w:val="18"/>
                <w:lang w:eastAsia="uk-UA"/>
              </w:rPr>
              <w:t xml:space="preserve"> тарифу на виробництво теплової енергії,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 xml:space="preserve">, у т. ч.: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773,50</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773,50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собівартості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773,50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773,50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7.3</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7.4</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696"/>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8</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Умовно-постійна частина </w:t>
            </w:r>
            <w:proofErr w:type="spellStart"/>
            <w:r>
              <w:rPr>
                <w:b/>
                <w:bCs/>
                <w:sz w:val="18"/>
                <w:szCs w:val="18"/>
                <w:lang w:eastAsia="uk-UA"/>
              </w:rPr>
              <w:t>двоставкового</w:t>
            </w:r>
            <w:proofErr w:type="spellEnd"/>
            <w:r>
              <w:rPr>
                <w:b/>
                <w:bCs/>
                <w:sz w:val="18"/>
                <w:szCs w:val="18"/>
                <w:lang w:eastAsia="uk-UA"/>
              </w:rPr>
              <w:t xml:space="preserve"> тарифу на виробництво теплової енергії (місячна абонентська плата протягом року за одиницю приєднаного теплового навантаження),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w:t>
            </w:r>
            <w:proofErr w:type="spellStart"/>
            <w:r>
              <w:rPr>
                <w:b/>
                <w:bCs/>
                <w:sz w:val="18"/>
                <w:szCs w:val="18"/>
                <w:lang w:eastAsia="uk-UA"/>
              </w:rPr>
              <w:t>год</w:t>
            </w:r>
            <w:proofErr w:type="spellEnd"/>
            <w:r>
              <w:rPr>
                <w:b/>
                <w:bCs/>
                <w:sz w:val="18"/>
                <w:szCs w:val="18"/>
                <w:lang w:eastAsia="uk-UA"/>
              </w:rPr>
              <w:t xml:space="preserve">: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102 712,55</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102 712,55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97 847,58</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97 847,58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8.3</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8.4</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4 864,97</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4 864,97</w:t>
            </w:r>
          </w:p>
        </w:tc>
      </w:tr>
      <w:tr w:rsidR="005545C2" w:rsidTr="0044403D">
        <w:trPr>
          <w:trHeight w:val="228"/>
        </w:trPr>
        <w:tc>
          <w:tcPr>
            <w:tcW w:w="10955" w:type="dxa"/>
            <w:gridSpan w:val="6"/>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Постачання теплової енергії без урахування витрат на утримання індивідуальних теплових пунктів</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Повна планова собівартість постачання теплової енергії, усього – умовно-постійні витрати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2,62</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0,13</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Коригування витрат, віднесених до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11.2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12</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Розрахунковий прибуток у тарифах на постачання теплової енергії умовно-постійна частина витрат</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0,07</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41,91</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41,91</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13</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Умовно-змінна частина </w:t>
            </w:r>
            <w:proofErr w:type="spellStart"/>
            <w:r>
              <w:rPr>
                <w:b/>
                <w:bCs/>
                <w:sz w:val="18"/>
                <w:szCs w:val="18"/>
                <w:lang w:eastAsia="uk-UA"/>
              </w:rPr>
              <w:t>двоставкового</w:t>
            </w:r>
            <w:proofErr w:type="spellEnd"/>
            <w:r>
              <w:rPr>
                <w:b/>
                <w:bCs/>
                <w:sz w:val="18"/>
                <w:szCs w:val="18"/>
                <w:lang w:eastAsia="uk-UA"/>
              </w:rPr>
              <w:t xml:space="preserve"> тарифу на постачання теплової енергії,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 xml:space="preserve">, у т. ч.: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13.2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696"/>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14</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Умовно-постійна частина </w:t>
            </w:r>
            <w:proofErr w:type="spellStart"/>
            <w:r>
              <w:rPr>
                <w:b/>
                <w:bCs/>
                <w:sz w:val="18"/>
                <w:szCs w:val="18"/>
                <w:lang w:eastAsia="uk-UA"/>
              </w:rPr>
              <w:t>двоставкового</w:t>
            </w:r>
            <w:proofErr w:type="spellEnd"/>
            <w:r>
              <w:rPr>
                <w:b/>
                <w:bCs/>
                <w:sz w:val="18"/>
                <w:szCs w:val="18"/>
                <w:lang w:eastAsia="uk-UA"/>
              </w:rPr>
              <w:t xml:space="preserve"> тарифу на постачання теплової енергії (місячна абонентська плата протягом року за одиницю приєднаного теплового навантаження),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w:t>
            </w:r>
            <w:proofErr w:type="spellStart"/>
            <w:r>
              <w:rPr>
                <w:b/>
                <w:bCs/>
                <w:sz w:val="18"/>
                <w:szCs w:val="18"/>
                <w:lang w:eastAsia="uk-UA"/>
              </w:rPr>
              <w:t>год</w:t>
            </w:r>
            <w:proofErr w:type="spellEnd"/>
            <w:r>
              <w:rPr>
                <w:b/>
                <w:bCs/>
                <w:sz w:val="18"/>
                <w:szCs w:val="18"/>
                <w:lang w:eastAsia="uk-UA"/>
              </w:rPr>
              <w:t xml:space="preserve">: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1 695,33</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1 695,33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1 653,42</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1 653,42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14.3</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14.4</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41,91</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41,91</w:t>
            </w:r>
          </w:p>
        </w:tc>
      </w:tr>
      <w:tr w:rsidR="005545C2" w:rsidTr="0044403D">
        <w:trPr>
          <w:trHeight w:val="228"/>
        </w:trPr>
        <w:tc>
          <w:tcPr>
            <w:tcW w:w="10955" w:type="dxa"/>
            <w:gridSpan w:val="6"/>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proofErr w:type="spellStart"/>
            <w:r>
              <w:rPr>
                <w:b/>
                <w:bCs/>
                <w:sz w:val="18"/>
                <w:szCs w:val="18"/>
                <w:lang w:eastAsia="uk-UA"/>
              </w:rPr>
              <w:t>Двоставкові</w:t>
            </w:r>
            <w:proofErr w:type="spellEnd"/>
            <w:r>
              <w:rPr>
                <w:b/>
                <w:bCs/>
                <w:sz w:val="18"/>
                <w:szCs w:val="18"/>
                <w:lang w:eastAsia="uk-UA"/>
              </w:rPr>
              <w:t xml:space="preserve"> тарифи на теплову енергію для кінцевих споживачів </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15</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Умовно-змінна частина </w:t>
            </w:r>
            <w:proofErr w:type="spellStart"/>
            <w:r>
              <w:rPr>
                <w:b/>
                <w:bCs/>
                <w:sz w:val="18"/>
                <w:szCs w:val="18"/>
                <w:lang w:eastAsia="uk-UA"/>
              </w:rPr>
              <w:t>двоставкового</w:t>
            </w:r>
            <w:proofErr w:type="spellEnd"/>
            <w:r>
              <w:rPr>
                <w:b/>
                <w:bCs/>
                <w:sz w:val="18"/>
                <w:szCs w:val="18"/>
                <w:lang w:eastAsia="uk-UA"/>
              </w:rPr>
              <w:t xml:space="preserve"> тарифу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 xml:space="preserve">, у т. ч.: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773,50</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773,50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15.1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 у т. ч.:</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773,50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773,50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15.1.1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паливна складова</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756,42</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756,42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15.1.2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решта витрат, крім паливної складової</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17,08</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17,08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15.2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15.3</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15.4</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696"/>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16</w:t>
            </w:r>
          </w:p>
        </w:tc>
        <w:tc>
          <w:tcPr>
            <w:tcW w:w="575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Умовно-постійна частина </w:t>
            </w:r>
            <w:proofErr w:type="spellStart"/>
            <w:r>
              <w:rPr>
                <w:b/>
                <w:bCs/>
                <w:sz w:val="18"/>
                <w:szCs w:val="18"/>
                <w:lang w:eastAsia="uk-UA"/>
              </w:rPr>
              <w:t>двоставкового</w:t>
            </w:r>
            <w:proofErr w:type="spellEnd"/>
            <w:r>
              <w:rPr>
                <w:b/>
                <w:bCs/>
                <w:sz w:val="18"/>
                <w:szCs w:val="18"/>
                <w:lang w:eastAsia="uk-UA"/>
              </w:rPr>
              <w:t xml:space="preserve"> тарифу на теплову енергію (місячна абонентська плата протягом року за одиницю приєднаного теплового навантаження),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w:t>
            </w:r>
            <w:proofErr w:type="spellStart"/>
            <w:r>
              <w:rPr>
                <w:b/>
                <w:bCs/>
                <w:sz w:val="18"/>
                <w:szCs w:val="18"/>
                <w:lang w:eastAsia="uk-UA"/>
              </w:rPr>
              <w:t>год</w:t>
            </w:r>
            <w:proofErr w:type="spellEnd"/>
            <w:r>
              <w:rPr>
                <w:b/>
                <w:bCs/>
                <w:sz w:val="18"/>
                <w:szCs w:val="18"/>
                <w:lang w:eastAsia="uk-UA"/>
              </w:rPr>
              <w:t xml:space="preserve">, у т. ч.: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104 407,88</w:t>
            </w:r>
          </w:p>
        </w:tc>
        <w:tc>
          <w:tcPr>
            <w:tcW w:w="941"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104 407,88</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16.1</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99 501,00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99 501,00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16.2</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16.3</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16.4</w:t>
            </w:r>
          </w:p>
        </w:tc>
        <w:tc>
          <w:tcPr>
            <w:tcW w:w="575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4 906,88</w:t>
            </w:r>
          </w:p>
        </w:tc>
        <w:tc>
          <w:tcPr>
            <w:tcW w:w="941"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c>
          <w:tcPr>
            <w:tcW w:w="11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4 906,88</w:t>
            </w:r>
          </w:p>
        </w:tc>
      </w:tr>
      <w:tr w:rsidR="005545C2" w:rsidTr="0044403D">
        <w:trPr>
          <w:trHeight w:val="240"/>
        </w:trPr>
        <w:tc>
          <w:tcPr>
            <w:tcW w:w="6512" w:type="dxa"/>
            <w:gridSpan w:val="2"/>
            <w:vAlign w:val="bottom"/>
            <w:hideMark/>
          </w:tcPr>
          <w:p w:rsidR="005545C2" w:rsidRDefault="005545C2">
            <w:pPr>
              <w:suppressAutoHyphens w:val="0"/>
              <w:rPr>
                <w:lang w:val="ru-RU" w:eastAsia="ru-RU"/>
              </w:rPr>
            </w:pPr>
          </w:p>
        </w:tc>
        <w:tc>
          <w:tcPr>
            <w:tcW w:w="1116"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c>
          <w:tcPr>
            <w:tcW w:w="941" w:type="dxa"/>
            <w:noWrap/>
            <w:vAlign w:val="bottom"/>
            <w:hideMark/>
          </w:tcPr>
          <w:p w:rsidR="005545C2" w:rsidRDefault="005545C2">
            <w:pPr>
              <w:suppressAutoHyphens w:val="0"/>
              <w:rPr>
                <w:lang w:val="ru-RU" w:eastAsia="ru-RU"/>
              </w:rPr>
            </w:pPr>
          </w:p>
        </w:tc>
        <w:tc>
          <w:tcPr>
            <w:tcW w:w="1193" w:type="dxa"/>
            <w:noWrap/>
            <w:vAlign w:val="bottom"/>
            <w:hideMark/>
          </w:tcPr>
          <w:p w:rsidR="005545C2" w:rsidRDefault="005545C2">
            <w:pPr>
              <w:suppressAutoHyphens w:val="0"/>
              <w:rPr>
                <w:lang w:val="ru-RU" w:eastAsia="ru-RU"/>
              </w:rPr>
            </w:pPr>
          </w:p>
        </w:tc>
      </w:tr>
      <w:tr w:rsidR="005545C2" w:rsidTr="0044403D">
        <w:trPr>
          <w:trHeight w:val="330"/>
        </w:trPr>
        <w:tc>
          <w:tcPr>
            <w:tcW w:w="756" w:type="dxa"/>
            <w:noWrap/>
            <w:vAlign w:val="bottom"/>
            <w:hideMark/>
          </w:tcPr>
          <w:p w:rsidR="005545C2" w:rsidRDefault="005545C2">
            <w:pPr>
              <w:suppressAutoHyphens w:val="0"/>
              <w:rPr>
                <w:lang w:val="ru-RU" w:eastAsia="ru-RU"/>
              </w:rPr>
            </w:pPr>
          </w:p>
        </w:tc>
        <w:tc>
          <w:tcPr>
            <w:tcW w:w="5756"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3250" w:type="dxa"/>
            <w:gridSpan w:val="3"/>
            <w:noWrap/>
            <w:vAlign w:val="bottom"/>
            <w:hideMark/>
          </w:tcPr>
          <w:p w:rsidR="005545C2" w:rsidRDefault="005545C2">
            <w:pPr>
              <w:jc w:val="center"/>
              <w:rPr>
                <w:b/>
                <w:bCs/>
                <w:lang w:eastAsia="uk-UA"/>
              </w:rPr>
            </w:pPr>
            <w:r>
              <w:rPr>
                <w:b/>
                <w:bCs/>
                <w:lang w:eastAsia="uk-UA"/>
              </w:rPr>
              <w:t>Олег СОКОЛОВСЬКИЙ</w:t>
            </w:r>
          </w:p>
        </w:tc>
        <w:tc>
          <w:tcPr>
            <w:tcW w:w="1193" w:type="dxa"/>
            <w:noWrap/>
            <w:vAlign w:val="bottom"/>
            <w:hideMark/>
          </w:tcPr>
          <w:p w:rsidR="005545C2" w:rsidRDefault="005545C2">
            <w:pPr>
              <w:suppressAutoHyphens w:val="0"/>
              <w:rPr>
                <w:lang w:val="ru-RU" w:eastAsia="ru-RU"/>
              </w:rPr>
            </w:pP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tbl>
      <w:tblPr>
        <w:tblW w:w="10604" w:type="dxa"/>
        <w:tblInd w:w="-743" w:type="dxa"/>
        <w:tblLook w:val="04A0"/>
      </w:tblPr>
      <w:tblGrid>
        <w:gridCol w:w="756"/>
        <w:gridCol w:w="6896"/>
        <w:gridCol w:w="1376"/>
        <w:gridCol w:w="100"/>
        <w:gridCol w:w="1460"/>
        <w:gridCol w:w="16"/>
      </w:tblGrid>
      <w:tr w:rsidR="005545C2" w:rsidTr="0044403D">
        <w:trPr>
          <w:gridAfter w:val="1"/>
          <w:wAfter w:w="16" w:type="dxa"/>
          <w:trHeight w:val="300"/>
        </w:trPr>
        <w:tc>
          <w:tcPr>
            <w:tcW w:w="756" w:type="dxa"/>
            <w:noWrap/>
            <w:vAlign w:val="center"/>
            <w:hideMark/>
          </w:tcPr>
          <w:p w:rsidR="005545C2" w:rsidRDefault="005545C2">
            <w:pPr>
              <w:suppressAutoHyphens w:val="0"/>
              <w:rPr>
                <w:lang w:val="ru-RU" w:eastAsia="ru-RU"/>
              </w:rPr>
            </w:pPr>
          </w:p>
        </w:tc>
        <w:tc>
          <w:tcPr>
            <w:tcW w:w="6896" w:type="dxa"/>
            <w:noWrap/>
            <w:vAlign w:val="center"/>
            <w:hideMark/>
          </w:tcPr>
          <w:p w:rsidR="005545C2" w:rsidRDefault="005545C2">
            <w:pPr>
              <w:suppressAutoHyphens w:val="0"/>
              <w:rPr>
                <w:lang w:val="ru-RU" w:eastAsia="ru-RU"/>
              </w:rPr>
            </w:pPr>
          </w:p>
        </w:tc>
        <w:tc>
          <w:tcPr>
            <w:tcW w:w="2936" w:type="dxa"/>
            <w:gridSpan w:val="3"/>
            <w:noWrap/>
            <w:vAlign w:val="center"/>
            <w:hideMark/>
          </w:tcPr>
          <w:p w:rsidR="005545C2" w:rsidRDefault="005545C2">
            <w:pPr>
              <w:jc w:val="right"/>
              <w:rPr>
                <w:lang w:eastAsia="uk-UA"/>
              </w:rPr>
            </w:pPr>
            <w:r>
              <w:rPr>
                <w:lang w:eastAsia="uk-UA"/>
              </w:rPr>
              <w:t>Додаток 32</w:t>
            </w:r>
          </w:p>
        </w:tc>
      </w:tr>
      <w:tr w:rsidR="005545C2" w:rsidTr="0044403D">
        <w:trPr>
          <w:gridAfter w:val="1"/>
          <w:wAfter w:w="16" w:type="dxa"/>
          <w:trHeight w:val="312"/>
        </w:trPr>
        <w:tc>
          <w:tcPr>
            <w:tcW w:w="756" w:type="dxa"/>
            <w:noWrap/>
            <w:vAlign w:val="center"/>
            <w:hideMark/>
          </w:tcPr>
          <w:p w:rsidR="005545C2" w:rsidRDefault="005545C2">
            <w:pPr>
              <w:suppressAutoHyphens w:val="0"/>
              <w:rPr>
                <w:lang w:val="ru-RU" w:eastAsia="ru-RU"/>
              </w:rPr>
            </w:pPr>
          </w:p>
        </w:tc>
        <w:tc>
          <w:tcPr>
            <w:tcW w:w="9832"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gridAfter w:val="1"/>
          <w:wAfter w:w="16" w:type="dxa"/>
          <w:trHeight w:val="312"/>
        </w:trPr>
        <w:tc>
          <w:tcPr>
            <w:tcW w:w="756" w:type="dxa"/>
            <w:noWrap/>
            <w:vAlign w:val="center"/>
            <w:hideMark/>
          </w:tcPr>
          <w:p w:rsidR="005545C2" w:rsidRDefault="005545C2">
            <w:pPr>
              <w:suppressAutoHyphens w:val="0"/>
              <w:rPr>
                <w:lang w:val="ru-RU" w:eastAsia="ru-RU"/>
              </w:rPr>
            </w:pPr>
          </w:p>
        </w:tc>
        <w:tc>
          <w:tcPr>
            <w:tcW w:w="9832"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gridAfter w:val="1"/>
          <w:wAfter w:w="16" w:type="dxa"/>
          <w:trHeight w:val="312"/>
        </w:trPr>
        <w:tc>
          <w:tcPr>
            <w:tcW w:w="756" w:type="dxa"/>
            <w:noWrap/>
            <w:vAlign w:val="center"/>
            <w:hideMark/>
          </w:tcPr>
          <w:p w:rsidR="005545C2" w:rsidRDefault="005545C2">
            <w:pPr>
              <w:suppressAutoHyphens w:val="0"/>
              <w:rPr>
                <w:lang w:val="ru-RU" w:eastAsia="ru-RU"/>
              </w:rPr>
            </w:pPr>
          </w:p>
        </w:tc>
        <w:tc>
          <w:tcPr>
            <w:tcW w:w="9832" w:type="dxa"/>
            <w:gridSpan w:val="4"/>
            <w:noWrap/>
            <w:vAlign w:val="bottom"/>
            <w:hideMark/>
          </w:tcPr>
          <w:p w:rsidR="005545C2" w:rsidRDefault="005545C2">
            <w:pPr>
              <w:jc w:val="right"/>
              <w:rPr>
                <w:lang w:eastAsia="uk-UA"/>
              </w:rPr>
            </w:pPr>
            <w:r>
              <w:rPr>
                <w:lang w:eastAsia="uk-UA"/>
              </w:rPr>
              <w:t>від ____.____.2020р. № _____</w:t>
            </w:r>
          </w:p>
        </w:tc>
      </w:tr>
      <w:tr w:rsidR="005545C2" w:rsidTr="0044403D">
        <w:trPr>
          <w:gridAfter w:val="1"/>
          <w:wAfter w:w="16" w:type="dxa"/>
          <w:trHeight w:val="168"/>
        </w:trPr>
        <w:tc>
          <w:tcPr>
            <w:tcW w:w="756" w:type="dxa"/>
            <w:noWrap/>
            <w:vAlign w:val="center"/>
            <w:hideMark/>
          </w:tcPr>
          <w:p w:rsidR="005545C2" w:rsidRDefault="005545C2">
            <w:pPr>
              <w:suppressAutoHyphens w:val="0"/>
              <w:rPr>
                <w:lang w:val="ru-RU" w:eastAsia="ru-RU"/>
              </w:rPr>
            </w:pPr>
          </w:p>
        </w:tc>
        <w:tc>
          <w:tcPr>
            <w:tcW w:w="6896" w:type="dxa"/>
            <w:noWrap/>
            <w:vAlign w:val="bottom"/>
            <w:hideMark/>
          </w:tcPr>
          <w:p w:rsidR="005545C2" w:rsidRDefault="005545C2">
            <w:pPr>
              <w:suppressAutoHyphens w:val="0"/>
              <w:rPr>
                <w:lang w:val="ru-RU" w:eastAsia="ru-RU"/>
              </w:rPr>
            </w:pPr>
          </w:p>
        </w:tc>
        <w:tc>
          <w:tcPr>
            <w:tcW w:w="1376" w:type="dxa"/>
            <w:noWrap/>
            <w:vAlign w:val="bottom"/>
            <w:hideMark/>
          </w:tcPr>
          <w:p w:rsidR="005545C2" w:rsidRDefault="005545C2">
            <w:pPr>
              <w:suppressAutoHyphens w:val="0"/>
              <w:rPr>
                <w:lang w:val="ru-RU" w:eastAsia="ru-RU"/>
              </w:rPr>
            </w:pPr>
          </w:p>
        </w:tc>
        <w:tc>
          <w:tcPr>
            <w:tcW w:w="1560" w:type="dxa"/>
            <w:gridSpan w:val="2"/>
            <w:noWrap/>
            <w:vAlign w:val="bottom"/>
            <w:hideMark/>
          </w:tcPr>
          <w:p w:rsidR="005545C2" w:rsidRDefault="005545C2">
            <w:pPr>
              <w:suppressAutoHyphens w:val="0"/>
              <w:rPr>
                <w:lang w:val="ru-RU" w:eastAsia="ru-RU"/>
              </w:rPr>
            </w:pPr>
          </w:p>
        </w:tc>
      </w:tr>
      <w:tr w:rsidR="005545C2" w:rsidTr="0044403D">
        <w:trPr>
          <w:gridAfter w:val="1"/>
          <w:wAfter w:w="16" w:type="dxa"/>
          <w:trHeight w:val="660"/>
        </w:trPr>
        <w:tc>
          <w:tcPr>
            <w:tcW w:w="10588" w:type="dxa"/>
            <w:gridSpan w:val="5"/>
            <w:vAlign w:val="bottom"/>
            <w:hideMark/>
          </w:tcPr>
          <w:p w:rsidR="005545C2" w:rsidRDefault="005545C2">
            <w:pPr>
              <w:jc w:val="center"/>
              <w:rPr>
                <w:b/>
                <w:bCs/>
                <w:lang w:eastAsia="uk-UA"/>
              </w:rPr>
            </w:pPr>
            <w:r>
              <w:rPr>
                <w:b/>
                <w:bCs/>
                <w:lang w:eastAsia="uk-UA"/>
              </w:rPr>
              <w:t xml:space="preserve">Структура                                                                                                                                               </w:t>
            </w:r>
            <w:proofErr w:type="spellStart"/>
            <w:r>
              <w:rPr>
                <w:b/>
                <w:bCs/>
                <w:lang w:eastAsia="uk-UA"/>
              </w:rPr>
              <w:t>одноставкового</w:t>
            </w:r>
            <w:proofErr w:type="spellEnd"/>
            <w:r>
              <w:rPr>
                <w:b/>
                <w:bCs/>
                <w:lang w:eastAsia="uk-UA"/>
              </w:rPr>
              <w:t xml:space="preserve"> тарифу  на теплову енергію  для багатоквартирного  будинку за адресою</w:t>
            </w:r>
          </w:p>
        </w:tc>
      </w:tr>
      <w:tr w:rsidR="005545C2" w:rsidTr="0044403D">
        <w:trPr>
          <w:gridAfter w:val="1"/>
          <w:wAfter w:w="16" w:type="dxa"/>
          <w:trHeight w:val="276"/>
        </w:trPr>
        <w:tc>
          <w:tcPr>
            <w:tcW w:w="756" w:type="dxa"/>
            <w:vAlign w:val="center"/>
            <w:hideMark/>
          </w:tcPr>
          <w:p w:rsidR="005545C2" w:rsidRDefault="005545C2">
            <w:pPr>
              <w:suppressAutoHyphens w:val="0"/>
              <w:rPr>
                <w:lang w:val="ru-RU" w:eastAsia="ru-RU"/>
              </w:rPr>
            </w:pPr>
          </w:p>
        </w:tc>
        <w:tc>
          <w:tcPr>
            <w:tcW w:w="6896" w:type="dxa"/>
            <w:vAlign w:val="center"/>
            <w:hideMark/>
          </w:tcPr>
          <w:p w:rsidR="005545C2" w:rsidRDefault="005545C2">
            <w:pPr>
              <w:rPr>
                <w:b/>
                <w:bCs/>
                <w:lang w:eastAsia="uk-UA"/>
              </w:rPr>
            </w:pPr>
            <w:r>
              <w:rPr>
                <w:b/>
                <w:bCs/>
                <w:lang w:eastAsia="uk-UA"/>
              </w:rPr>
              <w:t xml:space="preserve">                                                          вул. </w:t>
            </w:r>
            <w:proofErr w:type="spellStart"/>
            <w:r>
              <w:rPr>
                <w:b/>
                <w:bCs/>
                <w:lang w:eastAsia="uk-UA"/>
              </w:rPr>
              <w:t>Студинського</w:t>
            </w:r>
            <w:proofErr w:type="spellEnd"/>
            <w:r>
              <w:rPr>
                <w:b/>
                <w:bCs/>
                <w:lang w:eastAsia="uk-UA"/>
              </w:rPr>
              <w:t>, 15,</w:t>
            </w:r>
          </w:p>
        </w:tc>
        <w:tc>
          <w:tcPr>
            <w:tcW w:w="1376" w:type="dxa"/>
            <w:vAlign w:val="center"/>
            <w:hideMark/>
          </w:tcPr>
          <w:p w:rsidR="005545C2" w:rsidRDefault="005545C2">
            <w:pPr>
              <w:suppressAutoHyphens w:val="0"/>
              <w:rPr>
                <w:lang w:val="ru-RU" w:eastAsia="ru-RU"/>
              </w:rPr>
            </w:pPr>
          </w:p>
        </w:tc>
        <w:tc>
          <w:tcPr>
            <w:tcW w:w="1560" w:type="dxa"/>
            <w:gridSpan w:val="2"/>
            <w:vAlign w:val="center"/>
            <w:hideMark/>
          </w:tcPr>
          <w:p w:rsidR="005545C2" w:rsidRDefault="005545C2">
            <w:pPr>
              <w:suppressAutoHyphens w:val="0"/>
              <w:rPr>
                <w:lang w:val="ru-RU" w:eastAsia="ru-RU"/>
              </w:rPr>
            </w:pPr>
          </w:p>
        </w:tc>
      </w:tr>
      <w:tr w:rsidR="005545C2" w:rsidTr="0044403D">
        <w:trPr>
          <w:gridAfter w:val="1"/>
          <w:wAfter w:w="16" w:type="dxa"/>
          <w:trHeight w:val="276"/>
        </w:trPr>
        <w:tc>
          <w:tcPr>
            <w:tcW w:w="10588" w:type="dxa"/>
            <w:gridSpan w:val="5"/>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gridAfter w:val="1"/>
          <w:wAfter w:w="16" w:type="dxa"/>
          <w:trHeight w:val="576"/>
        </w:trPr>
        <w:tc>
          <w:tcPr>
            <w:tcW w:w="10588" w:type="dxa"/>
            <w:gridSpan w:val="5"/>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gridAfter w:val="1"/>
          <w:wAfter w:w="16" w:type="dxa"/>
          <w:trHeight w:val="348"/>
        </w:trPr>
        <w:tc>
          <w:tcPr>
            <w:tcW w:w="756" w:type="dxa"/>
            <w:noWrap/>
            <w:vAlign w:val="center"/>
            <w:hideMark/>
          </w:tcPr>
          <w:p w:rsidR="005545C2" w:rsidRDefault="005545C2">
            <w:pPr>
              <w:suppressAutoHyphens w:val="0"/>
              <w:rPr>
                <w:lang w:val="ru-RU" w:eastAsia="ru-RU"/>
              </w:rPr>
            </w:pPr>
          </w:p>
        </w:tc>
        <w:tc>
          <w:tcPr>
            <w:tcW w:w="6896"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376" w:type="dxa"/>
            <w:tcBorders>
              <w:top w:val="nil"/>
              <w:left w:val="nil"/>
              <w:bottom w:val="single" w:sz="4" w:space="0" w:color="auto"/>
              <w:right w:val="nil"/>
            </w:tcBorders>
            <w:noWrap/>
            <w:vAlign w:val="bottom"/>
            <w:hideMark/>
          </w:tcPr>
          <w:p w:rsidR="005545C2" w:rsidRDefault="005545C2">
            <w:pPr>
              <w:rPr>
                <w:b/>
                <w:bCs/>
                <w:sz w:val="28"/>
                <w:szCs w:val="28"/>
                <w:lang w:eastAsia="uk-UA"/>
              </w:rPr>
            </w:pPr>
            <w:r>
              <w:rPr>
                <w:b/>
                <w:bCs/>
                <w:sz w:val="28"/>
                <w:szCs w:val="28"/>
                <w:lang w:eastAsia="uk-UA"/>
              </w:rPr>
              <w:t> </w:t>
            </w:r>
          </w:p>
        </w:tc>
        <w:tc>
          <w:tcPr>
            <w:tcW w:w="1560" w:type="dxa"/>
            <w:gridSpan w:val="2"/>
            <w:noWrap/>
            <w:vAlign w:val="center"/>
            <w:hideMark/>
          </w:tcPr>
          <w:p w:rsidR="005545C2" w:rsidRDefault="005545C2">
            <w:pPr>
              <w:jc w:val="right"/>
              <w:rPr>
                <w:lang w:eastAsia="uk-UA"/>
              </w:rPr>
            </w:pPr>
            <w:r>
              <w:rPr>
                <w:lang w:eastAsia="uk-UA"/>
              </w:rPr>
              <w:t>Без ПДВ</w:t>
            </w:r>
          </w:p>
        </w:tc>
      </w:tr>
      <w:tr w:rsidR="005545C2" w:rsidTr="0044403D">
        <w:trPr>
          <w:gridAfter w:val="1"/>
          <w:wAfter w:w="16" w:type="dxa"/>
          <w:trHeight w:val="240"/>
        </w:trPr>
        <w:tc>
          <w:tcPr>
            <w:tcW w:w="75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6896" w:type="dxa"/>
            <w:vMerge w:val="restart"/>
            <w:tcBorders>
              <w:top w:val="nil"/>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376" w:type="dxa"/>
            <w:vMerge w:val="restart"/>
            <w:tcBorders>
              <w:top w:val="nil"/>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Усього</w:t>
            </w:r>
          </w:p>
        </w:tc>
        <w:tc>
          <w:tcPr>
            <w:tcW w:w="156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gridAfter w:val="1"/>
          <w:wAfter w:w="16" w:type="dxa"/>
          <w:trHeight w:val="2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nil"/>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w:t>
            </w:r>
          </w:p>
        </w:tc>
        <w:tc>
          <w:tcPr>
            <w:tcW w:w="689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w:t>
            </w:r>
          </w:p>
        </w:tc>
        <w:tc>
          <w:tcPr>
            <w:tcW w:w="1560"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w:t>
            </w:r>
          </w:p>
        </w:tc>
        <w:tc>
          <w:tcPr>
            <w:tcW w:w="689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w:t>
            </w:r>
            <w:proofErr w:type="spellStart"/>
            <w:r>
              <w:rPr>
                <w:b/>
                <w:bCs/>
                <w:sz w:val="18"/>
                <w:szCs w:val="18"/>
                <w:lang w:eastAsia="uk-UA"/>
              </w:rPr>
              <w:t>одноставкового</w:t>
            </w:r>
            <w:proofErr w:type="spellEnd"/>
            <w:r>
              <w:rPr>
                <w:b/>
                <w:bCs/>
                <w:sz w:val="18"/>
                <w:szCs w:val="18"/>
                <w:lang w:eastAsia="uk-UA"/>
              </w:rPr>
              <w:t xml:space="preserve"> тарифу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p>
        </w:tc>
        <w:tc>
          <w:tcPr>
            <w:tcW w:w="137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8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теплову енергію, у тому числі:</w:t>
            </w:r>
          </w:p>
        </w:tc>
        <w:tc>
          <w:tcPr>
            <w:tcW w:w="13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1 354,59</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8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виробництво теплової енергії</w:t>
            </w:r>
          </w:p>
        </w:tc>
        <w:tc>
          <w:tcPr>
            <w:tcW w:w="13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1 354,59</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68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транспортування теплової енергії</w:t>
            </w:r>
          </w:p>
        </w:tc>
        <w:tc>
          <w:tcPr>
            <w:tcW w:w="13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8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тариф на постачання теплової енергії</w:t>
            </w:r>
          </w:p>
        </w:tc>
        <w:tc>
          <w:tcPr>
            <w:tcW w:w="13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0,00</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II</w:t>
            </w:r>
          </w:p>
        </w:tc>
        <w:tc>
          <w:tcPr>
            <w:tcW w:w="689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xml:space="preserve">Структура витрат на теплову енергію, </w:t>
            </w:r>
            <w:proofErr w:type="spellStart"/>
            <w:r>
              <w:rPr>
                <w:b/>
                <w:bCs/>
                <w:sz w:val="18"/>
                <w:szCs w:val="18"/>
                <w:lang w:eastAsia="uk-UA"/>
              </w:rPr>
              <w:t>тис.грн</w:t>
            </w:r>
            <w:proofErr w:type="spellEnd"/>
            <w:r>
              <w:rPr>
                <w:b/>
                <w:bCs/>
                <w:sz w:val="18"/>
                <w:szCs w:val="18"/>
                <w:lang w:eastAsia="uk-UA"/>
              </w:rPr>
              <w:t>. на рік</w:t>
            </w:r>
          </w:p>
        </w:tc>
        <w:tc>
          <w:tcPr>
            <w:tcW w:w="137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 </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8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37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204,75</w:t>
            </w:r>
          </w:p>
        </w:tc>
        <w:tc>
          <w:tcPr>
            <w:tcW w:w="156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204,75</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8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37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130,24</w:t>
            </w:r>
          </w:p>
        </w:tc>
        <w:tc>
          <w:tcPr>
            <w:tcW w:w="156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130,24</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117,68</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117,68</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7,05</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7,05</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4,88</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4,88</w:t>
            </w:r>
          </w:p>
        </w:tc>
      </w:tr>
      <w:tr w:rsidR="005545C2" w:rsidTr="0044403D">
        <w:trPr>
          <w:gridAfter w:val="1"/>
          <w:wAfter w:w="16" w:type="dxa"/>
          <w:trHeight w:val="48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1.1.4</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w:t>
            </w:r>
            <w:proofErr w:type="spellStart"/>
            <w:r>
              <w:rPr>
                <w:sz w:val="18"/>
                <w:szCs w:val="18"/>
                <w:lang w:eastAsia="uk-UA"/>
              </w:rPr>
              <w:t>КГУ</w:t>
            </w:r>
            <w:proofErr w:type="spellEnd"/>
            <w:r>
              <w:rPr>
                <w:sz w:val="18"/>
                <w:szCs w:val="18"/>
                <w:lang w:eastAsia="uk-UA"/>
              </w:rPr>
              <w:t xml:space="preserve"> та вартість теплової енергії альтернативних джерел енергії</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0,63</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0,63</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1.1.7</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1.2</w:t>
            </w:r>
          </w:p>
        </w:tc>
        <w:tc>
          <w:tcPr>
            <w:tcW w:w="68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55,56</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55,56</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8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37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12,82</w:t>
            </w:r>
          </w:p>
        </w:tc>
        <w:tc>
          <w:tcPr>
            <w:tcW w:w="156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12,82</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689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12,22</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12,22</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0,60</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0,60</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68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37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6,13</w:t>
            </w:r>
          </w:p>
        </w:tc>
        <w:tc>
          <w:tcPr>
            <w:tcW w:w="156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6,13</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689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4,51</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4,51</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689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0,99</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0,99</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0,62</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0,62</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68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37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14,07</w:t>
            </w:r>
          </w:p>
        </w:tc>
        <w:tc>
          <w:tcPr>
            <w:tcW w:w="156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14,07</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689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10,74</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10,74</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689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2,36</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2,36</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0,96</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0,96</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68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68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68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37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218,82</w:t>
            </w:r>
          </w:p>
        </w:tc>
        <w:tc>
          <w:tcPr>
            <w:tcW w:w="156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218,82</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68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68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68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376" w:type="dxa"/>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4,65</w:t>
            </w:r>
          </w:p>
        </w:tc>
        <w:tc>
          <w:tcPr>
            <w:tcW w:w="1560"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4,65</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689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податок на прибуток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0,84</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0,84</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дивіденди</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689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на поповнення обігових коштів</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3,81</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3,81</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6896" w:type="dxa"/>
            <w:tcBorders>
              <w:top w:val="nil"/>
              <w:left w:val="nil"/>
              <w:bottom w:val="single" w:sz="4" w:space="0" w:color="auto"/>
              <w:right w:val="single" w:sz="4" w:space="0" w:color="auto"/>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gridAfter w:val="1"/>
          <w:wAfter w:w="16" w:type="dxa"/>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689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376"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c>
          <w:tcPr>
            <w:tcW w:w="1560"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0,00</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689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Вартість  теплової енергії </w:t>
            </w:r>
          </w:p>
        </w:tc>
        <w:tc>
          <w:tcPr>
            <w:tcW w:w="1376" w:type="dxa"/>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223,46</w:t>
            </w:r>
          </w:p>
        </w:tc>
        <w:tc>
          <w:tcPr>
            <w:tcW w:w="1560" w:type="dxa"/>
            <w:gridSpan w:val="2"/>
            <w:tcBorders>
              <w:top w:val="nil"/>
              <w:left w:val="nil"/>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223,46</w:t>
            </w:r>
          </w:p>
        </w:tc>
      </w:tr>
      <w:tr w:rsidR="005545C2" w:rsidTr="0044403D">
        <w:trPr>
          <w:gridAfter w:val="1"/>
          <w:wAfter w:w="16" w:type="dxa"/>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lastRenderedPageBreak/>
              <w:t>10</w:t>
            </w:r>
          </w:p>
        </w:tc>
        <w:tc>
          <w:tcPr>
            <w:tcW w:w="689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Обсяг реалізації теплової енергії споживачам, </w:t>
            </w:r>
            <w:proofErr w:type="spellStart"/>
            <w:r>
              <w:rPr>
                <w:b/>
                <w:bCs/>
                <w:sz w:val="18"/>
                <w:szCs w:val="18"/>
                <w:lang w:eastAsia="uk-UA"/>
              </w:rPr>
              <w:t>Гкал</w:t>
            </w:r>
            <w:proofErr w:type="spellEnd"/>
          </w:p>
        </w:tc>
        <w:tc>
          <w:tcPr>
            <w:tcW w:w="1376"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164,97</w:t>
            </w:r>
          </w:p>
        </w:tc>
        <w:tc>
          <w:tcPr>
            <w:tcW w:w="1560"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164,97</w:t>
            </w:r>
          </w:p>
        </w:tc>
      </w:tr>
      <w:tr w:rsidR="005545C2" w:rsidTr="0044403D">
        <w:trPr>
          <w:gridAfter w:val="1"/>
          <w:wAfter w:w="16" w:type="dxa"/>
          <w:trHeight w:val="168"/>
        </w:trPr>
        <w:tc>
          <w:tcPr>
            <w:tcW w:w="7652" w:type="dxa"/>
            <w:gridSpan w:val="2"/>
            <w:tcBorders>
              <w:top w:val="single" w:sz="4" w:space="0" w:color="auto"/>
              <w:left w:val="nil"/>
              <w:bottom w:val="nil"/>
              <w:right w:val="nil"/>
            </w:tcBorders>
            <w:vAlign w:val="bottom"/>
            <w:hideMark/>
          </w:tcPr>
          <w:p w:rsidR="005545C2" w:rsidRDefault="005545C2">
            <w:pPr>
              <w:rPr>
                <w:b/>
                <w:bCs/>
                <w:sz w:val="32"/>
                <w:szCs w:val="32"/>
                <w:lang w:eastAsia="uk-UA"/>
              </w:rPr>
            </w:pPr>
            <w:r>
              <w:rPr>
                <w:b/>
                <w:bCs/>
                <w:sz w:val="32"/>
                <w:szCs w:val="32"/>
                <w:lang w:eastAsia="uk-UA"/>
              </w:rPr>
              <w:t> </w:t>
            </w:r>
          </w:p>
        </w:tc>
        <w:tc>
          <w:tcPr>
            <w:tcW w:w="1376" w:type="dxa"/>
            <w:vAlign w:val="bottom"/>
            <w:hideMark/>
          </w:tcPr>
          <w:p w:rsidR="005545C2" w:rsidRDefault="005545C2">
            <w:pPr>
              <w:suppressAutoHyphens w:val="0"/>
              <w:rPr>
                <w:lang w:val="ru-RU" w:eastAsia="ru-RU"/>
              </w:rPr>
            </w:pPr>
          </w:p>
        </w:tc>
        <w:tc>
          <w:tcPr>
            <w:tcW w:w="1560" w:type="dxa"/>
            <w:gridSpan w:val="2"/>
            <w:vAlign w:val="bottom"/>
            <w:hideMark/>
          </w:tcPr>
          <w:p w:rsidR="005545C2" w:rsidRDefault="005545C2">
            <w:pPr>
              <w:suppressAutoHyphens w:val="0"/>
              <w:rPr>
                <w:lang w:val="ru-RU" w:eastAsia="ru-RU"/>
              </w:rPr>
            </w:pPr>
          </w:p>
        </w:tc>
      </w:tr>
      <w:tr w:rsidR="005545C2" w:rsidTr="0044403D">
        <w:trPr>
          <w:gridAfter w:val="1"/>
          <w:wAfter w:w="16" w:type="dxa"/>
          <w:trHeight w:val="276"/>
        </w:trPr>
        <w:tc>
          <w:tcPr>
            <w:tcW w:w="756" w:type="dxa"/>
            <w:vAlign w:val="bottom"/>
            <w:hideMark/>
          </w:tcPr>
          <w:p w:rsidR="005545C2" w:rsidRDefault="005545C2">
            <w:pPr>
              <w:suppressAutoHyphens w:val="0"/>
              <w:rPr>
                <w:lang w:val="ru-RU" w:eastAsia="ru-RU"/>
              </w:rPr>
            </w:pPr>
          </w:p>
        </w:tc>
        <w:tc>
          <w:tcPr>
            <w:tcW w:w="6896" w:type="dxa"/>
            <w:vAlign w:val="bottom"/>
            <w:hideMark/>
          </w:tcPr>
          <w:p w:rsidR="005545C2" w:rsidRDefault="005545C2">
            <w:pPr>
              <w:rPr>
                <w:b/>
                <w:bCs/>
                <w:lang w:eastAsia="uk-UA"/>
              </w:rPr>
            </w:pPr>
            <w:r>
              <w:rPr>
                <w:b/>
                <w:bCs/>
                <w:lang w:eastAsia="uk-UA"/>
              </w:rPr>
              <w:t>Начальник управління</w:t>
            </w:r>
          </w:p>
        </w:tc>
        <w:tc>
          <w:tcPr>
            <w:tcW w:w="2936" w:type="dxa"/>
            <w:gridSpan w:val="3"/>
            <w:noWrap/>
            <w:vAlign w:val="bottom"/>
            <w:hideMark/>
          </w:tcPr>
          <w:p w:rsidR="005545C2" w:rsidRDefault="005545C2">
            <w:pPr>
              <w:rPr>
                <w:b/>
                <w:bCs/>
                <w:lang w:eastAsia="uk-UA"/>
              </w:rPr>
            </w:pPr>
            <w:r>
              <w:rPr>
                <w:b/>
                <w:bCs/>
                <w:lang w:eastAsia="uk-UA"/>
              </w:rPr>
              <w:t>Олег СОКОЛОВСЬКИЙ</w:t>
            </w:r>
          </w:p>
        </w:tc>
      </w:tr>
      <w:tr w:rsidR="005545C2" w:rsidTr="0044403D">
        <w:trPr>
          <w:gridAfter w:val="1"/>
          <w:wAfter w:w="16" w:type="dxa"/>
          <w:trHeight w:val="276"/>
        </w:trPr>
        <w:tc>
          <w:tcPr>
            <w:tcW w:w="756" w:type="dxa"/>
            <w:vAlign w:val="bottom"/>
          </w:tcPr>
          <w:p w:rsidR="005545C2" w:rsidRDefault="005545C2">
            <w:pPr>
              <w:jc w:val="right"/>
              <w:rPr>
                <w:b/>
                <w:bCs/>
                <w:lang w:eastAsia="uk-UA"/>
              </w:rPr>
            </w:pPr>
          </w:p>
          <w:p w:rsidR="005545C2" w:rsidRDefault="005545C2">
            <w:pPr>
              <w:jc w:val="right"/>
              <w:rPr>
                <w:b/>
                <w:bCs/>
                <w:lang w:eastAsia="uk-UA"/>
              </w:rPr>
            </w:pPr>
          </w:p>
        </w:tc>
        <w:tc>
          <w:tcPr>
            <w:tcW w:w="6896" w:type="dxa"/>
            <w:vAlign w:val="bottom"/>
            <w:hideMark/>
          </w:tcPr>
          <w:p w:rsidR="005545C2" w:rsidRDefault="005545C2">
            <w:pPr>
              <w:suppressAutoHyphens w:val="0"/>
              <w:rPr>
                <w:lang w:val="ru-RU" w:eastAsia="ru-RU"/>
              </w:rPr>
            </w:pPr>
          </w:p>
        </w:tc>
        <w:tc>
          <w:tcPr>
            <w:tcW w:w="2936" w:type="dxa"/>
            <w:gridSpan w:val="3"/>
            <w:noWrap/>
            <w:vAlign w:val="bottom"/>
            <w:hideMark/>
          </w:tcPr>
          <w:p w:rsidR="005545C2" w:rsidRDefault="005545C2">
            <w:pPr>
              <w:suppressAutoHyphens w:val="0"/>
              <w:rPr>
                <w:lang w:val="ru-RU" w:eastAsia="ru-RU"/>
              </w:rPr>
            </w:pPr>
          </w:p>
        </w:tc>
      </w:tr>
      <w:tr w:rsidR="005545C2" w:rsidTr="0044403D">
        <w:trPr>
          <w:trHeight w:val="276"/>
        </w:trPr>
        <w:tc>
          <w:tcPr>
            <w:tcW w:w="756" w:type="dxa"/>
            <w:noWrap/>
            <w:vAlign w:val="bottom"/>
            <w:hideMark/>
          </w:tcPr>
          <w:p w:rsidR="005545C2" w:rsidRDefault="005545C2">
            <w:pPr>
              <w:suppressAutoHyphens w:val="0"/>
              <w:rPr>
                <w:lang w:val="ru-RU" w:eastAsia="ru-RU"/>
              </w:rPr>
            </w:pPr>
          </w:p>
        </w:tc>
        <w:tc>
          <w:tcPr>
            <w:tcW w:w="6896" w:type="dxa"/>
            <w:noWrap/>
            <w:vAlign w:val="bottom"/>
            <w:hideMark/>
          </w:tcPr>
          <w:p w:rsidR="005545C2" w:rsidRDefault="005545C2">
            <w:pPr>
              <w:suppressAutoHyphens w:val="0"/>
              <w:rPr>
                <w:lang w:val="ru-RU" w:eastAsia="ru-RU"/>
              </w:rPr>
            </w:pPr>
          </w:p>
        </w:tc>
        <w:tc>
          <w:tcPr>
            <w:tcW w:w="1476" w:type="dxa"/>
            <w:gridSpan w:val="2"/>
            <w:noWrap/>
            <w:vAlign w:val="bottom"/>
            <w:hideMark/>
          </w:tcPr>
          <w:p w:rsidR="005545C2" w:rsidRDefault="005545C2">
            <w:pPr>
              <w:suppressAutoHyphens w:val="0"/>
              <w:rPr>
                <w:lang w:val="ru-RU" w:eastAsia="ru-RU"/>
              </w:rPr>
            </w:pPr>
          </w:p>
        </w:tc>
        <w:tc>
          <w:tcPr>
            <w:tcW w:w="1476" w:type="dxa"/>
            <w:gridSpan w:val="2"/>
            <w:noWrap/>
            <w:vAlign w:val="center"/>
            <w:hideMark/>
          </w:tcPr>
          <w:p w:rsidR="005545C2" w:rsidRDefault="005545C2">
            <w:pPr>
              <w:jc w:val="right"/>
              <w:rPr>
                <w:lang w:eastAsia="uk-UA"/>
              </w:rPr>
            </w:pPr>
            <w:r>
              <w:rPr>
                <w:lang w:eastAsia="uk-UA"/>
              </w:rPr>
              <w:t>Додаток 33</w:t>
            </w:r>
          </w:p>
        </w:tc>
      </w:tr>
      <w:tr w:rsidR="005545C2" w:rsidTr="0044403D">
        <w:trPr>
          <w:trHeight w:val="264"/>
        </w:trPr>
        <w:tc>
          <w:tcPr>
            <w:tcW w:w="756" w:type="dxa"/>
            <w:noWrap/>
            <w:vAlign w:val="center"/>
            <w:hideMark/>
          </w:tcPr>
          <w:p w:rsidR="005545C2" w:rsidRDefault="005545C2">
            <w:pPr>
              <w:suppressAutoHyphens w:val="0"/>
              <w:rPr>
                <w:lang w:val="ru-RU" w:eastAsia="ru-RU"/>
              </w:rPr>
            </w:pPr>
          </w:p>
        </w:tc>
        <w:tc>
          <w:tcPr>
            <w:tcW w:w="9848" w:type="dxa"/>
            <w:gridSpan w:val="5"/>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64"/>
        </w:trPr>
        <w:tc>
          <w:tcPr>
            <w:tcW w:w="756" w:type="dxa"/>
            <w:noWrap/>
            <w:vAlign w:val="center"/>
            <w:hideMark/>
          </w:tcPr>
          <w:p w:rsidR="005545C2" w:rsidRDefault="005545C2">
            <w:pPr>
              <w:suppressAutoHyphens w:val="0"/>
              <w:rPr>
                <w:lang w:val="ru-RU" w:eastAsia="ru-RU"/>
              </w:rPr>
            </w:pPr>
          </w:p>
        </w:tc>
        <w:tc>
          <w:tcPr>
            <w:tcW w:w="9848" w:type="dxa"/>
            <w:gridSpan w:val="5"/>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312"/>
        </w:trPr>
        <w:tc>
          <w:tcPr>
            <w:tcW w:w="756" w:type="dxa"/>
            <w:noWrap/>
            <w:vAlign w:val="center"/>
            <w:hideMark/>
          </w:tcPr>
          <w:p w:rsidR="005545C2" w:rsidRDefault="005545C2">
            <w:pPr>
              <w:suppressAutoHyphens w:val="0"/>
              <w:rPr>
                <w:lang w:val="ru-RU" w:eastAsia="ru-RU"/>
              </w:rPr>
            </w:pPr>
          </w:p>
        </w:tc>
        <w:tc>
          <w:tcPr>
            <w:tcW w:w="9848" w:type="dxa"/>
            <w:gridSpan w:val="5"/>
            <w:noWrap/>
            <w:vAlign w:val="bottom"/>
            <w:hideMark/>
          </w:tcPr>
          <w:p w:rsidR="005545C2" w:rsidRDefault="005545C2">
            <w:pPr>
              <w:jc w:val="right"/>
              <w:rPr>
                <w:lang w:eastAsia="uk-UA"/>
              </w:rPr>
            </w:pPr>
            <w:r>
              <w:rPr>
                <w:lang w:eastAsia="uk-UA"/>
              </w:rPr>
              <w:t>від ____.____.2020р. № _____</w:t>
            </w:r>
          </w:p>
        </w:tc>
      </w:tr>
      <w:tr w:rsidR="005545C2" w:rsidTr="0044403D">
        <w:trPr>
          <w:trHeight w:val="132"/>
        </w:trPr>
        <w:tc>
          <w:tcPr>
            <w:tcW w:w="756" w:type="dxa"/>
            <w:noWrap/>
            <w:vAlign w:val="bottom"/>
            <w:hideMark/>
          </w:tcPr>
          <w:p w:rsidR="005545C2" w:rsidRDefault="005545C2">
            <w:pPr>
              <w:suppressAutoHyphens w:val="0"/>
              <w:rPr>
                <w:lang w:val="ru-RU" w:eastAsia="ru-RU"/>
              </w:rPr>
            </w:pPr>
          </w:p>
        </w:tc>
        <w:tc>
          <w:tcPr>
            <w:tcW w:w="6896" w:type="dxa"/>
            <w:noWrap/>
            <w:vAlign w:val="bottom"/>
            <w:hideMark/>
          </w:tcPr>
          <w:p w:rsidR="005545C2" w:rsidRDefault="005545C2">
            <w:pPr>
              <w:suppressAutoHyphens w:val="0"/>
              <w:rPr>
                <w:lang w:val="ru-RU" w:eastAsia="ru-RU"/>
              </w:rPr>
            </w:pPr>
          </w:p>
        </w:tc>
        <w:tc>
          <w:tcPr>
            <w:tcW w:w="1476" w:type="dxa"/>
            <w:gridSpan w:val="2"/>
            <w:noWrap/>
            <w:vAlign w:val="bottom"/>
            <w:hideMark/>
          </w:tcPr>
          <w:p w:rsidR="005545C2" w:rsidRDefault="005545C2">
            <w:pPr>
              <w:suppressAutoHyphens w:val="0"/>
              <w:rPr>
                <w:lang w:val="ru-RU" w:eastAsia="ru-RU"/>
              </w:rPr>
            </w:pPr>
          </w:p>
        </w:tc>
        <w:tc>
          <w:tcPr>
            <w:tcW w:w="1476" w:type="dxa"/>
            <w:gridSpan w:val="2"/>
            <w:noWrap/>
            <w:vAlign w:val="bottom"/>
            <w:hideMark/>
          </w:tcPr>
          <w:p w:rsidR="005545C2" w:rsidRDefault="005545C2">
            <w:pPr>
              <w:suppressAutoHyphens w:val="0"/>
              <w:rPr>
                <w:lang w:val="ru-RU" w:eastAsia="ru-RU"/>
              </w:rPr>
            </w:pPr>
          </w:p>
        </w:tc>
      </w:tr>
      <w:tr w:rsidR="005545C2" w:rsidTr="0044403D">
        <w:trPr>
          <w:trHeight w:val="588"/>
        </w:trPr>
        <w:tc>
          <w:tcPr>
            <w:tcW w:w="10604" w:type="dxa"/>
            <w:gridSpan w:val="6"/>
            <w:vAlign w:val="center"/>
            <w:hideMark/>
          </w:tcPr>
          <w:p w:rsidR="005545C2" w:rsidRDefault="005545C2">
            <w:pPr>
              <w:jc w:val="center"/>
              <w:rPr>
                <w:b/>
                <w:bCs/>
                <w:lang w:eastAsia="uk-UA"/>
              </w:rPr>
            </w:pPr>
            <w:r>
              <w:rPr>
                <w:b/>
                <w:bCs/>
                <w:lang w:eastAsia="uk-UA"/>
              </w:rPr>
              <w:t>Структура                                                                                                                                                               тарифу на виробництво теплової енергії для багатоквартирного  будинку за адресою</w:t>
            </w:r>
          </w:p>
        </w:tc>
      </w:tr>
      <w:tr w:rsidR="005545C2" w:rsidTr="0044403D">
        <w:trPr>
          <w:trHeight w:val="264"/>
        </w:trPr>
        <w:tc>
          <w:tcPr>
            <w:tcW w:w="756" w:type="dxa"/>
            <w:vAlign w:val="center"/>
            <w:hideMark/>
          </w:tcPr>
          <w:p w:rsidR="005545C2" w:rsidRDefault="005545C2">
            <w:pPr>
              <w:suppressAutoHyphens w:val="0"/>
              <w:rPr>
                <w:lang w:val="ru-RU" w:eastAsia="ru-RU"/>
              </w:rPr>
            </w:pPr>
          </w:p>
        </w:tc>
        <w:tc>
          <w:tcPr>
            <w:tcW w:w="6896" w:type="dxa"/>
            <w:vAlign w:val="center"/>
            <w:hideMark/>
          </w:tcPr>
          <w:p w:rsidR="005545C2" w:rsidRDefault="005545C2">
            <w:pPr>
              <w:rPr>
                <w:b/>
                <w:bCs/>
                <w:lang w:eastAsia="uk-UA"/>
              </w:rPr>
            </w:pPr>
            <w:r>
              <w:rPr>
                <w:b/>
                <w:bCs/>
                <w:lang w:eastAsia="uk-UA"/>
              </w:rPr>
              <w:t xml:space="preserve">                                                             вул. </w:t>
            </w:r>
            <w:proofErr w:type="spellStart"/>
            <w:r>
              <w:rPr>
                <w:b/>
                <w:bCs/>
                <w:lang w:eastAsia="uk-UA"/>
              </w:rPr>
              <w:t>Студинського</w:t>
            </w:r>
            <w:proofErr w:type="spellEnd"/>
            <w:r>
              <w:rPr>
                <w:b/>
                <w:bCs/>
                <w:lang w:eastAsia="uk-UA"/>
              </w:rPr>
              <w:t>, 15,</w:t>
            </w:r>
          </w:p>
        </w:tc>
        <w:tc>
          <w:tcPr>
            <w:tcW w:w="1476" w:type="dxa"/>
            <w:gridSpan w:val="2"/>
            <w:vAlign w:val="center"/>
            <w:hideMark/>
          </w:tcPr>
          <w:p w:rsidR="005545C2" w:rsidRDefault="005545C2">
            <w:pPr>
              <w:suppressAutoHyphens w:val="0"/>
              <w:rPr>
                <w:lang w:val="ru-RU" w:eastAsia="ru-RU"/>
              </w:rPr>
            </w:pPr>
          </w:p>
        </w:tc>
        <w:tc>
          <w:tcPr>
            <w:tcW w:w="1476" w:type="dxa"/>
            <w:gridSpan w:val="2"/>
            <w:vAlign w:val="center"/>
            <w:hideMark/>
          </w:tcPr>
          <w:p w:rsidR="005545C2" w:rsidRDefault="005545C2">
            <w:pPr>
              <w:suppressAutoHyphens w:val="0"/>
              <w:rPr>
                <w:lang w:val="ru-RU" w:eastAsia="ru-RU"/>
              </w:rPr>
            </w:pPr>
          </w:p>
        </w:tc>
      </w:tr>
      <w:tr w:rsidR="005545C2" w:rsidTr="0044403D">
        <w:trPr>
          <w:trHeight w:val="252"/>
        </w:trPr>
        <w:tc>
          <w:tcPr>
            <w:tcW w:w="10604" w:type="dxa"/>
            <w:gridSpan w:val="6"/>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588"/>
        </w:trPr>
        <w:tc>
          <w:tcPr>
            <w:tcW w:w="10604" w:type="dxa"/>
            <w:gridSpan w:val="6"/>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00"/>
        </w:trPr>
        <w:tc>
          <w:tcPr>
            <w:tcW w:w="756" w:type="dxa"/>
            <w:noWrap/>
            <w:vAlign w:val="bottom"/>
            <w:hideMark/>
          </w:tcPr>
          <w:p w:rsidR="005545C2" w:rsidRDefault="005545C2">
            <w:pPr>
              <w:suppressAutoHyphens w:val="0"/>
              <w:rPr>
                <w:lang w:val="ru-RU" w:eastAsia="ru-RU"/>
              </w:rPr>
            </w:pPr>
          </w:p>
        </w:tc>
        <w:tc>
          <w:tcPr>
            <w:tcW w:w="6896" w:type="dxa"/>
            <w:noWrap/>
            <w:vAlign w:val="bottom"/>
            <w:hideMark/>
          </w:tcPr>
          <w:p w:rsidR="005545C2" w:rsidRDefault="005545C2">
            <w:pPr>
              <w:suppressAutoHyphens w:val="0"/>
              <w:rPr>
                <w:lang w:val="ru-RU" w:eastAsia="ru-RU"/>
              </w:rPr>
            </w:pPr>
          </w:p>
        </w:tc>
        <w:tc>
          <w:tcPr>
            <w:tcW w:w="1476" w:type="dxa"/>
            <w:gridSpan w:val="2"/>
            <w:noWrap/>
            <w:vAlign w:val="bottom"/>
            <w:hideMark/>
          </w:tcPr>
          <w:p w:rsidR="005545C2" w:rsidRDefault="005545C2">
            <w:pPr>
              <w:suppressAutoHyphens w:val="0"/>
              <w:rPr>
                <w:lang w:val="ru-RU" w:eastAsia="ru-RU"/>
              </w:rPr>
            </w:pPr>
          </w:p>
        </w:tc>
        <w:tc>
          <w:tcPr>
            <w:tcW w:w="1476" w:type="dxa"/>
            <w:gridSpan w:val="2"/>
            <w:noWrap/>
            <w:vAlign w:val="center"/>
            <w:hideMark/>
          </w:tcPr>
          <w:p w:rsidR="005545C2" w:rsidRDefault="005545C2">
            <w:pPr>
              <w:jc w:val="center"/>
              <w:rPr>
                <w:lang w:eastAsia="uk-UA"/>
              </w:rPr>
            </w:pPr>
            <w:r>
              <w:rPr>
                <w:lang w:eastAsia="uk-UA"/>
              </w:rPr>
              <w:t>Без ПДВ</w:t>
            </w:r>
          </w:p>
        </w:tc>
      </w:tr>
      <w:tr w:rsidR="005545C2" w:rsidTr="0044403D">
        <w:trPr>
          <w:trHeight w:val="240"/>
        </w:trPr>
        <w:tc>
          <w:tcPr>
            <w:tcW w:w="75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 з/п </w:t>
            </w:r>
          </w:p>
        </w:tc>
        <w:tc>
          <w:tcPr>
            <w:tcW w:w="689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147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Сумарні тарифні витрати, тис. </w:t>
            </w:r>
            <w:proofErr w:type="spellStart"/>
            <w:r>
              <w:rPr>
                <w:sz w:val="18"/>
                <w:szCs w:val="18"/>
                <w:lang w:eastAsia="uk-UA"/>
              </w:rPr>
              <w:t>грн</w:t>
            </w:r>
            <w:proofErr w:type="spellEnd"/>
            <w:r>
              <w:rPr>
                <w:sz w:val="18"/>
                <w:szCs w:val="18"/>
                <w:lang w:eastAsia="uk-UA"/>
              </w:rPr>
              <w:t xml:space="preserve"> на рік</w:t>
            </w:r>
          </w:p>
        </w:tc>
        <w:tc>
          <w:tcPr>
            <w:tcW w:w="1476"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Тарифи,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p>
        </w:tc>
      </w:tr>
      <w:tr w:rsidR="005545C2" w:rsidTr="0044403D">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sz w:val="18"/>
                <w:szCs w:val="18"/>
                <w:lang w:eastAsia="uk-UA"/>
              </w:rPr>
            </w:pPr>
          </w:p>
        </w:tc>
        <w:tc>
          <w:tcPr>
            <w:tcW w:w="1476" w:type="dxa"/>
            <w:gridSpan w:val="2"/>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896" w:type="dxa"/>
            <w:tcBorders>
              <w:top w:val="nil"/>
              <w:left w:val="nil"/>
              <w:bottom w:val="single" w:sz="4" w:space="0" w:color="auto"/>
              <w:right w:val="nil"/>
            </w:tcBorders>
            <w:vAlign w:val="bottom"/>
            <w:hideMark/>
          </w:tcPr>
          <w:p w:rsidR="005545C2" w:rsidRDefault="005545C2">
            <w:pPr>
              <w:jc w:val="center"/>
              <w:rPr>
                <w:sz w:val="18"/>
                <w:szCs w:val="18"/>
                <w:lang w:eastAsia="uk-UA"/>
              </w:rPr>
            </w:pPr>
            <w:r>
              <w:rPr>
                <w:sz w:val="18"/>
                <w:szCs w:val="18"/>
                <w:lang w:eastAsia="uk-UA"/>
              </w:rPr>
              <w:t>2</w:t>
            </w:r>
          </w:p>
        </w:tc>
        <w:tc>
          <w:tcPr>
            <w:tcW w:w="1476" w:type="dxa"/>
            <w:gridSpan w:val="2"/>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Виробнича собівартість, у т. ч.: </w:t>
            </w:r>
          </w:p>
        </w:tc>
        <w:tc>
          <w:tcPr>
            <w:tcW w:w="1476"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204,75</w:t>
            </w:r>
          </w:p>
        </w:tc>
        <w:tc>
          <w:tcPr>
            <w:tcW w:w="147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1 241,15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1.1</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матеріальні витрати, у т. ч.: </w:t>
            </w:r>
          </w:p>
        </w:tc>
        <w:tc>
          <w:tcPr>
            <w:tcW w:w="1476"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130,24</w:t>
            </w:r>
          </w:p>
        </w:tc>
        <w:tc>
          <w:tcPr>
            <w:tcW w:w="147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789,47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1.1.1</w:t>
            </w:r>
          </w:p>
        </w:tc>
        <w:tc>
          <w:tcPr>
            <w:tcW w:w="68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витрати на паливо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117,68</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713,35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1.1.2</w:t>
            </w:r>
          </w:p>
        </w:tc>
        <w:tc>
          <w:tcPr>
            <w:tcW w:w="68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вартість послуг розподілу природного газу</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7,05</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42,73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1.1.3</w:t>
            </w:r>
          </w:p>
        </w:tc>
        <w:tc>
          <w:tcPr>
            <w:tcW w:w="68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електроенергію</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4,88</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29,56</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1.1.4</w:t>
            </w:r>
          </w:p>
        </w:tc>
        <w:tc>
          <w:tcPr>
            <w:tcW w:w="68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собівартість теплової енергії власних ТЕЦ, ТЕС, АЕС, </w:t>
            </w:r>
            <w:proofErr w:type="spellStart"/>
            <w:r>
              <w:rPr>
                <w:sz w:val="18"/>
                <w:szCs w:val="18"/>
                <w:lang w:eastAsia="uk-UA"/>
              </w:rPr>
              <w:t>когенераційних</w:t>
            </w:r>
            <w:proofErr w:type="spellEnd"/>
            <w:r>
              <w:rPr>
                <w:sz w:val="18"/>
                <w:szCs w:val="18"/>
                <w:lang w:eastAsia="uk-UA"/>
              </w:rPr>
              <w:t xml:space="preserve"> установок та вартість теплової енергії установок з використанням альтернативних джерел енергії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1.1.5</w:t>
            </w:r>
          </w:p>
        </w:tc>
        <w:tc>
          <w:tcPr>
            <w:tcW w:w="68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витрати на покупну теплову енергію</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1.1.6</w:t>
            </w:r>
          </w:p>
        </w:tc>
        <w:tc>
          <w:tcPr>
            <w:tcW w:w="68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вода для технологічних потреб та водовідведення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0,63</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3,83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1.1.7</w:t>
            </w:r>
          </w:p>
        </w:tc>
        <w:tc>
          <w:tcPr>
            <w:tcW w:w="68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матеріали, запасні частини та інші матеріальні ресурси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hideMark/>
          </w:tcPr>
          <w:p w:rsidR="005545C2" w:rsidRDefault="005545C2">
            <w:pPr>
              <w:jc w:val="right"/>
              <w:rPr>
                <w:b/>
                <w:bCs/>
                <w:sz w:val="18"/>
                <w:szCs w:val="18"/>
                <w:lang w:eastAsia="uk-UA"/>
              </w:rPr>
            </w:pPr>
            <w:r>
              <w:rPr>
                <w:b/>
                <w:bCs/>
                <w:sz w:val="18"/>
                <w:szCs w:val="18"/>
                <w:lang w:eastAsia="uk-UA"/>
              </w:rPr>
              <w:t>1.2</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прямі витрати на оплату праці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55,56</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336,81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1.3</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інші прямі витрати, у т. ч.: </w:t>
            </w:r>
          </w:p>
        </w:tc>
        <w:tc>
          <w:tcPr>
            <w:tcW w:w="1476"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12,82</w:t>
            </w:r>
          </w:p>
        </w:tc>
        <w:tc>
          <w:tcPr>
            <w:tcW w:w="147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77,73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1.3.1</w:t>
            </w:r>
          </w:p>
        </w:tc>
        <w:tc>
          <w:tcPr>
            <w:tcW w:w="68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12,22</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74,10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1.3.2</w:t>
            </w:r>
          </w:p>
        </w:tc>
        <w:tc>
          <w:tcPr>
            <w:tcW w:w="68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амортизаційні відрахування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1.3.3</w:t>
            </w:r>
          </w:p>
        </w:tc>
        <w:tc>
          <w:tcPr>
            <w:tcW w:w="68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прямі витрати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0,60</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3,63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1.4</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загальновиробничі витрати, у т. ч.: </w:t>
            </w:r>
          </w:p>
        </w:tc>
        <w:tc>
          <w:tcPr>
            <w:tcW w:w="1476"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6,13</w:t>
            </w:r>
          </w:p>
        </w:tc>
        <w:tc>
          <w:tcPr>
            <w:tcW w:w="147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37,14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1.4.1</w:t>
            </w:r>
          </w:p>
        </w:tc>
        <w:tc>
          <w:tcPr>
            <w:tcW w:w="68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4,51</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27,35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1.4.2</w:t>
            </w:r>
          </w:p>
        </w:tc>
        <w:tc>
          <w:tcPr>
            <w:tcW w:w="68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0,99</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6,02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1.4.3</w:t>
            </w:r>
          </w:p>
        </w:tc>
        <w:tc>
          <w:tcPr>
            <w:tcW w:w="68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0,62</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3,77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2</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Адміністративні витрати, у т. ч.: </w:t>
            </w:r>
          </w:p>
        </w:tc>
        <w:tc>
          <w:tcPr>
            <w:tcW w:w="1476"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14,07</w:t>
            </w:r>
          </w:p>
        </w:tc>
        <w:tc>
          <w:tcPr>
            <w:tcW w:w="147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85,27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2.1</w:t>
            </w:r>
          </w:p>
        </w:tc>
        <w:tc>
          <w:tcPr>
            <w:tcW w:w="68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витрати на оплату праці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10,74</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65,12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2.2</w:t>
            </w:r>
          </w:p>
        </w:tc>
        <w:tc>
          <w:tcPr>
            <w:tcW w:w="6896" w:type="dxa"/>
            <w:tcBorders>
              <w:top w:val="nil"/>
              <w:left w:val="nil"/>
              <w:bottom w:val="single" w:sz="4" w:space="0" w:color="auto"/>
              <w:right w:val="nil"/>
            </w:tcBorders>
            <w:vAlign w:val="bottom"/>
            <w:hideMark/>
          </w:tcPr>
          <w:p w:rsidR="005545C2" w:rsidRDefault="005545C2">
            <w:pPr>
              <w:rPr>
                <w:sz w:val="18"/>
                <w:szCs w:val="18"/>
                <w:lang w:eastAsia="uk-UA"/>
              </w:rPr>
            </w:pPr>
            <w:r>
              <w:rPr>
                <w:sz w:val="18"/>
                <w:szCs w:val="18"/>
                <w:lang w:eastAsia="uk-UA"/>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2,36</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14,33</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sz w:val="18"/>
                <w:szCs w:val="18"/>
                <w:lang w:eastAsia="uk-UA"/>
              </w:rPr>
            </w:pPr>
            <w:r>
              <w:rPr>
                <w:sz w:val="18"/>
                <w:szCs w:val="18"/>
                <w:lang w:eastAsia="uk-UA"/>
              </w:rPr>
              <w:t>2.3</w:t>
            </w:r>
          </w:p>
        </w:tc>
        <w:tc>
          <w:tcPr>
            <w:tcW w:w="68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 xml:space="preserve">інші витрати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0,96</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5,82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3</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Інші операційні витрати</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4</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Фінансові витрати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5</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Повна собівартість</w:t>
            </w:r>
          </w:p>
        </w:tc>
        <w:tc>
          <w:tcPr>
            <w:tcW w:w="1476"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218,82</w:t>
            </w:r>
          </w:p>
        </w:tc>
        <w:tc>
          <w:tcPr>
            <w:tcW w:w="147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1 326,42</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6</w:t>
            </w:r>
          </w:p>
        </w:tc>
        <w:tc>
          <w:tcPr>
            <w:tcW w:w="6896" w:type="dxa"/>
            <w:tcBorders>
              <w:top w:val="nil"/>
              <w:left w:val="nil"/>
              <w:bottom w:val="single" w:sz="4" w:space="0" w:color="auto"/>
              <w:right w:val="nil"/>
            </w:tcBorders>
            <w:vAlign w:val="bottom"/>
            <w:hideMark/>
          </w:tcPr>
          <w:p w:rsidR="005545C2" w:rsidRDefault="005545C2">
            <w:pPr>
              <w:rPr>
                <w:b/>
                <w:bCs/>
                <w:sz w:val="18"/>
                <w:szCs w:val="18"/>
                <w:lang w:eastAsia="uk-UA"/>
              </w:rPr>
            </w:pPr>
            <w:r>
              <w:rPr>
                <w:b/>
                <w:bCs/>
                <w:sz w:val="18"/>
                <w:szCs w:val="18"/>
                <w:lang w:eastAsia="uk-UA"/>
              </w:rPr>
              <w:t>Витрати на відшкодування втрат</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center"/>
            <w:hideMark/>
          </w:tcPr>
          <w:p w:rsidR="005545C2" w:rsidRDefault="005545C2">
            <w:pPr>
              <w:jc w:val="right"/>
              <w:rPr>
                <w:b/>
                <w:bCs/>
                <w:sz w:val="18"/>
                <w:szCs w:val="18"/>
                <w:lang w:eastAsia="uk-UA"/>
              </w:rPr>
            </w:pPr>
            <w:r>
              <w:rPr>
                <w:b/>
                <w:bCs/>
                <w:sz w:val="18"/>
                <w:szCs w:val="18"/>
                <w:lang w:eastAsia="uk-UA"/>
              </w:rPr>
              <w:t>7</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Коригування витрат</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8</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Розрахунковий прибуток, у т. ч.: </w:t>
            </w:r>
          </w:p>
        </w:tc>
        <w:tc>
          <w:tcPr>
            <w:tcW w:w="1476"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4,65</w:t>
            </w:r>
          </w:p>
        </w:tc>
        <w:tc>
          <w:tcPr>
            <w:tcW w:w="147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28,17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8.1</w:t>
            </w:r>
          </w:p>
        </w:tc>
        <w:tc>
          <w:tcPr>
            <w:tcW w:w="6896" w:type="dxa"/>
            <w:tcBorders>
              <w:top w:val="nil"/>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податок на прибуток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0,84</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5,07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8.2</w:t>
            </w:r>
          </w:p>
        </w:tc>
        <w:tc>
          <w:tcPr>
            <w:tcW w:w="68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дивіденди</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8.3</w:t>
            </w:r>
          </w:p>
        </w:tc>
        <w:tc>
          <w:tcPr>
            <w:tcW w:w="6896" w:type="dxa"/>
            <w:tcBorders>
              <w:top w:val="single" w:sz="4" w:space="0" w:color="auto"/>
              <w:left w:val="single" w:sz="4" w:space="0" w:color="auto"/>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на поповнення обігових коштів</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3,81</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23,10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8.4</w:t>
            </w:r>
          </w:p>
        </w:tc>
        <w:tc>
          <w:tcPr>
            <w:tcW w:w="6896" w:type="dxa"/>
            <w:tcBorders>
              <w:top w:val="single" w:sz="4" w:space="0" w:color="auto"/>
              <w:left w:val="nil"/>
              <w:bottom w:val="single" w:sz="4" w:space="0" w:color="auto"/>
              <w:right w:val="nil"/>
            </w:tcBorders>
            <w:hideMark/>
          </w:tcPr>
          <w:p w:rsidR="005545C2" w:rsidRDefault="005545C2">
            <w:pPr>
              <w:rPr>
                <w:sz w:val="18"/>
                <w:szCs w:val="18"/>
                <w:lang w:eastAsia="uk-UA"/>
              </w:rPr>
            </w:pPr>
            <w:r>
              <w:rPr>
                <w:sz w:val="18"/>
                <w:szCs w:val="18"/>
                <w:lang w:eastAsia="uk-UA"/>
              </w:rPr>
              <w:t xml:space="preserve">на розвиток виробництва (виробничі інвестиції) </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sz w:val="18"/>
                <w:szCs w:val="18"/>
                <w:lang w:eastAsia="uk-UA"/>
              </w:rPr>
            </w:pPr>
            <w:r>
              <w:rPr>
                <w:sz w:val="18"/>
                <w:szCs w:val="18"/>
                <w:lang w:eastAsia="uk-UA"/>
              </w:rPr>
              <w:t>8.5</w:t>
            </w:r>
          </w:p>
        </w:tc>
        <w:tc>
          <w:tcPr>
            <w:tcW w:w="6896" w:type="dxa"/>
            <w:tcBorders>
              <w:top w:val="nil"/>
              <w:left w:val="nil"/>
              <w:bottom w:val="single" w:sz="4" w:space="0" w:color="auto"/>
              <w:right w:val="nil"/>
            </w:tcBorders>
            <w:vAlign w:val="center"/>
            <w:hideMark/>
          </w:tcPr>
          <w:p w:rsidR="005545C2" w:rsidRDefault="005545C2">
            <w:pPr>
              <w:rPr>
                <w:sz w:val="18"/>
                <w:szCs w:val="18"/>
                <w:lang w:eastAsia="uk-UA"/>
              </w:rPr>
            </w:pPr>
            <w:r>
              <w:rPr>
                <w:sz w:val="18"/>
                <w:szCs w:val="18"/>
                <w:lang w:eastAsia="uk-UA"/>
              </w:rPr>
              <w:t>інше використання прибутку</w:t>
            </w:r>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sz w:val="18"/>
                <w:szCs w:val="18"/>
                <w:lang w:eastAsia="uk-UA"/>
              </w:rPr>
            </w:pPr>
            <w:r>
              <w:rPr>
                <w:sz w:val="18"/>
                <w:szCs w:val="18"/>
                <w:lang w:eastAsia="uk-UA"/>
              </w:rPr>
              <w:t>0,00</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t>9</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Тарифи на виробництво теплової енергії</w:t>
            </w:r>
          </w:p>
        </w:tc>
        <w:tc>
          <w:tcPr>
            <w:tcW w:w="1476" w:type="dxa"/>
            <w:gridSpan w:val="2"/>
            <w:tcBorders>
              <w:top w:val="nil"/>
              <w:left w:val="single" w:sz="4" w:space="0" w:color="auto"/>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223,46</w:t>
            </w:r>
          </w:p>
        </w:tc>
        <w:tc>
          <w:tcPr>
            <w:tcW w:w="1476" w:type="dxa"/>
            <w:gridSpan w:val="2"/>
            <w:tcBorders>
              <w:top w:val="nil"/>
              <w:left w:val="nil"/>
              <w:bottom w:val="single" w:sz="4" w:space="0" w:color="auto"/>
              <w:right w:val="single" w:sz="4" w:space="0" w:color="auto"/>
            </w:tcBorders>
            <w:noWrap/>
            <w:vAlign w:val="center"/>
            <w:hideMark/>
          </w:tcPr>
          <w:p w:rsidR="005545C2" w:rsidRDefault="005545C2">
            <w:pPr>
              <w:jc w:val="center"/>
              <w:rPr>
                <w:b/>
                <w:bCs/>
                <w:sz w:val="18"/>
                <w:szCs w:val="18"/>
                <w:lang w:eastAsia="uk-UA"/>
              </w:rPr>
            </w:pPr>
            <w:r>
              <w:rPr>
                <w:b/>
                <w:bCs/>
                <w:sz w:val="18"/>
                <w:szCs w:val="18"/>
                <w:lang w:eastAsia="uk-UA"/>
              </w:rPr>
              <w:t>1 354,59</w:t>
            </w:r>
          </w:p>
        </w:tc>
      </w:tr>
      <w:tr w:rsidR="005545C2" w:rsidTr="0044403D">
        <w:trPr>
          <w:trHeight w:val="456"/>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right"/>
              <w:rPr>
                <w:b/>
                <w:bCs/>
                <w:sz w:val="18"/>
                <w:szCs w:val="18"/>
                <w:lang w:eastAsia="uk-UA"/>
              </w:rPr>
            </w:pPr>
            <w:r>
              <w:rPr>
                <w:b/>
                <w:bCs/>
                <w:sz w:val="18"/>
                <w:szCs w:val="18"/>
                <w:lang w:eastAsia="uk-UA"/>
              </w:rPr>
              <w:lastRenderedPageBreak/>
              <w:t>10</w:t>
            </w:r>
          </w:p>
        </w:tc>
        <w:tc>
          <w:tcPr>
            <w:tcW w:w="6896" w:type="dxa"/>
            <w:tcBorders>
              <w:top w:val="nil"/>
              <w:left w:val="nil"/>
              <w:bottom w:val="single" w:sz="4" w:space="0" w:color="auto"/>
              <w:right w:val="nil"/>
            </w:tcBorders>
            <w:vAlign w:val="center"/>
            <w:hideMark/>
          </w:tcPr>
          <w:p w:rsidR="005545C2" w:rsidRDefault="005545C2">
            <w:pPr>
              <w:rPr>
                <w:b/>
                <w:bCs/>
                <w:sz w:val="18"/>
                <w:szCs w:val="18"/>
                <w:lang w:eastAsia="uk-UA"/>
              </w:rPr>
            </w:pPr>
            <w:r>
              <w:rPr>
                <w:b/>
                <w:bCs/>
                <w:sz w:val="18"/>
                <w:szCs w:val="18"/>
                <w:lang w:eastAsia="uk-UA"/>
              </w:rPr>
              <w:t xml:space="preserve">Відпуск з колекторів у теплові мережі (надходження теплової енергії в мережу суб’єкта господарювання власним споживачам суб’єкта господарювання), </w:t>
            </w:r>
            <w:proofErr w:type="spellStart"/>
            <w:r>
              <w:rPr>
                <w:b/>
                <w:bCs/>
                <w:sz w:val="18"/>
                <w:szCs w:val="18"/>
                <w:lang w:eastAsia="uk-UA"/>
              </w:rPr>
              <w:t>Гкал</w:t>
            </w:r>
            <w:proofErr w:type="spellEnd"/>
          </w:p>
        </w:tc>
        <w:tc>
          <w:tcPr>
            <w:tcW w:w="1476" w:type="dxa"/>
            <w:gridSpan w:val="2"/>
            <w:tcBorders>
              <w:top w:val="nil"/>
              <w:left w:val="single" w:sz="4" w:space="0" w:color="auto"/>
              <w:bottom w:val="single" w:sz="4" w:space="0" w:color="auto"/>
              <w:right w:val="single" w:sz="4" w:space="0" w:color="auto"/>
            </w:tcBorders>
            <w:noWrap/>
            <w:vAlign w:val="bottom"/>
            <w:hideMark/>
          </w:tcPr>
          <w:p w:rsidR="005545C2" w:rsidRDefault="005545C2">
            <w:pPr>
              <w:jc w:val="center"/>
              <w:rPr>
                <w:b/>
                <w:bCs/>
                <w:sz w:val="18"/>
                <w:szCs w:val="18"/>
                <w:lang w:eastAsia="uk-UA"/>
              </w:rPr>
            </w:pPr>
            <w:r>
              <w:rPr>
                <w:b/>
                <w:bCs/>
                <w:sz w:val="18"/>
                <w:szCs w:val="18"/>
                <w:lang w:eastAsia="uk-UA"/>
              </w:rPr>
              <w:t>164,97</w:t>
            </w:r>
          </w:p>
        </w:tc>
        <w:tc>
          <w:tcPr>
            <w:tcW w:w="1476" w:type="dxa"/>
            <w:gridSpan w:val="2"/>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164,97</w:t>
            </w:r>
          </w:p>
        </w:tc>
      </w:tr>
      <w:tr w:rsidR="005545C2" w:rsidTr="0044403D">
        <w:trPr>
          <w:trHeight w:val="120"/>
        </w:trPr>
        <w:tc>
          <w:tcPr>
            <w:tcW w:w="756" w:type="dxa"/>
            <w:noWrap/>
            <w:vAlign w:val="bottom"/>
            <w:hideMark/>
          </w:tcPr>
          <w:p w:rsidR="005545C2" w:rsidRDefault="005545C2">
            <w:pPr>
              <w:suppressAutoHyphens w:val="0"/>
              <w:rPr>
                <w:lang w:val="ru-RU" w:eastAsia="ru-RU"/>
              </w:rPr>
            </w:pPr>
          </w:p>
        </w:tc>
        <w:tc>
          <w:tcPr>
            <w:tcW w:w="6896" w:type="dxa"/>
            <w:noWrap/>
            <w:vAlign w:val="bottom"/>
            <w:hideMark/>
          </w:tcPr>
          <w:p w:rsidR="005545C2" w:rsidRDefault="005545C2">
            <w:pPr>
              <w:suppressAutoHyphens w:val="0"/>
              <w:rPr>
                <w:lang w:val="ru-RU" w:eastAsia="ru-RU"/>
              </w:rPr>
            </w:pPr>
          </w:p>
        </w:tc>
        <w:tc>
          <w:tcPr>
            <w:tcW w:w="1476" w:type="dxa"/>
            <w:gridSpan w:val="2"/>
            <w:noWrap/>
            <w:vAlign w:val="bottom"/>
            <w:hideMark/>
          </w:tcPr>
          <w:p w:rsidR="005545C2" w:rsidRDefault="005545C2">
            <w:pPr>
              <w:suppressAutoHyphens w:val="0"/>
              <w:rPr>
                <w:lang w:val="ru-RU" w:eastAsia="ru-RU"/>
              </w:rPr>
            </w:pPr>
          </w:p>
        </w:tc>
        <w:tc>
          <w:tcPr>
            <w:tcW w:w="1476" w:type="dxa"/>
            <w:gridSpan w:val="2"/>
            <w:noWrap/>
            <w:vAlign w:val="bottom"/>
            <w:hideMark/>
          </w:tcPr>
          <w:p w:rsidR="005545C2" w:rsidRDefault="005545C2">
            <w:pPr>
              <w:suppressAutoHyphens w:val="0"/>
              <w:rPr>
                <w:lang w:val="ru-RU" w:eastAsia="ru-RU"/>
              </w:rPr>
            </w:pPr>
          </w:p>
        </w:tc>
      </w:tr>
      <w:tr w:rsidR="005545C2" w:rsidTr="0044403D">
        <w:trPr>
          <w:trHeight w:val="312"/>
        </w:trPr>
        <w:tc>
          <w:tcPr>
            <w:tcW w:w="756" w:type="dxa"/>
            <w:vAlign w:val="bottom"/>
            <w:hideMark/>
          </w:tcPr>
          <w:p w:rsidR="005545C2" w:rsidRDefault="005545C2">
            <w:pPr>
              <w:suppressAutoHyphens w:val="0"/>
              <w:rPr>
                <w:lang w:val="ru-RU" w:eastAsia="ru-RU"/>
              </w:rPr>
            </w:pPr>
          </w:p>
        </w:tc>
        <w:tc>
          <w:tcPr>
            <w:tcW w:w="6896" w:type="dxa"/>
            <w:vAlign w:val="bottom"/>
            <w:hideMark/>
          </w:tcPr>
          <w:p w:rsidR="005545C2" w:rsidRDefault="005545C2">
            <w:pPr>
              <w:rPr>
                <w:b/>
                <w:bCs/>
                <w:sz w:val="24"/>
                <w:szCs w:val="24"/>
                <w:lang w:eastAsia="uk-UA"/>
              </w:rPr>
            </w:pPr>
            <w:r>
              <w:rPr>
                <w:b/>
                <w:bCs/>
                <w:sz w:val="24"/>
                <w:szCs w:val="24"/>
                <w:lang w:eastAsia="uk-UA"/>
              </w:rPr>
              <w:t>Начальник управління</w:t>
            </w:r>
          </w:p>
        </w:tc>
        <w:tc>
          <w:tcPr>
            <w:tcW w:w="2952" w:type="dxa"/>
            <w:gridSpan w:val="4"/>
            <w:noWrap/>
            <w:vAlign w:val="bottom"/>
            <w:hideMark/>
          </w:tcPr>
          <w:p w:rsidR="005545C2" w:rsidRDefault="005545C2">
            <w:pPr>
              <w:rPr>
                <w:b/>
                <w:bCs/>
                <w:sz w:val="24"/>
                <w:szCs w:val="24"/>
                <w:lang w:eastAsia="uk-UA"/>
              </w:rPr>
            </w:pPr>
            <w:r>
              <w:rPr>
                <w:b/>
                <w:bCs/>
                <w:sz w:val="24"/>
                <w:szCs w:val="24"/>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tbl>
      <w:tblPr>
        <w:tblW w:w="10508" w:type="dxa"/>
        <w:tblInd w:w="-601" w:type="dxa"/>
        <w:tblLook w:val="04A0"/>
      </w:tblPr>
      <w:tblGrid>
        <w:gridCol w:w="756"/>
        <w:gridCol w:w="6976"/>
        <w:gridCol w:w="1293"/>
        <w:gridCol w:w="1483"/>
      </w:tblGrid>
      <w:tr w:rsidR="005545C2" w:rsidTr="0044403D">
        <w:trPr>
          <w:trHeight w:val="288"/>
        </w:trPr>
        <w:tc>
          <w:tcPr>
            <w:tcW w:w="756" w:type="dxa"/>
            <w:noWrap/>
            <w:vAlign w:val="bottom"/>
            <w:hideMark/>
          </w:tcPr>
          <w:p w:rsidR="005545C2" w:rsidRDefault="005545C2">
            <w:pPr>
              <w:suppressAutoHyphens w:val="0"/>
              <w:rPr>
                <w:lang w:val="ru-RU" w:eastAsia="ru-RU"/>
              </w:rPr>
            </w:pPr>
          </w:p>
        </w:tc>
        <w:tc>
          <w:tcPr>
            <w:tcW w:w="6976" w:type="dxa"/>
            <w:noWrap/>
            <w:vAlign w:val="bottom"/>
            <w:hideMark/>
          </w:tcPr>
          <w:p w:rsidR="005545C2" w:rsidRDefault="005545C2">
            <w:pPr>
              <w:suppressAutoHyphens w:val="0"/>
              <w:rPr>
                <w:lang w:val="ru-RU" w:eastAsia="ru-RU"/>
              </w:rPr>
            </w:pPr>
          </w:p>
        </w:tc>
        <w:tc>
          <w:tcPr>
            <w:tcW w:w="2776" w:type="dxa"/>
            <w:gridSpan w:val="2"/>
            <w:noWrap/>
            <w:vAlign w:val="center"/>
            <w:hideMark/>
          </w:tcPr>
          <w:p w:rsidR="005545C2" w:rsidRDefault="005545C2">
            <w:pPr>
              <w:jc w:val="right"/>
              <w:rPr>
                <w:lang w:eastAsia="uk-UA"/>
              </w:rPr>
            </w:pPr>
            <w:r>
              <w:rPr>
                <w:lang w:eastAsia="uk-UA"/>
              </w:rPr>
              <w:t>Додаток 34</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752" w:type="dxa"/>
            <w:gridSpan w:val="3"/>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752" w:type="dxa"/>
            <w:gridSpan w:val="3"/>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88"/>
        </w:trPr>
        <w:tc>
          <w:tcPr>
            <w:tcW w:w="756" w:type="dxa"/>
            <w:noWrap/>
            <w:vAlign w:val="bottom"/>
            <w:hideMark/>
          </w:tcPr>
          <w:p w:rsidR="005545C2" w:rsidRDefault="005545C2">
            <w:pPr>
              <w:suppressAutoHyphens w:val="0"/>
              <w:rPr>
                <w:lang w:val="ru-RU" w:eastAsia="ru-RU"/>
              </w:rPr>
            </w:pPr>
          </w:p>
        </w:tc>
        <w:tc>
          <w:tcPr>
            <w:tcW w:w="9752" w:type="dxa"/>
            <w:gridSpan w:val="3"/>
            <w:noWrap/>
            <w:vAlign w:val="bottom"/>
            <w:hideMark/>
          </w:tcPr>
          <w:p w:rsidR="005545C2" w:rsidRDefault="005545C2">
            <w:pPr>
              <w:jc w:val="right"/>
              <w:rPr>
                <w:lang w:eastAsia="uk-UA"/>
              </w:rPr>
            </w:pPr>
            <w:r>
              <w:rPr>
                <w:lang w:eastAsia="uk-UA"/>
              </w:rPr>
              <w:t>від ____.____.2020р. № _____</w:t>
            </w:r>
          </w:p>
        </w:tc>
      </w:tr>
      <w:tr w:rsidR="005545C2" w:rsidTr="0044403D">
        <w:trPr>
          <w:trHeight w:val="96"/>
        </w:trPr>
        <w:tc>
          <w:tcPr>
            <w:tcW w:w="756" w:type="dxa"/>
            <w:noWrap/>
            <w:vAlign w:val="bottom"/>
            <w:hideMark/>
          </w:tcPr>
          <w:p w:rsidR="005545C2" w:rsidRDefault="005545C2">
            <w:pPr>
              <w:suppressAutoHyphens w:val="0"/>
              <w:rPr>
                <w:lang w:val="ru-RU" w:eastAsia="ru-RU"/>
              </w:rPr>
            </w:pPr>
          </w:p>
        </w:tc>
        <w:tc>
          <w:tcPr>
            <w:tcW w:w="6976" w:type="dxa"/>
            <w:noWrap/>
            <w:vAlign w:val="bottom"/>
            <w:hideMark/>
          </w:tcPr>
          <w:p w:rsidR="005545C2" w:rsidRDefault="005545C2">
            <w:pPr>
              <w:suppressAutoHyphens w:val="0"/>
              <w:rPr>
                <w:lang w:val="ru-RU" w:eastAsia="ru-RU"/>
              </w:rPr>
            </w:pPr>
          </w:p>
        </w:tc>
        <w:tc>
          <w:tcPr>
            <w:tcW w:w="1293" w:type="dxa"/>
            <w:noWrap/>
            <w:vAlign w:val="bottom"/>
            <w:hideMark/>
          </w:tcPr>
          <w:p w:rsidR="005545C2" w:rsidRDefault="005545C2">
            <w:pPr>
              <w:suppressAutoHyphens w:val="0"/>
              <w:rPr>
                <w:lang w:val="ru-RU" w:eastAsia="ru-RU"/>
              </w:rPr>
            </w:pPr>
          </w:p>
        </w:tc>
        <w:tc>
          <w:tcPr>
            <w:tcW w:w="1483" w:type="dxa"/>
            <w:noWrap/>
            <w:vAlign w:val="bottom"/>
            <w:hideMark/>
          </w:tcPr>
          <w:p w:rsidR="005545C2" w:rsidRDefault="005545C2">
            <w:pPr>
              <w:suppressAutoHyphens w:val="0"/>
              <w:rPr>
                <w:lang w:val="ru-RU" w:eastAsia="ru-RU"/>
              </w:rPr>
            </w:pPr>
          </w:p>
        </w:tc>
      </w:tr>
      <w:tr w:rsidR="005545C2" w:rsidTr="0044403D">
        <w:trPr>
          <w:trHeight w:val="612"/>
        </w:trPr>
        <w:tc>
          <w:tcPr>
            <w:tcW w:w="10508" w:type="dxa"/>
            <w:gridSpan w:val="4"/>
            <w:vAlign w:val="bottom"/>
            <w:hideMark/>
          </w:tcPr>
          <w:p w:rsidR="005545C2" w:rsidRDefault="005545C2">
            <w:pPr>
              <w:jc w:val="center"/>
              <w:rPr>
                <w:b/>
                <w:bCs/>
                <w:lang w:eastAsia="uk-UA"/>
              </w:rPr>
            </w:pPr>
            <w:r>
              <w:rPr>
                <w:b/>
                <w:bCs/>
                <w:lang w:eastAsia="uk-UA"/>
              </w:rPr>
              <w:t xml:space="preserve">Структура                                                                                                                                               </w:t>
            </w:r>
            <w:proofErr w:type="spellStart"/>
            <w:r>
              <w:rPr>
                <w:b/>
                <w:bCs/>
                <w:lang w:eastAsia="uk-UA"/>
              </w:rPr>
              <w:t>двоставкового</w:t>
            </w:r>
            <w:proofErr w:type="spellEnd"/>
            <w:r>
              <w:rPr>
                <w:b/>
                <w:bCs/>
                <w:lang w:eastAsia="uk-UA"/>
              </w:rPr>
              <w:t xml:space="preserve"> тарифу  на теплову енергію  для багатоквартирного  будинку за адресою</w:t>
            </w:r>
          </w:p>
        </w:tc>
      </w:tr>
      <w:tr w:rsidR="005545C2" w:rsidTr="0044403D">
        <w:trPr>
          <w:trHeight w:val="276"/>
        </w:trPr>
        <w:tc>
          <w:tcPr>
            <w:tcW w:w="756" w:type="dxa"/>
            <w:vAlign w:val="center"/>
            <w:hideMark/>
          </w:tcPr>
          <w:p w:rsidR="005545C2" w:rsidRDefault="005545C2">
            <w:pPr>
              <w:suppressAutoHyphens w:val="0"/>
              <w:rPr>
                <w:lang w:val="ru-RU" w:eastAsia="ru-RU"/>
              </w:rPr>
            </w:pPr>
          </w:p>
        </w:tc>
        <w:tc>
          <w:tcPr>
            <w:tcW w:w="6976" w:type="dxa"/>
            <w:vAlign w:val="center"/>
            <w:hideMark/>
          </w:tcPr>
          <w:p w:rsidR="005545C2" w:rsidRDefault="005545C2">
            <w:pPr>
              <w:rPr>
                <w:b/>
                <w:bCs/>
                <w:lang w:eastAsia="uk-UA"/>
              </w:rPr>
            </w:pPr>
            <w:r>
              <w:rPr>
                <w:b/>
                <w:bCs/>
                <w:lang w:eastAsia="uk-UA"/>
              </w:rPr>
              <w:t xml:space="preserve">                                                            вул. </w:t>
            </w:r>
            <w:proofErr w:type="spellStart"/>
            <w:r>
              <w:rPr>
                <w:b/>
                <w:bCs/>
                <w:lang w:eastAsia="uk-UA"/>
              </w:rPr>
              <w:t>Студинського</w:t>
            </w:r>
            <w:proofErr w:type="spellEnd"/>
            <w:r>
              <w:rPr>
                <w:b/>
                <w:bCs/>
                <w:lang w:eastAsia="uk-UA"/>
              </w:rPr>
              <w:t>, 15,</w:t>
            </w:r>
          </w:p>
        </w:tc>
        <w:tc>
          <w:tcPr>
            <w:tcW w:w="1293" w:type="dxa"/>
            <w:vAlign w:val="center"/>
            <w:hideMark/>
          </w:tcPr>
          <w:p w:rsidR="005545C2" w:rsidRDefault="005545C2">
            <w:pPr>
              <w:suppressAutoHyphens w:val="0"/>
              <w:rPr>
                <w:lang w:val="ru-RU" w:eastAsia="ru-RU"/>
              </w:rPr>
            </w:pPr>
          </w:p>
        </w:tc>
        <w:tc>
          <w:tcPr>
            <w:tcW w:w="1483" w:type="dxa"/>
            <w:vAlign w:val="center"/>
            <w:hideMark/>
          </w:tcPr>
          <w:p w:rsidR="005545C2" w:rsidRDefault="005545C2">
            <w:pPr>
              <w:suppressAutoHyphens w:val="0"/>
              <w:rPr>
                <w:lang w:val="ru-RU" w:eastAsia="ru-RU"/>
              </w:rPr>
            </w:pPr>
          </w:p>
        </w:tc>
      </w:tr>
      <w:tr w:rsidR="005545C2" w:rsidTr="0044403D">
        <w:trPr>
          <w:trHeight w:val="276"/>
        </w:trPr>
        <w:tc>
          <w:tcPr>
            <w:tcW w:w="10508" w:type="dxa"/>
            <w:gridSpan w:val="4"/>
            <w:vAlign w:val="center"/>
            <w:hideMark/>
          </w:tcPr>
          <w:p w:rsidR="005545C2" w:rsidRDefault="005545C2">
            <w:pPr>
              <w:jc w:val="center"/>
              <w:rPr>
                <w:b/>
                <w:bCs/>
                <w:lang w:eastAsia="uk-UA"/>
              </w:rPr>
            </w:pPr>
            <w:r>
              <w:rPr>
                <w:b/>
                <w:bCs/>
                <w:lang w:eastAsia="uk-UA"/>
              </w:rPr>
              <w:t>обладнаного системою автономного опалення</w:t>
            </w:r>
          </w:p>
        </w:tc>
      </w:tr>
      <w:tr w:rsidR="005545C2" w:rsidTr="0044403D">
        <w:trPr>
          <w:trHeight w:val="612"/>
        </w:trPr>
        <w:tc>
          <w:tcPr>
            <w:tcW w:w="10508" w:type="dxa"/>
            <w:gridSpan w:val="4"/>
            <w:vAlign w:val="center"/>
            <w:hideMark/>
          </w:tcPr>
          <w:p w:rsidR="005545C2" w:rsidRDefault="005545C2">
            <w:pPr>
              <w:jc w:val="center"/>
              <w:rPr>
                <w:b/>
                <w:bCs/>
                <w:lang w:eastAsia="uk-UA"/>
              </w:rPr>
            </w:pPr>
            <w:r>
              <w:rPr>
                <w:b/>
                <w:bCs/>
                <w:lang w:eastAsia="uk-UA"/>
              </w:rPr>
              <w:t>Комунального підприємства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312"/>
        </w:trPr>
        <w:tc>
          <w:tcPr>
            <w:tcW w:w="756" w:type="dxa"/>
            <w:noWrap/>
            <w:vAlign w:val="bottom"/>
            <w:hideMark/>
          </w:tcPr>
          <w:p w:rsidR="005545C2" w:rsidRDefault="005545C2">
            <w:pPr>
              <w:suppressAutoHyphens w:val="0"/>
              <w:rPr>
                <w:lang w:val="ru-RU" w:eastAsia="ru-RU"/>
              </w:rPr>
            </w:pPr>
          </w:p>
        </w:tc>
        <w:tc>
          <w:tcPr>
            <w:tcW w:w="6976" w:type="dxa"/>
            <w:noWrap/>
            <w:vAlign w:val="bottom"/>
            <w:hideMark/>
          </w:tcPr>
          <w:p w:rsidR="005545C2" w:rsidRDefault="005545C2">
            <w:pPr>
              <w:suppressAutoHyphens w:val="0"/>
              <w:rPr>
                <w:lang w:val="ru-RU" w:eastAsia="ru-RU"/>
              </w:rPr>
            </w:pPr>
          </w:p>
        </w:tc>
        <w:tc>
          <w:tcPr>
            <w:tcW w:w="2776" w:type="dxa"/>
            <w:gridSpan w:val="2"/>
            <w:noWrap/>
            <w:vAlign w:val="bottom"/>
            <w:hideMark/>
          </w:tcPr>
          <w:p w:rsidR="005545C2" w:rsidRDefault="005545C2">
            <w:pPr>
              <w:jc w:val="center"/>
              <w:rPr>
                <w:b/>
                <w:bCs/>
                <w:sz w:val="24"/>
                <w:szCs w:val="24"/>
                <w:lang w:eastAsia="uk-UA"/>
              </w:rPr>
            </w:pPr>
            <w:r>
              <w:rPr>
                <w:b/>
                <w:bCs/>
                <w:sz w:val="24"/>
                <w:szCs w:val="24"/>
                <w:lang w:eastAsia="uk-UA"/>
              </w:rPr>
              <w:t xml:space="preserve">Без ПДВ </w:t>
            </w:r>
          </w:p>
        </w:tc>
      </w:tr>
      <w:tr w:rsidR="005545C2" w:rsidTr="0044403D">
        <w:trPr>
          <w:trHeight w:val="240"/>
        </w:trPr>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Найменування показників </w:t>
            </w:r>
          </w:p>
        </w:tc>
        <w:tc>
          <w:tcPr>
            <w:tcW w:w="2776" w:type="dxa"/>
            <w:gridSpan w:val="2"/>
            <w:tcBorders>
              <w:top w:val="single" w:sz="4" w:space="0" w:color="auto"/>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населення</w:t>
            </w:r>
          </w:p>
        </w:tc>
      </w:tr>
      <w:tr w:rsidR="005545C2" w:rsidTr="0044403D">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b/>
                <w:bCs/>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5C2" w:rsidRDefault="005545C2">
            <w:pPr>
              <w:suppressAutoHyphens w:val="0"/>
              <w:rPr>
                <w:sz w:val="18"/>
                <w:szCs w:val="18"/>
                <w:lang w:eastAsia="uk-UA"/>
              </w:rPr>
            </w:pPr>
          </w:p>
        </w:tc>
        <w:tc>
          <w:tcPr>
            <w:tcW w:w="129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 xml:space="preserve">тис. </w:t>
            </w:r>
            <w:proofErr w:type="spellStart"/>
            <w:r>
              <w:rPr>
                <w:sz w:val="18"/>
                <w:szCs w:val="18"/>
                <w:lang w:eastAsia="uk-UA"/>
              </w:rPr>
              <w:t>грн</w:t>
            </w:r>
            <w:proofErr w:type="spellEnd"/>
            <w:r>
              <w:rPr>
                <w:sz w:val="18"/>
                <w:szCs w:val="18"/>
                <w:lang w:eastAsia="uk-UA"/>
              </w:rPr>
              <w:t xml:space="preserve"> на рік</w:t>
            </w:r>
          </w:p>
        </w:tc>
        <w:tc>
          <w:tcPr>
            <w:tcW w:w="1483" w:type="dxa"/>
            <w:tcBorders>
              <w:top w:val="nil"/>
              <w:left w:val="nil"/>
              <w:bottom w:val="single" w:sz="4" w:space="0" w:color="auto"/>
              <w:right w:val="single" w:sz="4" w:space="0" w:color="auto"/>
            </w:tcBorders>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 xml:space="preserve">, </w:t>
            </w:r>
            <w:proofErr w:type="spellStart"/>
            <w:r>
              <w:rPr>
                <w:sz w:val="18"/>
                <w:szCs w:val="18"/>
                <w:lang w:eastAsia="uk-UA"/>
              </w:rPr>
              <w:t>грн</w:t>
            </w:r>
            <w:proofErr w:type="spellEnd"/>
            <w:r>
              <w:rPr>
                <w:sz w:val="18"/>
                <w:szCs w:val="18"/>
                <w:lang w:eastAsia="uk-UA"/>
              </w:rPr>
              <w:t>/</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976"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12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w:t>
            </w:r>
          </w:p>
        </w:tc>
        <w:tc>
          <w:tcPr>
            <w:tcW w:w="148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Обсяг реалізації теплової енергії власним споживачам, </w:t>
            </w:r>
            <w:proofErr w:type="spellStart"/>
            <w:r>
              <w:rPr>
                <w:sz w:val="18"/>
                <w:szCs w:val="18"/>
                <w:lang w:eastAsia="uk-UA"/>
              </w:rPr>
              <w:t>Гкал</w:t>
            </w:r>
            <w:proofErr w:type="spellEnd"/>
            <w:r>
              <w:rPr>
                <w:sz w:val="18"/>
                <w:szCs w:val="18"/>
                <w:lang w:eastAsia="uk-UA"/>
              </w:rPr>
              <w:t xml:space="preserve">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164,97</w:t>
            </w:r>
          </w:p>
        </w:tc>
        <w:tc>
          <w:tcPr>
            <w:tcW w:w="148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Теплове навантаження об'єктів </w:t>
            </w:r>
            <w:proofErr w:type="spellStart"/>
            <w:r>
              <w:rPr>
                <w:sz w:val="18"/>
                <w:szCs w:val="18"/>
                <w:lang w:eastAsia="uk-UA"/>
              </w:rPr>
              <w:t>теплоспоживання</w:t>
            </w:r>
            <w:proofErr w:type="spellEnd"/>
            <w:r>
              <w:rPr>
                <w:sz w:val="18"/>
                <w:szCs w:val="18"/>
                <w:lang w:eastAsia="uk-UA"/>
              </w:rPr>
              <w:t xml:space="preserve"> власних споживачів, </w:t>
            </w:r>
            <w:proofErr w:type="spellStart"/>
            <w:r>
              <w:rPr>
                <w:sz w:val="18"/>
                <w:szCs w:val="18"/>
                <w:lang w:eastAsia="uk-UA"/>
              </w:rPr>
              <w:t>Гкал</w:t>
            </w:r>
            <w:proofErr w:type="spellEnd"/>
            <w:r>
              <w:rPr>
                <w:sz w:val="18"/>
                <w:szCs w:val="18"/>
                <w:lang w:eastAsia="uk-UA"/>
              </w:rPr>
              <w:t>/</w:t>
            </w:r>
            <w:proofErr w:type="spellStart"/>
            <w:r>
              <w:rPr>
                <w:sz w:val="18"/>
                <w:szCs w:val="18"/>
                <w:lang w:eastAsia="uk-UA"/>
              </w:rPr>
              <w:t>год</w:t>
            </w:r>
            <w:proofErr w:type="spellEnd"/>
            <w:r>
              <w:rPr>
                <w:sz w:val="18"/>
                <w:szCs w:val="18"/>
                <w:lang w:eastAsia="uk-UA"/>
              </w:rPr>
              <w:t xml:space="preserve">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0,080010</w:t>
            </w:r>
          </w:p>
        </w:tc>
        <w:tc>
          <w:tcPr>
            <w:tcW w:w="1483" w:type="dxa"/>
            <w:tcBorders>
              <w:top w:val="nil"/>
              <w:left w:val="nil"/>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х</w:t>
            </w:r>
          </w:p>
        </w:tc>
      </w:tr>
      <w:tr w:rsidR="005545C2" w:rsidTr="0044403D">
        <w:trPr>
          <w:trHeight w:val="228"/>
        </w:trPr>
        <w:tc>
          <w:tcPr>
            <w:tcW w:w="10508" w:type="dxa"/>
            <w:gridSpan w:val="4"/>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b/>
                <w:bCs/>
                <w:sz w:val="18"/>
                <w:szCs w:val="18"/>
                <w:lang w:eastAsia="uk-UA"/>
              </w:rPr>
            </w:pPr>
            <w:r>
              <w:rPr>
                <w:b/>
                <w:bCs/>
                <w:sz w:val="18"/>
                <w:szCs w:val="18"/>
                <w:lang w:eastAsia="uk-UA"/>
              </w:rPr>
              <w:t>Виробництво теплової енергії</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Повна планова собівартість виробництва теплової енергії, у т. ч.: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218,82</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3.1.</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умовно-змінні витрати, у т. ч.: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122,56</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742,91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витрати на технологічне паливо для виробництва теплової енергії котельнями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117,68</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713,35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3.1.2.</w:t>
            </w:r>
          </w:p>
        </w:tc>
        <w:tc>
          <w:tcPr>
            <w:tcW w:w="6976" w:type="dxa"/>
            <w:tcBorders>
              <w:top w:val="nil"/>
              <w:left w:val="nil"/>
              <w:bottom w:val="single" w:sz="4" w:space="0" w:color="auto"/>
              <w:right w:val="single" w:sz="4" w:space="0" w:color="auto"/>
            </w:tcBorders>
            <w:vAlign w:val="center"/>
            <w:hideMark/>
          </w:tcPr>
          <w:p w:rsidR="005545C2" w:rsidRDefault="005545C2">
            <w:pPr>
              <w:rPr>
                <w:sz w:val="18"/>
                <w:szCs w:val="18"/>
                <w:lang w:eastAsia="uk-UA"/>
              </w:rPr>
            </w:pPr>
            <w:r>
              <w:rPr>
                <w:sz w:val="18"/>
                <w:szCs w:val="18"/>
                <w:lang w:eastAsia="uk-UA"/>
              </w:rPr>
              <w:t xml:space="preserve">витрати на технологічну електроенергію для виробництва теплової енергії котельнями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4,88</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29,56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3.1.3.</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собівартість виробництва теплової енергії власних ТЕЦ, ТЕС, АЕС, </w:t>
            </w:r>
            <w:proofErr w:type="spellStart"/>
            <w:r>
              <w:rPr>
                <w:sz w:val="18"/>
                <w:szCs w:val="18"/>
                <w:lang w:eastAsia="uk-UA"/>
              </w:rPr>
              <w:t>КГУ</w:t>
            </w:r>
            <w:proofErr w:type="spellEnd"/>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48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3.1.4.1.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витрати на паливо</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3.1.5.</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покупна теплова енергія</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3.2.</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умовно-постійні витрати, усього –  решта витрат собівартості виробництва теплової енергії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96,26</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100 256,44</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Витрати на відшкодування втрат, віднесені до: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4.2.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2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5</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Коригування витрат, віднесених до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5.1</w:t>
            </w:r>
          </w:p>
        </w:tc>
        <w:tc>
          <w:tcPr>
            <w:tcW w:w="6976" w:type="dxa"/>
            <w:tcBorders>
              <w:top w:val="nil"/>
              <w:left w:val="nil"/>
              <w:bottom w:val="single" w:sz="4" w:space="0" w:color="auto"/>
              <w:right w:val="single" w:sz="4" w:space="0" w:color="auto"/>
            </w:tcBorders>
            <w:vAlign w:val="bottom"/>
            <w:hideMark/>
          </w:tcPr>
          <w:p w:rsidR="005545C2" w:rsidRDefault="005545C2">
            <w:pPr>
              <w:ind w:firstLineChars="100" w:firstLine="180"/>
              <w:rPr>
                <w:sz w:val="18"/>
                <w:szCs w:val="18"/>
                <w:lang w:eastAsia="uk-UA"/>
              </w:rPr>
            </w:pPr>
            <w:r>
              <w:rPr>
                <w:sz w:val="18"/>
                <w:szCs w:val="18"/>
                <w:lang w:eastAsia="uk-UA"/>
              </w:rPr>
              <w:t xml:space="preserve"> 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5.2</w:t>
            </w:r>
          </w:p>
        </w:tc>
        <w:tc>
          <w:tcPr>
            <w:tcW w:w="6976" w:type="dxa"/>
            <w:tcBorders>
              <w:top w:val="nil"/>
              <w:left w:val="nil"/>
              <w:bottom w:val="single" w:sz="4" w:space="0" w:color="auto"/>
              <w:right w:val="single" w:sz="4" w:space="0" w:color="auto"/>
            </w:tcBorders>
            <w:vAlign w:val="bottom"/>
            <w:hideMark/>
          </w:tcPr>
          <w:p w:rsidR="005545C2" w:rsidRDefault="005545C2">
            <w:pPr>
              <w:ind w:firstLineChars="100" w:firstLine="180"/>
              <w:rPr>
                <w:sz w:val="18"/>
                <w:szCs w:val="18"/>
                <w:lang w:eastAsia="uk-UA"/>
              </w:rPr>
            </w:pPr>
            <w:r>
              <w:rPr>
                <w:sz w:val="18"/>
                <w:szCs w:val="18"/>
                <w:lang w:eastAsia="uk-UA"/>
              </w:rPr>
              <w:t xml:space="preserve"> 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6</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Розрахунковий прибуток у тарифі на виробництво теплової енергії, у т. ч.: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4,65</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 умовно-змінній частині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6.2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в умовно-постійній частині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4,65</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4 839,33</w:t>
            </w:r>
          </w:p>
        </w:tc>
      </w:tr>
      <w:tr w:rsidR="005545C2" w:rsidTr="0044403D">
        <w:trPr>
          <w:trHeight w:val="468"/>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Умовно-змінна частина </w:t>
            </w:r>
            <w:proofErr w:type="spellStart"/>
            <w:r>
              <w:rPr>
                <w:b/>
                <w:bCs/>
                <w:sz w:val="18"/>
                <w:szCs w:val="18"/>
                <w:lang w:eastAsia="uk-UA"/>
              </w:rPr>
              <w:t>двоставкового</w:t>
            </w:r>
            <w:proofErr w:type="spellEnd"/>
            <w:r>
              <w:rPr>
                <w:b/>
                <w:bCs/>
                <w:sz w:val="18"/>
                <w:szCs w:val="18"/>
                <w:lang w:eastAsia="uk-UA"/>
              </w:rPr>
              <w:t xml:space="preserve"> тарифу на виробництво теплової енергії,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 xml:space="preserve">, у т. ч.: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742,91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собівартості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742,91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7.3</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7.4</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684"/>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8</w:t>
            </w:r>
          </w:p>
        </w:tc>
        <w:tc>
          <w:tcPr>
            <w:tcW w:w="697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Умовно-постійна частина </w:t>
            </w:r>
            <w:proofErr w:type="spellStart"/>
            <w:r>
              <w:rPr>
                <w:b/>
                <w:bCs/>
                <w:sz w:val="18"/>
                <w:szCs w:val="18"/>
                <w:lang w:eastAsia="uk-UA"/>
              </w:rPr>
              <w:t>двоставкового</w:t>
            </w:r>
            <w:proofErr w:type="spellEnd"/>
            <w:r>
              <w:rPr>
                <w:b/>
                <w:bCs/>
                <w:sz w:val="18"/>
                <w:szCs w:val="18"/>
                <w:lang w:eastAsia="uk-UA"/>
              </w:rPr>
              <w:t xml:space="preserve"> тарифу на виробництво теплової енергії (місячна абонентська плата протягом року за одиницю приєднаного теплового навантаження),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w:t>
            </w:r>
            <w:proofErr w:type="spellStart"/>
            <w:r>
              <w:rPr>
                <w:b/>
                <w:bCs/>
                <w:sz w:val="18"/>
                <w:szCs w:val="18"/>
                <w:lang w:eastAsia="uk-UA"/>
              </w:rPr>
              <w:t>год</w:t>
            </w:r>
            <w:proofErr w:type="spellEnd"/>
            <w:r>
              <w:rPr>
                <w:b/>
                <w:bCs/>
                <w:sz w:val="18"/>
                <w:szCs w:val="18"/>
                <w:lang w:eastAsia="uk-UA"/>
              </w:rPr>
              <w:t xml:space="preserve">: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105 095,77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100 256,44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lastRenderedPageBreak/>
              <w:t>8.2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8.3</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8.4</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4 839,33</w:t>
            </w:r>
          </w:p>
        </w:tc>
      </w:tr>
      <w:tr w:rsidR="005545C2" w:rsidTr="0044403D">
        <w:trPr>
          <w:trHeight w:val="228"/>
        </w:trPr>
        <w:tc>
          <w:tcPr>
            <w:tcW w:w="10508" w:type="dxa"/>
            <w:gridSpan w:val="4"/>
            <w:tcBorders>
              <w:top w:val="single" w:sz="4" w:space="0" w:color="auto"/>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proofErr w:type="spellStart"/>
            <w:r>
              <w:rPr>
                <w:b/>
                <w:bCs/>
                <w:sz w:val="18"/>
                <w:szCs w:val="18"/>
                <w:lang w:eastAsia="uk-UA"/>
              </w:rPr>
              <w:t>Двоставковий</w:t>
            </w:r>
            <w:proofErr w:type="spellEnd"/>
            <w:r>
              <w:rPr>
                <w:b/>
                <w:bCs/>
                <w:sz w:val="18"/>
                <w:szCs w:val="18"/>
                <w:lang w:eastAsia="uk-UA"/>
              </w:rPr>
              <w:t xml:space="preserve"> тариф на теплову енергію для кінцевих споживачів </w:t>
            </w:r>
          </w:p>
        </w:tc>
      </w:tr>
      <w:tr w:rsidR="005545C2" w:rsidTr="0044403D">
        <w:trPr>
          <w:trHeight w:val="456"/>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9</w:t>
            </w:r>
          </w:p>
        </w:tc>
        <w:tc>
          <w:tcPr>
            <w:tcW w:w="6976" w:type="dxa"/>
            <w:tcBorders>
              <w:top w:val="nil"/>
              <w:left w:val="nil"/>
              <w:bottom w:val="single" w:sz="4" w:space="0" w:color="auto"/>
              <w:right w:val="single" w:sz="4" w:space="0" w:color="auto"/>
            </w:tcBorders>
            <w:vAlign w:val="center"/>
            <w:hideMark/>
          </w:tcPr>
          <w:p w:rsidR="005545C2" w:rsidRDefault="005545C2">
            <w:pPr>
              <w:rPr>
                <w:b/>
                <w:bCs/>
                <w:sz w:val="18"/>
                <w:szCs w:val="18"/>
                <w:lang w:eastAsia="uk-UA"/>
              </w:rPr>
            </w:pPr>
            <w:r>
              <w:rPr>
                <w:b/>
                <w:bCs/>
                <w:sz w:val="18"/>
                <w:szCs w:val="18"/>
                <w:lang w:eastAsia="uk-UA"/>
              </w:rPr>
              <w:t xml:space="preserve">Умовно-змінна частина </w:t>
            </w:r>
            <w:proofErr w:type="spellStart"/>
            <w:r>
              <w:rPr>
                <w:b/>
                <w:bCs/>
                <w:sz w:val="18"/>
                <w:szCs w:val="18"/>
                <w:lang w:eastAsia="uk-UA"/>
              </w:rPr>
              <w:t>двоставкового</w:t>
            </w:r>
            <w:proofErr w:type="spellEnd"/>
            <w:r>
              <w:rPr>
                <w:b/>
                <w:bCs/>
                <w:sz w:val="18"/>
                <w:szCs w:val="18"/>
                <w:lang w:eastAsia="uk-UA"/>
              </w:rPr>
              <w:t xml:space="preserve"> тарифу на теплову енергію,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 xml:space="preserve">, у т. ч.: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742,91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 у т. ч.:</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742,91</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паливна складова</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713,35</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9.1.2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решта витрат, крім паливної складової</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29,56</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9.3</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9.4</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696"/>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w:t>
            </w:r>
          </w:p>
        </w:tc>
        <w:tc>
          <w:tcPr>
            <w:tcW w:w="6976" w:type="dxa"/>
            <w:tcBorders>
              <w:top w:val="nil"/>
              <w:left w:val="nil"/>
              <w:bottom w:val="single" w:sz="4" w:space="0" w:color="auto"/>
              <w:right w:val="single" w:sz="4" w:space="0" w:color="auto"/>
            </w:tcBorders>
            <w:vAlign w:val="bottom"/>
            <w:hideMark/>
          </w:tcPr>
          <w:p w:rsidR="005545C2" w:rsidRDefault="005545C2">
            <w:pPr>
              <w:rPr>
                <w:b/>
                <w:bCs/>
                <w:sz w:val="18"/>
                <w:szCs w:val="18"/>
                <w:lang w:eastAsia="uk-UA"/>
              </w:rPr>
            </w:pPr>
            <w:r>
              <w:rPr>
                <w:b/>
                <w:bCs/>
                <w:sz w:val="18"/>
                <w:szCs w:val="18"/>
                <w:lang w:eastAsia="uk-UA"/>
              </w:rPr>
              <w:t xml:space="preserve">Умовно-постійна частина </w:t>
            </w:r>
            <w:proofErr w:type="spellStart"/>
            <w:r>
              <w:rPr>
                <w:b/>
                <w:bCs/>
                <w:sz w:val="18"/>
                <w:szCs w:val="18"/>
                <w:lang w:eastAsia="uk-UA"/>
              </w:rPr>
              <w:t>двоставкового</w:t>
            </w:r>
            <w:proofErr w:type="spellEnd"/>
            <w:r>
              <w:rPr>
                <w:b/>
                <w:bCs/>
                <w:sz w:val="18"/>
                <w:szCs w:val="18"/>
                <w:lang w:eastAsia="uk-UA"/>
              </w:rPr>
              <w:t xml:space="preserve"> тарифу на теплову енергію (місячна абонентська плата протягом року за одиницю приєднаного теплового навантаження), </w:t>
            </w:r>
            <w:proofErr w:type="spellStart"/>
            <w:r>
              <w:rPr>
                <w:b/>
                <w:bCs/>
                <w:sz w:val="18"/>
                <w:szCs w:val="18"/>
                <w:lang w:eastAsia="uk-UA"/>
              </w:rPr>
              <w:t>грн</w:t>
            </w:r>
            <w:proofErr w:type="spellEnd"/>
            <w:r>
              <w:rPr>
                <w:b/>
                <w:bCs/>
                <w:sz w:val="18"/>
                <w:szCs w:val="18"/>
                <w:lang w:eastAsia="uk-UA"/>
              </w:rPr>
              <w:t>/</w:t>
            </w:r>
            <w:proofErr w:type="spellStart"/>
            <w:r>
              <w:rPr>
                <w:b/>
                <w:bCs/>
                <w:sz w:val="18"/>
                <w:szCs w:val="18"/>
                <w:lang w:eastAsia="uk-UA"/>
              </w:rPr>
              <w:t>Гкал</w:t>
            </w:r>
            <w:proofErr w:type="spellEnd"/>
            <w:r>
              <w:rPr>
                <w:b/>
                <w:bCs/>
                <w:sz w:val="18"/>
                <w:szCs w:val="18"/>
                <w:lang w:eastAsia="uk-UA"/>
              </w:rPr>
              <w:t>/</w:t>
            </w:r>
            <w:proofErr w:type="spellStart"/>
            <w:r>
              <w:rPr>
                <w:b/>
                <w:bCs/>
                <w:sz w:val="18"/>
                <w:szCs w:val="18"/>
                <w:lang w:eastAsia="uk-UA"/>
              </w:rPr>
              <w:t>год</w:t>
            </w:r>
            <w:proofErr w:type="spellEnd"/>
            <w:r>
              <w:rPr>
                <w:b/>
                <w:bCs/>
                <w:sz w:val="18"/>
                <w:szCs w:val="18"/>
                <w:lang w:eastAsia="uk-UA"/>
              </w:rPr>
              <w:t xml:space="preserve">, у т. ч.: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105 095,77</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10.1</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собівартості</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100 256,44</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10.2</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10.3</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0,00</w:t>
            </w:r>
          </w:p>
        </w:tc>
      </w:tr>
      <w:tr w:rsidR="005545C2" w:rsidTr="0044403D">
        <w:trPr>
          <w:trHeight w:val="240"/>
        </w:trPr>
        <w:tc>
          <w:tcPr>
            <w:tcW w:w="756" w:type="dxa"/>
            <w:tcBorders>
              <w:top w:val="nil"/>
              <w:left w:val="single" w:sz="4" w:space="0" w:color="auto"/>
              <w:bottom w:val="single" w:sz="4" w:space="0" w:color="auto"/>
              <w:right w:val="single" w:sz="4" w:space="0" w:color="auto"/>
            </w:tcBorders>
            <w:vAlign w:val="bottom"/>
            <w:hideMark/>
          </w:tcPr>
          <w:p w:rsidR="005545C2" w:rsidRDefault="005545C2">
            <w:pPr>
              <w:jc w:val="center"/>
              <w:rPr>
                <w:sz w:val="18"/>
                <w:szCs w:val="18"/>
                <w:lang w:eastAsia="uk-UA"/>
              </w:rPr>
            </w:pPr>
            <w:r>
              <w:rPr>
                <w:sz w:val="18"/>
                <w:szCs w:val="18"/>
                <w:lang w:eastAsia="uk-UA"/>
              </w:rPr>
              <w:t>10.4</w:t>
            </w:r>
          </w:p>
        </w:tc>
        <w:tc>
          <w:tcPr>
            <w:tcW w:w="6976" w:type="dxa"/>
            <w:tcBorders>
              <w:top w:val="nil"/>
              <w:left w:val="nil"/>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х</w:t>
            </w:r>
          </w:p>
        </w:tc>
        <w:tc>
          <w:tcPr>
            <w:tcW w:w="1483" w:type="dxa"/>
            <w:tcBorders>
              <w:top w:val="nil"/>
              <w:left w:val="nil"/>
              <w:bottom w:val="single" w:sz="4" w:space="0" w:color="auto"/>
              <w:right w:val="single" w:sz="4" w:space="0" w:color="auto"/>
            </w:tcBorders>
            <w:vAlign w:val="bottom"/>
            <w:hideMark/>
          </w:tcPr>
          <w:p w:rsidR="005545C2" w:rsidRDefault="005545C2">
            <w:pPr>
              <w:jc w:val="center"/>
              <w:rPr>
                <w:b/>
                <w:bCs/>
                <w:sz w:val="18"/>
                <w:szCs w:val="18"/>
                <w:lang w:eastAsia="uk-UA"/>
              </w:rPr>
            </w:pPr>
            <w:r>
              <w:rPr>
                <w:b/>
                <w:bCs/>
                <w:sz w:val="18"/>
                <w:szCs w:val="18"/>
                <w:lang w:eastAsia="uk-UA"/>
              </w:rPr>
              <w:t>4 839,33</w:t>
            </w:r>
          </w:p>
        </w:tc>
      </w:tr>
      <w:tr w:rsidR="005545C2" w:rsidTr="0044403D">
        <w:trPr>
          <w:trHeight w:val="240"/>
        </w:trPr>
        <w:tc>
          <w:tcPr>
            <w:tcW w:w="7732" w:type="dxa"/>
            <w:gridSpan w:val="2"/>
            <w:vAlign w:val="bottom"/>
            <w:hideMark/>
          </w:tcPr>
          <w:p w:rsidR="005545C2" w:rsidRDefault="005545C2">
            <w:pPr>
              <w:suppressAutoHyphens w:val="0"/>
              <w:rPr>
                <w:lang w:val="ru-RU" w:eastAsia="ru-RU"/>
              </w:rPr>
            </w:pPr>
          </w:p>
        </w:tc>
        <w:tc>
          <w:tcPr>
            <w:tcW w:w="1293" w:type="dxa"/>
            <w:noWrap/>
            <w:vAlign w:val="bottom"/>
            <w:hideMark/>
          </w:tcPr>
          <w:p w:rsidR="005545C2" w:rsidRDefault="005545C2">
            <w:pPr>
              <w:suppressAutoHyphens w:val="0"/>
              <w:rPr>
                <w:lang w:val="ru-RU" w:eastAsia="ru-RU"/>
              </w:rPr>
            </w:pPr>
          </w:p>
        </w:tc>
        <w:tc>
          <w:tcPr>
            <w:tcW w:w="1483" w:type="dxa"/>
            <w:noWrap/>
            <w:vAlign w:val="bottom"/>
            <w:hideMark/>
          </w:tcPr>
          <w:p w:rsidR="005545C2" w:rsidRDefault="005545C2">
            <w:pPr>
              <w:suppressAutoHyphens w:val="0"/>
              <w:rPr>
                <w:lang w:val="ru-RU" w:eastAsia="ru-RU"/>
              </w:rPr>
            </w:pPr>
          </w:p>
        </w:tc>
      </w:tr>
      <w:tr w:rsidR="005545C2" w:rsidTr="0044403D">
        <w:trPr>
          <w:trHeight w:val="276"/>
        </w:trPr>
        <w:tc>
          <w:tcPr>
            <w:tcW w:w="756" w:type="dxa"/>
            <w:noWrap/>
            <w:vAlign w:val="bottom"/>
            <w:hideMark/>
          </w:tcPr>
          <w:p w:rsidR="005545C2" w:rsidRDefault="005545C2">
            <w:pPr>
              <w:suppressAutoHyphens w:val="0"/>
              <w:rPr>
                <w:lang w:val="ru-RU" w:eastAsia="ru-RU"/>
              </w:rPr>
            </w:pPr>
          </w:p>
        </w:tc>
        <w:tc>
          <w:tcPr>
            <w:tcW w:w="6976" w:type="dxa"/>
            <w:vAlign w:val="bottom"/>
            <w:hideMark/>
          </w:tcPr>
          <w:p w:rsidR="005545C2" w:rsidRDefault="005545C2">
            <w:pPr>
              <w:rPr>
                <w:b/>
                <w:bCs/>
                <w:lang w:eastAsia="uk-UA"/>
              </w:rPr>
            </w:pPr>
            <w:r>
              <w:rPr>
                <w:b/>
                <w:bCs/>
                <w:lang w:eastAsia="uk-UA"/>
              </w:rPr>
              <w:t>Начальник управління</w:t>
            </w:r>
          </w:p>
        </w:tc>
        <w:tc>
          <w:tcPr>
            <w:tcW w:w="2776" w:type="dxa"/>
            <w:gridSpan w:val="2"/>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Pr="0044403D" w:rsidRDefault="0044403D" w:rsidP="005545C2">
      <w:pPr>
        <w:rPr>
          <w:lang w:val="en-US"/>
        </w:rPr>
      </w:pPr>
    </w:p>
    <w:p w:rsidR="005545C2" w:rsidRDefault="005545C2" w:rsidP="005545C2"/>
    <w:tbl>
      <w:tblPr>
        <w:tblW w:w="9956" w:type="dxa"/>
        <w:tblInd w:w="-743" w:type="dxa"/>
        <w:tblLook w:val="04A0"/>
      </w:tblPr>
      <w:tblGrid>
        <w:gridCol w:w="500"/>
        <w:gridCol w:w="6080"/>
        <w:gridCol w:w="1120"/>
        <w:gridCol w:w="1130"/>
        <w:gridCol w:w="1126"/>
      </w:tblGrid>
      <w:tr w:rsidR="005545C2" w:rsidTr="0044403D">
        <w:trPr>
          <w:trHeight w:val="288"/>
        </w:trPr>
        <w:tc>
          <w:tcPr>
            <w:tcW w:w="500" w:type="dxa"/>
            <w:noWrap/>
            <w:vAlign w:val="bottom"/>
            <w:hideMark/>
          </w:tcPr>
          <w:p w:rsidR="005545C2" w:rsidRDefault="005545C2">
            <w:pPr>
              <w:suppressAutoHyphens w:val="0"/>
              <w:rPr>
                <w:lang w:val="ru-RU" w:eastAsia="ru-RU"/>
              </w:rPr>
            </w:pPr>
          </w:p>
        </w:tc>
        <w:tc>
          <w:tcPr>
            <w:tcW w:w="6080" w:type="dxa"/>
            <w:noWrap/>
            <w:vAlign w:val="bottom"/>
            <w:hideMark/>
          </w:tcPr>
          <w:p w:rsidR="005545C2" w:rsidRDefault="005545C2">
            <w:pPr>
              <w:suppressAutoHyphens w:val="0"/>
              <w:rPr>
                <w:lang w:val="ru-RU" w:eastAsia="ru-RU"/>
              </w:rPr>
            </w:pPr>
          </w:p>
        </w:tc>
        <w:tc>
          <w:tcPr>
            <w:tcW w:w="1120" w:type="dxa"/>
            <w:noWrap/>
            <w:vAlign w:val="bottom"/>
            <w:hideMark/>
          </w:tcPr>
          <w:p w:rsidR="005545C2" w:rsidRDefault="005545C2">
            <w:pPr>
              <w:suppressAutoHyphens w:val="0"/>
              <w:rPr>
                <w:lang w:val="ru-RU" w:eastAsia="ru-RU"/>
              </w:rPr>
            </w:pPr>
          </w:p>
        </w:tc>
        <w:tc>
          <w:tcPr>
            <w:tcW w:w="2256" w:type="dxa"/>
            <w:gridSpan w:val="2"/>
            <w:noWrap/>
            <w:vAlign w:val="center"/>
            <w:hideMark/>
          </w:tcPr>
          <w:p w:rsidR="005545C2" w:rsidRDefault="005545C2">
            <w:pPr>
              <w:jc w:val="right"/>
              <w:rPr>
                <w:sz w:val="23"/>
                <w:szCs w:val="23"/>
                <w:lang w:eastAsia="uk-UA"/>
              </w:rPr>
            </w:pPr>
            <w:r>
              <w:rPr>
                <w:sz w:val="23"/>
                <w:szCs w:val="23"/>
                <w:lang w:eastAsia="uk-UA"/>
              </w:rPr>
              <w:t>Додаток 35</w:t>
            </w:r>
          </w:p>
        </w:tc>
      </w:tr>
      <w:tr w:rsidR="005545C2" w:rsidTr="0044403D">
        <w:trPr>
          <w:trHeight w:val="288"/>
        </w:trPr>
        <w:tc>
          <w:tcPr>
            <w:tcW w:w="500" w:type="dxa"/>
            <w:noWrap/>
            <w:vAlign w:val="bottom"/>
            <w:hideMark/>
          </w:tcPr>
          <w:p w:rsidR="005545C2" w:rsidRDefault="005545C2">
            <w:pPr>
              <w:suppressAutoHyphens w:val="0"/>
              <w:rPr>
                <w:lang w:val="ru-RU" w:eastAsia="ru-RU"/>
              </w:rPr>
            </w:pPr>
          </w:p>
        </w:tc>
        <w:tc>
          <w:tcPr>
            <w:tcW w:w="9456" w:type="dxa"/>
            <w:gridSpan w:val="4"/>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88"/>
        </w:trPr>
        <w:tc>
          <w:tcPr>
            <w:tcW w:w="500" w:type="dxa"/>
            <w:noWrap/>
            <w:vAlign w:val="bottom"/>
            <w:hideMark/>
          </w:tcPr>
          <w:p w:rsidR="005545C2" w:rsidRDefault="005545C2">
            <w:pPr>
              <w:suppressAutoHyphens w:val="0"/>
              <w:rPr>
                <w:lang w:val="ru-RU" w:eastAsia="ru-RU"/>
              </w:rPr>
            </w:pPr>
          </w:p>
        </w:tc>
        <w:tc>
          <w:tcPr>
            <w:tcW w:w="9456" w:type="dxa"/>
            <w:gridSpan w:val="4"/>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88"/>
        </w:trPr>
        <w:tc>
          <w:tcPr>
            <w:tcW w:w="500" w:type="dxa"/>
            <w:noWrap/>
            <w:vAlign w:val="bottom"/>
            <w:hideMark/>
          </w:tcPr>
          <w:p w:rsidR="005545C2" w:rsidRDefault="005545C2">
            <w:pPr>
              <w:suppressAutoHyphens w:val="0"/>
              <w:rPr>
                <w:lang w:val="ru-RU" w:eastAsia="ru-RU"/>
              </w:rPr>
            </w:pPr>
          </w:p>
        </w:tc>
        <w:tc>
          <w:tcPr>
            <w:tcW w:w="9456" w:type="dxa"/>
            <w:gridSpan w:val="4"/>
            <w:noWrap/>
            <w:vAlign w:val="bottom"/>
            <w:hideMark/>
          </w:tcPr>
          <w:p w:rsidR="005545C2" w:rsidRDefault="005545C2">
            <w:pPr>
              <w:jc w:val="right"/>
              <w:rPr>
                <w:lang w:eastAsia="uk-UA"/>
              </w:rPr>
            </w:pPr>
            <w:r>
              <w:rPr>
                <w:lang w:eastAsia="uk-UA"/>
              </w:rPr>
              <w:t>від ____.____.2020р. № _____</w:t>
            </w:r>
          </w:p>
        </w:tc>
      </w:tr>
      <w:tr w:rsidR="005545C2" w:rsidTr="0044403D">
        <w:trPr>
          <w:trHeight w:val="300"/>
        </w:trPr>
        <w:tc>
          <w:tcPr>
            <w:tcW w:w="9956" w:type="dxa"/>
            <w:gridSpan w:val="5"/>
            <w:noWrap/>
            <w:vAlign w:val="bottom"/>
            <w:hideMark/>
          </w:tcPr>
          <w:p w:rsidR="005545C2" w:rsidRDefault="005545C2">
            <w:pPr>
              <w:jc w:val="center"/>
              <w:rPr>
                <w:b/>
                <w:bCs/>
                <w:lang w:eastAsia="uk-UA"/>
              </w:rPr>
            </w:pPr>
            <w:r>
              <w:rPr>
                <w:b/>
                <w:bCs/>
                <w:lang w:eastAsia="uk-UA"/>
              </w:rPr>
              <w:t>Структура</w:t>
            </w:r>
          </w:p>
        </w:tc>
      </w:tr>
      <w:tr w:rsidR="005545C2" w:rsidTr="0044403D">
        <w:trPr>
          <w:trHeight w:val="720"/>
        </w:trPr>
        <w:tc>
          <w:tcPr>
            <w:tcW w:w="9956" w:type="dxa"/>
            <w:gridSpan w:val="5"/>
            <w:vAlign w:val="bottom"/>
            <w:hideMark/>
          </w:tcPr>
          <w:p w:rsidR="005545C2" w:rsidRDefault="005545C2">
            <w:pPr>
              <w:jc w:val="center"/>
              <w:rPr>
                <w:b/>
                <w:bCs/>
                <w:lang w:eastAsia="uk-UA"/>
              </w:rPr>
            </w:pPr>
            <w:proofErr w:type="spellStart"/>
            <w:r>
              <w:rPr>
                <w:b/>
                <w:bCs/>
                <w:lang w:eastAsia="uk-UA"/>
              </w:rPr>
              <w:t>одноставкових</w:t>
            </w:r>
            <w:proofErr w:type="spellEnd"/>
            <w:r>
              <w:rPr>
                <w:b/>
                <w:bCs/>
                <w:lang w:eastAsia="uk-UA"/>
              </w:rPr>
              <w:t xml:space="preserve"> тарифів на послугу з постачання гарячої води за умови приготування гарячої води з допомогою центральних теплових пунктів</w:t>
            </w:r>
          </w:p>
        </w:tc>
      </w:tr>
      <w:tr w:rsidR="005545C2" w:rsidTr="0044403D">
        <w:trPr>
          <w:trHeight w:val="84"/>
        </w:trPr>
        <w:tc>
          <w:tcPr>
            <w:tcW w:w="500" w:type="dxa"/>
            <w:vAlign w:val="bottom"/>
            <w:hideMark/>
          </w:tcPr>
          <w:p w:rsidR="005545C2" w:rsidRDefault="005545C2">
            <w:pPr>
              <w:suppressAutoHyphens w:val="0"/>
              <w:rPr>
                <w:lang w:val="ru-RU" w:eastAsia="ru-RU"/>
              </w:rPr>
            </w:pPr>
          </w:p>
        </w:tc>
        <w:tc>
          <w:tcPr>
            <w:tcW w:w="6080" w:type="dxa"/>
            <w:vAlign w:val="bottom"/>
            <w:hideMark/>
          </w:tcPr>
          <w:p w:rsidR="005545C2" w:rsidRDefault="005545C2">
            <w:pPr>
              <w:suppressAutoHyphens w:val="0"/>
              <w:rPr>
                <w:lang w:val="ru-RU" w:eastAsia="ru-RU"/>
              </w:rPr>
            </w:pPr>
          </w:p>
        </w:tc>
        <w:tc>
          <w:tcPr>
            <w:tcW w:w="1120" w:type="dxa"/>
            <w:vAlign w:val="bottom"/>
            <w:hideMark/>
          </w:tcPr>
          <w:p w:rsidR="005545C2" w:rsidRDefault="005545C2">
            <w:pPr>
              <w:suppressAutoHyphens w:val="0"/>
              <w:rPr>
                <w:lang w:val="ru-RU" w:eastAsia="ru-RU"/>
              </w:rPr>
            </w:pPr>
          </w:p>
        </w:tc>
        <w:tc>
          <w:tcPr>
            <w:tcW w:w="1130" w:type="dxa"/>
            <w:vAlign w:val="bottom"/>
            <w:hideMark/>
          </w:tcPr>
          <w:p w:rsidR="005545C2" w:rsidRDefault="005545C2">
            <w:pPr>
              <w:suppressAutoHyphens w:val="0"/>
              <w:rPr>
                <w:lang w:val="ru-RU" w:eastAsia="ru-RU"/>
              </w:rPr>
            </w:pPr>
          </w:p>
        </w:tc>
        <w:tc>
          <w:tcPr>
            <w:tcW w:w="1126" w:type="dxa"/>
            <w:vAlign w:val="bottom"/>
            <w:hideMark/>
          </w:tcPr>
          <w:p w:rsidR="005545C2" w:rsidRDefault="005545C2">
            <w:pPr>
              <w:suppressAutoHyphens w:val="0"/>
              <w:rPr>
                <w:lang w:val="ru-RU" w:eastAsia="ru-RU"/>
              </w:rPr>
            </w:pPr>
          </w:p>
        </w:tc>
      </w:tr>
      <w:tr w:rsidR="005545C2" w:rsidTr="0044403D">
        <w:trPr>
          <w:trHeight w:val="585"/>
        </w:trPr>
        <w:tc>
          <w:tcPr>
            <w:tcW w:w="9956" w:type="dxa"/>
            <w:gridSpan w:val="5"/>
            <w:vAlign w:val="bottom"/>
            <w:hideMark/>
          </w:tcPr>
          <w:p w:rsidR="005545C2" w:rsidRDefault="005545C2">
            <w:pPr>
              <w:jc w:val="center"/>
              <w:rPr>
                <w:b/>
                <w:bCs/>
                <w:sz w:val="21"/>
                <w:szCs w:val="21"/>
                <w:lang w:eastAsia="uk-UA"/>
              </w:rPr>
            </w:pPr>
            <w:r>
              <w:rPr>
                <w:b/>
                <w:bCs/>
                <w:sz w:val="21"/>
                <w:szCs w:val="21"/>
                <w:lang w:eastAsia="uk-UA"/>
              </w:rPr>
              <w:t>Комунального підприємства теплових мереж «</w:t>
            </w:r>
            <w:proofErr w:type="spellStart"/>
            <w:r>
              <w:rPr>
                <w:b/>
                <w:bCs/>
                <w:sz w:val="21"/>
                <w:szCs w:val="21"/>
                <w:lang w:eastAsia="uk-UA"/>
              </w:rPr>
              <w:t>Тернопільміськтеплокомуненерго</w:t>
            </w:r>
            <w:proofErr w:type="spellEnd"/>
            <w:r>
              <w:rPr>
                <w:b/>
                <w:bCs/>
                <w:sz w:val="21"/>
                <w:szCs w:val="21"/>
                <w:lang w:eastAsia="uk-UA"/>
              </w:rPr>
              <w:t>» Тернопільської міської ради</w:t>
            </w:r>
          </w:p>
        </w:tc>
      </w:tr>
      <w:tr w:rsidR="005545C2" w:rsidTr="0044403D">
        <w:trPr>
          <w:trHeight w:val="276"/>
        </w:trPr>
        <w:tc>
          <w:tcPr>
            <w:tcW w:w="500" w:type="dxa"/>
            <w:noWrap/>
            <w:vAlign w:val="bottom"/>
            <w:hideMark/>
          </w:tcPr>
          <w:p w:rsidR="005545C2" w:rsidRDefault="005545C2">
            <w:pPr>
              <w:suppressAutoHyphens w:val="0"/>
              <w:rPr>
                <w:lang w:val="ru-RU" w:eastAsia="ru-RU"/>
              </w:rPr>
            </w:pPr>
          </w:p>
        </w:tc>
        <w:tc>
          <w:tcPr>
            <w:tcW w:w="6080" w:type="dxa"/>
            <w:noWrap/>
            <w:vAlign w:val="bottom"/>
            <w:hideMark/>
          </w:tcPr>
          <w:p w:rsidR="005545C2" w:rsidRDefault="005545C2">
            <w:pPr>
              <w:suppressAutoHyphens w:val="0"/>
              <w:rPr>
                <w:lang w:val="ru-RU" w:eastAsia="ru-RU"/>
              </w:rPr>
            </w:pPr>
          </w:p>
        </w:tc>
        <w:tc>
          <w:tcPr>
            <w:tcW w:w="1120" w:type="dxa"/>
            <w:noWrap/>
            <w:vAlign w:val="bottom"/>
            <w:hideMark/>
          </w:tcPr>
          <w:p w:rsidR="005545C2" w:rsidRDefault="005545C2">
            <w:pPr>
              <w:suppressAutoHyphens w:val="0"/>
              <w:rPr>
                <w:lang w:val="ru-RU" w:eastAsia="ru-RU"/>
              </w:rPr>
            </w:pPr>
          </w:p>
        </w:tc>
        <w:tc>
          <w:tcPr>
            <w:tcW w:w="1130" w:type="dxa"/>
            <w:noWrap/>
            <w:vAlign w:val="bottom"/>
            <w:hideMark/>
          </w:tcPr>
          <w:p w:rsidR="005545C2" w:rsidRDefault="005545C2">
            <w:pPr>
              <w:suppressAutoHyphens w:val="0"/>
              <w:rPr>
                <w:lang w:val="ru-RU" w:eastAsia="ru-RU"/>
              </w:rPr>
            </w:pPr>
          </w:p>
        </w:tc>
        <w:tc>
          <w:tcPr>
            <w:tcW w:w="1126" w:type="dxa"/>
            <w:vAlign w:val="center"/>
            <w:hideMark/>
          </w:tcPr>
          <w:p w:rsidR="005545C2" w:rsidRDefault="005545C2">
            <w:pPr>
              <w:jc w:val="center"/>
              <w:rPr>
                <w:sz w:val="18"/>
                <w:szCs w:val="18"/>
                <w:lang w:eastAsia="uk-UA"/>
              </w:rPr>
            </w:pPr>
            <w:proofErr w:type="spellStart"/>
            <w:r>
              <w:rPr>
                <w:sz w:val="18"/>
                <w:szCs w:val="18"/>
                <w:lang w:eastAsia="uk-UA"/>
              </w:rPr>
              <w:t>грн</w:t>
            </w:r>
            <w:proofErr w:type="spellEnd"/>
            <w:r>
              <w:rPr>
                <w:sz w:val="18"/>
                <w:szCs w:val="18"/>
                <w:lang w:eastAsia="uk-UA"/>
              </w:rPr>
              <w:t>/</w:t>
            </w:r>
            <w:proofErr w:type="spellStart"/>
            <w:r>
              <w:rPr>
                <w:sz w:val="18"/>
                <w:szCs w:val="18"/>
                <w:lang w:eastAsia="uk-UA"/>
              </w:rPr>
              <w:t>куб.м</w:t>
            </w:r>
            <w:proofErr w:type="spellEnd"/>
            <w:r>
              <w:rPr>
                <w:sz w:val="18"/>
                <w:szCs w:val="18"/>
                <w:lang w:eastAsia="uk-UA"/>
              </w:rPr>
              <w:t>.</w:t>
            </w:r>
          </w:p>
        </w:tc>
      </w:tr>
      <w:tr w:rsidR="005545C2" w:rsidTr="0044403D">
        <w:trPr>
          <w:trHeight w:val="900"/>
        </w:trPr>
        <w:tc>
          <w:tcPr>
            <w:tcW w:w="500" w:type="dxa"/>
            <w:tcBorders>
              <w:top w:val="single" w:sz="4" w:space="0" w:color="auto"/>
              <w:left w:val="single" w:sz="4" w:space="0" w:color="auto"/>
              <w:bottom w:val="nil"/>
              <w:right w:val="single" w:sz="4" w:space="0" w:color="auto"/>
            </w:tcBorders>
            <w:vAlign w:val="center"/>
            <w:hideMark/>
          </w:tcPr>
          <w:p w:rsidR="005545C2" w:rsidRDefault="005545C2">
            <w:pPr>
              <w:jc w:val="center"/>
              <w:rPr>
                <w:lang w:eastAsia="uk-UA"/>
              </w:rPr>
            </w:pPr>
            <w:r>
              <w:rPr>
                <w:lang w:eastAsia="uk-UA"/>
              </w:rPr>
              <w:t>№ з/п</w:t>
            </w:r>
          </w:p>
        </w:tc>
        <w:tc>
          <w:tcPr>
            <w:tcW w:w="6080" w:type="dxa"/>
            <w:tcBorders>
              <w:top w:val="single" w:sz="4" w:space="0" w:color="auto"/>
              <w:left w:val="nil"/>
              <w:bottom w:val="nil"/>
              <w:right w:val="single" w:sz="4" w:space="0" w:color="auto"/>
            </w:tcBorders>
            <w:vAlign w:val="center"/>
            <w:hideMark/>
          </w:tcPr>
          <w:p w:rsidR="005545C2" w:rsidRDefault="005545C2">
            <w:pPr>
              <w:jc w:val="center"/>
              <w:rPr>
                <w:lang w:eastAsia="uk-UA"/>
              </w:rPr>
            </w:pPr>
            <w:r>
              <w:rPr>
                <w:lang w:eastAsia="uk-UA"/>
              </w:rPr>
              <w:t>Назва показника</w:t>
            </w:r>
          </w:p>
        </w:tc>
        <w:tc>
          <w:tcPr>
            <w:tcW w:w="1120" w:type="dxa"/>
            <w:tcBorders>
              <w:top w:val="single" w:sz="4" w:space="0" w:color="auto"/>
              <w:left w:val="single" w:sz="4" w:space="0" w:color="auto"/>
              <w:bottom w:val="single" w:sz="4" w:space="0" w:color="auto"/>
              <w:right w:val="nil"/>
            </w:tcBorders>
            <w:vAlign w:val="center"/>
            <w:hideMark/>
          </w:tcPr>
          <w:p w:rsidR="005545C2" w:rsidRDefault="005545C2">
            <w:pPr>
              <w:jc w:val="center"/>
              <w:rPr>
                <w:sz w:val="18"/>
                <w:szCs w:val="18"/>
                <w:lang w:eastAsia="uk-UA"/>
              </w:rPr>
            </w:pPr>
            <w:r>
              <w:rPr>
                <w:sz w:val="18"/>
                <w:szCs w:val="18"/>
                <w:lang w:eastAsia="uk-UA"/>
              </w:rPr>
              <w:t>Для потреб населення</w:t>
            </w:r>
          </w:p>
        </w:tc>
        <w:tc>
          <w:tcPr>
            <w:tcW w:w="1130" w:type="dxa"/>
            <w:tcBorders>
              <w:top w:val="single" w:sz="4" w:space="0" w:color="auto"/>
              <w:left w:val="single" w:sz="4" w:space="0" w:color="auto"/>
              <w:bottom w:val="single" w:sz="4" w:space="0" w:color="auto"/>
              <w:right w:val="nil"/>
            </w:tcBorders>
            <w:vAlign w:val="center"/>
            <w:hideMark/>
          </w:tcPr>
          <w:p w:rsidR="005545C2" w:rsidRDefault="005545C2">
            <w:pPr>
              <w:jc w:val="center"/>
              <w:rPr>
                <w:sz w:val="18"/>
                <w:szCs w:val="18"/>
                <w:lang w:eastAsia="uk-UA"/>
              </w:rPr>
            </w:pPr>
            <w:r>
              <w:rPr>
                <w:sz w:val="18"/>
                <w:szCs w:val="18"/>
                <w:lang w:eastAsia="uk-UA"/>
              </w:rPr>
              <w:t>Для потреб бюджетних установ</w:t>
            </w:r>
          </w:p>
        </w:tc>
        <w:tc>
          <w:tcPr>
            <w:tcW w:w="1126" w:type="dxa"/>
            <w:tcBorders>
              <w:top w:val="single" w:sz="4" w:space="0" w:color="auto"/>
              <w:left w:val="single" w:sz="4" w:space="0" w:color="auto"/>
              <w:bottom w:val="single" w:sz="4" w:space="0" w:color="auto"/>
              <w:right w:val="single" w:sz="4" w:space="0" w:color="auto"/>
            </w:tcBorders>
            <w:vAlign w:val="center"/>
            <w:hideMark/>
          </w:tcPr>
          <w:p w:rsidR="005545C2" w:rsidRDefault="005545C2">
            <w:pPr>
              <w:jc w:val="center"/>
              <w:rPr>
                <w:sz w:val="18"/>
                <w:szCs w:val="18"/>
                <w:lang w:eastAsia="uk-UA"/>
              </w:rPr>
            </w:pPr>
            <w:r>
              <w:rPr>
                <w:sz w:val="18"/>
                <w:szCs w:val="18"/>
                <w:lang w:eastAsia="uk-UA"/>
              </w:rPr>
              <w:t>Для потреб інших споживачів</w:t>
            </w:r>
          </w:p>
        </w:tc>
      </w:tr>
      <w:tr w:rsidR="005545C2" w:rsidTr="0044403D">
        <w:trPr>
          <w:trHeight w:val="276"/>
        </w:trPr>
        <w:tc>
          <w:tcPr>
            <w:tcW w:w="500" w:type="dxa"/>
            <w:tcBorders>
              <w:top w:val="single" w:sz="4" w:space="0" w:color="auto"/>
              <w:left w:val="single" w:sz="4" w:space="0" w:color="auto"/>
              <w:bottom w:val="single" w:sz="4" w:space="0" w:color="auto"/>
              <w:right w:val="single" w:sz="4" w:space="0" w:color="auto"/>
            </w:tcBorders>
            <w:hideMark/>
          </w:tcPr>
          <w:p w:rsidR="005545C2" w:rsidRDefault="005545C2">
            <w:pPr>
              <w:jc w:val="center"/>
              <w:rPr>
                <w:lang w:eastAsia="uk-UA"/>
              </w:rPr>
            </w:pPr>
            <w:r>
              <w:rPr>
                <w:lang w:eastAsia="uk-UA"/>
              </w:rPr>
              <w:t>1</w:t>
            </w:r>
          </w:p>
        </w:tc>
        <w:tc>
          <w:tcPr>
            <w:tcW w:w="6080" w:type="dxa"/>
            <w:tcBorders>
              <w:top w:val="single" w:sz="4" w:space="0" w:color="auto"/>
              <w:left w:val="nil"/>
              <w:bottom w:val="single" w:sz="4" w:space="0" w:color="auto"/>
              <w:right w:val="single" w:sz="4" w:space="0" w:color="auto"/>
            </w:tcBorders>
            <w:hideMark/>
          </w:tcPr>
          <w:p w:rsidR="005545C2" w:rsidRDefault="005545C2">
            <w:pPr>
              <w:jc w:val="center"/>
              <w:rPr>
                <w:lang w:eastAsia="uk-UA"/>
              </w:rPr>
            </w:pPr>
            <w:r>
              <w:rPr>
                <w:lang w:eastAsia="uk-UA"/>
              </w:rPr>
              <w:t>2</w:t>
            </w:r>
          </w:p>
        </w:tc>
        <w:tc>
          <w:tcPr>
            <w:tcW w:w="1120" w:type="dxa"/>
            <w:tcBorders>
              <w:top w:val="nil"/>
              <w:left w:val="nil"/>
              <w:bottom w:val="single" w:sz="4" w:space="0" w:color="auto"/>
              <w:right w:val="single" w:sz="4" w:space="0" w:color="auto"/>
            </w:tcBorders>
            <w:hideMark/>
          </w:tcPr>
          <w:p w:rsidR="005545C2" w:rsidRDefault="005545C2">
            <w:pPr>
              <w:jc w:val="center"/>
              <w:rPr>
                <w:lang w:eastAsia="uk-UA"/>
              </w:rPr>
            </w:pPr>
            <w:r>
              <w:rPr>
                <w:lang w:eastAsia="uk-UA"/>
              </w:rPr>
              <w:t>3</w:t>
            </w:r>
          </w:p>
        </w:tc>
        <w:tc>
          <w:tcPr>
            <w:tcW w:w="1130" w:type="dxa"/>
            <w:tcBorders>
              <w:top w:val="nil"/>
              <w:left w:val="nil"/>
              <w:bottom w:val="single" w:sz="4" w:space="0" w:color="auto"/>
              <w:right w:val="single" w:sz="4" w:space="0" w:color="auto"/>
            </w:tcBorders>
            <w:hideMark/>
          </w:tcPr>
          <w:p w:rsidR="005545C2" w:rsidRDefault="005545C2">
            <w:pPr>
              <w:jc w:val="center"/>
              <w:rPr>
                <w:lang w:eastAsia="uk-UA"/>
              </w:rPr>
            </w:pPr>
            <w:r>
              <w:rPr>
                <w:lang w:eastAsia="uk-UA"/>
              </w:rPr>
              <w:t>4</w:t>
            </w:r>
          </w:p>
        </w:tc>
        <w:tc>
          <w:tcPr>
            <w:tcW w:w="1126" w:type="dxa"/>
            <w:tcBorders>
              <w:top w:val="nil"/>
              <w:left w:val="nil"/>
              <w:bottom w:val="single" w:sz="4" w:space="0" w:color="auto"/>
              <w:right w:val="single" w:sz="4" w:space="0" w:color="auto"/>
            </w:tcBorders>
            <w:hideMark/>
          </w:tcPr>
          <w:p w:rsidR="005545C2" w:rsidRDefault="005545C2">
            <w:pPr>
              <w:jc w:val="center"/>
              <w:rPr>
                <w:lang w:eastAsia="uk-UA"/>
              </w:rPr>
            </w:pPr>
            <w:r>
              <w:rPr>
                <w:lang w:eastAsia="uk-UA"/>
              </w:rPr>
              <w:t>5</w:t>
            </w:r>
          </w:p>
        </w:tc>
      </w:tr>
      <w:tr w:rsidR="005545C2" w:rsidTr="0044403D">
        <w:trPr>
          <w:trHeight w:val="336"/>
        </w:trPr>
        <w:tc>
          <w:tcPr>
            <w:tcW w:w="500"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1</w:t>
            </w:r>
          </w:p>
        </w:tc>
        <w:tc>
          <w:tcPr>
            <w:tcW w:w="6080"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Вартість власної теплової енергії без ПДВ</w:t>
            </w:r>
          </w:p>
        </w:tc>
        <w:tc>
          <w:tcPr>
            <w:tcW w:w="1120"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67,37</w:t>
            </w:r>
          </w:p>
        </w:tc>
        <w:tc>
          <w:tcPr>
            <w:tcW w:w="1130"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62,03</w:t>
            </w:r>
          </w:p>
        </w:tc>
        <w:tc>
          <w:tcPr>
            <w:tcW w:w="1126"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61,45</w:t>
            </w:r>
          </w:p>
        </w:tc>
      </w:tr>
      <w:tr w:rsidR="005545C2" w:rsidTr="0044403D">
        <w:trPr>
          <w:trHeight w:val="336"/>
        </w:trPr>
        <w:tc>
          <w:tcPr>
            <w:tcW w:w="500"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2</w:t>
            </w:r>
          </w:p>
        </w:tc>
        <w:tc>
          <w:tcPr>
            <w:tcW w:w="6080"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Витрати на придбання холодної води для надання послуги без ПДВ</w:t>
            </w:r>
          </w:p>
        </w:tc>
        <w:tc>
          <w:tcPr>
            <w:tcW w:w="1120"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11,19</w:t>
            </w:r>
          </w:p>
        </w:tc>
        <w:tc>
          <w:tcPr>
            <w:tcW w:w="1130"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11,19</w:t>
            </w:r>
          </w:p>
        </w:tc>
        <w:tc>
          <w:tcPr>
            <w:tcW w:w="1126"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11,19</w:t>
            </w:r>
          </w:p>
        </w:tc>
      </w:tr>
      <w:tr w:rsidR="005545C2" w:rsidTr="0044403D">
        <w:trPr>
          <w:trHeight w:val="336"/>
        </w:trPr>
        <w:tc>
          <w:tcPr>
            <w:tcW w:w="500"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3</w:t>
            </w:r>
          </w:p>
        </w:tc>
        <w:tc>
          <w:tcPr>
            <w:tcW w:w="6080"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Тариф на послугу без ПДВ</w:t>
            </w:r>
          </w:p>
        </w:tc>
        <w:tc>
          <w:tcPr>
            <w:tcW w:w="1120"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78,56</w:t>
            </w:r>
          </w:p>
        </w:tc>
        <w:tc>
          <w:tcPr>
            <w:tcW w:w="1130"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73,23</w:t>
            </w:r>
          </w:p>
        </w:tc>
        <w:tc>
          <w:tcPr>
            <w:tcW w:w="1126"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72,64</w:t>
            </w:r>
          </w:p>
        </w:tc>
      </w:tr>
      <w:tr w:rsidR="005545C2" w:rsidTr="0044403D">
        <w:trPr>
          <w:trHeight w:val="336"/>
        </w:trPr>
        <w:tc>
          <w:tcPr>
            <w:tcW w:w="500"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4</w:t>
            </w:r>
          </w:p>
        </w:tc>
        <w:tc>
          <w:tcPr>
            <w:tcW w:w="6080"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Податок на додану вартість</w:t>
            </w:r>
          </w:p>
        </w:tc>
        <w:tc>
          <w:tcPr>
            <w:tcW w:w="1120"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15,71</w:t>
            </w:r>
          </w:p>
        </w:tc>
        <w:tc>
          <w:tcPr>
            <w:tcW w:w="1130"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14,65</w:t>
            </w:r>
          </w:p>
        </w:tc>
        <w:tc>
          <w:tcPr>
            <w:tcW w:w="1126"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14,53</w:t>
            </w:r>
          </w:p>
        </w:tc>
      </w:tr>
      <w:tr w:rsidR="005545C2" w:rsidTr="0044403D">
        <w:trPr>
          <w:trHeight w:val="336"/>
        </w:trPr>
        <w:tc>
          <w:tcPr>
            <w:tcW w:w="500" w:type="dxa"/>
            <w:tcBorders>
              <w:top w:val="nil"/>
              <w:left w:val="single" w:sz="4" w:space="0" w:color="auto"/>
              <w:bottom w:val="single" w:sz="4" w:space="0" w:color="auto"/>
              <w:right w:val="single" w:sz="4" w:space="0" w:color="auto"/>
            </w:tcBorders>
            <w:vAlign w:val="bottom"/>
            <w:hideMark/>
          </w:tcPr>
          <w:p w:rsidR="005545C2" w:rsidRDefault="005545C2">
            <w:pPr>
              <w:jc w:val="center"/>
              <w:rPr>
                <w:lang w:eastAsia="uk-UA"/>
              </w:rPr>
            </w:pPr>
            <w:r>
              <w:rPr>
                <w:lang w:eastAsia="uk-UA"/>
              </w:rPr>
              <w:t>5</w:t>
            </w:r>
          </w:p>
        </w:tc>
        <w:tc>
          <w:tcPr>
            <w:tcW w:w="6080"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Тариф на послугу з ПДВ</w:t>
            </w:r>
          </w:p>
        </w:tc>
        <w:tc>
          <w:tcPr>
            <w:tcW w:w="1120"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94,27</w:t>
            </w:r>
          </w:p>
        </w:tc>
        <w:tc>
          <w:tcPr>
            <w:tcW w:w="1130"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87,88</w:t>
            </w:r>
          </w:p>
        </w:tc>
        <w:tc>
          <w:tcPr>
            <w:tcW w:w="1126" w:type="dxa"/>
            <w:tcBorders>
              <w:top w:val="nil"/>
              <w:left w:val="nil"/>
              <w:bottom w:val="single" w:sz="4" w:space="0" w:color="auto"/>
              <w:right w:val="single" w:sz="4" w:space="0" w:color="auto"/>
            </w:tcBorders>
            <w:vAlign w:val="bottom"/>
            <w:hideMark/>
          </w:tcPr>
          <w:p w:rsidR="005545C2" w:rsidRDefault="005545C2">
            <w:pPr>
              <w:jc w:val="right"/>
              <w:rPr>
                <w:lang w:eastAsia="uk-UA"/>
              </w:rPr>
            </w:pPr>
            <w:r>
              <w:rPr>
                <w:lang w:eastAsia="uk-UA"/>
              </w:rPr>
              <w:t>87,17</w:t>
            </w:r>
          </w:p>
        </w:tc>
      </w:tr>
      <w:tr w:rsidR="005545C2" w:rsidTr="0044403D">
        <w:trPr>
          <w:trHeight w:val="276"/>
        </w:trPr>
        <w:tc>
          <w:tcPr>
            <w:tcW w:w="500" w:type="dxa"/>
            <w:noWrap/>
            <w:vAlign w:val="bottom"/>
            <w:hideMark/>
          </w:tcPr>
          <w:p w:rsidR="005545C2" w:rsidRDefault="005545C2">
            <w:pPr>
              <w:suppressAutoHyphens w:val="0"/>
              <w:rPr>
                <w:lang w:val="ru-RU" w:eastAsia="ru-RU"/>
              </w:rPr>
            </w:pPr>
          </w:p>
        </w:tc>
        <w:tc>
          <w:tcPr>
            <w:tcW w:w="6080" w:type="dxa"/>
            <w:noWrap/>
            <w:vAlign w:val="bottom"/>
            <w:hideMark/>
          </w:tcPr>
          <w:p w:rsidR="005545C2" w:rsidRDefault="005545C2">
            <w:pPr>
              <w:suppressAutoHyphens w:val="0"/>
              <w:rPr>
                <w:lang w:val="ru-RU" w:eastAsia="ru-RU"/>
              </w:rPr>
            </w:pPr>
          </w:p>
        </w:tc>
        <w:tc>
          <w:tcPr>
            <w:tcW w:w="1120" w:type="dxa"/>
            <w:noWrap/>
            <w:vAlign w:val="bottom"/>
            <w:hideMark/>
          </w:tcPr>
          <w:p w:rsidR="005545C2" w:rsidRDefault="005545C2">
            <w:pPr>
              <w:suppressAutoHyphens w:val="0"/>
              <w:rPr>
                <w:lang w:val="ru-RU" w:eastAsia="ru-RU"/>
              </w:rPr>
            </w:pPr>
          </w:p>
        </w:tc>
        <w:tc>
          <w:tcPr>
            <w:tcW w:w="1130" w:type="dxa"/>
            <w:noWrap/>
            <w:vAlign w:val="bottom"/>
            <w:hideMark/>
          </w:tcPr>
          <w:p w:rsidR="005545C2" w:rsidRDefault="005545C2">
            <w:pPr>
              <w:suppressAutoHyphens w:val="0"/>
              <w:rPr>
                <w:lang w:val="ru-RU" w:eastAsia="ru-RU"/>
              </w:rPr>
            </w:pPr>
          </w:p>
        </w:tc>
        <w:tc>
          <w:tcPr>
            <w:tcW w:w="1126" w:type="dxa"/>
            <w:noWrap/>
            <w:vAlign w:val="bottom"/>
            <w:hideMark/>
          </w:tcPr>
          <w:p w:rsidR="005545C2" w:rsidRDefault="005545C2">
            <w:pPr>
              <w:suppressAutoHyphens w:val="0"/>
              <w:rPr>
                <w:lang w:val="ru-RU" w:eastAsia="ru-RU"/>
              </w:rPr>
            </w:pPr>
          </w:p>
        </w:tc>
      </w:tr>
      <w:tr w:rsidR="005545C2" w:rsidTr="0044403D">
        <w:trPr>
          <w:trHeight w:val="288"/>
        </w:trPr>
        <w:tc>
          <w:tcPr>
            <w:tcW w:w="500" w:type="dxa"/>
            <w:noWrap/>
            <w:vAlign w:val="bottom"/>
            <w:hideMark/>
          </w:tcPr>
          <w:p w:rsidR="005545C2" w:rsidRDefault="005545C2">
            <w:pPr>
              <w:suppressAutoHyphens w:val="0"/>
              <w:rPr>
                <w:lang w:val="ru-RU" w:eastAsia="ru-RU"/>
              </w:rPr>
            </w:pPr>
          </w:p>
        </w:tc>
        <w:tc>
          <w:tcPr>
            <w:tcW w:w="6080" w:type="dxa"/>
            <w:vAlign w:val="bottom"/>
            <w:hideMark/>
          </w:tcPr>
          <w:p w:rsidR="005545C2" w:rsidRDefault="005545C2">
            <w:pPr>
              <w:rPr>
                <w:b/>
                <w:bCs/>
                <w:lang w:eastAsia="uk-UA"/>
              </w:rPr>
            </w:pPr>
            <w:r>
              <w:rPr>
                <w:b/>
                <w:bCs/>
                <w:lang w:eastAsia="uk-UA"/>
              </w:rPr>
              <w:t>Начальник управління</w:t>
            </w:r>
          </w:p>
        </w:tc>
        <w:tc>
          <w:tcPr>
            <w:tcW w:w="3376" w:type="dxa"/>
            <w:gridSpan w:val="3"/>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Pr="0044403D" w:rsidRDefault="0044403D" w:rsidP="005545C2">
      <w:pPr>
        <w:rPr>
          <w:lang w:val="en-US"/>
        </w:rPr>
      </w:pPr>
    </w:p>
    <w:tbl>
      <w:tblPr>
        <w:tblW w:w="10200" w:type="dxa"/>
        <w:tblInd w:w="-601" w:type="dxa"/>
        <w:tblLook w:val="04A0"/>
      </w:tblPr>
      <w:tblGrid>
        <w:gridCol w:w="636"/>
        <w:gridCol w:w="6848"/>
        <w:gridCol w:w="2716"/>
      </w:tblGrid>
      <w:tr w:rsidR="005545C2" w:rsidTr="0044403D">
        <w:trPr>
          <w:trHeight w:val="288"/>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suppressAutoHyphens w:val="0"/>
              <w:rPr>
                <w:lang w:val="ru-RU" w:eastAsia="ru-RU"/>
              </w:rPr>
            </w:pPr>
          </w:p>
        </w:tc>
        <w:tc>
          <w:tcPr>
            <w:tcW w:w="2716" w:type="dxa"/>
            <w:noWrap/>
            <w:vAlign w:val="bottom"/>
            <w:hideMark/>
          </w:tcPr>
          <w:p w:rsidR="005545C2" w:rsidRDefault="005545C2">
            <w:pPr>
              <w:jc w:val="right"/>
              <w:rPr>
                <w:lang w:eastAsia="uk-UA"/>
              </w:rPr>
            </w:pPr>
            <w:r>
              <w:rPr>
                <w:lang w:eastAsia="uk-UA"/>
              </w:rPr>
              <w:t>Додаток 36</w:t>
            </w:r>
          </w:p>
        </w:tc>
      </w:tr>
      <w:tr w:rsidR="005545C2" w:rsidTr="0044403D">
        <w:trPr>
          <w:trHeight w:val="288"/>
        </w:trPr>
        <w:tc>
          <w:tcPr>
            <w:tcW w:w="636" w:type="dxa"/>
            <w:noWrap/>
            <w:vAlign w:val="bottom"/>
            <w:hideMark/>
          </w:tcPr>
          <w:p w:rsidR="005545C2" w:rsidRDefault="005545C2">
            <w:pPr>
              <w:suppressAutoHyphens w:val="0"/>
              <w:rPr>
                <w:lang w:val="ru-RU" w:eastAsia="ru-RU"/>
              </w:rPr>
            </w:pPr>
          </w:p>
        </w:tc>
        <w:tc>
          <w:tcPr>
            <w:tcW w:w="9564" w:type="dxa"/>
            <w:gridSpan w:val="2"/>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88"/>
        </w:trPr>
        <w:tc>
          <w:tcPr>
            <w:tcW w:w="636" w:type="dxa"/>
            <w:noWrap/>
            <w:vAlign w:val="bottom"/>
            <w:hideMark/>
          </w:tcPr>
          <w:p w:rsidR="005545C2" w:rsidRDefault="005545C2">
            <w:pPr>
              <w:suppressAutoHyphens w:val="0"/>
              <w:rPr>
                <w:lang w:val="ru-RU" w:eastAsia="ru-RU"/>
              </w:rPr>
            </w:pPr>
          </w:p>
        </w:tc>
        <w:tc>
          <w:tcPr>
            <w:tcW w:w="9564" w:type="dxa"/>
            <w:gridSpan w:val="2"/>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88"/>
        </w:trPr>
        <w:tc>
          <w:tcPr>
            <w:tcW w:w="636" w:type="dxa"/>
            <w:noWrap/>
            <w:vAlign w:val="bottom"/>
            <w:hideMark/>
          </w:tcPr>
          <w:p w:rsidR="005545C2" w:rsidRDefault="005545C2">
            <w:pPr>
              <w:suppressAutoHyphens w:val="0"/>
              <w:rPr>
                <w:lang w:val="ru-RU" w:eastAsia="ru-RU"/>
              </w:rPr>
            </w:pPr>
          </w:p>
        </w:tc>
        <w:tc>
          <w:tcPr>
            <w:tcW w:w="9564" w:type="dxa"/>
            <w:gridSpan w:val="2"/>
            <w:noWrap/>
            <w:vAlign w:val="bottom"/>
            <w:hideMark/>
          </w:tcPr>
          <w:p w:rsidR="005545C2" w:rsidRDefault="005545C2">
            <w:pPr>
              <w:jc w:val="right"/>
              <w:rPr>
                <w:lang w:eastAsia="uk-UA"/>
              </w:rPr>
            </w:pPr>
            <w:r>
              <w:rPr>
                <w:lang w:eastAsia="uk-UA"/>
              </w:rPr>
              <w:t>від ____.____.2020р. № _______</w:t>
            </w:r>
          </w:p>
        </w:tc>
      </w:tr>
      <w:tr w:rsidR="005545C2" w:rsidTr="0044403D">
        <w:trPr>
          <w:trHeight w:val="288"/>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suppressAutoHyphens w:val="0"/>
              <w:rPr>
                <w:lang w:val="ru-RU" w:eastAsia="ru-RU"/>
              </w:rPr>
            </w:pPr>
          </w:p>
        </w:tc>
        <w:tc>
          <w:tcPr>
            <w:tcW w:w="2716" w:type="dxa"/>
            <w:noWrap/>
            <w:vAlign w:val="bottom"/>
            <w:hideMark/>
          </w:tcPr>
          <w:p w:rsidR="005545C2" w:rsidRDefault="005545C2">
            <w:pPr>
              <w:suppressAutoHyphens w:val="0"/>
              <w:rPr>
                <w:lang w:val="ru-RU" w:eastAsia="ru-RU"/>
              </w:rPr>
            </w:pPr>
          </w:p>
        </w:tc>
      </w:tr>
      <w:tr w:rsidR="005545C2" w:rsidTr="0044403D">
        <w:trPr>
          <w:trHeight w:val="375"/>
        </w:trPr>
        <w:tc>
          <w:tcPr>
            <w:tcW w:w="10200" w:type="dxa"/>
            <w:gridSpan w:val="3"/>
            <w:noWrap/>
            <w:vAlign w:val="center"/>
            <w:hideMark/>
          </w:tcPr>
          <w:p w:rsidR="005545C2" w:rsidRDefault="005545C2">
            <w:pPr>
              <w:jc w:val="center"/>
              <w:rPr>
                <w:b/>
                <w:bCs/>
                <w:lang w:eastAsia="uk-UA"/>
              </w:rPr>
            </w:pPr>
            <w:r>
              <w:rPr>
                <w:b/>
                <w:bCs/>
                <w:lang w:eastAsia="uk-UA"/>
              </w:rPr>
              <w:t>Структура</w:t>
            </w:r>
          </w:p>
        </w:tc>
      </w:tr>
      <w:tr w:rsidR="005545C2" w:rsidTr="0044403D">
        <w:trPr>
          <w:trHeight w:val="750"/>
        </w:trPr>
        <w:tc>
          <w:tcPr>
            <w:tcW w:w="10200" w:type="dxa"/>
            <w:gridSpan w:val="3"/>
            <w:vAlign w:val="center"/>
            <w:hideMark/>
          </w:tcPr>
          <w:p w:rsidR="005545C2" w:rsidRDefault="005545C2">
            <w:pPr>
              <w:jc w:val="center"/>
              <w:rPr>
                <w:b/>
                <w:bCs/>
                <w:lang w:eastAsia="uk-UA"/>
              </w:rPr>
            </w:pPr>
            <w:proofErr w:type="spellStart"/>
            <w:r>
              <w:rPr>
                <w:b/>
                <w:bCs/>
                <w:lang w:eastAsia="uk-UA"/>
              </w:rPr>
              <w:t>одноставкового</w:t>
            </w:r>
            <w:proofErr w:type="spellEnd"/>
            <w:r>
              <w:rPr>
                <w:b/>
                <w:bCs/>
                <w:lang w:eastAsia="uk-UA"/>
              </w:rPr>
              <w:t xml:space="preserve"> тарифу на послугу з постачання гарячої води для потреб населення за умови приготування гарячої води з допомогою індивідуальних теплових пунктів за адресами</w:t>
            </w:r>
          </w:p>
        </w:tc>
      </w:tr>
      <w:tr w:rsidR="005545C2" w:rsidTr="0044403D">
        <w:trPr>
          <w:trHeight w:val="4200"/>
        </w:trPr>
        <w:tc>
          <w:tcPr>
            <w:tcW w:w="10200" w:type="dxa"/>
            <w:gridSpan w:val="3"/>
            <w:vAlign w:val="center"/>
            <w:hideMark/>
          </w:tcPr>
          <w:p w:rsidR="005545C2" w:rsidRDefault="005545C2">
            <w:pPr>
              <w:rPr>
                <w:lang w:eastAsia="uk-UA"/>
              </w:rPr>
            </w:pPr>
            <w:r>
              <w:rPr>
                <w:lang w:eastAsia="uk-UA"/>
              </w:rPr>
              <w:t xml:space="preserve">                                вул. 15 Квітня, 2, 4, 6, 7, 8, 9, 10, 15, 17, 19,  21, 23, 25, 27, 29, 31, 35;</w:t>
            </w:r>
            <w:r>
              <w:rPr>
                <w:lang w:eastAsia="uk-UA"/>
              </w:rPr>
              <w:br/>
              <w:t xml:space="preserve">                                вул. Академіка Корольова, 2, 4, 6, 8, 10; </w:t>
            </w:r>
            <w:r>
              <w:rPr>
                <w:lang w:eastAsia="uk-UA"/>
              </w:rPr>
              <w:br/>
              <w:t xml:space="preserve">                                вул. Братів </w:t>
            </w:r>
            <w:proofErr w:type="spellStart"/>
            <w:r>
              <w:rPr>
                <w:lang w:eastAsia="uk-UA"/>
              </w:rPr>
              <w:t>Бойчуків</w:t>
            </w:r>
            <w:proofErr w:type="spellEnd"/>
            <w:r>
              <w:rPr>
                <w:lang w:eastAsia="uk-UA"/>
              </w:rPr>
              <w:t>, 3, 7, 9, 11, 13, 15;</w:t>
            </w:r>
            <w:r>
              <w:rPr>
                <w:lang w:eastAsia="uk-UA"/>
              </w:rPr>
              <w:br/>
              <w:t xml:space="preserve">                                вул. Василя Стуса, 2, 4, 8, 10;</w:t>
            </w:r>
            <w:r>
              <w:rPr>
                <w:lang w:eastAsia="uk-UA"/>
              </w:rPr>
              <w:br/>
              <w:t xml:space="preserve">                                вул. В.Симоненка, 1, 3, 5; </w:t>
            </w:r>
            <w:r>
              <w:rPr>
                <w:lang w:eastAsia="uk-UA"/>
              </w:rPr>
              <w:br/>
              <w:t xml:space="preserve">                                вул. Володимира Великого, 3, 5, 7; </w:t>
            </w:r>
            <w:r>
              <w:rPr>
                <w:lang w:eastAsia="uk-UA"/>
              </w:rPr>
              <w:br/>
              <w:t xml:space="preserve">                                вул. Генерала М.Тарнавського, 2, 4; </w:t>
            </w:r>
            <w:r>
              <w:rPr>
                <w:lang w:eastAsia="uk-UA"/>
              </w:rPr>
              <w:br/>
              <w:t xml:space="preserve">                                бульв. Дмитра </w:t>
            </w:r>
            <w:proofErr w:type="spellStart"/>
            <w:r>
              <w:rPr>
                <w:lang w:eastAsia="uk-UA"/>
              </w:rPr>
              <w:t>Вишнівецького</w:t>
            </w:r>
            <w:proofErr w:type="spellEnd"/>
            <w:r>
              <w:rPr>
                <w:lang w:eastAsia="uk-UA"/>
              </w:rPr>
              <w:t xml:space="preserve">, 2, 4; </w:t>
            </w:r>
            <w:r>
              <w:rPr>
                <w:lang w:eastAsia="uk-UA"/>
              </w:rPr>
              <w:br/>
              <w:t xml:space="preserve">                                вул. Київська, 14, 16, 18;</w:t>
            </w:r>
            <w:r>
              <w:rPr>
                <w:lang w:eastAsia="uk-UA"/>
              </w:rPr>
              <w:br/>
              <w:t xml:space="preserve">                                вул. Леся Курбаса, 5, 9, 11; </w:t>
            </w:r>
            <w:r>
              <w:rPr>
                <w:lang w:eastAsia="uk-UA"/>
              </w:rPr>
              <w:br/>
              <w:t xml:space="preserve">                                бульв. П.Куліша, 8, 10; </w:t>
            </w:r>
            <w:r>
              <w:rPr>
                <w:lang w:eastAsia="uk-UA"/>
              </w:rPr>
              <w:br/>
              <w:t xml:space="preserve">                                вул. Полковника Морозенка, 1, 3, 5, 7; </w:t>
            </w:r>
            <w:r>
              <w:rPr>
                <w:lang w:eastAsia="uk-UA"/>
              </w:rPr>
              <w:br/>
              <w:t xml:space="preserve">                                вул. Романа </w:t>
            </w:r>
            <w:proofErr w:type="spellStart"/>
            <w:r>
              <w:rPr>
                <w:lang w:eastAsia="uk-UA"/>
              </w:rPr>
              <w:t>Купчинського</w:t>
            </w:r>
            <w:proofErr w:type="spellEnd"/>
            <w:r>
              <w:rPr>
                <w:lang w:eastAsia="uk-UA"/>
              </w:rPr>
              <w:t xml:space="preserve">, 1, 7 , 9; </w:t>
            </w:r>
            <w:r>
              <w:rPr>
                <w:lang w:eastAsia="uk-UA"/>
              </w:rPr>
              <w:br/>
              <w:t xml:space="preserve">                                бульв. С.Петлюри, 1, 2, 3, 4, 6, 7, 10; </w:t>
            </w:r>
            <w:r>
              <w:rPr>
                <w:lang w:eastAsia="uk-UA"/>
              </w:rPr>
              <w:br/>
              <w:t xml:space="preserve">                                вул. </w:t>
            </w:r>
            <w:proofErr w:type="spellStart"/>
            <w:r>
              <w:rPr>
                <w:lang w:eastAsia="uk-UA"/>
              </w:rPr>
              <w:t>Чалдаєва</w:t>
            </w:r>
            <w:proofErr w:type="spellEnd"/>
            <w:r>
              <w:rPr>
                <w:lang w:eastAsia="uk-UA"/>
              </w:rPr>
              <w:t xml:space="preserve">, 8, 13, 15; </w:t>
            </w:r>
          </w:p>
        </w:tc>
      </w:tr>
      <w:tr w:rsidR="005545C2" w:rsidTr="0044403D">
        <w:trPr>
          <w:trHeight w:val="156"/>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suppressAutoHyphens w:val="0"/>
              <w:rPr>
                <w:lang w:val="ru-RU" w:eastAsia="ru-RU"/>
              </w:rPr>
            </w:pPr>
          </w:p>
        </w:tc>
        <w:tc>
          <w:tcPr>
            <w:tcW w:w="2716" w:type="dxa"/>
            <w:noWrap/>
            <w:vAlign w:val="bottom"/>
            <w:hideMark/>
          </w:tcPr>
          <w:p w:rsidR="005545C2" w:rsidRDefault="005545C2">
            <w:pPr>
              <w:suppressAutoHyphens w:val="0"/>
              <w:rPr>
                <w:lang w:val="ru-RU" w:eastAsia="ru-RU"/>
              </w:rPr>
            </w:pPr>
          </w:p>
        </w:tc>
      </w:tr>
      <w:tr w:rsidR="005545C2" w:rsidTr="0044403D">
        <w:trPr>
          <w:trHeight w:val="648"/>
        </w:trPr>
        <w:tc>
          <w:tcPr>
            <w:tcW w:w="10200" w:type="dxa"/>
            <w:gridSpan w:val="3"/>
            <w:vAlign w:val="center"/>
            <w:hideMark/>
          </w:tcPr>
          <w:p w:rsidR="005545C2" w:rsidRDefault="005545C2">
            <w:pPr>
              <w:jc w:val="center"/>
              <w:rPr>
                <w:b/>
                <w:bCs/>
                <w:lang w:eastAsia="uk-UA"/>
              </w:rPr>
            </w:pPr>
            <w:r>
              <w:rPr>
                <w:b/>
                <w:bCs/>
                <w:lang w:eastAsia="uk-UA"/>
              </w:rPr>
              <w:t>Комунальне підприємство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288"/>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suppressAutoHyphens w:val="0"/>
              <w:rPr>
                <w:lang w:val="ru-RU" w:eastAsia="ru-RU"/>
              </w:rPr>
            </w:pPr>
          </w:p>
        </w:tc>
        <w:tc>
          <w:tcPr>
            <w:tcW w:w="2716" w:type="dxa"/>
            <w:noWrap/>
            <w:vAlign w:val="center"/>
            <w:hideMark/>
          </w:tcPr>
          <w:p w:rsidR="005545C2" w:rsidRDefault="005545C2">
            <w:pPr>
              <w:suppressAutoHyphens w:val="0"/>
              <w:rPr>
                <w:lang w:val="ru-RU" w:eastAsia="ru-RU"/>
              </w:rPr>
            </w:pPr>
          </w:p>
        </w:tc>
      </w:tr>
      <w:tr w:rsidR="005545C2" w:rsidTr="0044403D">
        <w:trPr>
          <w:trHeight w:val="300"/>
        </w:trPr>
        <w:tc>
          <w:tcPr>
            <w:tcW w:w="636" w:type="dxa"/>
            <w:vMerge w:val="restart"/>
            <w:tcBorders>
              <w:top w:val="single" w:sz="4" w:space="0" w:color="auto"/>
              <w:left w:val="single" w:sz="4" w:space="0" w:color="auto"/>
              <w:bottom w:val="single" w:sz="4" w:space="0" w:color="000000"/>
              <w:right w:val="single" w:sz="4" w:space="0" w:color="auto"/>
            </w:tcBorders>
            <w:noWrap/>
            <w:vAlign w:val="center"/>
            <w:hideMark/>
          </w:tcPr>
          <w:p w:rsidR="005545C2" w:rsidRDefault="005545C2">
            <w:pPr>
              <w:jc w:val="center"/>
              <w:rPr>
                <w:lang w:eastAsia="uk-UA"/>
              </w:rPr>
            </w:pPr>
            <w:r>
              <w:rPr>
                <w:lang w:eastAsia="uk-UA"/>
              </w:rPr>
              <w:t>№ з/п</w:t>
            </w:r>
          </w:p>
        </w:tc>
        <w:tc>
          <w:tcPr>
            <w:tcW w:w="6848"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lang w:eastAsia="uk-UA"/>
              </w:rPr>
            </w:pPr>
            <w:r>
              <w:rPr>
                <w:lang w:eastAsia="uk-UA"/>
              </w:rPr>
              <w:t>Назва показника</w:t>
            </w:r>
          </w:p>
        </w:tc>
        <w:tc>
          <w:tcPr>
            <w:tcW w:w="271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lang w:eastAsia="uk-UA"/>
              </w:rPr>
            </w:pPr>
            <w:r>
              <w:rPr>
                <w:lang w:eastAsia="uk-UA"/>
              </w:rPr>
              <w:t>Для потреб населення</w:t>
            </w:r>
          </w:p>
        </w:tc>
      </w:tr>
      <w:tr w:rsidR="005545C2" w:rsidTr="0044403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lang w:eastAsia="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lang w:eastAsia="uk-UA"/>
              </w:rPr>
            </w:pPr>
          </w:p>
        </w:tc>
        <w:tc>
          <w:tcPr>
            <w:tcW w:w="271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lang w:eastAsia="uk-UA"/>
              </w:rPr>
            </w:pPr>
            <w:proofErr w:type="spellStart"/>
            <w:r>
              <w:rPr>
                <w:lang w:eastAsia="uk-UA"/>
              </w:rPr>
              <w:t>грн</w:t>
            </w:r>
            <w:proofErr w:type="spellEnd"/>
            <w:r>
              <w:rPr>
                <w:lang w:eastAsia="uk-UA"/>
              </w:rPr>
              <w:t>/</w:t>
            </w:r>
            <w:proofErr w:type="spellStart"/>
            <w:r>
              <w:rPr>
                <w:lang w:eastAsia="uk-UA"/>
              </w:rPr>
              <w:t>куб.м</w:t>
            </w:r>
            <w:proofErr w:type="spellEnd"/>
          </w:p>
        </w:tc>
      </w:tr>
      <w:tr w:rsidR="005545C2" w:rsidTr="0044403D">
        <w:trPr>
          <w:trHeight w:val="288"/>
        </w:trPr>
        <w:tc>
          <w:tcPr>
            <w:tcW w:w="63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1</w:t>
            </w:r>
          </w:p>
        </w:tc>
        <w:tc>
          <w:tcPr>
            <w:tcW w:w="6848" w:type="dxa"/>
            <w:tcBorders>
              <w:top w:val="single" w:sz="4" w:space="0" w:color="auto"/>
              <w:left w:val="nil"/>
              <w:bottom w:val="single" w:sz="4" w:space="0" w:color="auto"/>
              <w:right w:val="single" w:sz="4" w:space="0" w:color="auto"/>
            </w:tcBorders>
            <w:vAlign w:val="bottom"/>
            <w:hideMark/>
          </w:tcPr>
          <w:p w:rsidR="005545C2" w:rsidRDefault="005545C2">
            <w:pPr>
              <w:jc w:val="center"/>
              <w:rPr>
                <w:lang w:eastAsia="uk-UA"/>
              </w:rPr>
            </w:pPr>
            <w:r>
              <w:rPr>
                <w:lang w:eastAsia="uk-UA"/>
              </w:rPr>
              <w:t>2</w:t>
            </w:r>
          </w:p>
        </w:tc>
        <w:tc>
          <w:tcPr>
            <w:tcW w:w="2716" w:type="dxa"/>
            <w:tcBorders>
              <w:top w:val="nil"/>
              <w:left w:val="nil"/>
              <w:bottom w:val="single" w:sz="4" w:space="0" w:color="auto"/>
              <w:right w:val="single" w:sz="4" w:space="0" w:color="auto"/>
            </w:tcBorders>
            <w:noWrap/>
            <w:vAlign w:val="bottom"/>
            <w:hideMark/>
          </w:tcPr>
          <w:p w:rsidR="005545C2" w:rsidRDefault="005545C2">
            <w:pPr>
              <w:jc w:val="center"/>
              <w:rPr>
                <w:lang w:eastAsia="uk-UA"/>
              </w:rPr>
            </w:pPr>
            <w:r>
              <w:rPr>
                <w:lang w:eastAsia="uk-UA"/>
              </w:rPr>
              <w:t>3</w:t>
            </w:r>
          </w:p>
        </w:tc>
      </w:tr>
      <w:tr w:rsidR="005545C2" w:rsidTr="0044403D">
        <w:trPr>
          <w:trHeight w:val="300"/>
        </w:trPr>
        <w:tc>
          <w:tcPr>
            <w:tcW w:w="636"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1</w:t>
            </w:r>
          </w:p>
        </w:tc>
        <w:tc>
          <w:tcPr>
            <w:tcW w:w="6848" w:type="dxa"/>
            <w:tcBorders>
              <w:top w:val="single" w:sz="4" w:space="0" w:color="auto"/>
              <w:left w:val="single" w:sz="4" w:space="0" w:color="auto"/>
              <w:bottom w:val="single" w:sz="4" w:space="0" w:color="auto"/>
              <w:right w:val="single" w:sz="4" w:space="0" w:color="auto"/>
            </w:tcBorders>
            <w:vAlign w:val="bottom"/>
            <w:hideMark/>
          </w:tcPr>
          <w:p w:rsidR="005545C2" w:rsidRDefault="005545C2">
            <w:pPr>
              <w:rPr>
                <w:lang w:eastAsia="uk-UA"/>
              </w:rPr>
            </w:pPr>
            <w:r>
              <w:rPr>
                <w:lang w:eastAsia="uk-UA"/>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64,25</w:t>
            </w:r>
          </w:p>
        </w:tc>
      </w:tr>
      <w:tr w:rsidR="005545C2" w:rsidTr="0044403D">
        <w:trPr>
          <w:trHeight w:val="300"/>
        </w:trPr>
        <w:tc>
          <w:tcPr>
            <w:tcW w:w="636"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2</w:t>
            </w:r>
          </w:p>
        </w:tc>
        <w:tc>
          <w:tcPr>
            <w:tcW w:w="6848" w:type="dxa"/>
            <w:tcBorders>
              <w:top w:val="nil"/>
              <w:left w:val="single" w:sz="4" w:space="0" w:color="auto"/>
              <w:bottom w:val="single" w:sz="4" w:space="0" w:color="auto"/>
              <w:right w:val="single" w:sz="4" w:space="0" w:color="auto"/>
            </w:tcBorders>
            <w:vAlign w:val="bottom"/>
            <w:hideMark/>
          </w:tcPr>
          <w:p w:rsidR="005545C2" w:rsidRDefault="005545C2">
            <w:pPr>
              <w:rPr>
                <w:lang w:eastAsia="uk-UA"/>
              </w:rPr>
            </w:pPr>
            <w:r>
              <w:rPr>
                <w:lang w:eastAsia="uk-UA"/>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10,74</w:t>
            </w:r>
          </w:p>
        </w:tc>
      </w:tr>
      <w:tr w:rsidR="005545C2" w:rsidTr="0044403D">
        <w:trPr>
          <w:trHeight w:val="300"/>
        </w:trPr>
        <w:tc>
          <w:tcPr>
            <w:tcW w:w="636"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3</w:t>
            </w:r>
          </w:p>
        </w:tc>
        <w:tc>
          <w:tcPr>
            <w:tcW w:w="6848" w:type="dxa"/>
            <w:tcBorders>
              <w:top w:val="single" w:sz="4" w:space="0" w:color="auto"/>
              <w:left w:val="nil"/>
              <w:bottom w:val="single" w:sz="4" w:space="0" w:color="auto"/>
              <w:right w:val="single" w:sz="4" w:space="0" w:color="auto"/>
            </w:tcBorders>
            <w:vAlign w:val="bottom"/>
            <w:hideMark/>
          </w:tcPr>
          <w:p w:rsidR="005545C2" w:rsidRDefault="005545C2">
            <w:pPr>
              <w:rPr>
                <w:lang w:eastAsia="uk-UA"/>
              </w:rPr>
            </w:pPr>
            <w:r>
              <w:rPr>
                <w:lang w:eastAsia="uk-UA"/>
              </w:rPr>
              <w:t>Решта прямих витрат без ПДВ</w:t>
            </w:r>
          </w:p>
        </w:tc>
        <w:tc>
          <w:tcPr>
            <w:tcW w:w="2716" w:type="dxa"/>
            <w:tcBorders>
              <w:top w:val="nil"/>
              <w:left w:val="nil"/>
              <w:bottom w:val="single" w:sz="4" w:space="0" w:color="auto"/>
              <w:right w:val="single" w:sz="4" w:space="0" w:color="auto"/>
            </w:tcBorders>
            <w:noWrap/>
            <w:vAlign w:val="bottom"/>
            <w:hideMark/>
          </w:tcPr>
          <w:p w:rsidR="005545C2" w:rsidRDefault="005545C2">
            <w:pPr>
              <w:jc w:val="center"/>
              <w:rPr>
                <w:lang w:eastAsia="uk-UA"/>
              </w:rPr>
            </w:pPr>
            <w:r>
              <w:rPr>
                <w:lang w:eastAsia="uk-UA"/>
              </w:rPr>
              <w:t>1,44</w:t>
            </w:r>
          </w:p>
        </w:tc>
      </w:tr>
      <w:tr w:rsidR="005545C2" w:rsidTr="0044403D">
        <w:trPr>
          <w:trHeight w:val="300"/>
        </w:trPr>
        <w:tc>
          <w:tcPr>
            <w:tcW w:w="636"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 </w:t>
            </w:r>
          </w:p>
        </w:tc>
        <w:tc>
          <w:tcPr>
            <w:tcW w:w="6848"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 у тому числі:</w:t>
            </w:r>
          </w:p>
        </w:tc>
        <w:tc>
          <w:tcPr>
            <w:tcW w:w="2716" w:type="dxa"/>
            <w:tcBorders>
              <w:top w:val="nil"/>
              <w:left w:val="nil"/>
              <w:bottom w:val="single" w:sz="4" w:space="0" w:color="auto"/>
              <w:right w:val="single" w:sz="4" w:space="0" w:color="auto"/>
            </w:tcBorders>
            <w:noWrap/>
            <w:vAlign w:val="bottom"/>
            <w:hideMark/>
          </w:tcPr>
          <w:p w:rsidR="005545C2" w:rsidRDefault="005545C2">
            <w:pPr>
              <w:suppressAutoHyphens w:val="0"/>
              <w:rPr>
                <w:lang w:val="ru-RU" w:eastAsia="ru-RU"/>
              </w:rPr>
            </w:pPr>
          </w:p>
        </w:tc>
      </w:tr>
      <w:tr w:rsidR="005545C2" w:rsidTr="0044403D">
        <w:trPr>
          <w:trHeight w:val="300"/>
        </w:trPr>
        <w:tc>
          <w:tcPr>
            <w:tcW w:w="636"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3.1.</w:t>
            </w:r>
          </w:p>
        </w:tc>
        <w:tc>
          <w:tcPr>
            <w:tcW w:w="6848"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Витрати на придбання електричної енергії</w:t>
            </w:r>
          </w:p>
        </w:tc>
        <w:tc>
          <w:tcPr>
            <w:tcW w:w="2716" w:type="dxa"/>
            <w:tcBorders>
              <w:top w:val="nil"/>
              <w:left w:val="nil"/>
              <w:bottom w:val="single" w:sz="4" w:space="0" w:color="auto"/>
              <w:right w:val="single" w:sz="4" w:space="0" w:color="auto"/>
            </w:tcBorders>
            <w:noWrap/>
            <w:vAlign w:val="bottom"/>
            <w:hideMark/>
          </w:tcPr>
          <w:p w:rsidR="005545C2" w:rsidRDefault="005545C2">
            <w:pPr>
              <w:jc w:val="center"/>
              <w:rPr>
                <w:lang w:eastAsia="uk-UA"/>
              </w:rPr>
            </w:pPr>
            <w:r>
              <w:rPr>
                <w:lang w:eastAsia="uk-UA"/>
              </w:rPr>
              <w:t>1,44</w:t>
            </w:r>
          </w:p>
        </w:tc>
      </w:tr>
      <w:tr w:rsidR="005545C2" w:rsidTr="0044403D">
        <w:trPr>
          <w:trHeight w:val="300"/>
        </w:trPr>
        <w:tc>
          <w:tcPr>
            <w:tcW w:w="636"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4</w:t>
            </w:r>
          </w:p>
        </w:tc>
        <w:tc>
          <w:tcPr>
            <w:tcW w:w="6848" w:type="dxa"/>
            <w:tcBorders>
              <w:top w:val="single" w:sz="4" w:space="0" w:color="auto"/>
              <w:left w:val="single" w:sz="4" w:space="0" w:color="auto"/>
              <w:bottom w:val="single" w:sz="4" w:space="0" w:color="auto"/>
              <w:right w:val="single" w:sz="4" w:space="0" w:color="auto"/>
            </w:tcBorders>
            <w:vAlign w:val="bottom"/>
            <w:hideMark/>
          </w:tcPr>
          <w:p w:rsidR="005545C2" w:rsidRDefault="005545C2">
            <w:pPr>
              <w:rPr>
                <w:lang w:eastAsia="uk-UA"/>
              </w:rPr>
            </w:pPr>
            <w:r>
              <w:rPr>
                <w:lang w:eastAsia="uk-UA"/>
              </w:rPr>
              <w:t>Тариф на послугу без ПДВ</w:t>
            </w:r>
          </w:p>
        </w:tc>
        <w:tc>
          <w:tcPr>
            <w:tcW w:w="27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76,43</w:t>
            </w:r>
          </w:p>
        </w:tc>
      </w:tr>
      <w:tr w:rsidR="005545C2" w:rsidTr="0044403D">
        <w:trPr>
          <w:trHeight w:val="300"/>
        </w:trPr>
        <w:tc>
          <w:tcPr>
            <w:tcW w:w="63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5</w:t>
            </w:r>
          </w:p>
        </w:tc>
        <w:tc>
          <w:tcPr>
            <w:tcW w:w="6848"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Податок на додану вартість</w:t>
            </w:r>
          </w:p>
        </w:tc>
        <w:tc>
          <w:tcPr>
            <w:tcW w:w="27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15,29</w:t>
            </w:r>
          </w:p>
        </w:tc>
      </w:tr>
      <w:tr w:rsidR="005545C2" w:rsidTr="0044403D">
        <w:trPr>
          <w:trHeight w:val="300"/>
        </w:trPr>
        <w:tc>
          <w:tcPr>
            <w:tcW w:w="63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6</w:t>
            </w:r>
          </w:p>
        </w:tc>
        <w:tc>
          <w:tcPr>
            <w:tcW w:w="6848"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Тариф на послугу з ПДВ</w:t>
            </w:r>
          </w:p>
        </w:tc>
        <w:tc>
          <w:tcPr>
            <w:tcW w:w="27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91,72</w:t>
            </w:r>
          </w:p>
        </w:tc>
      </w:tr>
      <w:tr w:rsidR="005545C2" w:rsidTr="0044403D">
        <w:trPr>
          <w:trHeight w:val="276"/>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suppressAutoHyphens w:val="0"/>
              <w:rPr>
                <w:lang w:val="ru-RU" w:eastAsia="ru-RU"/>
              </w:rPr>
            </w:pPr>
          </w:p>
        </w:tc>
        <w:tc>
          <w:tcPr>
            <w:tcW w:w="2716" w:type="dxa"/>
            <w:noWrap/>
            <w:vAlign w:val="bottom"/>
            <w:hideMark/>
          </w:tcPr>
          <w:p w:rsidR="005545C2" w:rsidRDefault="005545C2">
            <w:pPr>
              <w:suppressAutoHyphens w:val="0"/>
              <w:rPr>
                <w:lang w:val="ru-RU" w:eastAsia="ru-RU"/>
              </w:rPr>
            </w:pPr>
          </w:p>
        </w:tc>
      </w:tr>
      <w:tr w:rsidR="005545C2" w:rsidTr="0044403D">
        <w:trPr>
          <w:trHeight w:val="276"/>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suppressAutoHyphens w:val="0"/>
              <w:rPr>
                <w:lang w:val="ru-RU" w:eastAsia="ru-RU"/>
              </w:rPr>
            </w:pPr>
          </w:p>
        </w:tc>
        <w:tc>
          <w:tcPr>
            <w:tcW w:w="2716" w:type="dxa"/>
            <w:noWrap/>
            <w:vAlign w:val="bottom"/>
            <w:hideMark/>
          </w:tcPr>
          <w:p w:rsidR="005545C2" w:rsidRDefault="005545C2">
            <w:pPr>
              <w:suppressAutoHyphens w:val="0"/>
              <w:rPr>
                <w:lang w:val="ru-RU" w:eastAsia="ru-RU"/>
              </w:rPr>
            </w:pPr>
          </w:p>
        </w:tc>
      </w:tr>
      <w:tr w:rsidR="005545C2" w:rsidTr="0044403D">
        <w:trPr>
          <w:trHeight w:val="276"/>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rPr>
                <w:b/>
                <w:bCs/>
                <w:lang w:eastAsia="uk-UA"/>
              </w:rPr>
            </w:pPr>
            <w:r>
              <w:rPr>
                <w:b/>
                <w:bCs/>
                <w:lang w:eastAsia="uk-UA"/>
              </w:rPr>
              <w:t xml:space="preserve">Начальник управління                                                   </w:t>
            </w:r>
          </w:p>
        </w:tc>
        <w:tc>
          <w:tcPr>
            <w:tcW w:w="2716" w:type="dxa"/>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tbl>
      <w:tblPr>
        <w:tblW w:w="10200" w:type="dxa"/>
        <w:tblInd w:w="-885" w:type="dxa"/>
        <w:tblLook w:val="04A0"/>
      </w:tblPr>
      <w:tblGrid>
        <w:gridCol w:w="636"/>
        <w:gridCol w:w="6848"/>
        <w:gridCol w:w="2716"/>
      </w:tblGrid>
      <w:tr w:rsidR="005545C2" w:rsidTr="0044403D">
        <w:trPr>
          <w:trHeight w:val="288"/>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suppressAutoHyphens w:val="0"/>
              <w:rPr>
                <w:lang w:val="ru-RU" w:eastAsia="ru-RU"/>
              </w:rPr>
            </w:pPr>
          </w:p>
        </w:tc>
        <w:tc>
          <w:tcPr>
            <w:tcW w:w="2716" w:type="dxa"/>
            <w:noWrap/>
            <w:vAlign w:val="bottom"/>
            <w:hideMark/>
          </w:tcPr>
          <w:p w:rsidR="0044403D" w:rsidRDefault="0044403D">
            <w:pPr>
              <w:jc w:val="right"/>
              <w:rPr>
                <w:lang w:val="en-US" w:eastAsia="uk-UA"/>
              </w:rPr>
            </w:pPr>
          </w:p>
          <w:p w:rsidR="0044403D" w:rsidRDefault="0044403D">
            <w:pPr>
              <w:jc w:val="right"/>
              <w:rPr>
                <w:lang w:val="en-US" w:eastAsia="uk-UA"/>
              </w:rPr>
            </w:pPr>
          </w:p>
          <w:p w:rsidR="005545C2" w:rsidRDefault="005545C2">
            <w:pPr>
              <w:jc w:val="right"/>
              <w:rPr>
                <w:lang w:eastAsia="uk-UA"/>
              </w:rPr>
            </w:pPr>
            <w:r>
              <w:rPr>
                <w:lang w:eastAsia="uk-UA"/>
              </w:rPr>
              <w:t>Додаток 37</w:t>
            </w:r>
          </w:p>
        </w:tc>
      </w:tr>
      <w:tr w:rsidR="005545C2" w:rsidTr="0044403D">
        <w:trPr>
          <w:trHeight w:val="288"/>
        </w:trPr>
        <w:tc>
          <w:tcPr>
            <w:tcW w:w="636" w:type="dxa"/>
            <w:noWrap/>
            <w:vAlign w:val="bottom"/>
            <w:hideMark/>
          </w:tcPr>
          <w:p w:rsidR="005545C2" w:rsidRDefault="005545C2">
            <w:pPr>
              <w:suppressAutoHyphens w:val="0"/>
              <w:rPr>
                <w:lang w:val="ru-RU" w:eastAsia="ru-RU"/>
              </w:rPr>
            </w:pPr>
          </w:p>
        </w:tc>
        <w:tc>
          <w:tcPr>
            <w:tcW w:w="9564" w:type="dxa"/>
            <w:gridSpan w:val="2"/>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88"/>
        </w:trPr>
        <w:tc>
          <w:tcPr>
            <w:tcW w:w="636" w:type="dxa"/>
            <w:noWrap/>
            <w:vAlign w:val="bottom"/>
            <w:hideMark/>
          </w:tcPr>
          <w:p w:rsidR="005545C2" w:rsidRDefault="005545C2">
            <w:pPr>
              <w:suppressAutoHyphens w:val="0"/>
              <w:rPr>
                <w:lang w:val="ru-RU" w:eastAsia="ru-RU"/>
              </w:rPr>
            </w:pPr>
          </w:p>
        </w:tc>
        <w:tc>
          <w:tcPr>
            <w:tcW w:w="9564" w:type="dxa"/>
            <w:gridSpan w:val="2"/>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88"/>
        </w:trPr>
        <w:tc>
          <w:tcPr>
            <w:tcW w:w="636" w:type="dxa"/>
            <w:noWrap/>
            <w:vAlign w:val="bottom"/>
            <w:hideMark/>
          </w:tcPr>
          <w:p w:rsidR="005545C2" w:rsidRDefault="005545C2">
            <w:pPr>
              <w:suppressAutoHyphens w:val="0"/>
              <w:rPr>
                <w:lang w:val="ru-RU" w:eastAsia="ru-RU"/>
              </w:rPr>
            </w:pPr>
          </w:p>
        </w:tc>
        <w:tc>
          <w:tcPr>
            <w:tcW w:w="9564" w:type="dxa"/>
            <w:gridSpan w:val="2"/>
            <w:noWrap/>
            <w:vAlign w:val="bottom"/>
            <w:hideMark/>
          </w:tcPr>
          <w:p w:rsidR="005545C2" w:rsidRDefault="005545C2">
            <w:pPr>
              <w:jc w:val="right"/>
              <w:rPr>
                <w:lang w:eastAsia="uk-UA"/>
              </w:rPr>
            </w:pPr>
            <w:r>
              <w:rPr>
                <w:lang w:eastAsia="uk-UA"/>
              </w:rPr>
              <w:t>від ____.____.2020р. № _______</w:t>
            </w:r>
          </w:p>
        </w:tc>
      </w:tr>
      <w:tr w:rsidR="005545C2" w:rsidTr="0044403D">
        <w:trPr>
          <w:trHeight w:val="288"/>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suppressAutoHyphens w:val="0"/>
              <w:rPr>
                <w:lang w:val="ru-RU" w:eastAsia="ru-RU"/>
              </w:rPr>
            </w:pPr>
          </w:p>
        </w:tc>
        <w:tc>
          <w:tcPr>
            <w:tcW w:w="2716" w:type="dxa"/>
            <w:noWrap/>
            <w:vAlign w:val="bottom"/>
            <w:hideMark/>
          </w:tcPr>
          <w:p w:rsidR="005545C2" w:rsidRDefault="005545C2">
            <w:pPr>
              <w:suppressAutoHyphens w:val="0"/>
              <w:rPr>
                <w:lang w:val="ru-RU" w:eastAsia="ru-RU"/>
              </w:rPr>
            </w:pPr>
          </w:p>
        </w:tc>
      </w:tr>
      <w:tr w:rsidR="005545C2" w:rsidTr="0044403D">
        <w:trPr>
          <w:trHeight w:val="375"/>
        </w:trPr>
        <w:tc>
          <w:tcPr>
            <w:tcW w:w="10200" w:type="dxa"/>
            <w:gridSpan w:val="3"/>
            <w:noWrap/>
            <w:vAlign w:val="center"/>
            <w:hideMark/>
          </w:tcPr>
          <w:p w:rsidR="005545C2" w:rsidRDefault="005545C2">
            <w:pPr>
              <w:jc w:val="center"/>
              <w:rPr>
                <w:b/>
                <w:bCs/>
                <w:lang w:eastAsia="uk-UA"/>
              </w:rPr>
            </w:pPr>
            <w:r>
              <w:rPr>
                <w:b/>
                <w:bCs/>
                <w:lang w:eastAsia="uk-UA"/>
              </w:rPr>
              <w:t>Структура</w:t>
            </w:r>
          </w:p>
        </w:tc>
      </w:tr>
      <w:tr w:rsidR="005545C2" w:rsidTr="0044403D">
        <w:trPr>
          <w:trHeight w:val="636"/>
        </w:trPr>
        <w:tc>
          <w:tcPr>
            <w:tcW w:w="10200" w:type="dxa"/>
            <w:gridSpan w:val="3"/>
            <w:vAlign w:val="center"/>
            <w:hideMark/>
          </w:tcPr>
          <w:p w:rsidR="005545C2" w:rsidRDefault="005545C2">
            <w:pPr>
              <w:jc w:val="center"/>
              <w:rPr>
                <w:b/>
                <w:bCs/>
                <w:lang w:eastAsia="uk-UA"/>
              </w:rPr>
            </w:pPr>
            <w:proofErr w:type="spellStart"/>
            <w:r>
              <w:rPr>
                <w:b/>
                <w:bCs/>
                <w:lang w:eastAsia="uk-UA"/>
              </w:rPr>
              <w:t>одноставкового</w:t>
            </w:r>
            <w:proofErr w:type="spellEnd"/>
            <w:r>
              <w:rPr>
                <w:b/>
                <w:bCs/>
                <w:lang w:eastAsia="uk-UA"/>
              </w:rPr>
              <w:t xml:space="preserve"> тарифу на послугу з постачання гарячої води для потреб бюджетних установ за умови приготування гарячої води з допомогою індивідуальних теплових пунктів за адресами</w:t>
            </w:r>
          </w:p>
        </w:tc>
      </w:tr>
      <w:tr w:rsidR="005545C2" w:rsidTr="0044403D">
        <w:trPr>
          <w:trHeight w:val="750"/>
        </w:trPr>
        <w:tc>
          <w:tcPr>
            <w:tcW w:w="10200" w:type="dxa"/>
            <w:gridSpan w:val="3"/>
            <w:vAlign w:val="center"/>
            <w:hideMark/>
          </w:tcPr>
          <w:p w:rsidR="005545C2" w:rsidRDefault="005545C2">
            <w:pPr>
              <w:rPr>
                <w:lang w:eastAsia="uk-UA"/>
              </w:rPr>
            </w:pPr>
            <w:r>
              <w:rPr>
                <w:lang w:eastAsia="uk-UA"/>
              </w:rPr>
              <w:t xml:space="preserve">                                                                        вул. Леся Курбаса, 11;                                                                                                                                        </w:t>
            </w:r>
          </w:p>
          <w:p w:rsidR="005545C2" w:rsidRDefault="005545C2">
            <w:pPr>
              <w:rPr>
                <w:lang w:eastAsia="uk-UA"/>
              </w:rPr>
            </w:pPr>
            <w:r>
              <w:rPr>
                <w:lang w:eastAsia="uk-UA"/>
              </w:rPr>
              <w:t xml:space="preserve">                                                                        вул. Полковника Морозенка, 7; </w:t>
            </w:r>
          </w:p>
        </w:tc>
      </w:tr>
      <w:tr w:rsidR="005545C2" w:rsidTr="0044403D">
        <w:trPr>
          <w:trHeight w:val="192"/>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suppressAutoHyphens w:val="0"/>
              <w:rPr>
                <w:lang w:val="ru-RU" w:eastAsia="ru-RU"/>
              </w:rPr>
            </w:pPr>
          </w:p>
        </w:tc>
        <w:tc>
          <w:tcPr>
            <w:tcW w:w="2716" w:type="dxa"/>
            <w:noWrap/>
            <w:vAlign w:val="bottom"/>
            <w:hideMark/>
          </w:tcPr>
          <w:p w:rsidR="005545C2" w:rsidRDefault="005545C2">
            <w:pPr>
              <w:suppressAutoHyphens w:val="0"/>
              <w:rPr>
                <w:lang w:val="ru-RU" w:eastAsia="ru-RU"/>
              </w:rPr>
            </w:pPr>
          </w:p>
        </w:tc>
      </w:tr>
      <w:tr w:rsidR="005545C2" w:rsidTr="0044403D">
        <w:trPr>
          <w:trHeight w:val="375"/>
        </w:trPr>
        <w:tc>
          <w:tcPr>
            <w:tcW w:w="10200" w:type="dxa"/>
            <w:gridSpan w:val="3"/>
            <w:noWrap/>
            <w:vAlign w:val="center"/>
            <w:hideMark/>
          </w:tcPr>
          <w:p w:rsidR="005545C2" w:rsidRDefault="005545C2">
            <w:pPr>
              <w:jc w:val="center"/>
              <w:rPr>
                <w:b/>
                <w:bCs/>
                <w:lang w:eastAsia="uk-UA"/>
              </w:rPr>
            </w:pPr>
            <w:r>
              <w:rPr>
                <w:b/>
                <w:bCs/>
                <w:lang w:eastAsia="uk-UA"/>
              </w:rPr>
              <w:t>Комунальне підприємство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288"/>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suppressAutoHyphens w:val="0"/>
              <w:rPr>
                <w:lang w:val="ru-RU" w:eastAsia="ru-RU"/>
              </w:rPr>
            </w:pPr>
          </w:p>
        </w:tc>
        <w:tc>
          <w:tcPr>
            <w:tcW w:w="2716" w:type="dxa"/>
            <w:noWrap/>
            <w:vAlign w:val="center"/>
            <w:hideMark/>
          </w:tcPr>
          <w:p w:rsidR="005545C2" w:rsidRDefault="005545C2">
            <w:pPr>
              <w:suppressAutoHyphens w:val="0"/>
              <w:rPr>
                <w:lang w:val="ru-RU" w:eastAsia="ru-RU"/>
              </w:rPr>
            </w:pPr>
          </w:p>
        </w:tc>
      </w:tr>
      <w:tr w:rsidR="005545C2" w:rsidTr="0044403D">
        <w:trPr>
          <w:trHeight w:val="300"/>
        </w:trPr>
        <w:tc>
          <w:tcPr>
            <w:tcW w:w="636" w:type="dxa"/>
            <w:vMerge w:val="restart"/>
            <w:tcBorders>
              <w:top w:val="single" w:sz="4" w:space="0" w:color="auto"/>
              <w:left w:val="single" w:sz="4" w:space="0" w:color="auto"/>
              <w:bottom w:val="single" w:sz="4" w:space="0" w:color="000000"/>
              <w:right w:val="single" w:sz="4" w:space="0" w:color="auto"/>
            </w:tcBorders>
            <w:noWrap/>
            <w:vAlign w:val="center"/>
            <w:hideMark/>
          </w:tcPr>
          <w:p w:rsidR="005545C2" w:rsidRDefault="005545C2">
            <w:pPr>
              <w:jc w:val="center"/>
              <w:rPr>
                <w:lang w:eastAsia="uk-UA"/>
              </w:rPr>
            </w:pPr>
            <w:r>
              <w:rPr>
                <w:lang w:eastAsia="uk-UA"/>
              </w:rPr>
              <w:t>№ з/п</w:t>
            </w:r>
          </w:p>
        </w:tc>
        <w:tc>
          <w:tcPr>
            <w:tcW w:w="6848"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lang w:eastAsia="uk-UA"/>
              </w:rPr>
            </w:pPr>
            <w:r>
              <w:rPr>
                <w:lang w:eastAsia="uk-UA"/>
              </w:rPr>
              <w:t>Назва показника</w:t>
            </w:r>
          </w:p>
        </w:tc>
        <w:tc>
          <w:tcPr>
            <w:tcW w:w="271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lang w:eastAsia="uk-UA"/>
              </w:rPr>
            </w:pPr>
            <w:r>
              <w:rPr>
                <w:lang w:eastAsia="uk-UA"/>
              </w:rPr>
              <w:t>Для потреб бюджетних установ</w:t>
            </w:r>
          </w:p>
        </w:tc>
      </w:tr>
      <w:tr w:rsidR="005545C2" w:rsidTr="0044403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lang w:eastAsia="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lang w:eastAsia="uk-UA"/>
              </w:rPr>
            </w:pPr>
          </w:p>
        </w:tc>
        <w:tc>
          <w:tcPr>
            <w:tcW w:w="271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lang w:eastAsia="uk-UA"/>
              </w:rPr>
            </w:pPr>
            <w:proofErr w:type="spellStart"/>
            <w:r>
              <w:rPr>
                <w:lang w:eastAsia="uk-UA"/>
              </w:rPr>
              <w:t>грн</w:t>
            </w:r>
            <w:proofErr w:type="spellEnd"/>
            <w:r>
              <w:rPr>
                <w:lang w:eastAsia="uk-UA"/>
              </w:rPr>
              <w:t>/</w:t>
            </w:r>
            <w:proofErr w:type="spellStart"/>
            <w:r>
              <w:rPr>
                <w:lang w:eastAsia="uk-UA"/>
              </w:rPr>
              <w:t>куб.м</w:t>
            </w:r>
            <w:proofErr w:type="spellEnd"/>
          </w:p>
        </w:tc>
      </w:tr>
      <w:tr w:rsidR="005545C2" w:rsidTr="0044403D">
        <w:trPr>
          <w:trHeight w:val="276"/>
        </w:trPr>
        <w:tc>
          <w:tcPr>
            <w:tcW w:w="63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1</w:t>
            </w:r>
          </w:p>
        </w:tc>
        <w:tc>
          <w:tcPr>
            <w:tcW w:w="6848" w:type="dxa"/>
            <w:tcBorders>
              <w:top w:val="single" w:sz="4" w:space="0" w:color="auto"/>
              <w:left w:val="nil"/>
              <w:bottom w:val="single" w:sz="4" w:space="0" w:color="auto"/>
              <w:right w:val="single" w:sz="4" w:space="0" w:color="auto"/>
            </w:tcBorders>
            <w:vAlign w:val="bottom"/>
            <w:hideMark/>
          </w:tcPr>
          <w:p w:rsidR="005545C2" w:rsidRDefault="005545C2">
            <w:pPr>
              <w:jc w:val="center"/>
              <w:rPr>
                <w:lang w:eastAsia="uk-UA"/>
              </w:rPr>
            </w:pPr>
            <w:r>
              <w:rPr>
                <w:lang w:eastAsia="uk-UA"/>
              </w:rPr>
              <w:t>2</w:t>
            </w:r>
          </w:p>
        </w:tc>
        <w:tc>
          <w:tcPr>
            <w:tcW w:w="2716" w:type="dxa"/>
            <w:tcBorders>
              <w:top w:val="nil"/>
              <w:left w:val="nil"/>
              <w:bottom w:val="single" w:sz="4" w:space="0" w:color="auto"/>
              <w:right w:val="single" w:sz="4" w:space="0" w:color="auto"/>
            </w:tcBorders>
            <w:noWrap/>
            <w:vAlign w:val="bottom"/>
            <w:hideMark/>
          </w:tcPr>
          <w:p w:rsidR="005545C2" w:rsidRDefault="005545C2">
            <w:pPr>
              <w:jc w:val="center"/>
              <w:rPr>
                <w:lang w:eastAsia="uk-UA"/>
              </w:rPr>
            </w:pPr>
            <w:r>
              <w:rPr>
                <w:lang w:eastAsia="uk-UA"/>
              </w:rPr>
              <w:t>3</w:t>
            </w:r>
          </w:p>
        </w:tc>
      </w:tr>
      <w:tr w:rsidR="005545C2" w:rsidTr="0044403D">
        <w:trPr>
          <w:trHeight w:val="300"/>
        </w:trPr>
        <w:tc>
          <w:tcPr>
            <w:tcW w:w="636"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1</w:t>
            </w:r>
          </w:p>
        </w:tc>
        <w:tc>
          <w:tcPr>
            <w:tcW w:w="6848" w:type="dxa"/>
            <w:tcBorders>
              <w:top w:val="single" w:sz="4" w:space="0" w:color="auto"/>
              <w:left w:val="single" w:sz="4" w:space="0" w:color="auto"/>
              <w:bottom w:val="single" w:sz="4" w:space="0" w:color="auto"/>
              <w:right w:val="single" w:sz="4" w:space="0" w:color="auto"/>
            </w:tcBorders>
            <w:vAlign w:val="bottom"/>
            <w:hideMark/>
          </w:tcPr>
          <w:p w:rsidR="005545C2" w:rsidRDefault="005545C2">
            <w:pPr>
              <w:rPr>
                <w:lang w:eastAsia="uk-UA"/>
              </w:rPr>
            </w:pPr>
            <w:r>
              <w:rPr>
                <w:lang w:eastAsia="uk-UA"/>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61,23</w:t>
            </w:r>
          </w:p>
        </w:tc>
      </w:tr>
      <w:tr w:rsidR="005545C2" w:rsidTr="0044403D">
        <w:trPr>
          <w:trHeight w:val="300"/>
        </w:trPr>
        <w:tc>
          <w:tcPr>
            <w:tcW w:w="636"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2</w:t>
            </w:r>
          </w:p>
        </w:tc>
        <w:tc>
          <w:tcPr>
            <w:tcW w:w="6848" w:type="dxa"/>
            <w:tcBorders>
              <w:top w:val="nil"/>
              <w:left w:val="single" w:sz="4" w:space="0" w:color="auto"/>
              <w:bottom w:val="single" w:sz="4" w:space="0" w:color="auto"/>
              <w:right w:val="single" w:sz="4" w:space="0" w:color="auto"/>
            </w:tcBorders>
            <w:vAlign w:val="bottom"/>
            <w:hideMark/>
          </w:tcPr>
          <w:p w:rsidR="005545C2" w:rsidRDefault="005545C2">
            <w:pPr>
              <w:rPr>
                <w:lang w:eastAsia="uk-UA"/>
              </w:rPr>
            </w:pPr>
            <w:r>
              <w:rPr>
                <w:lang w:eastAsia="uk-UA"/>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10,74</w:t>
            </w:r>
          </w:p>
        </w:tc>
      </w:tr>
      <w:tr w:rsidR="005545C2" w:rsidTr="0044403D">
        <w:trPr>
          <w:trHeight w:val="300"/>
        </w:trPr>
        <w:tc>
          <w:tcPr>
            <w:tcW w:w="636"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3</w:t>
            </w:r>
          </w:p>
        </w:tc>
        <w:tc>
          <w:tcPr>
            <w:tcW w:w="6848" w:type="dxa"/>
            <w:tcBorders>
              <w:top w:val="single" w:sz="4" w:space="0" w:color="auto"/>
              <w:left w:val="nil"/>
              <w:bottom w:val="single" w:sz="4" w:space="0" w:color="auto"/>
              <w:right w:val="single" w:sz="4" w:space="0" w:color="auto"/>
            </w:tcBorders>
            <w:vAlign w:val="bottom"/>
            <w:hideMark/>
          </w:tcPr>
          <w:p w:rsidR="005545C2" w:rsidRDefault="005545C2">
            <w:pPr>
              <w:rPr>
                <w:lang w:eastAsia="uk-UA"/>
              </w:rPr>
            </w:pPr>
            <w:r>
              <w:rPr>
                <w:lang w:eastAsia="uk-UA"/>
              </w:rPr>
              <w:t>Решта прямих витрат без ПДВ</w:t>
            </w:r>
          </w:p>
        </w:tc>
        <w:tc>
          <w:tcPr>
            <w:tcW w:w="2716" w:type="dxa"/>
            <w:tcBorders>
              <w:top w:val="nil"/>
              <w:left w:val="nil"/>
              <w:bottom w:val="single" w:sz="4" w:space="0" w:color="auto"/>
              <w:right w:val="single" w:sz="4" w:space="0" w:color="auto"/>
            </w:tcBorders>
            <w:noWrap/>
            <w:vAlign w:val="bottom"/>
            <w:hideMark/>
          </w:tcPr>
          <w:p w:rsidR="005545C2" w:rsidRDefault="005545C2">
            <w:pPr>
              <w:jc w:val="center"/>
              <w:rPr>
                <w:lang w:eastAsia="uk-UA"/>
              </w:rPr>
            </w:pPr>
            <w:r>
              <w:rPr>
                <w:lang w:eastAsia="uk-UA"/>
              </w:rPr>
              <w:t>1,44</w:t>
            </w:r>
          </w:p>
        </w:tc>
      </w:tr>
      <w:tr w:rsidR="005545C2" w:rsidTr="0044403D">
        <w:trPr>
          <w:trHeight w:val="300"/>
        </w:trPr>
        <w:tc>
          <w:tcPr>
            <w:tcW w:w="636"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 </w:t>
            </w:r>
          </w:p>
        </w:tc>
        <w:tc>
          <w:tcPr>
            <w:tcW w:w="6848"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 у тому числі:</w:t>
            </w:r>
          </w:p>
        </w:tc>
        <w:tc>
          <w:tcPr>
            <w:tcW w:w="2716" w:type="dxa"/>
            <w:tcBorders>
              <w:top w:val="nil"/>
              <w:left w:val="nil"/>
              <w:bottom w:val="single" w:sz="4" w:space="0" w:color="auto"/>
              <w:right w:val="single" w:sz="4" w:space="0" w:color="auto"/>
            </w:tcBorders>
            <w:noWrap/>
            <w:vAlign w:val="bottom"/>
            <w:hideMark/>
          </w:tcPr>
          <w:p w:rsidR="005545C2" w:rsidRDefault="005545C2">
            <w:pPr>
              <w:suppressAutoHyphens w:val="0"/>
              <w:rPr>
                <w:lang w:val="ru-RU" w:eastAsia="ru-RU"/>
              </w:rPr>
            </w:pPr>
          </w:p>
        </w:tc>
      </w:tr>
      <w:tr w:rsidR="005545C2" w:rsidTr="0044403D">
        <w:trPr>
          <w:trHeight w:val="300"/>
        </w:trPr>
        <w:tc>
          <w:tcPr>
            <w:tcW w:w="636"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3.1.</w:t>
            </w:r>
          </w:p>
        </w:tc>
        <w:tc>
          <w:tcPr>
            <w:tcW w:w="6848"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Витрати на придбання електричної енергії</w:t>
            </w:r>
          </w:p>
        </w:tc>
        <w:tc>
          <w:tcPr>
            <w:tcW w:w="2716" w:type="dxa"/>
            <w:tcBorders>
              <w:top w:val="nil"/>
              <w:left w:val="nil"/>
              <w:bottom w:val="single" w:sz="4" w:space="0" w:color="auto"/>
              <w:right w:val="single" w:sz="4" w:space="0" w:color="auto"/>
            </w:tcBorders>
            <w:noWrap/>
            <w:vAlign w:val="bottom"/>
            <w:hideMark/>
          </w:tcPr>
          <w:p w:rsidR="005545C2" w:rsidRDefault="005545C2">
            <w:pPr>
              <w:jc w:val="center"/>
              <w:rPr>
                <w:lang w:eastAsia="uk-UA"/>
              </w:rPr>
            </w:pPr>
            <w:r>
              <w:rPr>
                <w:lang w:eastAsia="uk-UA"/>
              </w:rPr>
              <w:t>1,44</w:t>
            </w:r>
          </w:p>
        </w:tc>
      </w:tr>
      <w:tr w:rsidR="005545C2" w:rsidTr="0044403D">
        <w:trPr>
          <w:trHeight w:val="300"/>
        </w:trPr>
        <w:tc>
          <w:tcPr>
            <w:tcW w:w="636"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4</w:t>
            </w:r>
          </w:p>
        </w:tc>
        <w:tc>
          <w:tcPr>
            <w:tcW w:w="6848" w:type="dxa"/>
            <w:tcBorders>
              <w:top w:val="single" w:sz="4" w:space="0" w:color="auto"/>
              <w:left w:val="single" w:sz="4" w:space="0" w:color="auto"/>
              <w:bottom w:val="single" w:sz="4" w:space="0" w:color="auto"/>
              <w:right w:val="single" w:sz="4" w:space="0" w:color="auto"/>
            </w:tcBorders>
            <w:vAlign w:val="bottom"/>
            <w:hideMark/>
          </w:tcPr>
          <w:p w:rsidR="005545C2" w:rsidRDefault="005545C2">
            <w:pPr>
              <w:rPr>
                <w:lang w:eastAsia="uk-UA"/>
              </w:rPr>
            </w:pPr>
            <w:r>
              <w:rPr>
                <w:lang w:eastAsia="uk-UA"/>
              </w:rPr>
              <w:t>Тариф на послугу без ПДВ</w:t>
            </w:r>
          </w:p>
        </w:tc>
        <w:tc>
          <w:tcPr>
            <w:tcW w:w="27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73,41</w:t>
            </w:r>
          </w:p>
        </w:tc>
      </w:tr>
      <w:tr w:rsidR="005545C2" w:rsidTr="0044403D">
        <w:trPr>
          <w:trHeight w:val="300"/>
        </w:trPr>
        <w:tc>
          <w:tcPr>
            <w:tcW w:w="63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5</w:t>
            </w:r>
          </w:p>
        </w:tc>
        <w:tc>
          <w:tcPr>
            <w:tcW w:w="6848"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Податок на додану вартість</w:t>
            </w:r>
          </w:p>
        </w:tc>
        <w:tc>
          <w:tcPr>
            <w:tcW w:w="27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14,68</w:t>
            </w:r>
          </w:p>
        </w:tc>
      </w:tr>
      <w:tr w:rsidR="005545C2" w:rsidTr="0044403D">
        <w:trPr>
          <w:trHeight w:val="300"/>
        </w:trPr>
        <w:tc>
          <w:tcPr>
            <w:tcW w:w="636"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6</w:t>
            </w:r>
          </w:p>
        </w:tc>
        <w:tc>
          <w:tcPr>
            <w:tcW w:w="6848"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Тариф на послугу з ПДВ</w:t>
            </w:r>
          </w:p>
        </w:tc>
        <w:tc>
          <w:tcPr>
            <w:tcW w:w="271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88,09</w:t>
            </w:r>
          </w:p>
        </w:tc>
      </w:tr>
      <w:tr w:rsidR="005545C2" w:rsidTr="0044403D">
        <w:trPr>
          <w:trHeight w:val="276"/>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suppressAutoHyphens w:val="0"/>
              <w:rPr>
                <w:lang w:val="ru-RU" w:eastAsia="ru-RU"/>
              </w:rPr>
            </w:pPr>
          </w:p>
        </w:tc>
        <w:tc>
          <w:tcPr>
            <w:tcW w:w="2716" w:type="dxa"/>
            <w:noWrap/>
            <w:vAlign w:val="bottom"/>
            <w:hideMark/>
          </w:tcPr>
          <w:p w:rsidR="005545C2" w:rsidRDefault="005545C2">
            <w:pPr>
              <w:suppressAutoHyphens w:val="0"/>
              <w:rPr>
                <w:lang w:val="ru-RU" w:eastAsia="ru-RU"/>
              </w:rPr>
            </w:pPr>
          </w:p>
        </w:tc>
      </w:tr>
      <w:tr w:rsidR="005545C2" w:rsidTr="0044403D">
        <w:trPr>
          <w:trHeight w:val="276"/>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suppressAutoHyphens w:val="0"/>
              <w:rPr>
                <w:lang w:val="ru-RU" w:eastAsia="ru-RU"/>
              </w:rPr>
            </w:pPr>
          </w:p>
        </w:tc>
        <w:tc>
          <w:tcPr>
            <w:tcW w:w="2716" w:type="dxa"/>
            <w:noWrap/>
            <w:vAlign w:val="bottom"/>
            <w:hideMark/>
          </w:tcPr>
          <w:p w:rsidR="005545C2" w:rsidRDefault="005545C2">
            <w:pPr>
              <w:suppressAutoHyphens w:val="0"/>
              <w:rPr>
                <w:lang w:val="ru-RU" w:eastAsia="ru-RU"/>
              </w:rPr>
            </w:pPr>
          </w:p>
        </w:tc>
      </w:tr>
      <w:tr w:rsidR="005545C2" w:rsidTr="0044403D">
        <w:trPr>
          <w:trHeight w:val="276"/>
        </w:trPr>
        <w:tc>
          <w:tcPr>
            <w:tcW w:w="636" w:type="dxa"/>
            <w:noWrap/>
            <w:vAlign w:val="bottom"/>
            <w:hideMark/>
          </w:tcPr>
          <w:p w:rsidR="005545C2" w:rsidRDefault="005545C2">
            <w:pPr>
              <w:suppressAutoHyphens w:val="0"/>
              <w:rPr>
                <w:lang w:val="ru-RU" w:eastAsia="ru-RU"/>
              </w:rPr>
            </w:pPr>
          </w:p>
        </w:tc>
        <w:tc>
          <w:tcPr>
            <w:tcW w:w="6848" w:type="dxa"/>
            <w:vAlign w:val="bottom"/>
            <w:hideMark/>
          </w:tcPr>
          <w:p w:rsidR="005545C2" w:rsidRDefault="005545C2">
            <w:pPr>
              <w:rPr>
                <w:b/>
                <w:bCs/>
                <w:lang w:eastAsia="uk-UA"/>
              </w:rPr>
            </w:pPr>
            <w:r>
              <w:rPr>
                <w:b/>
                <w:bCs/>
                <w:lang w:eastAsia="uk-UA"/>
              </w:rPr>
              <w:t xml:space="preserve">Начальник управління                                                   </w:t>
            </w:r>
          </w:p>
        </w:tc>
        <w:tc>
          <w:tcPr>
            <w:tcW w:w="2716" w:type="dxa"/>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 w:rsidR="005545C2" w:rsidRDefault="005545C2"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Default="0044403D" w:rsidP="005545C2">
      <w:pPr>
        <w:rPr>
          <w:lang w:val="en-US"/>
        </w:rPr>
      </w:pPr>
    </w:p>
    <w:p w:rsidR="0044403D" w:rsidRPr="0044403D" w:rsidRDefault="0044403D" w:rsidP="005545C2">
      <w:pPr>
        <w:rPr>
          <w:lang w:val="en-US"/>
        </w:rPr>
      </w:pPr>
    </w:p>
    <w:p w:rsidR="005545C2" w:rsidRDefault="005545C2" w:rsidP="005545C2"/>
    <w:tbl>
      <w:tblPr>
        <w:tblW w:w="10340" w:type="dxa"/>
        <w:tblInd w:w="-885" w:type="dxa"/>
        <w:tblLook w:val="04A0"/>
      </w:tblPr>
      <w:tblGrid>
        <w:gridCol w:w="628"/>
        <w:gridCol w:w="6856"/>
        <w:gridCol w:w="2856"/>
      </w:tblGrid>
      <w:tr w:rsidR="005545C2" w:rsidTr="0044403D">
        <w:trPr>
          <w:trHeight w:val="288"/>
        </w:trPr>
        <w:tc>
          <w:tcPr>
            <w:tcW w:w="628" w:type="dxa"/>
            <w:noWrap/>
            <w:vAlign w:val="bottom"/>
            <w:hideMark/>
          </w:tcPr>
          <w:p w:rsidR="005545C2" w:rsidRDefault="005545C2">
            <w:pPr>
              <w:suppressAutoHyphens w:val="0"/>
              <w:rPr>
                <w:lang w:val="ru-RU" w:eastAsia="ru-RU"/>
              </w:rPr>
            </w:pPr>
          </w:p>
        </w:tc>
        <w:tc>
          <w:tcPr>
            <w:tcW w:w="6856" w:type="dxa"/>
            <w:vAlign w:val="bottom"/>
            <w:hideMark/>
          </w:tcPr>
          <w:p w:rsidR="005545C2" w:rsidRDefault="005545C2">
            <w:pPr>
              <w:suppressAutoHyphens w:val="0"/>
              <w:rPr>
                <w:lang w:val="ru-RU" w:eastAsia="ru-RU"/>
              </w:rPr>
            </w:pPr>
          </w:p>
        </w:tc>
        <w:tc>
          <w:tcPr>
            <w:tcW w:w="2856" w:type="dxa"/>
            <w:noWrap/>
            <w:vAlign w:val="bottom"/>
            <w:hideMark/>
          </w:tcPr>
          <w:p w:rsidR="005545C2" w:rsidRDefault="005545C2">
            <w:pPr>
              <w:jc w:val="right"/>
              <w:rPr>
                <w:lang w:eastAsia="uk-UA"/>
              </w:rPr>
            </w:pPr>
            <w:r>
              <w:rPr>
                <w:lang w:eastAsia="uk-UA"/>
              </w:rPr>
              <w:t>Додаток 38</w:t>
            </w:r>
          </w:p>
        </w:tc>
      </w:tr>
      <w:tr w:rsidR="005545C2" w:rsidTr="0044403D">
        <w:trPr>
          <w:trHeight w:val="288"/>
        </w:trPr>
        <w:tc>
          <w:tcPr>
            <w:tcW w:w="628" w:type="dxa"/>
            <w:noWrap/>
            <w:vAlign w:val="bottom"/>
            <w:hideMark/>
          </w:tcPr>
          <w:p w:rsidR="005545C2" w:rsidRDefault="005545C2">
            <w:pPr>
              <w:suppressAutoHyphens w:val="0"/>
              <w:rPr>
                <w:lang w:val="ru-RU" w:eastAsia="ru-RU"/>
              </w:rPr>
            </w:pPr>
          </w:p>
        </w:tc>
        <w:tc>
          <w:tcPr>
            <w:tcW w:w="9712" w:type="dxa"/>
            <w:gridSpan w:val="2"/>
            <w:noWrap/>
            <w:vAlign w:val="bottom"/>
            <w:hideMark/>
          </w:tcPr>
          <w:p w:rsidR="005545C2" w:rsidRDefault="005545C2">
            <w:pPr>
              <w:jc w:val="right"/>
              <w:rPr>
                <w:lang w:eastAsia="uk-UA"/>
              </w:rPr>
            </w:pPr>
            <w:r>
              <w:rPr>
                <w:lang w:eastAsia="uk-UA"/>
              </w:rPr>
              <w:t>до наказу управління житлово-комунального</w:t>
            </w:r>
          </w:p>
        </w:tc>
      </w:tr>
      <w:tr w:rsidR="005545C2" w:rsidTr="0044403D">
        <w:trPr>
          <w:trHeight w:val="288"/>
        </w:trPr>
        <w:tc>
          <w:tcPr>
            <w:tcW w:w="628" w:type="dxa"/>
            <w:noWrap/>
            <w:vAlign w:val="bottom"/>
            <w:hideMark/>
          </w:tcPr>
          <w:p w:rsidR="005545C2" w:rsidRDefault="005545C2">
            <w:pPr>
              <w:suppressAutoHyphens w:val="0"/>
              <w:rPr>
                <w:lang w:val="ru-RU" w:eastAsia="ru-RU"/>
              </w:rPr>
            </w:pPr>
          </w:p>
        </w:tc>
        <w:tc>
          <w:tcPr>
            <w:tcW w:w="9712" w:type="dxa"/>
            <w:gridSpan w:val="2"/>
            <w:noWrap/>
            <w:vAlign w:val="bottom"/>
            <w:hideMark/>
          </w:tcPr>
          <w:p w:rsidR="005545C2" w:rsidRDefault="005545C2">
            <w:pPr>
              <w:jc w:val="right"/>
              <w:rPr>
                <w:lang w:eastAsia="uk-UA"/>
              </w:rPr>
            </w:pPr>
            <w:r>
              <w:rPr>
                <w:lang w:eastAsia="uk-UA"/>
              </w:rPr>
              <w:t>господарства,  благоустрою та екології</w:t>
            </w:r>
          </w:p>
        </w:tc>
      </w:tr>
      <w:tr w:rsidR="005545C2" w:rsidTr="0044403D">
        <w:trPr>
          <w:trHeight w:val="288"/>
        </w:trPr>
        <w:tc>
          <w:tcPr>
            <w:tcW w:w="628" w:type="dxa"/>
            <w:noWrap/>
            <w:vAlign w:val="bottom"/>
            <w:hideMark/>
          </w:tcPr>
          <w:p w:rsidR="005545C2" w:rsidRDefault="005545C2">
            <w:pPr>
              <w:suppressAutoHyphens w:val="0"/>
              <w:rPr>
                <w:lang w:val="ru-RU" w:eastAsia="ru-RU"/>
              </w:rPr>
            </w:pPr>
          </w:p>
        </w:tc>
        <w:tc>
          <w:tcPr>
            <w:tcW w:w="9712" w:type="dxa"/>
            <w:gridSpan w:val="2"/>
            <w:noWrap/>
            <w:vAlign w:val="bottom"/>
            <w:hideMark/>
          </w:tcPr>
          <w:p w:rsidR="005545C2" w:rsidRDefault="005545C2">
            <w:pPr>
              <w:jc w:val="right"/>
              <w:rPr>
                <w:lang w:eastAsia="uk-UA"/>
              </w:rPr>
            </w:pPr>
            <w:r>
              <w:rPr>
                <w:lang w:eastAsia="uk-UA"/>
              </w:rPr>
              <w:t>від ____.____.2020р. № _______</w:t>
            </w:r>
          </w:p>
        </w:tc>
      </w:tr>
      <w:tr w:rsidR="005545C2" w:rsidTr="0044403D">
        <w:trPr>
          <w:trHeight w:val="288"/>
        </w:trPr>
        <w:tc>
          <w:tcPr>
            <w:tcW w:w="628" w:type="dxa"/>
            <w:noWrap/>
            <w:vAlign w:val="bottom"/>
            <w:hideMark/>
          </w:tcPr>
          <w:p w:rsidR="005545C2" w:rsidRDefault="005545C2">
            <w:pPr>
              <w:suppressAutoHyphens w:val="0"/>
              <w:rPr>
                <w:lang w:val="ru-RU" w:eastAsia="ru-RU"/>
              </w:rPr>
            </w:pPr>
          </w:p>
        </w:tc>
        <w:tc>
          <w:tcPr>
            <w:tcW w:w="6856" w:type="dxa"/>
            <w:vAlign w:val="bottom"/>
            <w:hideMark/>
          </w:tcPr>
          <w:p w:rsidR="005545C2" w:rsidRDefault="005545C2">
            <w:pPr>
              <w:suppressAutoHyphens w:val="0"/>
              <w:rPr>
                <w:lang w:val="ru-RU" w:eastAsia="ru-RU"/>
              </w:rPr>
            </w:pPr>
          </w:p>
        </w:tc>
        <w:tc>
          <w:tcPr>
            <w:tcW w:w="2856" w:type="dxa"/>
            <w:noWrap/>
            <w:vAlign w:val="bottom"/>
            <w:hideMark/>
          </w:tcPr>
          <w:p w:rsidR="005545C2" w:rsidRDefault="005545C2">
            <w:pPr>
              <w:suppressAutoHyphens w:val="0"/>
              <w:rPr>
                <w:lang w:val="ru-RU" w:eastAsia="ru-RU"/>
              </w:rPr>
            </w:pPr>
          </w:p>
        </w:tc>
      </w:tr>
      <w:tr w:rsidR="005545C2" w:rsidTr="0044403D">
        <w:trPr>
          <w:trHeight w:val="336"/>
        </w:trPr>
        <w:tc>
          <w:tcPr>
            <w:tcW w:w="10340" w:type="dxa"/>
            <w:gridSpan w:val="3"/>
            <w:noWrap/>
            <w:vAlign w:val="center"/>
            <w:hideMark/>
          </w:tcPr>
          <w:p w:rsidR="005545C2" w:rsidRDefault="005545C2">
            <w:pPr>
              <w:jc w:val="center"/>
              <w:rPr>
                <w:b/>
                <w:bCs/>
                <w:lang w:eastAsia="uk-UA"/>
              </w:rPr>
            </w:pPr>
            <w:r>
              <w:rPr>
                <w:b/>
                <w:bCs/>
                <w:lang w:eastAsia="uk-UA"/>
              </w:rPr>
              <w:t>Структура</w:t>
            </w:r>
          </w:p>
        </w:tc>
      </w:tr>
      <w:tr w:rsidR="005545C2" w:rsidTr="0044403D">
        <w:trPr>
          <w:trHeight w:val="636"/>
        </w:trPr>
        <w:tc>
          <w:tcPr>
            <w:tcW w:w="10340" w:type="dxa"/>
            <w:gridSpan w:val="3"/>
            <w:vAlign w:val="center"/>
            <w:hideMark/>
          </w:tcPr>
          <w:p w:rsidR="005545C2" w:rsidRDefault="005545C2">
            <w:pPr>
              <w:jc w:val="center"/>
              <w:rPr>
                <w:b/>
                <w:bCs/>
                <w:lang w:eastAsia="uk-UA"/>
              </w:rPr>
            </w:pPr>
            <w:proofErr w:type="spellStart"/>
            <w:r>
              <w:rPr>
                <w:b/>
                <w:bCs/>
                <w:lang w:eastAsia="uk-UA"/>
              </w:rPr>
              <w:t>одноставкового</w:t>
            </w:r>
            <w:proofErr w:type="spellEnd"/>
            <w:r>
              <w:rPr>
                <w:b/>
                <w:bCs/>
                <w:lang w:eastAsia="uk-UA"/>
              </w:rPr>
              <w:t xml:space="preserve"> тарифу на послугу з постачання гарячої води для потреб інших споживачів за умови приготування гарячої води з допомогою індивідуальних теплових пунктів за адресами</w:t>
            </w:r>
          </w:p>
        </w:tc>
      </w:tr>
      <w:tr w:rsidR="005545C2" w:rsidTr="0044403D">
        <w:trPr>
          <w:trHeight w:val="588"/>
        </w:trPr>
        <w:tc>
          <w:tcPr>
            <w:tcW w:w="10340" w:type="dxa"/>
            <w:gridSpan w:val="3"/>
            <w:vAlign w:val="bottom"/>
            <w:hideMark/>
          </w:tcPr>
          <w:p w:rsidR="005545C2" w:rsidRDefault="005545C2">
            <w:pPr>
              <w:rPr>
                <w:lang w:eastAsia="uk-UA"/>
              </w:rPr>
            </w:pPr>
            <w:r>
              <w:rPr>
                <w:lang w:eastAsia="uk-UA"/>
              </w:rPr>
              <w:t xml:space="preserve">                                                                           вул. 15 Квітня, 6;                                                                                                                                             </w:t>
            </w:r>
          </w:p>
          <w:p w:rsidR="005545C2" w:rsidRDefault="005545C2">
            <w:pPr>
              <w:rPr>
                <w:lang w:eastAsia="uk-UA"/>
              </w:rPr>
            </w:pPr>
            <w:r>
              <w:rPr>
                <w:lang w:eastAsia="uk-UA"/>
              </w:rPr>
              <w:t xml:space="preserve">                                                                           бульв. П.Куліша, 10; </w:t>
            </w:r>
          </w:p>
        </w:tc>
      </w:tr>
      <w:tr w:rsidR="005545C2" w:rsidTr="0044403D">
        <w:trPr>
          <w:trHeight w:val="180"/>
        </w:trPr>
        <w:tc>
          <w:tcPr>
            <w:tcW w:w="628" w:type="dxa"/>
            <w:noWrap/>
            <w:vAlign w:val="bottom"/>
            <w:hideMark/>
          </w:tcPr>
          <w:p w:rsidR="005545C2" w:rsidRDefault="005545C2">
            <w:pPr>
              <w:suppressAutoHyphens w:val="0"/>
              <w:rPr>
                <w:lang w:val="ru-RU" w:eastAsia="ru-RU"/>
              </w:rPr>
            </w:pPr>
          </w:p>
        </w:tc>
        <w:tc>
          <w:tcPr>
            <w:tcW w:w="6856" w:type="dxa"/>
            <w:vAlign w:val="bottom"/>
            <w:hideMark/>
          </w:tcPr>
          <w:p w:rsidR="005545C2" w:rsidRDefault="005545C2">
            <w:pPr>
              <w:suppressAutoHyphens w:val="0"/>
              <w:rPr>
                <w:lang w:val="ru-RU" w:eastAsia="ru-RU"/>
              </w:rPr>
            </w:pPr>
          </w:p>
        </w:tc>
        <w:tc>
          <w:tcPr>
            <w:tcW w:w="2856" w:type="dxa"/>
            <w:noWrap/>
            <w:vAlign w:val="bottom"/>
            <w:hideMark/>
          </w:tcPr>
          <w:p w:rsidR="005545C2" w:rsidRDefault="005545C2">
            <w:pPr>
              <w:suppressAutoHyphens w:val="0"/>
              <w:rPr>
                <w:lang w:val="ru-RU" w:eastAsia="ru-RU"/>
              </w:rPr>
            </w:pPr>
          </w:p>
        </w:tc>
      </w:tr>
      <w:tr w:rsidR="005545C2" w:rsidTr="0044403D">
        <w:trPr>
          <w:trHeight w:val="375"/>
        </w:trPr>
        <w:tc>
          <w:tcPr>
            <w:tcW w:w="10340" w:type="dxa"/>
            <w:gridSpan w:val="3"/>
            <w:noWrap/>
            <w:vAlign w:val="center"/>
            <w:hideMark/>
          </w:tcPr>
          <w:p w:rsidR="005545C2" w:rsidRDefault="005545C2">
            <w:pPr>
              <w:jc w:val="center"/>
              <w:rPr>
                <w:b/>
                <w:bCs/>
                <w:lang w:eastAsia="uk-UA"/>
              </w:rPr>
            </w:pPr>
            <w:r>
              <w:rPr>
                <w:b/>
                <w:bCs/>
                <w:lang w:eastAsia="uk-UA"/>
              </w:rPr>
              <w:t>Комунальне підприємство теплових мереж «</w:t>
            </w:r>
            <w:proofErr w:type="spellStart"/>
            <w:r>
              <w:rPr>
                <w:b/>
                <w:bCs/>
                <w:lang w:eastAsia="uk-UA"/>
              </w:rPr>
              <w:t>Тернопільміськтеплокомуненерго</w:t>
            </w:r>
            <w:proofErr w:type="spellEnd"/>
            <w:r>
              <w:rPr>
                <w:b/>
                <w:bCs/>
                <w:lang w:eastAsia="uk-UA"/>
              </w:rPr>
              <w:t>» Тернопільської міської ради</w:t>
            </w:r>
          </w:p>
        </w:tc>
      </w:tr>
      <w:tr w:rsidR="005545C2" w:rsidTr="0044403D">
        <w:trPr>
          <w:trHeight w:val="192"/>
        </w:trPr>
        <w:tc>
          <w:tcPr>
            <w:tcW w:w="628" w:type="dxa"/>
            <w:noWrap/>
            <w:vAlign w:val="bottom"/>
            <w:hideMark/>
          </w:tcPr>
          <w:p w:rsidR="005545C2" w:rsidRDefault="005545C2">
            <w:pPr>
              <w:suppressAutoHyphens w:val="0"/>
              <w:rPr>
                <w:lang w:val="ru-RU" w:eastAsia="ru-RU"/>
              </w:rPr>
            </w:pPr>
          </w:p>
        </w:tc>
        <w:tc>
          <w:tcPr>
            <w:tcW w:w="6856" w:type="dxa"/>
            <w:vAlign w:val="bottom"/>
            <w:hideMark/>
          </w:tcPr>
          <w:p w:rsidR="005545C2" w:rsidRDefault="005545C2">
            <w:pPr>
              <w:suppressAutoHyphens w:val="0"/>
              <w:rPr>
                <w:lang w:val="ru-RU" w:eastAsia="ru-RU"/>
              </w:rPr>
            </w:pPr>
          </w:p>
        </w:tc>
        <w:tc>
          <w:tcPr>
            <w:tcW w:w="2856" w:type="dxa"/>
            <w:noWrap/>
            <w:vAlign w:val="center"/>
            <w:hideMark/>
          </w:tcPr>
          <w:p w:rsidR="005545C2" w:rsidRDefault="005545C2">
            <w:pPr>
              <w:suppressAutoHyphens w:val="0"/>
              <w:rPr>
                <w:lang w:val="ru-RU" w:eastAsia="ru-RU"/>
              </w:rPr>
            </w:pPr>
          </w:p>
        </w:tc>
      </w:tr>
      <w:tr w:rsidR="005545C2" w:rsidTr="0044403D">
        <w:trPr>
          <w:trHeight w:val="300"/>
        </w:trPr>
        <w:tc>
          <w:tcPr>
            <w:tcW w:w="628" w:type="dxa"/>
            <w:vMerge w:val="restart"/>
            <w:tcBorders>
              <w:top w:val="single" w:sz="4" w:space="0" w:color="auto"/>
              <w:left w:val="single" w:sz="4" w:space="0" w:color="auto"/>
              <w:bottom w:val="single" w:sz="4" w:space="0" w:color="000000"/>
              <w:right w:val="single" w:sz="4" w:space="0" w:color="auto"/>
            </w:tcBorders>
            <w:noWrap/>
            <w:vAlign w:val="center"/>
            <w:hideMark/>
          </w:tcPr>
          <w:p w:rsidR="005545C2" w:rsidRDefault="005545C2">
            <w:pPr>
              <w:jc w:val="center"/>
              <w:rPr>
                <w:lang w:eastAsia="uk-UA"/>
              </w:rPr>
            </w:pPr>
            <w:r>
              <w:rPr>
                <w:lang w:eastAsia="uk-UA"/>
              </w:rPr>
              <w:t>№ з/п</w:t>
            </w:r>
          </w:p>
        </w:tc>
        <w:tc>
          <w:tcPr>
            <w:tcW w:w="6856" w:type="dxa"/>
            <w:vMerge w:val="restart"/>
            <w:tcBorders>
              <w:top w:val="single" w:sz="4" w:space="0" w:color="auto"/>
              <w:left w:val="single" w:sz="4" w:space="0" w:color="auto"/>
              <w:bottom w:val="single" w:sz="4" w:space="0" w:color="000000"/>
              <w:right w:val="single" w:sz="4" w:space="0" w:color="auto"/>
            </w:tcBorders>
            <w:vAlign w:val="center"/>
            <w:hideMark/>
          </w:tcPr>
          <w:p w:rsidR="005545C2" w:rsidRDefault="005545C2">
            <w:pPr>
              <w:jc w:val="center"/>
              <w:rPr>
                <w:lang w:eastAsia="uk-UA"/>
              </w:rPr>
            </w:pPr>
            <w:r>
              <w:rPr>
                <w:lang w:eastAsia="uk-UA"/>
              </w:rPr>
              <w:t>Назва показника</w:t>
            </w:r>
          </w:p>
        </w:tc>
        <w:tc>
          <w:tcPr>
            <w:tcW w:w="2856" w:type="dxa"/>
            <w:tcBorders>
              <w:top w:val="single" w:sz="4" w:space="0" w:color="auto"/>
              <w:left w:val="single" w:sz="4" w:space="0" w:color="auto"/>
              <w:bottom w:val="single" w:sz="4" w:space="0" w:color="auto"/>
              <w:right w:val="single" w:sz="4" w:space="0" w:color="auto"/>
            </w:tcBorders>
            <w:noWrap/>
            <w:vAlign w:val="center"/>
            <w:hideMark/>
          </w:tcPr>
          <w:p w:rsidR="005545C2" w:rsidRDefault="005545C2">
            <w:pPr>
              <w:jc w:val="center"/>
              <w:rPr>
                <w:lang w:eastAsia="uk-UA"/>
              </w:rPr>
            </w:pPr>
            <w:r>
              <w:rPr>
                <w:lang w:eastAsia="uk-UA"/>
              </w:rPr>
              <w:t>Для потреб інших споживачів</w:t>
            </w:r>
          </w:p>
        </w:tc>
      </w:tr>
      <w:tr w:rsidR="005545C2" w:rsidTr="0044403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lang w:eastAsia="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45C2" w:rsidRDefault="005545C2">
            <w:pPr>
              <w:suppressAutoHyphens w:val="0"/>
              <w:rPr>
                <w:lang w:eastAsia="uk-UA"/>
              </w:rPr>
            </w:pPr>
          </w:p>
        </w:tc>
        <w:tc>
          <w:tcPr>
            <w:tcW w:w="2856" w:type="dxa"/>
            <w:tcBorders>
              <w:top w:val="nil"/>
              <w:left w:val="single" w:sz="4" w:space="0" w:color="auto"/>
              <w:bottom w:val="single" w:sz="4" w:space="0" w:color="auto"/>
              <w:right w:val="single" w:sz="4" w:space="0" w:color="auto"/>
            </w:tcBorders>
            <w:noWrap/>
            <w:vAlign w:val="center"/>
            <w:hideMark/>
          </w:tcPr>
          <w:p w:rsidR="005545C2" w:rsidRDefault="005545C2">
            <w:pPr>
              <w:jc w:val="center"/>
              <w:rPr>
                <w:lang w:eastAsia="uk-UA"/>
              </w:rPr>
            </w:pPr>
            <w:proofErr w:type="spellStart"/>
            <w:r>
              <w:rPr>
                <w:lang w:eastAsia="uk-UA"/>
              </w:rPr>
              <w:t>грн</w:t>
            </w:r>
            <w:proofErr w:type="spellEnd"/>
            <w:r>
              <w:rPr>
                <w:lang w:eastAsia="uk-UA"/>
              </w:rPr>
              <w:t>/</w:t>
            </w:r>
            <w:proofErr w:type="spellStart"/>
            <w:r>
              <w:rPr>
                <w:lang w:eastAsia="uk-UA"/>
              </w:rPr>
              <w:t>куб.м</w:t>
            </w:r>
            <w:proofErr w:type="spellEnd"/>
          </w:p>
        </w:tc>
      </w:tr>
      <w:tr w:rsidR="005545C2" w:rsidTr="0044403D">
        <w:trPr>
          <w:trHeight w:val="288"/>
        </w:trPr>
        <w:tc>
          <w:tcPr>
            <w:tcW w:w="628"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1</w:t>
            </w:r>
          </w:p>
        </w:tc>
        <w:tc>
          <w:tcPr>
            <w:tcW w:w="6856" w:type="dxa"/>
            <w:tcBorders>
              <w:top w:val="single" w:sz="4" w:space="0" w:color="auto"/>
              <w:left w:val="nil"/>
              <w:bottom w:val="single" w:sz="4" w:space="0" w:color="auto"/>
              <w:right w:val="single" w:sz="4" w:space="0" w:color="auto"/>
            </w:tcBorders>
            <w:vAlign w:val="bottom"/>
            <w:hideMark/>
          </w:tcPr>
          <w:p w:rsidR="005545C2" w:rsidRDefault="005545C2">
            <w:pPr>
              <w:jc w:val="center"/>
              <w:rPr>
                <w:lang w:eastAsia="uk-UA"/>
              </w:rPr>
            </w:pPr>
            <w:r>
              <w:rPr>
                <w:lang w:eastAsia="uk-UA"/>
              </w:rPr>
              <w:t>2</w:t>
            </w:r>
          </w:p>
        </w:tc>
        <w:tc>
          <w:tcPr>
            <w:tcW w:w="2856" w:type="dxa"/>
            <w:tcBorders>
              <w:top w:val="nil"/>
              <w:left w:val="nil"/>
              <w:bottom w:val="single" w:sz="4" w:space="0" w:color="auto"/>
              <w:right w:val="single" w:sz="4" w:space="0" w:color="auto"/>
            </w:tcBorders>
            <w:noWrap/>
            <w:vAlign w:val="bottom"/>
            <w:hideMark/>
          </w:tcPr>
          <w:p w:rsidR="005545C2" w:rsidRDefault="005545C2">
            <w:pPr>
              <w:jc w:val="center"/>
              <w:rPr>
                <w:lang w:eastAsia="uk-UA"/>
              </w:rPr>
            </w:pPr>
            <w:r>
              <w:rPr>
                <w:lang w:eastAsia="uk-UA"/>
              </w:rPr>
              <w:t>3</w:t>
            </w:r>
          </w:p>
        </w:tc>
      </w:tr>
      <w:tr w:rsidR="005545C2" w:rsidTr="0044403D">
        <w:trPr>
          <w:trHeight w:val="336"/>
        </w:trPr>
        <w:tc>
          <w:tcPr>
            <w:tcW w:w="628"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1</w:t>
            </w:r>
          </w:p>
        </w:tc>
        <w:tc>
          <w:tcPr>
            <w:tcW w:w="685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rPr>
                <w:lang w:eastAsia="uk-UA"/>
              </w:rPr>
            </w:pPr>
            <w:r>
              <w:rPr>
                <w:lang w:eastAsia="uk-UA"/>
              </w:rPr>
              <w:t>Вартість власної теплової енергії без ПДВ</w:t>
            </w:r>
          </w:p>
        </w:tc>
        <w:tc>
          <w:tcPr>
            <w:tcW w:w="285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61,60</w:t>
            </w:r>
          </w:p>
        </w:tc>
      </w:tr>
      <w:tr w:rsidR="005545C2" w:rsidTr="0044403D">
        <w:trPr>
          <w:trHeight w:val="336"/>
        </w:trPr>
        <w:tc>
          <w:tcPr>
            <w:tcW w:w="628"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2</w:t>
            </w:r>
          </w:p>
        </w:tc>
        <w:tc>
          <w:tcPr>
            <w:tcW w:w="6856" w:type="dxa"/>
            <w:tcBorders>
              <w:top w:val="nil"/>
              <w:left w:val="single" w:sz="4" w:space="0" w:color="auto"/>
              <w:bottom w:val="single" w:sz="4" w:space="0" w:color="auto"/>
              <w:right w:val="single" w:sz="4" w:space="0" w:color="auto"/>
            </w:tcBorders>
            <w:vAlign w:val="bottom"/>
            <w:hideMark/>
          </w:tcPr>
          <w:p w:rsidR="005545C2" w:rsidRDefault="005545C2">
            <w:pPr>
              <w:rPr>
                <w:lang w:eastAsia="uk-UA"/>
              </w:rPr>
            </w:pPr>
            <w:r>
              <w:rPr>
                <w:lang w:eastAsia="uk-UA"/>
              </w:rPr>
              <w:t>Витрати на придбання холодної води для надання послуги без ПДВ</w:t>
            </w:r>
          </w:p>
        </w:tc>
        <w:tc>
          <w:tcPr>
            <w:tcW w:w="285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10,74</w:t>
            </w:r>
          </w:p>
        </w:tc>
      </w:tr>
      <w:tr w:rsidR="005545C2" w:rsidTr="0044403D">
        <w:trPr>
          <w:trHeight w:val="336"/>
        </w:trPr>
        <w:tc>
          <w:tcPr>
            <w:tcW w:w="628"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3</w:t>
            </w:r>
          </w:p>
        </w:tc>
        <w:tc>
          <w:tcPr>
            <w:tcW w:w="6856" w:type="dxa"/>
            <w:tcBorders>
              <w:top w:val="single" w:sz="4" w:space="0" w:color="auto"/>
              <w:left w:val="nil"/>
              <w:bottom w:val="single" w:sz="4" w:space="0" w:color="auto"/>
              <w:right w:val="single" w:sz="4" w:space="0" w:color="auto"/>
            </w:tcBorders>
            <w:vAlign w:val="bottom"/>
            <w:hideMark/>
          </w:tcPr>
          <w:p w:rsidR="005545C2" w:rsidRDefault="005545C2">
            <w:pPr>
              <w:rPr>
                <w:lang w:eastAsia="uk-UA"/>
              </w:rPr>
            </w:pPr>
            <w:r>
              <w:rPr>
                <w:lang w:eastAsia="uk-UA"/>
              </w:rPr>
              <w:t>Решта прямих витрат без ПДВ</w:t>
            </w:r>
          </w:p>
        </w:tc>
        <w:tc>
          <w:tcPr>
            <w:tcW w:w="2856" w:type="dxa"/>
            <w:tcBorders>
              <w:top w:val="nil"/>
              <w:left w:val="nil"/>
              <w:bottom w:val="single" w:sz="4" w:space="0" w:color="auto"/>
              <w:right w:val="single" w:sz="4" w:space="0" w:color="auto"/>
            </w:tcBorders>
            <w:noWrap/>
            <w:vAlign w:val="bottom"/>
            <w:hideMark/>
          </w:tcPr>
          <w:p w:rsidR="005545C2" w:rsidRDefault="005545C2">
            <w:pPr>
              <w:jc w:val="center"/>
              <w:rPr>
                <w:lang w:eastAsia="uk-UA"/>
              </w:rPr>
            </w:pPr>
            <w:r>
              <w:rPr>
                <w:lang w:eastAsia="uk-UA"/>
              </w:rPr>
              <w:t>1,44</w:t>
            </w:r>
          </w:p>
        </w:tc>
      </w:tr>
      <w:tr w:rsidR="005545C2" w:rsidTr="0044403D">
        <w:trPr>
          <w:trHeight w:val="336"/>
        </w:trPr>
        <w:tc>
          <w:tcPr>
            <w:tcW w:w="628"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 </w:t>
            </w:r>
          </w:p>
        </w:tc>
        <w:tc>
          <w:tcPr>
            <w:tcW w:w="685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 xml:space="preserve"> у тому числі:</w:t>
            </w:r>
          </w:p>
        </w:tc>
        <w:tc>
          <w:tcPr>
            <w:tcW w:w="2856" w:type="dxa"/>
            <w:tcBorders>
              <w:top w:val="nil"/>
              <w:left w:val="nil"/>
              <w:bottom w:val="single" w:sz="4" w:space="0" w:color="auto"/>
              <w:right w:val="single" w:sz="4" w:space="0" w:color="auto"/>
            </w:tcBorders>
            <w:noWrap/>
            <w:vAlign w:val="bottom"/>
            <w:hideMark/>
          </w:tcPr>
          <w:p w:rsidR="005545C2" w:rsidRDefault="005545C2">
            <w:pPr>
              <w:suppressAutoHyphens w:val="0"/>
              <w:rPr>
                <w:lang w:val="ru-RU" w:eastAsia="ru-RU"/>
              </w:rPr>
            </w:pPr>
          </w:p>
        </w:tc>
      </w:tr>
      <w:tr w:rsidR="005545C2" w:rsidTr="0044403D">
        <w:trPr>
          <w:trHeight w:val="336"/>
        </w:trPr>
        <w:tc>
          <w:tcPr>
            <w:tcW w:w="628"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3.1.</w:t>
            </w:r>
          </w:p>
        </w:tc>
        <w:tc>
          <w:tcPr>
            <w:tcW w:w="685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Витрати на придбання електричної енергії</w:t>
            </w:r>
          </w:p>
        </w:tc>
        <w:tc>
          <w:tcPr>
            <w:tcW w:w="2856" w:type="dxa"/>
            <w:tcBorders>
              <w:top w:val="nil"/>
              <w:left w:val="nil"/>
              <w:bottom w:val="single" w:sz="4" w:space="0" w:color="auto"/>
              <w:right w:val="single" w:sz="4" w:space="0" w:color="auto"/>
            </w:tcBorders>
            <w:noWrap/>
            <w:vAlign w:val="bottom"/>
            <w:hideMark/>
          </w:tcPr>
          <w:p w:rsidR="005545C2" w:rsidRDefault="005545C2">
            <w:pPr>
              <w:jc w:val="center"/>
              <w:rPr>
                <w:lang w:eastAsia="uk-UA"/>
              </w:rPr>
            </w:pPr>
            <w:r>
              <w:rPr>
                <w:lang w:eastAsia="uk-UA"/>
              </w:rPr>
              <w:t>1,44</w:t>
            </w:r>
          </w:p>
        </w:tc>
      </w:tr>
      <w:tr w:rsidR="005545C2" w:rsidTr="0044403D">
        <w:trPr>
          <w:trHeight w:val="336"/>
        </w:trPr>
        <w:tc>
          <w:tcPr>
            <w:tcW w:w="628" w:type="dxa"/>
            <w:tcBorders>
              <w:top w:val="nil"/>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4</w:t>
            </w:r>
          </w:p>
        </w:tc>
        <w:tc>
          <w:tcPr>
            <w:tcW w:w="6856" w:type="dxa"/>
            <w:tcBorders>
              <w:top w:val="single" w:sz="4" w:space="0" w:color="auto"/>
              <w:left w:val="single" w:sz="4" w:space="0" w:color="auto"/>
              <w:bottom w:val="single" w:sz="4" w:space="0" w:color="auto"/>
              <w:right w:val="single" w:sz="4" w:space="0" w:color="auto"/>
            </w:tcBorders>
            <w:vAlign w:val="bottom"/>
            <w:hideMark/>
          </w:tcPr>
          <w:p w:rsidR="005545C2" w:rsidRDefault="005545C2">
            <w:pPr>
              <w:rPr>
                <w:lang w:eastAsia="uk-UA"/>
              </w:rPr>
            </w:pPr>
            <w:r>
              <w:rPr>
                <w:lang w:eastAsia="uk-UA"/>
              </w:rPr>
              <w:t>Тариф на послугу без ПДВ</w:t>
            </w:r>
          </w:p>
        </w:tc>
        <w:tc>
          <w:tcPr>
            <w:tcW w:w="285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73,78</w:t>
            </w:r>
          </w:p>
        </w:tc>
      </w:tr>
      <w:tr w:rsidR="005545C2" w:rsidTr="0044403D">
        <w:trPr>
          <w:trHeight w:val="336"/>
        </w:trPr>
        <w:tc>
          <w:tcPr>
            <w:tcW w:w="628"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5</w:t>
            </w:r>
          </w:p>
        </w:tc>
        <w:tc>
          <w:tcPr>
            <w:tcW w:w="6856" w:type="dxa"/>
            <w:tcBorders>
              <w:top w:val="nil"/>
              <w:left w:val="nil"/>
              <w:bottom w:val="single" w:sz="4" w:space="0" w:color="auto"/>
              <w:right w:val="single" w:sz="4" w:space="0" w:color="auto"/>
            </w:tcBorders>
            <w:vAlign w:val="bottom"/>
            <w:hideMark/>
          </w:tcPr>
          <w:p w:rsidR="005545C2" w:rsidRDefault="005545C2">
            <w:pPr>
              <w:rPr>
                <w:lang w:eastAsia="uk-UA"/>
              </w:rPr>
            </w:pPr>
            <w:r>
              <w:rPr>
                <w:lang w:eastAsia="uk-UA"/>
              </w:rPr>
              <w:t>Податок на додану вартість</w:t>
            </w:r>
          </w:p>
        </w:tc>
        <w:tc>
          <w:tcPr>
            <w:tcW w:w="285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14,76</w:t>
            </w:r>
          </w:p>
        </w:tc>
      </w:tr>
      <w:tr w:rsidR="005545C2" w:rsidTr="0044403D">
        <w:trPr>
          <w:trHeight w:val="336"/>
        </w:trPr>
        <w:tc>
          <w:tcPr>
            <w:tcW w:w="628" w:type="dxa"/>
            <w:tcBorders>
              <w:top w:val="single" w:sz="4" w:space="0" w:color="auto"/>
              <w:left w:val="single" w:sz="4" w:space="0" w:color="auto"/>
              <w:bottom w:val="single" w:sz="4" w:space="0" w:color="auto"/>
              <w:right w:val="single" w:sz="4" w:space="0" w:color="auto"/>
            </w:tcBorders>
            <w:noWrap/>
            <w:vAlign w:val="bottom"/>
            <w:hideMark/>
          </w:tcPr>
          <w:p w:rsidR="005545C2" w:rsidRDefault="005545C2">
            <w:pPr>
              <w:jc w:val="right"/>
              <w:rPr>
                <w:sz w:val="21"/>
                <w:szCs w:val="21"/>
                <w:lang w:eastAsia="uk-UA"/>
              </w:rPr>
            </w:pPr>
            <w:r>
              <w:rPr>
                <w:sz w:val="21"/>
                <w:szCs w:val="21"/>
                <w:lang w:eastAsia="uk-UA"/>
              </w:rPr>
              <w:t>6</w:t>
            </w:r>
          </w:p>
        </w:tc>
        <w:tc>
          <w:tcPr>
            <w:tcW w:w="6856" w:type="dxa"/>
            <w:tcBorders>
              <w:top w:val="nil"/>
              <w:left w:val="single" w:sz="4" w:space="0" w:color="auto"/>
              <w:bottom w:val="single" w:sz="4" w:space="0" w:color="auto"/>
              <w:right w:val="single" w:sz="4" w:space="0" w:color="auto"/>
            </w:tcBorders>
            <w:vAlign w:val="bottom"/>
            <w:hideMark/>
          </w:tcPr>
          <w:p w:rsidR="005545C2" w:rsidRDefault="005545C2">
            <w:pPr>
              <w:rPr>
                <w:sz w:val="18"/>
                <w:szCs w:val="18"/>
                <w:lang w:eastAsia="uk-UA"/>
              </w:rPr>
            </w:pPr>
            <w:r>
              <w:rPr>
                <w:sz w:val="18"/>
                <w:szCs w:val="18"/>
                <w:lang w:eastAsia="uk-UA"/>
              </w:rPr>
              <w:t>Тариф на послугу з ПДВ</w:t>
            </w:r>
          </w:p>
        </w:tc>
        <w:tc>
          <w:tcPr>
            <w:tcW w:w="2856" w:type="dxa"/>
            <w:tcBorders>
              <w:top w:val="nil"/>
              <w:left w:val="single" w:sz="4" w:space="0" w:color="auto"/>
              <w:bottom w:val="single" w:sz="4" w:space="0" w:color="auto"/>
              <w:right w:val="single" w:sz="4" w:space="0" w:color="auto"/>
            </w:tcBorders>
            <w:noWrap/>
            <w:vAlign w:val="bottom"/>
            <w:hideMark/>
          </w:tcPr>
          <w:p w:rsidR="005545C2" w:rsidRDefault="005545C2">
            <w:pPr>
              <w:jc w:val="center"/>
              <w:rPr>
                <w:lang w:eastAsia="uk-UA"/>
              </w:rPr>
            </w:pPr>
            <w:r>
              <w:rPr>
                <w:lang w:eastAsia="uk-UA"/>
              </w:rPr>
              <w:t>88,54</w:t>
            </w:r>
          </w:p>
        </w:tc>
      </w:tr>
      <w:tr w:rsidR="005545C2" w:rsidTr="0044403D">
        <w:trPr>
          <w:trHeight w:val="276"/>
        </w:trPr>
        <w:tc>
          <w:tcPr>
            <w:tcW w:w="628" w:type="dxa"/>
            <w:noWrap/>
            <w:vAlign w:val="bottom"/>
            <w:hideMark/>
          </w:tcPr>
          <w:p w:rsidR="005545C2" w:rsidRDefault="005545C2">
            <w:pPr>
              <w:suppressAutoHyphens w:val="0"/>
              <w:rPr>
                <w:lang w:val="ru-RU" w:eastAsia="ru-RU"/>
              </w:rPr>
            </w:pPr>
          </w:p>
        </w:tc>
        <w:tc>
          <w:tcPr>
            <w:tcW w:w="6856" w:type="dxa"/>
            <w:vAlign w:val="bottom"/>
            <w:hideMark/>
          </w:tcPr>
          <w:p w:rsidR="005545C2" w:rsidRDefault="005545C2">
            <w:pPr>
              <w:suppressAutoHyphens w:val="0"/>
              <w:rPr>
                <w:lang w:val="ru-RU" w:eastAsia="ru-RU"/>
              </w:rPr>
            </w:pPr>
          </w:p>
        </w:tc>
        <w:tc>
          <w:tcPr>
            <w:tcW w:w="2856" w:type="dxa"/>
            <w:noWrap/>
            <w:vAlign w:val="bottom"/>
            <w:hideMark/>
          </w:tcPr>
          <w:p w:rsidR="005545C2" w:rsidRDefault="005545C2">
            <w:pPr>
              <w:suppressAutoHyphens w:val="0"/>
              <w:rPr>
                <w:lang w:val="ru-RU" w:eastAsia="ru-RU"/>
              </w:rPr>
            </w:pPr>
          </w:p>
        </w:tc>
      </w:tr>
      <w:tr w:rsidR="005545C2" w:rsidTr="0044403D">
        <w:trPr>
          <w:trHeight w:val="276"/>
        </w:trPr>
        <w:tc>
          <w:tcPr>
            <w:tcW w:w="628" w:type="dxa"/>
            <w:noWrap/>
            <w:vAlign w:val="bottom"/>
            <w:hideMark/>
          </w:tcPr>
          <w:p w:rsidR="005545C2" w:rsidRDefault="005545C2">
            <w:pPr>
              <w:suppressAutoHyphens w:val="0"/>
              <w:rPr>
                <w:lang w:val="ru-RU" w:eastAsia="ru-RU"/>
              </w:rPr>
            </w:pPr>
          </w:p>
        </w:tc>
        <w:tc>
          <w:tcPr>
            <w:tcW w:w="6856" w:type="dxa"/>
            <w:vAlign w:val="bottom"/>
            <w:hideMark/>
          </w:tcPr>
          <w:p w:rsidR="005545C2" w:rsidRDefault="005545C2">
            <w:pPr>
              <w:suppressAutoHyphens w:val="0"/>
              <w:rPr>
                <w:lang w:val="ru-RU" w:eastAsia="ru-RU"/>
              </w:rPr>
            </w:pPr>
          </w:p>
        </w:tc>
        <w:tc>
          <w:tcPr>
            <w:tcW w:w="2856" w:type="dxa"/>
            <w:noWrap/>
            <w:vAlign w:val="bottom"/>
            <w:hideMark/>
          </w:tcPr>
          <w:p w:rsidR="005545C2" w:rsidRDefault="005545C2">
            <w:pPr>
              <w:suppressAutoHyphens w:val="0"/>
              <w:rPr>
                <w:lang w:val="ru-RU" w:eastAsia="ru-RU"/>
              </w:rPr>
            </w:pPr>
          </w:p>
        </w:tc>
      </w:tr>
      <w:tr w:rsidR="005545C2" w:rsidTr="0044403D">
        <w:trPr>
          <w:trHeight w:val="276"/>
        </w:trPr>
        <w:tc>
          <w:tcPr>
            <w:tcW w:w="628" w:type="dxa"/>
            <w:noWrap/>
            <w:vAlign w:val="bottom"/>
            <w:hideMark/>
          </w:tcPr>
          <w:p w:rsidR="005545C2" w:rsidRDefault="005545C2">
            <w:pPr>
              <w:suppressAutoHyphens w:val="0"/>
              <w:rPr>
                <w:lang w:val="ru-RU" w:eastAsia="ru-RU"/>
              </w:rPr>
            </w:pPr>
          </w:p>
        </w:tc>
        <w:tc>
          <w:tcPr>
            <w:tcW w:w="6856" w:type="dxa"/>
            <w:vAlign w:val="bottom"/>
            <w:hideMark/>
          </w:tcPr>
          <w:p w:rsidR="005545C2" w:rsidRDefault="005545C2">
            <w:pPr>
              <w:rPr>
                <w:b/>
                <w:bCs/>
                <w:lang w:eastAsia="uk-UA"/>
              </w:rPr>
            </w:pPr>
            <w:r>
              <w:rPr>
                <w:b/>
                <w:bCs/>
                <w:lang w:eastAsia="uk-UA"/>
              </w:rPr>
              <w:t xml:space="preserve">Начальник управління                                                   </w:t>
            </w:r>
          </w:p>
        </w:tc>
        <w:tc>
          <w:tcPr>
            <w:tcW w:w="2856" w:type="dxa"/>
            <w:noWrap/>
            <w:vAlign w:val="bottom"/>
            <w:hideMark/>
          </w:tcPr>
          <w:p w:rsidR="005545C2" w:rsidRDefault="005545C2">
            <w:pPr>
              <w:rPr>
                <w:b/>
                <w:bCs/>
                <w:lang w:eastAsia="uk-UA"/>
              </w:rPr>
            </w:pPr>
            <w:r>
              <w:rPr>
                <w:b/>
                <w:bCs/>
                <w:lang w:eastAsia="uk-UA"/>
              </w:rPr>
              <w:t>Олег СОКОЛОВСЬКИЙ</w:t>
            </w:r>
          </w:p>
        </w:tc>
      </w:tr>
    </w:tbl>
    <w:p w:rsidR="005545C2" w:rsidRDefault="005545C2" w:rsidP="005545C2"/>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tabs>
          <w:tab w:val="left" w:pos="1985"/>
        </w:tabs>
        <w:jc w:val="both"/>
        <w:rPr>
          <w:sz w:val="26"/>
          <w:szCs w:val="26"/>
          <w:lang w:val="en-US"/>
        </w:rPr>
      </w:pPr>
    </w:p>
    <w:p w:rsidR="005545C2" w:rsidRDefault="005545C2" w:rsidP="005545C2">
      <w:pPr>
        <w:pStyle w:val="af1"/>
        <w:ind w:left="4248" w:firstLine="708"/>
        <w:jc w:val="both"/>
      </w:pPr>
      <w:r>
        <w:tab/>
      </w:r>
    </w:p>
    <w:p w:rsidR="005545C2" w:rsidRDefault="005545C2" w:rsidP="005545C2">
      <w:pPr>
        <w:pStyle w:val="aa"/>
        <w:jc w:val="center"/>
        <w:rPr>
          <w:rFonts w:ascii="Times New Roman" w:hAnsi="Times New Roman" w:cs="Times New Roman"/>
          <w:sz w:val="28"/>
          <w:szCs w:val="28"/>
        </w:rPr>
      </w:pPr>
    </w:p>
    <w:p w:rsidR="005545C2" w:rsidRDefault="005545C2" w:rsidP="005545C2">
      <w:pPr>
        <w:pStyle w:val="aa"/>
        <w:jc w:val="center"/>
      </w:pPr>
    </w:p>
    <w:p w:rsidR="00C92CF0" w:rsidRDefault="00C92CF0"/>
    <w:sectPr w:rsidR="00C92CF0" w:rsidSect="00C92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29C"/>
    <w:multiLevelType w:val="hybridMultilevel"/>
    <w:tmpl w:val="ED9ADFE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1B5BCB"/>
    <w:multiLevelType w:val="multilevel"/>
    <w:tmpl w:val="631245D0"/>
    <w:lvl w:ilvl="0">
      <w:start w:val="1"/>
      <w:numFmt w:val="decimal"/>
      <w:lvlText w:val="%1."/>
      <w:lvlJc w:val="left"/>
      <w:pPr>
        <w:ind w:left="720" w:hanging="360"/>
      </w:pPr>
    </w:lvl>
    <w:lvl w:ilvl="1">
      <w:start w:val="2"/>
      <w:numFmt w:val="decimal"/>
      <w:isLgl/>
      <w:lvlText w:val="%1.%2."/>
      <w:lvlJc w:val="left"/>
      <w:pPr>
        <w:ind w:left="792" w:hanging="432"/>
      </w:pPr>
      <w:rPr>
        <w:color w:val="0070C0"/>
      </w:rPr>
    </w:lvl>
    <w:lvl w:ilvl="2">
      <w:start w:val="1"/>
      <w:numFmt w:val="decimal"/>
      <w:isLgl/>
      <w:lvlText w:val="%1.%2.%3."/>
      <w:lvlJc w:val="left"/>
      <w:pPr>
        <w:ind w:left="1080" w:hanging="720"/>
      </w:pPr>
      <w:rPr>
        <w:color w:val="0070C0"/>
      </w:rPr>
    </w:lvl>
    <w:lvl w:ilvl="3">
      <w:start w:val="1"/>
      <w:numFmt w:val="decimal"/>
      <w:isLgl/>
      <w:lvlText w:val="%1.%2.%3.%4."/>
      <w:lvlJc w:val="left"/>
      <w:pPr>
        <w:ind w:left="1080" w:hanging="720"/>
      </w:pPr>
      <w:rPr>
        <w:color w:val="0070C0"/>
      </w:rPr>
    </w:lvl>
    <w:lvl w:ilvl="4">
      <w:start w:val="1"/>
      <w:numFmt w:val="decimal"/>
      <w:isLgl/>
      <w:lvlText w:val="%1.%2.%3.%4.%5."/>
      <w:lvlJc w:val="left"/>
      <w:pPr>
        <w:ind w:left="1440" w:hanging="1080"/>
      </w:pPr>
      <w:rPr>
        <w:color w:val="0070C0"/>
      </w:rPr>
    </w:lvl>
    <w:lvl w:ilvl="5">
      <w:start w:val="1"/>
      <w:numFmt w:val="decimal"/>
      <w:isLgl/>
      <w:lvlText w:val="%1.%2.%3.%4.%5.%6."/>
      <w:lvlJc w:val="left"/>
      <w:pPr>
        <w:ind w:left="1440" w:hanging="1080"/>
      </w:pPr>
      <w:rPr>
        <w:color w:val="0070C0"/>
      </w:rPr>
    </w:lvl>
    <w:lvl w:ilvl="6">
      <w:start w:val="1"/>
      <w:numFmt w:val="decimal"/>
      <w:isLgl/>
      <w:lvlText w:val="%1.%2.%3.%4.%5.%6.%7."/>
      <w:lvlJc w:val="left"/>
      <w:pPr>
        <w:ind w:left="1800" w:hanging="1440"/>
      </w:pPr>
      <w:rPr>
        <w:color w:val="0070C0"/>
      </w:rPr>
    </w:lvl>
    <w:lvl w:ilvl="7">
      <w:start w:val="1"/>
      <w:numFmt w:val="decimal"/>
      <w:isLgl/>
      <w:lvlText w:val="%1.%2.%3.%4.%5.%6.%7.%8."/>
      <w:lvlJc w:val="left"/>
      <w:pPr>
        <w:ind w:left="1800" w:hanging="1440"/>
      </w:pPr>
      <w:rPr>
        <w:color w:val="0070C0"/>
      </w:rPr>
    </w:lvl>
    <w:lvl w:ilvl="8">
      <w:start w:val="1"/>
      <w:numFmt w:val="decimal"/>
      <w:isLgl/>
      <w:lvlText w:val="%1.%2.%3.%4.%5.%6.%7.%8.%9."/>
      <w:lvlJc w:val="left"/>
      <w:pPr>
        <w:ind w:left="2160" w:hanging="1800"/>
      </w:pPr>
      <w:rPr>
        <w:color w:val="0070C0"/>
      </w:rPr>
    </w:lvl>
  </w:abstractNum>
  <w:abstractNum w:abstractNumId="2">
    <w:nsid w:val="196F7FA0"/>
    <w:multiLevelType w:val="hybridMultilevel"/>
    <w:tmpl w:val="D7184EAA"/>
    <w:lvl w:ilvl="0" w:tplc="CCD8FDBC">
      <w:start w:val="1"/>
      <w:numFmt w:val="decimal"/>
      <w:lvlText w:val="%1)"/>
      <w:lvlJc w:val="left"/>
      <w:pPr>
        <w:ind w:left="10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B6734C"/>
    <w:multiLevelType w:val="hybridMultilevel"/>
    <w:tmpl w:val="ED9ADFE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F45958"/>
    <w:multiLevelType w:val="hybridMultilevel"/>
    <w:tmpl w:val="20DE3BF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A9C0AFB"/>
    <w:multiLevelType w:val="hybridMultilevel"/>
    <w:tmpl w:val="24485A1A"/>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E2569AA"/>
    <w:multiLevelType w:val="hybridMultilevel"/>
    <w:tmpl w:val="9D20654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defaultTabStop w:val="708"/>
  <w:characterSpacingControl w:val="doNotCompress"/>
  <w:compat/>
  <w:rsids>
    <w:rsidRoot w:val="005545C2"/>
    <w:rsid w:val="0044403D"/>
    <w:rsid w:val="005545C2"/>
    <w:rsid w:val="009F3C52"/>
    <w:rsid w:val="00C92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C2"/>
    <w:pPr>
      <w:suppressAutoHyphens/>
      <w:spacing w:after="0" w:line="240" w:lineRule="auto"/>
    </w:pPr>
    <w:rPr>
      <w:rFonts w:ascii="Times New Roman" w:eastAsia="Times New Roman" w:hAnsi="Times New Roman" w:cs="Times New Roman"/>
      <w:sz w:val="20"/>
      <w:szCs w:val="20"/>
      <w:lang w:val="uk-UA" w:eastAsia="ar-SA"/>
    </w:rPr>
  </w:style>
  <w:style w:type="paragraph" w:styleId="1">
    <w:name w:val="heading 1"/>
    <w:basedOn w:val="a"/>
    <w:next w:val="a"/>
    <w:link w:val="10"/>
    <w:qFormat/>
    <w:rsid w:val="005545C2"/>
    <w:pPr>
      <w:keepNext/>
      <w:keepLines/>
      <w:tabs>
        <w:tab w:val="num" w:pos="432"/>
      </w:tabs>
      <w:spacing w:before="480" w:after="120"/>
      <w:ind w:left="432" w:hanging="432"/>
      <w:outlineLvl w:val="0"/>
    </w:pPr>
    <w:rPr>
      <w:b/>
      <w:sz w:val="48"/>
      <w:szCs w:val="48"/>
    </w:rPr>
  </w:style>
  <w:style w:type="paragraph" w:styleId="2">
    <w:name w:val="heading 2"/>
    <w:basedOn w:val="a"/>
    <w:next w:val="a"/>
    <w:link w:val="20"/>
    <w:semiHidden/>
    <w:unhideWhenUsed/>
    <w:qFormat/>
    <w:rsid w:val="005545C2"/>
    <w:pPr>
      <w:keepNext/>
      <w:keepLines/>
      <w:tabs>
        <w:tab w:val="num" w:pos="576"/>
      </w:tabs>
      <w:spacing w:before="360" w:after="80"/>
      <w:ind w:left="576" w:hanging="576"/>
      <w:outlineLvl w:val="1"/>
    </w:pPr>
    <w:rPr>
      <w:b/>
      <w:sz w:val="36"/>
      <w:szCs w:val="36"/>
    </w:rPr>
  </w:style>
  <w:style w:type="paragraph" w:styleId="3">
    <w:name w:val="heading 3"/>
    <w:basedOn w:val="a"/>
    <w:next w:val="a"/>
    <w:link w:val="30"/>
    <w:semiHidden/>
    <w:unhideWhenUsed/>
    <w:qFormat/>
    <w:rsid w:val="005545C2"/>
    <w:pPr>
      <w:keepNext/>
      <w:keepLines/>
      <w:tabs>
        <w:tab w:val="num" w:pos="720"/>
      </w:tabs>
      <w:spacing w:before="280" w:after="80"/>
      <w:ind w:left="720" w:hanging="720"/>
      <w:outlineLvl w:val="2"/>
    </w:pPr>
    <w:rPr>
      <w:b/>
      <w:sz w:val="28"/>
      <w:szCs w:val="28"/>
    </w:rPr>
  </w:style>
  <w:style w:type="paragraph" w:styleId="4">
    <w:name w:val="heading 4"/>
    <w:basedOn w:val="a"/>
    <w:next w:val="a"/>
    <w:link w:val="40"/>
    <w:semiHidden/>
    <w:unhideWhenUsed/>
    <w:qFormat/>
    <w:rsid w:val="005545C2"/>
    <w:pPr>
      <w:keepNext/>
      <w:keepLines/>
      <w:tabs>
        <w:tab w:val="num" w:pos="864"/>
      </w:tabs>
      <w:spacing w:before="240" w:after="40"/>
      <w:ind w:left="864" w:hanging="864"/>
      <w:outlineLvl w:val="3"/>
    </w:pPr>
    <w:rPr>
      <w:b/>
      <w:sz w:val="24"/>
      <w:szCs w:val="24"/>
    </w:rPr>
  </w:style>
  <w:style w:type="paragraph" w:styleId="5">
    <w:name w:val="heading 5"/>
    <w:basedOn w:val="a"/>
    <w:next w:val="a"/>
    <w:link w:val="50"/>
    <w:semiHidden/>
    <w:unhideWhenUsed/>
    <w:qFormat/>
    <w:rsid w:val="005545C2"/>
    <w:pPr>
      <w:keepNext/>
      <w:keepLines/>
      <w:tabs>
        <w:tab w:val="num" w:pos="1008"/>
      </w:tabs>
      <w:spacing w:before="220" w:after="40"/>
      <w:ind w:left="1008" w:hanging="1008"/>
      <w:outlineLvl w:val="4"/>
    </w:pPr>
    <w:rPr>
      <w:b/>
      <w:sz w:val="22"/>
      <w:szCs w:val="22"/>
    </w:rPr>
  </w:style>
  <w:style w:type="paragraph" w:styleId="6">
    <w:name w:val="heading 6"/>
    <w:basedOn w:val="a"/>
    <w:next w:val="a"/>
    <w:link w:val="60"/>
    <w:semiHidden/>
    <w:unhideWhenUsed/>
    <w:qFormat/>
    <w:rsid w:val="005545C2"/>
    <w:pPr>
      <w:keepNext/>
      <w:keepLines/>
      <w:tabs>
        <w:tab w:val="num" w:pos="1152"/>
      </w:tabs>
      <w:spacing w:before="200" w:after="40"/>
      <w:ind w:left="1152" w:hanging="1152"/>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45C2"/>
    <w:rPr>
      <w:rFonts w:ascii="Times New Roman" w:eastAsia="Times New Roman" w:hAnsi="Times New Roman" w:cs="Times New Roman"/>
      <w:b/>
      <w:sz w:val="48"/>
      <w:szCs w:val="48"/>
      <w:lang w:val="uk-UA" w:eastAsia="ar-SA"/>
    </w:rPr>
  </w:style>
  <w:style w:type="character" w:customStyle="1" w:styleId="20">
    <w:name w:val="Заголовок 2 Знак"/>
    <w:basedOn w:val="a0"/>
    <w:link w:val="2"/>
    <w:semiHidden/>
    <w:rsid w:val="005545C2"/>
    <w:rPr>
      <w:rFonts w:ascii="Times New Roman" w:eastAsia="Times New Roman" w:hAnsi="Times New Roman" w:cs="Times New Roman"/>
      <w:b/>
      <w:sz w:val="36"/>
      <w:szCs w:val="36"/>
      <w:lang w:val="uk-UA" w:eastAsia="ar-SA"/>
    </w:rPr>
  </w:style>
  <w:style w:type="character" w:customStyle="1" w:styleId="30">
    <w:name w:val="Заголовок 3 Знак"/>
    <w:basedOn w:val="a0"/>
    <w:link w:val="3"/>
    <w:semiHidden/>
    <w:rsid w:val="005545C2"/>
    <w:rPr>
      <w:rFonts w:ascii="Times New Roman" w:eastAsia="Times New Roman" w:hAnsi="Times New Roman" w:cs="Times New Roman"/>
      <w:b/>
      <w:sz w:val="28"/>
      <w:szCs w:val="28"/>
      <w:lang w:val="uk-UA" w:eastAsia="ar-SA"/>
    </w:rPr>
  </w:style>
  <w:style w:type="character" w:customStyle="1" w:styleId="40">
    <w:name w:val="Заголовок 4 Знак"/>
    <w:basedOn w:val="a0"/>
    <w:link w:val="4"/>
    <w:semiHidden/>
    <w:rsid w:val="005545C2"/>
    <w:rPr>
      <w:rFonts w:ascii="Times New Roman" w:eastAsia="Times New Roman" w:hAnsi="Times New Roman" w:cs="Times New Roman"/>
      <w:b/>
      <w:sz w:val="24"/>
      <w:szCs w:val="24"/>
      <w:lang w:val="uk-UA" w:eastAsia="ar-SA"/>
    </w:rPr>
  </w:style>
  <w:style w:type="character" w:customStyle="1" w:styleId="50">
    <w:name w:val="Заголовок 5 Знак"/>
    <w:basedOn w:val="a0"/>
    <w:link w:val="5"/>
    <w:semiHidden/>
    <w:rsid w:val="005545C2"/>
    <w:rPr>
      <w:rFonts w:ascii="Times New Roman" w:eastAsia="Times New Roman" w:hAnsi="Times New Roman" w:cs="Times New Roman"/>
      <w:b/>
      <w:lang w:val="uk-UA" w:eastAsia="ar-SA"/>
    </w:rPr>
  </w:style>
  <w:style w:type="character" w:customStyle="1" w:styleId="60">
    <w:name w:val="Заголовок 6 Знак"/>
    <w:basedOn w:val="a0"/>
    <w:link w:val="6"/>
    <w:semiHidden/>
    <w:rsid w:val="005545C2"/>
    <w:rPr>
      <w:rFonts w:ascii="Times New Roman" w:eastAsia="Times New Roman" w:hAnsi="Times New Roman" w:cs="Times New Roman"/>
      <w:b/>
      <w:sz w:val="20"/>
      <w:szCs w:val="20"/>
      <w:lang w:val="uk-UA" w:eastAsia="ar-SA"/>
    </w:rPr>
  </w:style>
  <w:style w:type="character" w:styleId="a3">
    <w:name w:val="Hyperlink"/>
    <w:uiPriority w:val="99"/>
    <w:semiHidden/>
    <w:unhideWhenUsed/>
    <w:rsid w:val="005545C2"/>
    <w:rPr>
      <w:color w:val="0000FF"/>
      <w:u w:val="single"/>
    </w:rPr>
  </w:style>
  <w:style w:type="character" w:styleId="a4">
    <w:name w:val="FollowedHyperlink"/>
    <w:uiPriority w:val="99"/>
    <w:semiHidden/>
    <w:unhideWhenUsed/>
    <w:rsid w:val="005545C2"/>
    <w:rPr>
      <w:color w:val="800080"/>
      <w:u w:val="single"/>
    </w:rPr>
  </w:style>
  <w:style w:type="paragraph" w:styleId="a5">
    <w:name w:val="Normal (Web)"/>
    <w:basedOn w:val="a"/>
    <w:uiPriority w:val="99"/>
    <w:semiHidden/>
    <w:unhideWhenUsed/>
    <w:rsid w:val="005545C2"/>
    <w:pPr>
      <w:suppressAutoHyphens w:val="0"/>
      <w:spacing w:before="100" w:beforeAutospacing="1" w:after="100" w:afterAutospacing="1"/>
    </w:pPr>
    <w:rPr>
      <w:sz w:val="24"/>
      <w:szCs w:val="24"/>
      <w:lang w:eastAsia="ru-RU"/>
    </w:rPr>
  </w:style>
  <w:style w:type="paragraph" w:styleId="a6">
    <w:name w:val="header"/>
    <w:basedOn w:val="a"/>
    <w:link w:val="21"/>
    <w:uiPriority w:val="99"/>
    <w:semiHidden/>
    <w:unhideWhenUsed/>
    <w:rsid w:val="005545C2"/>
    <w:pPr>
      <w:tabs>
        <w:tab w:val="center" w:pos="4513"/>
        <w:tab w:val="right" w:pos="9026"/>
      </w:tabs>
    </w:pPr>
  </w:style>
  <w:style w:type="character" w:customStyle="1" w:styleId="a7">
    <w:name w:val="Верхний колонтитул Знак"/>
    <w:basedOn w:val="a0"/>
    <w:link w:val="a6"/>
    <w:uiPriority w:val="99"/>
    <w:semiHidden/>
    <w:rsid w:val="005545C2"/>
    <w:rPr>
      <w:rFonts w:ascii="Times New Roman" w:eastAsia="Times New Roman" w:hAnsi="Times New Roman" w:cs="Times New Roman"/>
      <w:sz w:val="20"/>
      <w:szCs w:val="20"/>
      <w:lang w:val="uk-UA" w:eastAsia="ar-SA"/>
    </w:rPr>
  </w:style>
  <w:style w:type="paragraph" w:styleId="a8">
    <w:name w:val="footer"/>
    <w:basedOn w:val="a"/>
    <w:link w:val="22"/>
    <w:uiPriority w:val="99"/>
    <w:semiHidden/>
    <w:unhideWhenUsed/>
    <w:rsid w:val="005545C2"/>
    <w:pPr>
      <w:tabs>
        <w:tab w:val="center" w:pos="4513"/>
        <w:tab w:val="right" w:pos="9026"/>
      </w:tabs>
    </w:pPr>
  </w:style>
  <w:style w:type="character" w:customStyle="1" w:styleId="a9">
    <w:name w:val="Нижний колонтитул Знак"/>
    <w:basedOn w:val="a0"/>
    <w:link w:val="a8"/>
    <w:uiPriority w:val="99"/>
    <w:semiHidden/>
    <w:rsid w:val="005545C2"/>
    <w:rPr>
      <w:rFonts w:ascii="Times New Roman" w:eastAsia="Times New Roman" w:hAnsi="Times New Roman" w:cs="Times New Roman"/>
      <w:sz w:val="20"/>
      <w:szCs w:val="20"/>
      <w:lang w:val="uk-UA" w:eastAsia="ar-SA"/>
    </w:rPr>
  </w:style>
  <w:style w:type="paragraph" w:styleId="aa">
    <w:name w:val="Body Text"/>
    <w:basedOn w:val="a"/>
    <w:link w:val="11"/>
    <w:uiPriority w:val="99"/>
    <w:semiHidden/>
    <w:unhideWhenUsed/>
    <w:rsid w:val="005545C2"/>
    <w:pPr>
      <w:widowControl w:val="0"/>
      <w:spacing w:after="120"/>
    </w:pPr>
    <w:rPr>
      <w:rFonts w:ascii="Arial" w:eastAsia="Arial Unicode MS" w:hAnsi="Arial" w:cs="Mangal"/>
      <w:kern w:val="2"/>
      <w:szCs w:val="24"/>
      <w:lang w:eastAsia="hi-IN" w:bidi="hi-IN"/>
    </w:rPr>
  </w:style>
  <w:style w:type="character" w:customStyle="1" w:styleId="ab">
    <w:name w:val="Основной текст Знак"/>
    <w:basedOn w:val="a0"/>
    <w:link w:val="aa"/>
    <w:semiHidden/>
    <w:rsid w:val="005545C2"/>
    <w:rPr>
      <w:rFonts w:ascii="Times New Roman" w:eastAsia="Times New Roman" w:hAnsi="Times New Roman" w:cs="Times New Roman"/>
      <w:sz w:val="20"/>
      <w:szCs w:val="20"/>
      <w:lang w:val="uk-UA" w:eastAsia="ar-SA"/>
    </w:rPr>
  </w:style>
  <w:style w:type="paragraph" w:styleId="ac">
    <w:name w:val="List"/>
    <w:basedOn w:val="aa"/>
    <w:uiPriority w:val="99"/>
    <w:semiHidden/>
    <w:unhideWhenUsed/>
    <w:rsid w:val="005545C2"/>
  </w:style>
  <w:style w:type="paragraph" w:styleId="ad">
    <w:name w:val="Title"/>
    <w:basedOn w:val="a"/>
    <w:next w:val="a"/>
    <w:link w:val="ae"/>
    <w:uiPriority w:val="99"/>
    <w:qFormat/>
    <w:rsid w:val="005545C2"/>
    <w:pPr>
      <w:keepNext/>
      <w:keepLines/>
      <w:spacing w:before="480" w:after="120"/>
    </w:pPr>
    <w:rPr>
      <w:b/>
      <w:sz w:val="72"/>
      <w:szCs w:val="72"/>
    </w:rPr>
  </w:style>
  <w:style w:type="character" w:customStyle="1" w:styleId="ae">
    <w:name w:val="Название Знак"/>
    <w:basedOn w:val="a0"/>
    <w:link w:val="ad"/>
    <w:uiPriority w:val="99"/>
    <w:rsid w:val="005545C2"/>
    <w:rPr>
      <w:rFonts w:ascii="Times New Roman" w:eastAsia="Times New Roman" w:hAnsi="Times New Roman" w:cs="Times New Roman"/>
      <w:b/>
      <w:sz w:val="72"/>
      <w:szCs w:val="72"/>
      <w:lang w:val="uk-UA" w:eastAsia="ar-SA"/>
    </w:rPr>
  </w:style>
  <w:style w:type="paragraph" w:styleId="af">
    <w:name w:val="Subtitle"/>
    <w:basedOn w:val="a"/>
    <w:next w:val="a"/>
    <w:link w:val="af0"/>
    <w:uiPriority w:val="99"/>
    <w:qFormat/>
    <w:rsid w:val="005545C2"/>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uiPriority w:val="99"/>
    <w:rsid w:val="005545C2"/>
    <w:rPr>
      <w:rFonts w:ascii="Georgia" w:eastAsia="Georgia" w:hAnsi="Georgia" w:cs="Georgia"/>
      <w:i/>
      <w:color w:val="666666"/>
      <w:sz w:val="48"/>
      <w:szCs w:val="48"/>
      <w:lang w:val="uk-UA" w:eastAsia="ar-SA"/>
    </w:rPr>
  </w:style>
  <w:style w:type="paragraph" w:styleId="af1">
    <w:name w:val="No Spacing"/>
    <w:uiPriority w:val="99"/>
    <w:qFormat/>
    <w:rsid w:val="005545C2"/>
    <w:pPr>
      <w:suppressAutoHyphens/>
      <w:spacing w:after="0" w:line="240" w:lineRule="auto"/>
    </w:pPr>
    <w:rPr>
      <w:rFonts w:ascii="Calibri" w:eastAsia="Arial" w:hAnsi="Calibri" w:cs="Times New Roman"/>
      <w:lang w:eastAsia="ar-SA"/>
    </w:rPr>
  </w:style>
  <w:style w:type="paragraph" w:styleId="af2">
    <w:name w:val="List Paragraph"/>
    <w:basedOn w:val="a"/>
    <w:uiPriority w:val="34"/>
    <w:qFormat/>
    <w:rsid w:val="005545C2"/>
    <w:pPr>
      <w:ind w:left="720"/>
      <w:contextualSpacing/>
    </w:pPr>
    <w:rPr>
      <w:rFonts w:cs="Calibri"/>
      <w:sz w:val="24"/>
      <w:szCs w:val="24"/>
    </w:rPr>
  </w:style>
  <w:style w:type="paragraph" w:customStyle="1" w:styleId="af3">
    <w:name w:val="Заголовок"/>
    <w:basedOn w:val="a"/>
    <w:next w:val="aa"/>
    <w:uiPriority w:val="99"/>
    <w:rsid w:val="005545C2"/>
    <w:pPr>
      <w:keepNext/>
      <w:spacing w:before="240" w:after="120"/>
    </w:pPr>
    <w:rPr>
      <w:rFonts w:ascii="Arial" w:eastAsia="Microsoft YaHei" w:hAnsi="Arial" w:cs="Mangal"/>
      <w:sz w:val="28"/>
      <w:szCs w:val="28"/>
    </w:rPr>
  </w:style>
  <w:style w:type="paragraph" w:customStyle="1" w:styleId="12">
    <w:name w:val="Название1"/>
    <w:basedOn w:val="a"/>
    <w:uiPriority w:val="99"/>
    <w:rsid w:val="005545C2"/>
    <w:pPr>
      <w:suppressLineNumbers/>
      <w:spacing w:before="120" w:after="120"/>
    </w:pPr>
    <w:rPr>
      <w:rFonts w:ascii="Arial" w:hAnsi="Arial" w:cs="Mangal"/>
      <w:i/>
      <w:iCs/>
      <w:szCs w:val="24"/>
    </w:rPr>
  </w:style>
  <w:style w:type="paragraph" w:customStyle="1" w:styleId="13">
    <w:name w:val="Указатель1"/>
    <w:basedOn w:val="a"/>
    <w:uiPriority w:val="99"/>
    <w:rsid w:val="005545C2"/>
    <w:pPr>
      <w:suppressLineNumbers/>
    </w:pPr>
    <w:rPr>
      <w:rFonts w:ascii="Arial" w:hAnsi="Arial" w:cs="Mangal"/>
    </w:rPr>
  </w:style>
  <w:style w:type="paragraph" w:customStyle="1" w:styleId="14">
    <w:name w:val="Обычный1"/>
    <w:uiPriority w:val="99"/>
    <w:rsid w:val="005545C2"/>
    <w:pPr>
      <w:suppressAutoHyphens/>
      <w:spacing w:after="0" w:line="1" w:lineRule="atLeast"/>
      <w:ind w:left="-1" w:hanging="1"/>
    </w:pPr>
    <w:rPr>
      <w:rFonts w:ascii="Times New Roman" w:eastAsia="Arial" w:hAnsi="Times New Roman" w:cs="Times New Roman"/>
      <w:sz w:val="24"/>
      <w:szCs w:val="24"/>
      <w:lang w:val="uk-UA" w:eastAsia="ar-SA"/>
    </w:rPr>
  </w:style>
  <w:style w:type="paragraph" w:customStyle="1" w:styleId="110">
    <w:name w:val="Заголовок 11"/>
    <w:basedOn w:val="14"/>
    <w:next w:val="14"/>
    <w:uiPriority w:val="99"/>
    <w:rsid w:val="005545C2"/>
    <w:pPr>
      <w:keepNext/>
    </w:pPr>
    <w:rPr>
      <w:b/>
      <w:bCs/>
    </w:rPr>
  </w:style>
  <w:style w:type="paragraph" w:customStyle="1" w:styleId="15">
    <w:name w:val="Верхний колонтитул1"/>
    <w:basedOn w:val="14"/>
    <w:uiPriority w:val="99"/>
    <w:rsid w:val="005545C2"/>
  </w:style>
  <w:style w:type="paragraph" w:customStyle="1" w:styleId="16">
    <w:name w:val="Нижний колонтитул1"/>
    <w:basedOn w:val="14"/>
    <w:uiPriority w:val="99"/>
    <w:rsid w:val="005545C2"/>
  </w:style>
  <w:style w:type="paragraph" w:customStyle="1" w:styleId="17">
    <w:name w:val="Без интервала1"/>
    <w:uiPriority w:val="99"/>
    <w:rsid w:val="005545C2"/>
    <w:pPr>
      <w:suppressAutoHyphens/>
      <w:spacing w:after="0" w:line="240" w:lineRule="auto"/>
    </w:pPr>
    <w:rPr>
      <w:rFonts w:ascii="Calibri" w:eastAsia="Arial" w:hAnsi="Calibri" w:cs="Times New Roman"/>
      <w:lang w:val="en-US" w:eastAsia="ar-SA"/>
    </w:rPr>
  </w:style>
  <w:style w:type="paragraph" w:customStyle="1" w:styleId="font5">
    <w:name w:val="font5"/>
    <w:basedOn w:val="a"/>
    <w:uiPriority w:val="99"/>
    <w:rsid w:val="005545C2"/>
    <w:pPr>
      <w:suppressAutoHyphens w:val="0"/>
      <w:spacing w:before="100" w:beforeAutospacing="1" w:after="100" w:afterAutospacing="1"/>
    </w:pPr>
    <w:rPr>
      <w:rFonts w:ascii="Tahoma" w:hAnsi="Tahoma" w:cs="Tahoma"/>
      <w:b/>
      <w:bCs/>
      <w:color w:val="000000"/>
      <w:sz w:val="18"/>
      <w:szCs w:val="18"/>
      <w:lang w:eastAsia="uk-UA"/>
    </w:rPr>
  </w:style>
  <w:style w:type="paragraph" w:customStyle="1" w:styleId="font6">
    <w:name w:val="font6"/>
    <w:basedOn w:val="a"/>
    <w:uiPriority w:val="99"/>
    <w:rsid w:val="005545C2"/>
    <w:pPr>
      <w:suppressAutoHyphens w:val="0"/>
      <w:spacing w:before="100" w:beforeAutospacing="1" w:after="100" w:afterAutospacing="1"/>
    </w:pPr>
    <w:rPr>
      <w:rFonts w:ascii="Tahoma" w:hAnsi="Tahoma" w:cs="Tahoma"/>
      <w:color w:val="000000"/>
      <w:sz w:val="18"/>
      <w:szCs w:val="18"/>
      <w:lang w:eastAsia="uk-UA"/>
    </w:rPr>
  </w:style>
  <w:style w:type="paragraph" w:customStyle="1" w:styleId="font7">
    <w:name w:val="font7"/>
    <w:basedOn w:val="a"/>
    <w:uiPriority w:val="99"/>
    <w:rsid w:val="005545C2"/>
    <w:pPr>
      <w:suppressAutoHyphens w:val="0"/>
      <w:spacing w:before="100" w:beforeAutospacing="1" w:after="100" w:afterAutospacing="1"/>
    </w:pPr>
    <w:rPr>
      <w:sz w:val="21"/>
      <w:szCs w:val="21"/>
      <w:lang w:eastAsia="uk-UA"/>
    </w:rPr>
  </w:style>
  <w:style w:type="paragraph" w:customStyle="1" w:styleId="font8">
    <w:name w:val="font8"/>
    <w:basedOn w:val="a"/>
    <w:uiPriority w:val="99"/>
    <w:rsid w:val="005545C2"/>
    <w:pPr>
      <w:suppressAutoHyphens w:val="0"/>
      <w:spacing w:before="100" w:beforeAutospacing="1" w:after="100" w:afterAutospacing="1"/>
    </w:pPr>
    <w:rPr>
      <w:b/>
      <w:bCs/>
      <w:sz w:val="21"/>
      <w:szCs w:val="21"/>
      <w:lang w:eastAsia="uk-UA"/>
    </w:rPr>
  </w:style>
  <w:style w:type="paragraph" w:customStyle="1" w:styleId="xl48366">
    <w:name w:val="xl48366"/>
    <w:basedOn w:val="a"/>
    <w:uiPriority w:val="99"/>
    <w:rsid w:val="005545C2"/>
    <w:pPr>
      <w:suppressAutoHyphens w:val="0"/>
      <w:spacing w:before="100" w:beforeAutospacing="1" w:after="100" w:afterAutospacing="1"/>
    </w:pPr>
    <w:rPr>
      <w:sz w:val="28"/>
      <w:szCs w:val="28"/>
      <w:lang w:eastAsia="uk-UA"/>
    </w:rPr>
  </w:style>
  <w:style w:type="paragraph" w:customStyle="1" w:styleId="xl48367">
    <w:name w:val="xl48367"/>
    <w:basedOn w:val="a"/>
    <w:uiPriority w:val="99"/>
    <w:rsid w:val="005545C2"/>
    <w:pPr>
      <w:suppressAutoHyphens w:val="0"/>
      <w:spacing w:before="100" w:beforeAutospacing="1" w:after="100" w:afterAutospacing="1"/>
    </w:pPr>
    <w:rPr>
      <w:rFonts w:ascii="Arial" w:hAnsi="Arial" w:cs="Arial"/>
      <w:sz w:val="24"/>
      <w:szCs w:val="24"/>
      <w:lang w:eastAsia="uk-UA"/>
    </w:rPr>
  </w:style>
  <w:style w:type="paragraph" w:customStyle="1" w:styleId="xl48368">
    <w:name w:val="xl48368"/>
    <w:basedOn w:val="a"/>
    <w:uiPriority w:val="99"/>
    <w:rsid w:val="005545C2"/>
    <w:pPr>
      <w:suppressAutoHyphens w:val="0"/>
      <w:spacing w:before="100" w:beforeAutospacing="1" w:after="100" w:afterAutospacing="1"/>
    </w:pPr>
    <w:rPr>
      <w:b/>
      <w:bCs/>
      <w:sz w:val="24"/>
      <w:szCs w:val="24"/>
      <w:lang w:eastAsia="uk-UA"/>
    </w:rPr>
  </w:style>
  <w:style w:type="paragraph" w:customStyle="1" w:styleId="xl48369">
    <w:name w:val="xl48369"/>
    <w:basedOn w:val="a"/>
    <w:uiPriority w:val="99"/>
    <w:rsid w:val="005545C2"/>
    <w:pPr>
      <w:suppressAutoHyphens w:val="0"/>
      <w:spacing w:before="100" w:beforeAutospacing="1" w:after="100" w:afterAutospacing="1"/>
    </w:pPr>
    <w:rPr>
      <w:b/>
      <w:bCs/>
      <w:sz w:val="24"/>
      <w:szCs w:val="24"/>
      <w:lang w:eastAsia="uk-UA"/>
    </w:rPr>
  </w:style>
  <w:style w:type="paragraph" w:customStyle="1" w:styleId="xl48370">
    <w:name w:val="xl48370"/>
    <w:basedOn w:val="a"/>
    <w:uiPriority w:val="99"/>
    <w:rsid w:val="005545C2"/>
    <w:pPr>
      <w:suppressAutoHyphens w:val="0"/>
      <w:spacing w:before="100" w:beforeAutospacing="1" w:after="100" w:afterAutospacing="1"/>
    </w:pPr>
    <w:rPr>
      <w:rFonts w:ascii="Arial" w:hAnsi="Arial" w:cs="Arial"/>
      <w:lang w:eastAsia="uk-UA"/>
    </w:rPr>
  </w:style>
  <w:style w:type="paragraph" w:customStyle="1" w:styleId="xl48371">
    <w:name w:val="xl48371"/>
    <w:basedOn w:val="a"/>
    <w:uiPriority w:val="99"/>
    <w:rsid w:val="005545C2"/>
    <w:pPr>
      <w:suppressAutoHyphens w:val="0"/>
      <w:spacing w:before="100" w:beforeAutospacing="1" w:after="100" w:afterAutospacing="1"/>
    </w:pPr>
    <w:rPr>
      <w:rFonts w:ascii="Arial" w:hAnsi="Arial" w:cs="Arial"/>
      <w:b/>
      <w:bCs/>
      <w:lang w:eastAsia="uk-UA"/>
    </w:rPr>
  </w:style>
  <w:style w:type="paragraph" w:customStyle="1" w:styleId="xl48372">
    <w:name w:val="xl48372"/>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uk-UA"/>
    </w:rPr>
  </w:style>
  <w:style w:type="paragraph" w:customStyle="1" w:styleId="xl48373">
    <w:name w:val="xl48373"/>
    <w:basedOn w:val="a"/>
    <w:uiPriority w:val="99"/>
    <w:rsid w:val="005545C2"/>
    <w:pPr>
      <w:suppressAutoHyphens w:val="0"/>
      <w:spacing w:before="100" w:beforeAutospacing="1" w:after="100" w:afterAutospacing="1"/>
    </w:pPr>
    <w:rPr>
      <w:rFonts w:ascii="Arial" w:hAnsi="Arial" w:cs="Arial"/>
      <w:sz w:val="18"/>
      <w:szCs w:val="18"/>
      <w:lang w:eastAsia="uk-UA"/>
    </w:rPr>
  </w:style>
  <w:style w:type="paragraph" w:customStyle="1" w:styleId="xl48374">
    <w:name w:val="xl48374"/>
    <w:basedOn w:val="a"/>
    <w:uiPriority w:val="99"/>
    <w:rsid w:val="005545C2"/>
    <w:pPr>
      <w:suppressAutoHyphens w:val="0"/>
      <w:spacing w:before="100" w:beforeAutospacing="1" w:after="100" w:afterAutospacing="1"/>
      <w:jc w:val="center"/>
    </w:pPr>
    <w:rPr>
      <w:b/>
      <w:bCs/>
      <w:sz w:val="24"/>
      <w:szCs w:val="24"/>
      <w:lang w:eastAsia="uk-UA"/>
    </w:rPr>
  </w:style>
  <w:style w:type="paragraph" w:customStyle="1" w:styleId="xl48375">
    <w:name w:val="xl48375"/>
    <w:basedOn w:val="a"/>
    <w:uiPriority w:val="99"/>
    <w:rsid w:val="005545C2"/>
    <w:pPr>
      <w:suppressAutoHyphens w:val="0"/>
      <w:spacing w:before="100" w:beforeAutospacing="1" w:after="100" w:afterAutospacing="1"/>
    </w:pPr>
    <w:rPr>
      <w:sz w:val="18"/>
      <w:szCs w:val="18"/>
      <w:lang w:eastAsia="uk-UA"/>
    </w:rPr>
  </w:style>
  <w:style w:type="paragraph" w:customStyle="1" w:styleId="xl48376">
    <w:name w:val="xl48376"/>
    <w:basedOn w:val="a"/>
    <w:uiPriority w:val="99"/>
    <w:rsid w:val="005545C2"/>
    <w:pPr>
      <w:suppressAutoHyphens w:val="0"/>
      <w:spacing w:before="100" w:beforeAutospacing="1" w:after="100" w:afterAutospacing="1"/>
    </w:pPr>
    <w:rPr>
      <w:sz w:val="21"/>
      <w:szCs w:val="21"/>
      <w:lang w:eastAsia="uk-UA"/>
    </w:rPr>
  </w:style>
  <w:style w:type="paragraph" w:customStyle="1" w:styleId="xl48377">
    <w:name w:val="xl48377"/>
    <w:basedOn w:val="a"/>
    <w:uiPriority w:val="99"/>
    <w:rsid w:val="005545C2"/>
    <w:pPr>
      <w:suppressAutoHyphens w:val="0"/>
      <w:spacing w:before="100" w:beforeAutospacing="1" w:after="100" w:afterAutospacing="1"/>
      <w:jc w:val="center"/>
    </w:pPr>
    <w:rPr>
      <w:sz w:val="21"/>
      <w:szCs w:val="21"/>
      <w:lang w:eastAsia="uk-UA"/>
    </w:rPr>
  </w:style>
  <w:style w:type="paragraph" w:customStyle="1" w:styleId="xl48378">
    <w:name w:val="xl48378"/>
    <w:basedOn w:val="a"/>
    <w:uiPriority w:val="99"/>
    <w:rsid w:val="005545C2"/>
    <w:pPr>
      <w:suppressAutoHyphens w:val="0"/>
      <w:spacing w:before="100" w:beforeAutospacing="1" w:after="100" w:afterAutospacing="1"/>
      <w:jc w:val="center"/>
    </w:pPr>
    <w:rPr>
      <w:b/>
      <w:bCs/>
      <w:sz w:val="24"/>
      <w:szCs w:val="24"/>
      <w:lang w:eastAsia="uk-UA"/>
    </w:rPr>
  </w:style>
  <w:style w:type="paragraph" w:customStyle="1" w:styleId="xl48379">
    <w:name w:val="xl48379"/>
    <w:basedOn w:val="a"/>
    <w:uiPriority w:val="99"/>
    <w:rsid w:val="005545C2"/>
    <w:pPr>
      <w:pBdr>
        <w:top w:val="single" w:sz="4" w:space="0" w:color="auto"/>
        <w:left w:val="single" w:sz="4" w:space="0" w:color="auto"/>
        <w:right w:val="single" w:sz="4" w:space="0" w:color="auto"/>
      </w:pBdr>
      <w:suppressAutoHyphens w:val="0"/>
      <w:spacing w:before="100" w:beforeAutospacing="1" w:after="100" w:afterAutospacing="1"/>
      <w:jc w:val="center"/>
    </w:pPr>
    <w:rPr>
      <w:b/>
      <w:bCs/>
      <w:sz w:val="18"/>
      <w:szCs w:val="18"/>
      <w:lang w:eastAsia="uk-UA"/>
    </w:rPr>
  </w:style>
  <w:style w:type="paragraph" w:customStyle="1" w:styleId="xl48380">
    <w:name w:val="xl48380"/>
    <w:basedOn w:val="a"/>
    <w:uiPriority w:val="99"/>
    <w:rsid w:val="005545C2"/>
    <w:pPr>
      <w:pBdr>
        <w:top w:val="single" w:sz="4" w:space="0" w:color="auto"/>
        <w:left w:val="single" w:sz="4" w:space="0" w:color="auto"/>
        <w:right w:val="single" w:sz="4" w:space="0" w:color="auto"/>
      </w:pBdr>
      <w:suppressAutoHyphens w:val="0"/>
      <w:spacing w:before="100" w:beforeAutospacing="1" w:after="100" w:afterAutospacing="1"/>
      <w:jc w:val="center"/>
    </w:pPr>
    <w:rPr>
      <w:sz w:val="24"/>
      <w:szCs w:val="24"/>
      <w:lang w:eastAsia="uk-UA"/>
    </w:rPr>
  </w:style>
  <w:style w:type="paragraph" w:customStyle="1" w:styleId="xl48381">
    <w:name w:val="xl48381"/>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uk-UA"/>
    </w:rPr>
  </w:style>
  <w:style w:type="paragraph" w:customStyle="1" w:styleId="xl48382">
    <w:name w:val="xl48382"/>
    <w:basedOn w:val="a"/>
    <w:uiPriority w:val="99"/>
    <w:rsid w:val="005545C2"/>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uk-UA"/>
    </w:rPr>
  </w:style>
  <w:style w:type="paragraph" w:customStyle="1" w:styleId="xl48383">
    <w:name w:val="xl48383"/>
    <w:basedOn w:val="a"/>
    <w:uiPriority w:val="99"/>
    <w:rsid w:val="005545C2"/>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uk-UA"/>
    </w:rPr>
  </w:style>
  <w:style w:type="paragraph" w:customStyle="1" w:styleId="xl48384">
    <w:name w:val="xl48384"/>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uk-UA"/>
    </w:rPr>
  </w:style>
  <w:style w:type="paragraph" w:customStyle="1" w:styleId="xl48385">
    <w:name w:val="xl48385"/>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uk-UA"/>
    </w:rPr>
  </w:style>
  <w:style w:type="paragraph" w:customStyle="1" w:styleId="xl48386">
    <w:name w:val="xl48386"/>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1"/>
      <w:szCs w:val="21"/>
      <w:lang w:eastAsia="uk-UA"/>
    </w:rPr>
  </w:style>
  <w:style w:type="paragraph" w:customStyle="1" w:styleId="xl48387">
    <w:name w:val="xl48387"/>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uk-UA"/>
    </w:rPr>
  </w:style>
  <w:style w:type="paragraph" w:customStyle="1" w:styleId="xl48388">
    <w:name w:val="xl48388"/>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uk-UA"/>
    </w:rPr>
  </w:style>
  <w:style w:type="paragraph" w:customStyle="1" w:styleId="xl48389">
    <w:name w:val="xl48389"/>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uk-UA"/>
    </w:rPr>
  </w:style>
  <w:style w:type="paragraph" w:customStyle="1" w:styleId="xl48390">
    <w:name w:val="xl48390"/>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uk-UA"/>
    </w:rPr>
  </w:style>
  <w:style w:type="paragraph" w:customStyle="1" w:styleId="xl48391">
    <w:name w:val="xl48391"/>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uk-UA"/>
    </w:rPr>
  </w:style>
  <w:style w:type="paragraph" w:customStyle="1" w:styleId="xl48392">
    <w:name w:val="xl48392"/>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uk-UA"/>
    </w:rPr>
  </w:style>
  <w:style w:type="paragraph" w:customStyle="1" w:styleId="xl48393">
    <w:name w:val="xl48393"/>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uk-UA"/>
    </w:rPr>
  </w:style>
  <w:style w:type="paragraph" w:customStyle="1" w:styleId="xl48394">
    <w:name w:val="xl48394"/>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uk-UA"/>
    </w:rPr>
  </w:style>
  <w:style w:type="paragraph" w:customStyle="1" w:styleId="xl48395">
    <w:name w:val="xl48395"/>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uk-UA"/>
    </w:rPr>
  </w:style>
  <w:style w:type="paragraph" w:customStyle="1" w:styleId="xl48396">
    <w:name w:val="xl48396"/>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uk-UA"/>
    </w:rPr>
  </w:style>
  <w:style w:type="paragraph" w:customStyle="1" w:styleId="xl48397">
    <w:name w:val="xl48397"/>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uk-UA"/>
    </w:rPr>
  </w:style>
  <w:style w:type="paragraph" w:customStyle="1" w:styleId="xl48398">
    <w:name w:val="xl48398"/>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uk-UA"/>
    </w:rPr>
  </w:style>
  <w:style w:type="paragraph" w:customStyle="1" w:styleId="xl48399">
    <w:name w:val="xl48399"/>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uk-UA"/>
    </w:rPr>
  </w:style>
  <w:style w:type="paragraph" w:customStyle="1" w:styleId="xl48400">
    <w:name w:val="xl48400"/>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uk-UA"/>
    </w:rPr>
  </w:style>
  <w:style w:type="paragraph" w:customStyle="1" w:styleId="xl48401">
    <w:name w:val="xl48401"/>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uk-UA"/>
    </w:rPr>
  </w:style>
  <w:style w:type="paragraph" w:customStyle="1" w:styleId="xl48402">
    <w:name w:val="xl48402"/>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uk-UA"/>
    </w:rPr>
  </w:style>
  <w:style w:type="paragraph" w:customStyle="1" w:styleId="xl48403">
    <w:name w:val="xl48403"/>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uk-UA"/>
    </w:rPr>
  </w:style>
  <w:style w:type="paragraph" w:customStyle="1" w:styleId="xl48404">
    <w:name w:val="xl48404"/>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uk-UA"/>
    </w:rPr>
  </w:style>
  <w:style w:type="paragraph" w:customStyle="1" w:styleId="xl48405">
    <w:name w:val="xl48405"/>
    <w:basedOn w:val="a"/>
    <w:uiPriority w:val="99"/>
    <w:rsid w:val="005545C2"/>
    <w:pPr>
      <w:pBdr>
        <w:top w:val="single" w:sz="4" w:space="0" w:color="auto"/>
        <w:left w:val="single" w:sz="4" w:space="7" w:color="auto"/>
        <w:bottom w:val="single" w:sz="4" w:space="0" w:color="auto"/>
        <w:right w:val="single" w:sz="4" w:space="0" w:color="auto"/>
      </w:pBdr>
      <w:suppressAutoHyphens w:val="0"/>
      <w:spacing w:before="100" w:beforeAutospacing="1" w:after="100" w:afterAutospacing="1"/>
      <w:ind w:firstLineChars="100" w:firstLine="100"/>
    </w:pPr>
    <w:rPr>
      <w:sz w:val="24"/>
      <w:szCs w:val="24"/>
      <w:lang w:eastAsia="uk-UA"/>
    </w:rPr>
  </w:style>
  <w:style w:type="paragraph" w:customStyle="1" w:styleId="xl48406">
    <w:name w:val="xl48406"/>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uk-UA"/>
    </w:rPr>
  </w:style>
  <w:style w:type="paragraph" w:customStyle="1" w:styleId="xl48407">
    <w:name w:val="xl48407"/>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uk-UA"/>
    </w:rPr>
  </w:style>
  <w:style w:type="paragraph" w:customStyle="1" w:styleId="xl48408">
    <w:name w:val="xl48408"/>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uk-UA"/>
    </w:rPr>
  </w:style>
  <w:style w:type="paragraph" w:customStyle="1" w:styleId="xl48409">
    <w:name w:val="xl48409"/>
    <w:basedOn w:val="a"/>
    <w:uiPriority w:val="99"/>
    <w:rsid w:val="005545C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uk-UA"/>
    </w:rPr>
  </w:style>
  <w:style w:type="paragraph" w:customStyle="1" w:styleId="xl48410">
    <w:name w:val="xl48410"/>
    <w:basedOn w:val="a"/>
    <w:uiPriority w:val="99"/>
    <w:rsid w:val="005545C2"/>
    <w:pPr>
      <w:suppressAutoHyphens w:val="0"/>
      <w:spacing w:before="100" w:beforeAutospacing="1" w:after="100" w:afterAutospacing="1"/>
    </w:pPr>
    <w:rPr>
      <w:rFonts w:ascii="Arial" w:hAnsi="Arial" w:cs="Arial"/>
      <w:sz w:val="21"/>
      <w:szCs w:val="21"/>
      <w:lang w:eastAsia="uk-UA"/>
    </w:rPr>
  </w:style>
  <w:style w:type="paragraph" w:customStyle="1" w:styleId="xl48411">
    <w:name w:val="xl48411"/>
    <w:basedOn w:val="a"/>
    <w:uiPriority w:val="99"/>
    <w:rsid w:val="005545C2"/>
    <w:pPr>
      <w:suppressAutoHyphens w:val="0"/>
      <w:spacing w:before="100" w:beforeAutospacing="1" w:after="100" w:afterAutospacing="1"/>
      <w:jc w:val="center"/>
    </w:pPr>
    <w:rPr>
      <w:b/>
      <w:bCs/>
      <w:sz w:val="24"/>
      <w:szCs w:val="24"/>
      <w:lang w:eastAsia="uk-UA"/>
    </w:rPr>
  </w:style>
  <w:style w:type="paragraph" w:customStyle="1" w:styleId="xl48412">
    <w:name w:val="xl48412"/>
    <w:basedOn w:val="a"/>
    <w:uiPriority w:val="99"/>
    <w:rsid w:val="005545C2"/>
    <w:pPr>
      <w:suppressAutoHyphens w:val="0"/>
      <w:spacing w:before="100" w:beforeAutospacing="1" w:after="100" w:afterAutospacing="1"/>
      <w:jc w:val="right"/>
    </w:pPr>
    <w:rPr>
      <w:sz w:val="24"/>
      <w:szCs w:val="24"/>
      <w:lang w:eastAsia="uk-UA"/>
    </w:rPr>
  </w:style>
  <w:style w:type="paragraph" w:customStyle="1" w:styleId="xl48413">
    <w:name w:val="xl48413"/>
    <w:basedOn w:val="a"/>
    <w:uiPriority w:val="99"/>
    <w:rsid w:val="005545C2"/>
    <w:pPr>
      <w:suppressAutoHyphens w:val="0"/>
      <w:spacing w:before="100" w:beforeAutospacing="1" w:after="100" w:afterAutospacing="1"/>
      <w:jc w:val="right"/>
    </w:pPr>
    <w:rPr>
      <w:sz w:val="24"/>
      <w:szCs w:val="24"/>
      <w:lang w:eastAsia="uk-UA"/>
    </w:rPr>
  </w:style>
  <w:style w:type="character" w:customStyle="1" w:styleId="23">
    <w:name w:val="Основной шрифт абзаца2"/>
    <w:rsid w:val="005545C2"/>
  </w:style>
  <w:style w:type="character" w:customStyle="1" w:styleId="18">
    <w:name w:val="Основной шрифт абзаца1"/>
    <w:rsid w:val="005545C2"/>
    <w:rPr>
      <w:w w:val="100"/>
      <w:position w:val="0"/>
      <w:sz w:val="20"/>
      <w:vertAlign w:val="baseline"/>
      <w:em w:val="none"/>
    </w:rPr>
  </w:style>
  <w:style w:type="character" w:customStyle="1" w:styleId="19">
    <w:name w:val="Гиперссылка1"/>
    <w:rsid w:val="005545C2"/>
    <w:rPr>
      <w:color w:val="0000FF"/>
      <w:w w:val="100"/>
      <w:position w:val="0"/>
      <w:sz w:val="20"/>
      <w:u w:val="single"/>
      <w:vertAlign w:val="baseline"/>
      <w:em w:val="none"/>
    </w:rPr>
  </w:style>
  <w:style w:type="character" w:customStyle="1" w:styleId="1a">
    <w:name w:val="Верхний колонтитул Знак1"/>
    <w:basedOn w:val="23"/>
    <w:rsid w:val="005545C2"/>
  </w:style>
  <w:style w:type="character" w:customStyle="1" w:styleId="1b">
    <w:name w:val="Нижний колонтитул Знак1"/>
    <w:basedOn w:val="23"/>
    <w:rsid w:val="005545C2"/>
  </w:style>
  <w:style w:type="character" w:customStyle="1" w:styleId="af4">
    <w:name w:val="Незакрита згадка"/>
    <w:rsid w:val="005545C2"/>
    <w:rPr>
      <w:color w:val="605E5C"/>
      <w:shd w:val="clear" w:color="auto" w:fill="E1DFDD"/>
    </w:rPr>
  </w:style>
  <w:style w:type="character" w:customStyle="1" w:styleId="hps">
    <w:name w:val="hps"/>
    <w:basedOn w:val="23"/>
    <w:rsid w:val="005545C2"/>
  </w:style>
  <w:style w:type="character" w:customStyle="1" w:styleId="11">
    <w:name w:val="Основной текст Знак1"/>
    <w:basedOn w:val="a0"/>
    <w:link w:val="aa"/>
    <w:uiPriority w:val="99"/>
    <w:semiHidden/>
    <w:locked/>
    <w:rsid w:val="005545C2"/>
    <w:rPr>
      <w:rFonts w:ascii="Arial" w:eastAsia="Arial Unicode MS" w:hAnsi="Arial" w:cs="Mangal"/>
      <w:kern w:val="2"/>
      <w:sz w:val="20"/>
      <w:szCs w:val="24"/>
      <w:lang w:val="uk-UA" w:eastAsia="hi-IN" w:bidi="hi-IN"/>
    </w:rPr>
  </w:style>
  <w:style w:type="character" w:customStyle="1" w:styleId="21">
    <w:name w:val="Верхний колонтитул Знак2"/>
    <w:basedOn w:val="a0"/>
    <w:link w:val="a6"/>
    <w:uiPriority w:val="99"/>
    <w:semiHidden/>
    <w:locked/>
    <w:rsid w:val="005545C2"/>
    <w:rPr>
      <w:rFonts w:ascii="Times New Roman" w:eastAsia="Times New Roman" w:hAnsi="Times New Roman" w:cs="Times New Roman"/>
      <w:sz w:val="20"/>
      <w:szCs w:val="20"/>
      <w:lang w:val="uk-UA" w:eastAsia="ar-SA"/>
    </w:rPr>
  </w:style>
  <w:style w:type="character" w:customStyle="1" w:styleId="22">
    <w:name w:val="Нижний колонтитул Знак2"/>
    <w:basedOn w:val="a0"/>
    <w:link w:val="a8"/>
    <w:uiPriority w:val="99"/>
    <w:semiHidden/>
    <w:locked/>
    <w:rsid w:val="005545C2"/>
    <w:rPr>
      <w:rFonts w:ascii="Times New Roman" w:eastAsia="Times New Roman" w:hAnsi="Times New Roman" w:cs="Times New Roman"/>
      <w:sz w:val="20"/>
      <w:szCs w:val="20"/>
      <w:lang w:val="uk-UA" w:eastAsia="ar-SA"/>
    </w:rPr>
  </w:style>
  <w:style w:type="character" w:customStyle="1" w:styleId="rvts0">
    <w:name w:val="rvts0"/>
    <w:basedOn w:val="a0"/>
    <w:uiPriority w:val="99"/>
    <w:rsid w:val="005545C2"/>
    <w:rPr>
      <w:rFonts w:ascii="Times New Roman" w:hAnsi="Times New Roman" w:cs="Times New Roman" w:hint="default"/>
    </w:rPr>
  </w:style>
  <w:style w:type="character" w:customStyle="1" w:styleId="rvts9">
    <w:name w:val="rvts9"/>
    <w:basedOn w:val="a0"/>
    <w:rsid w:val="005545C2"/>
  </w:style>
  <w:style w:type="character" w:customStyle="1" w:styleId="rvts23">
    <w:name w:val="rvts23"/>
    <w:basedOn w:val="a0"/>
    <w:rsid w:val="005545C2"/>
  </w:style>
</w:styles>
</file>

<file path=word/webSettings.xml><?xml version="1.0" encoding="utf-8"?>
<w:webSettings xmlns:r="http://schemas.openxmlformats.org/officeDocument/2006/relationships" xmlns:w="http://schemas.openxmlformats.org/wordprocessingml/2006/main">
  <w:divs>
    <w:div w:id="182492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20814</Words>
  <Characters>118641</Characters>
  <Application>Microsoft Office Word</Application>
  <DocSecurity>0</DocSecurity>
  <Lines>988</Lines>
  <Paragraphs>278</Paragraphs>
  <ScaleCrop>false</ScaleCrop>
  <Company>Reanimator Extreme Edition</Company>
  <LinksUpToDate>false</LinksUpToDate>
  <CharactersWithSpaces>139177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3</cp:revision>
  <dcterms:created xsi:type="dcterms:W3CDTF">2020-12-04T12:34:00Z</dcterms:created>
  <dcterms:modified xsi:type="dcterms:W3CDTF">2020-12-04T12:38:00Z</dcterms:modified>
</cp:coreProperties>
</file>