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FB0" w:rsidRPr="00382747" w:rsidRDefault="00F92FB0" w:rsidP="00F92FB0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382747">
        <w:rPr>
          <w:rFonts w:ascii="Times New Roman" w:hAnsi="Times New Roman" w:cs="Times New Roman"/>
          <w:sz w:val="24"/>
          <w:szCs w:val="24"/>
        </w:rPr>
        <w:t>Додаток 1</w:t>
      </w:r>
    </w:p>
    <w:p w:rsidR="00F92FB0" w:rsidRPr="00382747" w:rsidRDefault="00F92FB0" w:rsidP="00F92FB0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382747">
        <w:rPr>
          <w:rFonts w:ascii="Times New Roman" w:hAnsi="Times New Roman" w:cs="Times New Roman"/>
          <w:sz w:val="24"/>
          <w:szCs w:val="24"/>
        </w:rPr>
        <w:t>до рішення виконавчого комітету</w:t>
      </w:r>
    </w:p>
    <w:p w:rsidR="00F92FB0" w:rsidRPr="00382747" w:rsidRDefault="00F92FB0" w:rsidP="00F92FB0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2747">
        <w:rPr>
          <w:rFonts w:ascii="Times New Roman" w:hAnsi="Times New Roman" w:cs="Times New Roman"/>
          <w:sz w:val="24"/>
          <w:szCs w:val="24"/>
        </w:rPr>
        <w:t>РЕЄСТР</w:t>
      </w:r>
    </w:p>
    <w:p w:rsidR="00F92FB0" w:rsidRPr="00382747" w:rsidRDefault="00F92FB0" w:rsidP="00F92F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2747">
        <w:rPr>
          <w:rFonts w:ascii="Times New Roman" w:hAnsi="Times New Roman" w:cs="Times New Roman"/>
          <w:sz w:val="24"/>
          <w:szCs w:val="24"/>
        </w:rPr>
        <w:t xml:space="preserve">адміністративних послуг </w:t>
      </w:r>
    </w:p>
    <w:p w:rsidR="00F92FB0" w:rsidRPr="00382747" w:rsidRDefault="00F92FB0" w:rsidP="00F92F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2747">
        <w:rPr>
          <w:rFonts w:ascii="Times New Roman" w:hAnsi="Times New Roman" w:cs="Times New Roman"/>
          <w:sz w:val="24"/>
          <w:szCs w:val="24"/>
        </w:rPr>
        <w:t>виконавчих органів Тернопільської міської ради</w:t>
      </w:r>
    </w:p>
    <w:p w:rsidR="00F92FB0" w:rsidRPr="00382747" w:rsidRDefault="00F92FB0" w:rsidP="00F92F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21"/>
        <w:gridCol w:w="1417"/>
        <w:gridCol w:w="5103"/>
        <w:gridCol w:w="2268"/>
      </w:tblGrid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ДДХ-27-01</w:t>
            </w:r>
          </w:p>
        </w:tc>
        <w:tc>
          <w:tcPr>
            <w:tcW w:w="5103" w:type="dxa"/>
            <w:vAlign w:val="center"/>
          </w:tcPr>
          <w:p w:rsidR="00F92FB0" w:rsidRPr="00382747" w:rsidRDefault="00F92FB0" w:rsidP="00A42C83">
            <w:pPr>
              <w:widowControl w:val="0"/>
              <w:tabs>
                <w:tab w:val="left" w:pos="11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bCs/>
                <w:sz w:val="24"/>
                <w:szCs w:val="24"/>
              </w:rPr>
              <w:t>Видача дозволу на виконання будівельних робіт (щодо об’єктів, що за класом наслідків (відповідальності) належать до об’єктів з середніми (СС2) наслідкамиабо підлягають оцінці впливу на довкілля, розташованих в межах міста Тернополя)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ДДХ-27-02</w:t>
            </w:r>
          </w:p>
        </w:tc>
        <w:tc>
          <w:tcPr>
            <w:tcW w:w="5103" w:type="dxa"/>
            <w:vAlign w:val="center"/>
          </w:tcPr>
          <w:p w:rsidR="00F92FB0" w:rsidRPr="00382747" w:rsidRDefault="00F92FB0" w:rsidP="00A42C83">
            <w:pPr>
              <w:widowControl w:val="0"/>
              <w:tabs>
                <w:tab w:val="left" w:pos="11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Внесення змін до дозволу на виконання будівельних робіт щодо об’єктів, що за класом наслідків (відповідальності) належать до об’єктів з середніми (СС2) наслідками, (розташованих в межах міста Тернополя).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ДДХ-27-03</w:t>
            </w:r>
          </w:p>
        </w:tc>
        <w:tc>
          <w:tcPr>
            <w:tcW w:w="5103" w:type="dxa"/>
            <w:vAlign w:val="center"/>
          </w:tcPr>
          <w:p w:rsidR="00F92FB0" w:rsidRPr="00382747" w:rsidRDefault="00F92FB0" w:rsidP="00A42C83">
            <w:pPr>
              <w:widowControl w:val="0"/>
              <w:tabs>
                <w:tab w:val="left" w:pos="11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Анулювання дозволу на виконання будівельних робіт щодо об’єктів, що за класом наслідків (відповідальності) належать до об’єктів з середніми (СС2) наслідками, (розташованих в межах міста Тернополя).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ДДХ-27-04</w:t>
            </w:r>
          </w:p>
        </w:tc>
        <w:tc>
          <w:tcPr>
            <w:tcW w:w="5103" w:type="dxa"/>
            <w:vAlign w:val="center"/>
          </w:tcPr>
          <w:p w:rsidR="00F92FB0" w:rsidRPr="00382747" w:rsidRDefault="00F92FB0" w:rsidP="00A42C83">
            <w:pPr>
              <w:widowControl w:val="0"/>
              <w:tabs>
                <w:tab w:val="left" w:pos="11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bCs/>
                <w:sz w:val="24"/>
                <w:szCs w:val="24"/>
              </w:rPr>
              <w:t>Видача сертифіката ( про прийняття в експлуатацію об’єкта, що за класом наслідків ( відповідальності) належить до об’єктів з середніми наслідками (СС2), розташованих в межах міста Тернополя)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А-27-01</w:t>
            </w:r>
          </w:p>
        </w:tc>
        <w:tc>
          <w:tcPr>
            <w:tcW w:w="5103" w:type="dxa"/>
            <w:vAlign w:val="center"/>
          </w:tcPr>
          <w:p w:rsidR="00F92FB0" w:rsidRPr="00382747" w:rsidRDefault="00F92FB0" w:rsidP="00A42C83">
            <w:pPr>
              <w:widowControl w:val="0"/>
              <w:tabs>
                <w:tab w:val="left" w:pos="11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Подання повідомлення про початок виконання підготовчих робіт (об’єктів, розташованих в межах міста Тернополя)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А-27-02</w:t>
            </w:r>
          </w:p>
        </w:tc>
        <w:tc>
          <w:tcPr>
            <w:tcW w:w="5103" w:type="dxa"/>
            <w:vAlign w:val="center"/>
          </w:tcPr>
          <w:p w:rsidR="00F92FB0" w:rsidRPr="00382747" w:rsidRDefault="00F92FB0" w:rsidP="00A42C83">
            <w:pPr>
              <w:widowControl w:val="0"/>
              <w:tabs>
                <w:tab w:val="left" w:pos="11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Подання повідомлення про зміну даних у повідомленні про початок виконання підготовчих робіт (об’єктів, розташованих в межах міста Тернополя)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 xml:space="preserve">А-27-03 </w:t>
            </w:r>
          </w:p>
        </w:tc>
        <w:tc>
          <w:tcPr>
            <w:tcW w:w="5103" w:type="dxa"/>
            <w:vAlign w:val="center"/>
          </w:tcPr>
          <w:p w:rsidR="00F92FB0" w:rsidRPr="00382747" w:rsidRDefault="00F92FB0" w:rsidP="00A42C83">
            <w:pPr>
              <w:widowControl w:val="0"/>
              <w:tabs>
                <w:tab w:val="left" w:pos="11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Подання повідомлення про початок виконання будівельних робіт щодо об’єктів, будівництво яких здійснюється на підставі будівельного паспорта (об’єктів, розташованих в межах міста Тернополя)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 xml:space="preserve">А-27-04 </w:t>
            </w:r>
          </w:p>
        </w:tc>
        <w:tc>
          <w:tcPr>
            <w:tcW w:w="5103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 xml:space="preserve">Подання повідомлення про зміну даних у повідомленні про початок виконання будівельних робіт щодо об’єктів, будівництво яких здійснюється на підставі будівельного паспорта (об’єктів, розташованих в межах </w:t>
            </w:r>
            <w:r w:rsidRPr="003827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міста Тернополя)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Відділ державного архітектурно-будівельного контролю</w:t>
            </w:r>
          </w:p>
        </w:tc>
      </w:tr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А-27-05</w:t>
            </w:r>
          </w:p>
        </w:tc>
        <w:tc>
          <w:tcPr>
            <w:tcW w:w="5103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Подання повідомлення про початок виконання будівельних робіт щодо об’єктів, що за класом наслідків (відповідальності) належать до об’єктів, з незначними наслідками (СС1) (об’єктів, розташованих в межах міста Тернополя)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 xml:space="preserve">А-27-06 </w:t>
            </w:r>
          </w:p>
        </w:tc>
        <w:tc>
          <w:tcPr>
            <w:tcW w:w="5103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Подання повідомлення про зміну даних у повідомленні про початок виконання будівельних робіт щодо об’єктів, що за класом наслідків (відповідальності) належать до об’єктів, з незначними наслідками (СС1) (об’єктів, розташованих в межах міста Тернополя)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 xml:space="preserve">А-27-07 </w:t>
            </w:r>
          </w:p>
        </w:tc>
        <w:tc>
          <w:tcPr>
            <w:tcW w:w="5103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Подання повідомлення про зміну даних у зареєстрованій декларації про початок виконання підготовчих робіт (об’єктів, розташованих в межах міста Тернополя)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А-27-08</w:t>
            </w:r>
          </w:p>
        </w:tc>
        <w:tc>
          <w:tcPr>
            <w:tcW w:w="5103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Подання повідомлення про зміну даних у зареєстрованій декларації про початок виконання будівельних робіт (об’єктів, розташованих в межах міста Тернополя)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А-27-09</w:t>
            </w:r>
          </w:p>
        </w:tc>
        <w:tc>
          <w:tcPr>
            <w:tcW w:w="5103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bCs/>
                <w:sz w:val="24"/>
                <w:szCs w:val="24"/>
              </w:rPr>
              <w:t>Реєстрація декларації про готовність до експлуатації об’єкта, будівництво якого здійснено на підставі будівельного паспорта (об’єктів, розташованих в межах міста Тернополя)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А-27-10</w:t>
            </w:r>
          </w:p>
        </w:tc>
        <w:tc>
          <w:tcPr>
            <w:tcW w:w="5103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bCs/>
                <w:sz w:val="24"/>
                <w:szCs w:val="24"/>
              </w:rPr>
              <w:t>Реєстрація декларації про готовність до експлуатації об’єкта, що за класом наслідків (відповідальності) належить до об’єктів з незначними наслідками (СС1) (об’єктів, розташованих в межах міста Тернополя)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А-27-11</w:t>
            </w:r>
          </w:p>
        </w:tc>
        <w:tc>
          <w:tcPr>
            <w:tcW w:w="5103" w:type="dxa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bCs/>
                <w:sz w:val="24"/>
                <w:szCs w:val="24"/>
              </w:rPr>
              <w:t>Реєстрація декларації про готовність до експлуатації самочинно збудованого об’єкта, на який визнано право власності за рішенням суду (об’єктів, розташованих в межах міста Тернополя)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А-27-12</w:t>
            </w:r>
          </w:p>
        </w:tc>
        <w:tc>
          <w:tcPr>
            <w:tcW w:w="5103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 xml:space="preserve">Реєстрація декларації про готовність об’єкта до експлуатації (індивідуальні (садибні) житлові будинки, садові, дачні будинки, господарські (присадибні) будівлі і споруди, будівлі і споруди сільськогосподарського призначення, що за класом наслідків (відповідальності) належать до об'єктів з незначними наслідками (СС1), збудовані на земельній ділянці відповідного цільового призначення без </w:t>
            </w:r>
            <w:r w:rsidRPr="003827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дозвільного документа на виконання будівельних робітрозташованих в межах міста Тернополя)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Відділ державного архітектурно-будівельного контролю</w:t>
            </w:r>
          </w:p>
        </w:tc>
      </w:tr>
      <w:tr w:rsidR="00F92FB0" w:rsidRPr="00382747" w:rsidTr="00A42C83">
        <w:tc>
          <w:tcPr>
            <w:tcW w:w="421" w:type="dxa"/>
          </w:tcPr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92FB0" w:rsidRPr="00382747" w:rsidRDefault="00F92FB0" w:rsidP="00A42C83">
            <w:pPr>
              <w:tabs>
                <w:tab w:val="left" w:pos="3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А-27-13</w:t>
            </w:r>
          </w:p>
        </w:tc>
        <w:tc>
          <w:tcPr>
            <w:tcW w:w="5103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Внесення змін до декларації про готовність до експлуатації об’єкта, будівництво якого здійснено на підставі будівельного паспорта / декларації про готовність до експлуатації об’єкта, що за класом наслідків (відповідальності) належить до об’єктів з незначними наслідками (СС1) / декларації про готовність до експлуатації самочинно збудованого об’єкта, на який визнано право власності за рішенням суду / декларації про готовність об’єкта до експлуатації (індивідуальні (садибні) житлові будинки, садові, дачні будинки, господарські (присадибні) будівлі і споруди, будівлі і споруди сільськогосподарського призначення, що за класом наслідків (відповідальності) належать до об'єктів з незначними наслідками (СС1), збудовані на земельній ділянці відповідного цільового призначення без дозвільного документа на виконання будівельних робітрозташованих в межах міста Тернополя)</w:t>
            </w:r>
          </w:p>
        </w:tc>
        <w:tc>
          <w:tcPr>
            <w:tcW w:w="2268" w:type="dxa"/>
          </w:tcPr>
          <w:p w:rsidR="00F92FB0" w:rsidRPr="00382747" w:rsidRDefault="00F92FB0" w:rsidP="00A42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</w:tbl>
    <w:p w:rsidR="00F92FB0" w:rsidRPr="00382747" w:rsidRDefault="00F92FB0" w:rsidP="00F92FB0">
      <w:pPr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:rsidR="00F92FB0" w:rsidRPr="00382747" w:rsidRDefault="00F92FB0" w:rsidP="00F92FB0">
      <w:pPr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2747">
        <w:rPr>
          <w:rFonts w:ascii="Times New Roman" w:hAnsi="Times New Roman" w:cs="Times New Roman"/>
          <w:sz w:val="24"/>
          <w:szCs w:val="24"/>
        </w:rPr>
        <w:t>Міський голова                                                                                              Сергій НАДАЛ</w:t>
      </w:r>
    </w:p>
    <w:p w:rsidR="00F92FB0" w:rsidRPr="00382747" w:rsidRDefault="00F92FB0" w:rsidP="00F92F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382747">
        <w:rPr>
          <w:rFonts w:ascii="Times New Roman" w:hAnsi="Times New Roman" w:cs="Times New Roman"/>
          <w:sz w:val="24"/>
          <w:szCs w:val="24"/>
        </w:rPr>
        <w:t>Додаток 2</w:t>
      </w:r>
    </w:p>
    <w:p w:rsidR="00F92FB0" w:rsidRPr="00382747" w:rsidRDefault="00F92FB0" w:rsidP="00F92FB0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382747">
        <w:rPr>
          <w:rFonts w:ascii="Times New Roman" w:hAnsi="Times New Roman" w:cs="Times New Roman"/>
          <w:sz w:val="24"/>
          <w:szCs w:val="24"/>
        </w:rPr>
        <w:lastRenderedPageBreak/>
        <w:t>до рішення виконавчого комітету</w:t>
      </w:r>
    </w:p>
    <w:p w:rsidR="00F92FB0" w:rsidRPr="00382747" w:rsidRDefault="00F92FB0" w:rsidP="00F92FB0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2747">
        <w:rPr>
          <w:rFonts w:ascii="Times New Roman" w:hAnsi="Times New Roman" w:cs="Times New Roman"/>
          <w:sz w:val="24"/>
          <w:szCs w:val="24"/>
        </w:rPr>
        <w:t>РЕЄСТР</w:t>
      </w:r>
    </w:p>
    <w:p w:rsidR="00F92FB0" w:rsidRPr="00382747" w:rsidRDefault="00F92FB0" w:rsidP="00F92F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2747">
        <w:rPr>
          <w:rFonts w:ascii="Times New Roman" w:hAnsi="Times New Roman" w:cs="Times New Roman"/>
          <w:sz w:val="24"/>
          <w:szCs w:val="24"/>
        </w:rPr>
        <w:t xml:space="preserve">неадміністративних послуг </w:t>
      </w:r>
    </w:p>
    <w:p w:rsidR="00F92FB0" w:rsidRPr="00382747" w:rsidRDefault="00F92FB0" w:rsidP="00F92F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2747">
        <w:rPr>
          <w:rFonts w:ascii="Times New Roman" w:hAnsi="Times New Roman" w:cs="Times New Roman"/>
          <w:sz w:val="24"/>
          <w:szCs w:val="24"/>
        </w:rPr>
        <w:t>виконавчих органів Тернопільської міської ради</w:t>
      </w: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505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18"/>
        <w:gridCol w:w="1535"/>
        <w:gridCol w:w="5229"/>
        <w:gridCol w:w="2384"/>
      </w:tblGrid>
      <w:tr w:rsidR="00F92FB0" w:rsidRPr="00382747" w:rsidTr="00A42C83">
        <w:trPr>
          <w:trHeight w:val="563"/>
        </w:trPr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92FB0" w:rsidRPr="00382747" w:rsidRDefault="00F92FB0" w:rsidP="00A42C83">
            <w:pPr>
              <w:pStyle w:val="1"/>
              <w:tabs>
                <w:tab w:val="left" w:pos="120"/>
              </w:tabs>
              <w:spacing w:line="256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794" w:type="pct"/>
            <w:vAlign w:val="center"/>
            <w:hideMark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2747">
              <w:rPr>
                <w:rFonts w:ascii="Times New Roman" w:hAnsi="Times New Roman"/>
                <w:sz w:val="24"/>
                <w:szCs w:val="24"/>
              </w:rPr>
              <w:t>Н-27-01</w:t>
            </w:r>
          </w:p>
        </w:tc>
        <w:tc>
          <w:tcPr>
            <w:tcW w:w="2705" w:type="pct"/>
            <w:vAlign w:val="center"/>
            <w:hideMark/>
          </w:tcPr>
          <w:p w:rsidR="00F92FB0" w:rsidRPr="00382747" w:rsidRDefault="00F92FB0" w:rsidP="00A42C83">
            <w:pPr>
              <w:widowControl w:val="0"/>
              <w:tabs>
                <w:tab w:val="left" w:pos="11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Подання повідомлення про початок виконання підготовчих робіт (об’єктів, розташованих в межах міста Тернополя)</w:t>
            </w:r>
          </w:p>
        </w:tc>
        <w:tc>
          <w:tcPr>
            <w:tcW w:w="1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2FB0" w:rsidRPr="00382747" w:rsidRDefault="00F92FB0" w:rsidP="00A42C83">
            <w:r w:rsidRPr="00382747">
              <w:rPr>
                <w:rFonts w:ascii="Times New Roman" w:hAnsi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rPr>
          <w:trHeight w:val="563"/>
        </w:trPr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2FB0" w:rsidRPr="00382747" w:rsidRDefault="00F92FB0" w:rsidP="00A42C83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vAlign w:val="center"/>
            <w:hideMark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2747">
              <w:rPr>
                <w:rFonts w:ascii="Times New Roman" w:hAnsi="Times New Roman"/>
                <w:sz w:val="24"/>
                <w:szCs w:val="24"/>
              </w:rPr>
              <w:t>Н-27-02</w:t>
            </w:r>
          </w:p>
        </w:tc>
        <w:tc>
          <w:tcPr>
            <w:tcW w:w="2705" w:type="pct"/>
            <w:vAlign w:val="center"/>
            <w:hideMark/>
          </w:tcPr>
          <w:p w:rsidR="00F92FB0" w:rsidRPr="00382747" w:rsidRDefault="00F92FB0" w:rsidP="00A42C83">
            <w:pPr>
              <w:widowControl w:val="0"/>
              <w:tabs>
                <w:tab w:val="left" w:pos="11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Подання повідомлення про початок зміну даних у повідомленні про початок виконання підготовчих робіт (об’єктів, розташованих в межах міста Тернополя)</w:t>
            </w:r>
          </w:p>
        </w:tc>
        <w:tc>
          <w:tcPr>
            <w:tcW w:w="1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2FB0" w:rsidRPr="00382747" w:rsidRDefault="00F92FB0" w:rsidP="00A42C83">
            <w:r w:rsidRPr="00382747">
              <w:rPr>
                <w:rFonts w:ascii="Times New Roman" w:hAnsi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rPr>
          <w:trHeight w:val="563"/>
        </w:trPr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92FB0" w:rsidRPr="00382747" w:rsidRDefault="00F92FB0" w:rsidP="00A42C83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94" w:type="pct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2747">
              <w:rPr>
                <w:rFonts w:ascii="Times New Roman" w:hAnsi="Times New Roman"/>
                <w:sz w:val="24"/>
                <w:szCs w:val="24"/>
              </w:rPr>
              <w:t>Н-27-03</w:t>
            </w:r>
          </w:p>
        </w:tc>
        <w:tc>
          <w:tcPr>
            <w:tcW w:w="2705" w:type="pct"/>
            <w:vAlign w:val="center"/>
          </w:tcPr>
          <w:p w:rsidR="00F92FB0" w:rsidRPr="00382747" w:rsidRDefault="00F92FB0" w:rsidP="00A42C83">
            <w:pPr>
              <w:widowControl w:val="0"/>
              <w:tabs>
                <w:tab w:val="left" w:pos="11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Подання повідомлення про початок виконання будівельних робіт щодо об’єктів, будівництво яких здійснюється на підставі будівельного паспорта (об’єктів, розташованих в межах міста Тернополя)</w:t>
            </w:r>
          </w:p>
        </w:tc>
        <w:tc>
          <w:tcPr>
            <w:tcW w:w="1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2FB0" w:rsidRPr="00382747" w:rsidRDefault="00F92FB0" w:rsidP="00A42C83">
            <w:r w:rsidRPr="00382747">
              <w:rPr>
                <w:rFonts w:ascii="Times New Roman" w:hAnsi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rPr>
          <w:trHeight w:val="563"/>
        </w:trPr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92FB0" w:rsidRPr="00382747" w:rsidRDefault="00F92FB0" w:rsidP="00A42C83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2747">
              <w:rPr>
                <w:rFonts w:ascii="Times New Roman" w:hAnsi="Times New Roman"/>
                <w:sz w:val="24"/>
                <w:szCs w:val="24"/>
              </w:rPr>
              <w:t>Н-27-04</w:t>
            </w:r>
          </w:p>
        </w:tc>
        <w:tc>
          <w:tcPr>
            <w:tcW w:w="2705" w:type="pct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Подання повідомлення про зміну даних у повідомленні про початок виконання будівельних робіт щодо об’єктів, будівництво яких здійснюється на підставі будівельного паспорта (об’єктів, розташованих в межах міста Тернополя)</w:t>
            </w:r>
          </w:p>
        </w:tc>
        <w:tc>
          <w:tcPr>
            <w:tcW w:w="1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2FB0" w:rsidRPr="00382747" w:rsidRDefault="00F92FB0" w:rsidP="00A42C83">
            <w:r w:rsidRPr="00382747">
              <w:rPr>
                <w:rFonts w:ascii="Times New Roman" w:hAnsi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rPr>
          <w:trHeight w:val="563"/>
        </w:trPr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92FB0" w:rsidRPr="00382747" w:rsidRDefault="00F92FB0" w:rsidP="00A42C83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2747">
              <w:rPr>
                <w:rFonts w:ascii="Times New Roman" w:hAnsi="Times New Roman"/>
                <w:sz w:val="24"/>
                <w:szCs w:val="24"/>
              </w:rPr>
              <w:t>Н-27-05</w:t>
            </w:r>
          </w:p>
        </w:tc>
        <w:tc>
          <w:tcPr>
            <w:tcW w:w="2705" w:type="pct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Подання повідомлення про початок виконання будівельних робіт щодо об’єктів, що за класом наслідків (відповідальності) належать до об’єктів, з незначними наслідками (СС1) (об’єктів, розташованих в межах міста Тернополя)</w:t>
            </w:r>
          </w:p>
        </w:tc>
        <w:tc>
          <w:tcPr>
            <w:tcW w:w="1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2FB0" w:rsidRPr="00382747" w:rsidRDefault="00F92FB0" w:rsidP="00A42C83">
            <w:r w:rsidRPr="00382747">
              <w:rPr>
                <w:rFonts w:ascii="Times New Roman" w:hAnsi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rPr>
          <w:trHeight w:val="563"/>
        </w:trPr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92FB0" w:rsidRPr="00382747" w:rsidRDefault="00F92FB0" w:rsidP="00A42C83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2747">
              <w:rPr>
                <w:rFonts w:ascii="Times New Roman" w:hAnsi="Times New Roman"/>
                <w:sz w:val="24"/>
                <w:szCs w:val="24"/>
              </w:rPr>
              <w:t>Н-27-06</w:t>
            </w:r>
          </w:p>
        </w:tc>
        <w:tc>
          <w:tcPr>
            <w:tcW w:w="2705" w:type="pct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Подання повідомлення про зміну даних у повідомленні про початок виконання будівельних робіт щодо об’єктів, що за класом наслідків (відповідальності) належать до об’єктів, з незначними наслідками (СС1) (об’єктів, розташованих в межах міста Тернополя)</w:t>
            </w:r>
          </w:p>
        </w:tc>
        <w:tc>
          <w:tcPr>
            <w:tcW w:w="1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2FB0" w:rsidRPr="00382747" w:rsidRDefault="00F92FB0" w:rsidP="00A42C83">
            <w:r w:rsidRPr="00382747">
              <w:rPr>
                <w:rFonts w:ascii="Times New Roman" w:hAnsi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rPr>
          <w:trHeight w:val="563"/>
        </w:trPr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92FB0" w:rsidRPr="00382747" w:rsidRDefault="00F92FB0" w:rsidP="00A42C83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2747">
              <w:rPr>
                <w:rFonts w:ascii="Times New Roman" w:hAnsi="Times New Roman"/>
                <w:sz w:val="24"/>
                <w:szCs w:val="24"/>
              </w:rPr>
              <w:t>Н-27-07</w:t>
            </w:r>
          </w:p>
        </w:tc>
        <w:tc>
          <w:tcPr>
            <w:tcW w:w="2705" w:type="pct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>Подання повідомлення про зміну даних у зареєстрованій декларації про початок виконання підготовчих робіт (об’єктів, розташованих в межах міста Тернополя)</w:t>
            </w:r>
          </w:p>
        </w:tc>
        <w:tc>
          <w:tcPr>
            <w:tcW w:w="1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2FB0" w:rsidRPr="00382747" w:rsidRDefault="00F92FB0" w:rsidP="00A42C83">
            <w:r w:rsidRPr="00382747">
              <w:rPr>
                <w:rFonts w:ascii="Times New Roman" w:hAnsi="Times New Roman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</w:tr>
      <w:tr w:rsidR="00F92FB0" w:rsidRPr="00382747" w:rsidTr="00A42C83">
        <w:trPr>
          <w:trHeight w:val="563"/>
        </w:trPr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92FB0" w:rsidRPr="00382747" w:rsidRDefault="00F92FB0" w:rsidP="00A42C83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2747">
              <w:rPr>
                <w:rFonts w:ascii="Times New Roman" w:hAnsi="Times New Roman"/>
                <w:sz w:val="24"/>
                <w:szCs w:val="24"/>
              </w:rPr>
              <w:t>Н-27-08</w:t>
            </w:r>
          </w:p>
        </w:tc>
        <w:tc>
          <w:tcPr>
            <w:tcW w:w="2705" w:type="pct"/>
            <w:vAlign w:val="center"/>
          </w:tcPr>
          <w:p w:rsidR="00F92FB0" w:rsidRPr="00382747" w:rsidRDefault="00F92FB0" w:rsidP="00A42C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747">
              <w:rPr>
                <w:rFonts w:ascii="Times New Roman" w:hAnsi="Times New Roman" w:cs="Times New Roman"/>
                <w:sz w:val="24"/>
                <w:szCs w:val="24"/>
              </w:rPr>
              <w:t xml:space="preserve">Подання повідомлення про зміну даних у зареєстрованій декларації про початок </w:t>
            </w:r>
            <w:r w:rsidRPr="003827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виконання будівельних робіт (об’єктів, розташованих в межах міста Тернополя)</w:t>
            </w:r>
          </w:p>
        </w:tc>
        <w:tc>
          <w:tcPr>
            <w:tcW w:w="1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2FB0" w:rsidRPr="00382747" w:rsidRDefault="00F92FB0" w:rsidP="00A42C83">
            <w:r w:rsidRPr="00382747">
              <w:rPr>
                <w:rFonts w:ascii="Times New Roman" w:hAnsi="Times New Roman"/>
                <w:sz w:val="24"/>
                <w:szCs w:val="24"/>
              </w:rPr>
              <w:lastRenderedPageBreak/>
              <w:t>Відділ державного архітектурно-</w:t>
            </w:r>
            <w:r w:rsidRPr="00382747">
              <w:rPr>
                <w:rFonts w:ascii="Times New Roman" w:hAnsi="Times New Roman"/>
                <w:sz w:val="24"/>
                <w:szCs w:val="24"/>
              </w:rPr>
              <w:lastRenderedPageBreak/>
              <w:t>будівельного контролю</w:t>
            </w:r>
          </w:p>
        </w:tc>
      </w:tr>
    </w:tbl>
    <w:p w:rsidR="00F92FB0" w:rsidRPr="00382747" w:rsidRDefault="00F92FB0" w:rsidP="00F92FB0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ind w:left="7088" w:hanging="6946"/>
        <w:rPr>
          <w:rFonts w:ascii="Times New Roman" w:hAnsi="Times New Roman" w:cs="Times New Roman"/>
          <w:bCs/>
          <w:sz w:val="24"/>
          <w:szCs w:val="24"/>
        </w:rPr>
      </w:pPr>
    </w:p>
    <w:p w:rsidR="00F92FB0" w:rsidRPr="00382747" w:rsidRDefault="00F92FB0" w:rsidP="00F92F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2747">
        <w:rPr>
          <w:rFonts w:ascii="Times New Roman" w:hAnsi="Times New Roman" w:cs="Times New Roman"/>
          <w:sz w:val="24"/>
          <w:szCs w:val="24"/>
        </w:rPr>
        <w:t>Міський голова                                                                                              Сергій НАДАЛ</w:t>
      </w:r>
    </w:p>
    <w:p w:rsidR="00F92FB0" w:rsidRPr="00382747" w:rsidRDefault="00F92FB0" w:rsidP="00F92F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92FB0" w:rsidRPr="00382747" w:rsidRDefault="00F92FB0" w:rsidP="00F92FB0">
      <w:pPr>
        <w:rPr>
          <w:rFonts w:ascii="Times New Roman" w:hAnsi="Times New Roman" w:cs="Times New Roman"/>
          <w:sz w:val="24"/>
          <w:szCs w:val="24"/>
        </w:rPr>
      </w:pPr>
    </w:p>
    <w:p w:rsidR="00F92FB0" w:rsidRPr="00382747" w:rsidRDefault="00F92FB0" w:rsidP="00F92FB0">
      <w:pPr>
        <w:rPr>
          <w:rFonts w:ascii="Times New Roman" w:hAnsi="Times New Roman" w:cs="Times New Roman"/>
          <w:sz w:val="24"/>
          <w:szCs w:val="24"/>
        </w:rPr>
      </w:pPr>
    </w:p>
    <w:p w:rsidR="00000000" w:rsidRDefault="00F92FB0"/>
    <w:sectPr w:rsidR="00000000" w:rsidSect="0068315F">
      <w:headerReference w:type="default" r:id="rId4"/>
      <w:pgSz w:w="11906" w:h="16838" w:code="9"/>
      <w:pgMar w:top="1134" w:right="567" w:bottom="1134" w:left="1985" w:header="709" w:footer="709" w:gutter="0"/>
      <w:pgNumType w:chapStyle="2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69921740"/>
      <w:docPartObj>
        <w:docPartGallery w:val="Page Numbers (Top of Page)"/>
        <w:docPartUnique/>
      </w:docPartObj>
    </w:sdtPr>
    <w:sdtEndPr/>
    <w:sdtContent>
      <w:p w:rsidR="0068315F" w:rsidRDefault="00F92FB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F92FB0">
          <w:rPr>
            <w:noProof/>
            <w:lang w:val="ru-RU"/>
          </w:rPr>
          <w:t>2</w:t>
        </w:r>
        <w:r>
          <w:fldChar w:fldCharType="end"/>
        </w:r>
      </w:p>
    </w:sdtContent>
  </w:sdt>
  <w:p w:rsidR="0068315F" w:rsidRDefault="00F92FB0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</w:compat>
  <w:rsids>
    <w:rsidRoot w:val="00F92FB0"/>
    <w:rsid w:val="00F92F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F92FB0"/>
    <w:pPr>
      <w:spacing w:after="0" w:line="240" w:lineRule="auto"/>
    </w:pPr>
    <w:rPr>
      <w:rFonts w:ascii="Calibri" w:eastAsia="Times New Roman" w:hAnsi="Calibri" w:cs="Times New Roman"/>
      <w:lang w:val="ru-RU"/>
    </w:rPr>
  </w:style>
  <w:style w:type="paragraph" w:styleId="a3">
    <w:name w:val="header"/>
    <w:basedOn w:val="a"/>
    <w:link w:val="a4"/>
    <w:uiPriority w:val="99"/>
    <w:unhideWhenUsed/>
    <w:rsid w:val="00F92FB0"/>
    <w:pPr>
      <w:tabs>
        <w:tab w:val="center" w:pos="4677"/>
        <w:tab w:val="right" w:pos="9355"/>
      </w:tabs>
      <w:spacing w:after="0" w:line="240" w:lineRule="auto"/>
    </w:pPr>
    <w:rPr>
      <w:lang w:val="uk-UA" w:eastAsia="uk-UA"/>
    </w:rPr>
  </w:style>
  <w:style w:type="character" w:customStyle="1" w:styleId="a4">
    <w:name w:val="Верхний колонтитул Знак"/>
    <w:basedOn w:val="a0"/>
    <w:link w:val="a3"/>
    <w:uiPriority w:val="99"/>
    <w:rsid w:val="00F92FB0"/>
    <w:rPr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1153</Words>
  <Characters>6575</Characters>
  <Application>Microsoft Office Word</Application>
  <DocSecurity>0</DocSecurity>
  <Lines>54</Lines>
  <Paragraphs>15</Paragraphs>
  <ScaleCrop>false</ScaleCrop>
  <Company>Grizli777</Company>
  <LinksUpToDate>false</LinksUpToDate>
  <CharactersWithSpaces>7713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2020-11-24T14:29:00Z</dcterms:created>
  <dcterms:modified xsi:type="dcterms:W3CDTF">2020-11-24T14:29:00Z</dcterms:modified>
</cp:coreProperties>
</file>