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41" w:rsidRPr="00D23BA9" w:rsidRDefault="00076941" w:rsidP="00076941">
      <w:pPr>
        <w:shd w:val="clear" w:color="auto" w:fill="FFFFFF"/>
        <w:spacing w:after="0" w:line="240" w:lineRule="auto"/>
        <w:ind w:firstLine="573"/>
        <w:jc w:val="right"/>
        <w:rPr>
          <w:rFonts w:ascii="Times New Roman" w:hAnsi="Times New Roman" w:cs="Times New Roman"/>
          <w:bCs/>
          <w:color w:val="000000"/>
          <w:sz w:val="24"/>
          <w:szCs w:val="24"/>
          <w:lang w:val="uk-UA" w:eastAsia="uk-UA"/>
        </w:rPr>
      </w:pPr>
      <w:r w:rsidRPr="00D23BA9">
        <w:rPr>
          <w:rFonts w:ascii="Times New Roman" w:hAnsi="Times New Roman" w:cs="Times New Roman"/>
          <w:bCs/>
          <w:color w:val="000000"/>
          <w:sz w:val="24"/>
          <w:szCs w:val="24"/>
          <w:lang w:val="uk-UA" w:eastAsia="uk-UA"/>
        </w:rPr>
        <w:t xml:space="preserve">Додаток_______ </w:t>
      </w:r>
    </w:p>
    <w:p w:rsidR="00076941" w:rsidRPr="00D23BA9" w:rsidRDefault="00076941" w:rsidP="00076941">
      <w:pPr>
        <w:shd w:val="clear" w:color="auto" w:fill="FFFFFF"/>
        <w:spacing w:after="0" w:line="240" w:lineRule="auto"/>
        <w:ind w:firstLine="573"/>
        <w:jc w:val="right"/>
        <w:rPr>
          <w:rFonts w:ascii="Times New Roman" w:hAnsi="Times New Roman" w:cs="Times New Roman"/>
          <w:bCs/>
          <w:color w:val="000000"/>
          <w:sz w:val="24"/>
          <w:szCs w:val="24"/>
          <w:lang w:val="uk-UA" w:eastAsia="uk-UA"/>
        </w:rPr>
      </w:pPr>
      <w:r w:rsidRPr="00D23BA9">
        <w:rPr>
          <w:rFonts w:ascii="Times New Roman" w:hAnsi="Times New Roman" w:cs="Times New Roman"/>
          <w:bCs/>
          <w:color w:val="000000"/>
          <w:sz w:val="24"/>
          <w:szCs w:val="24"/>
          <w:lang w:val="uk-UA" w:eastAsia="uk-UA"/>
        </w:rPr>
        <w:t xml:space="preserve">до рішення виконавчого </w:t>
      </w:r>
    </w:p>
    <w:p w:rsidR="00076941" w:rsidRPr="00D23BA9" w:rsidRDefault="00076941" w:rsidP="00076941">
      <w:pPr>
        <w:shd w:val="clear" w:color="auto" w:fill="FFFFFF"/>
        <w:spacing w:after="0" w:line="240" w:lineRule="auto"/>
        <w:ind w:firstLine="573"/>
        <w:jc w:val="right"/>
        <w:rPr>
          <w:rFonts w:ascii="Times New Roman" w:hAnsi="Times New Roman" w:cs="Times New Roman"/>
          <w:bCs/>
          <w:color w:val="000000"/>
          <w:sz w:val="24"/>
          <w:szCs w:val="24"/>
          <w:lang w:val="uk-UA" w:eastAsia="uk-UA"/>
        </w:rPr>
      </w:pPr>
      <w:r w:rsidRPr="00D23BA9">
        <w:rPr>
          <w:rFonts w:ascii="Times New Roman" w:hAnsi="Times New Roman" w:cs="Times New Roman"/>
          <w:bCs/>
          <w:color w:val="000000"/>
          <w:sz w:val="24"/>
          <w:szCs w:val="24"/>
          <w:lang w:val="uk-UA" w:eastAsia="uk-UA"/>
        </w:rPr>
        <w:t>комітету міської ради</w:t>
      </w:r>
    </w:p>
    <w:p w:rsidR="00076941" w:rsidRPr="00D23BA9" w:rsidRDefault="00076941" w:rsidP="00076941">
      <w:pPr>
        <w:shd w:val="clear" w:color="auto" w:fill="FFFFFF"/>
        <w:spacing w:after="0" w:line="240" w:lineRule="auto"/>
        <w:ind w:firstLine="573"/>
        <w:jc w:val="right"/>
        <w:rPr>
          <w:rFonts w:ascii="Times New Roman" w:hAnsi="Times New Roman" w:cs="Times New Roman"/>
          <w:bCs/>
          <w:color w:val="000000"/>
          <w:sz w:val="24"/>
          <w:szCs w:val="24"/>
          <w:lang w:val="uk-UA" w:eastAsia="uk-UA"/>
        </w:rPr>
      </w:pPr>
      <w:r w:rsidRPr="00D23BA9">
        <w:rPr>
          <w:rFonts w:ascii="Times New Roman" w:hAnsi="Times New Roman" w:cs="Times New Roman"/>
          <w:bCs/>
          <w:color w:val="000000"/>
          <w:sz w:val="24"/>
          <w:szCs w:val="24"/>
          <w:lang w:val="uk-UA" w:eastAsia="uk-UA"/>
        </w:rPr>
        <w:t>від «___»________2020</w:t>
      </w:r>
    </w:p>
    <w:p w:rsidR="00076941" w:rsidRPr="00D23BA9" w:rsidRDefault="00076941" w:rsidP="00076941">
      <w:pPr>
        <w:spacing w:after="0" w:line="240" w:lineRule="auto"/>
        <w:ind w:firstLine="5670"/>
        <w:rPr>
          <w:rFonts w:ascii="Times New Roman" w:hAnsi="Times New Roman" w:cs="Times New Roman"/>
          <w:sz w:val="24"/>
          <w:szCs w:val="24"/>
          <w:lang w:val="uk-UA"/>
        </w:rPr>
      </w:pPr>
    </w:p>
    <w:p w:rsidR="00076941" w:rsidRPr="00D23BA9" w:rsidRDefault="00076941" w:rsidP="00076941">
      <w:pPr>
        <w:widowControl w:val="0"/>
        <w:suppressAutoHyphens/>
        <w:spacing w:after="0" w:line="240" w:lineRule="auto"/>
        <w:jc w:val="center"/>
        <w:rPr>
          <w:rFonts w:ascii="Times New Roman" w:hAnsi="Times New Roman" w:cs="Times New Roman"/>
          <w:b/>
          <w:sz w:val="24"/>
          <w:szCs w:val="24"/>
          <w:lang w:val="uk-UA"/>
        </w:rPr>
      </w:pPr>
      <w:r w:rsidRPr="00D23BA9">
        <w:rPr>
          <w:rFonts w:ascii="Times New Roman" w:hAnsi="Times New Roman" w:cs="Times New Roman"/>
          <w:b/>
          <w:sz w:val="24"/>
          <w:szCs w:val="24"/>
          <w:lang w:val="uk-UA"/>
        </w:rPr>
        <w:t>ЗВІТ</w:t>
      </w:r>
    </w:p>
    <w:p w:rsidR="00076941" w:rsidRPr="00D23BA9" w:rsidRDefault="00076941" w:rsidP="00076941">
      <w:pPr>
        <w:widowControl w:val="0"/>
        <w:suppressAutoHyphens/>
        <w:spacing w:after="0" w:line="240" w:lineRule="auto"/>
        <w:jc w:val="center"/>
        <w:rPr>
          <w:rFonts w:ascii="Times New Roman" w:hAnsi="Times New Roman" w:cs="Times New Roman"/>
          <w:b/>
          <w:sz w:val="24"/>
          <w:szCs w:val="24"/>
          <w:lang w:val="uk-UA"/>
        </w:rPr>
      </w:pPr>
      <w:r w:rsidRPr="00D23BA9">
        <w:rPr>
          <w:rFonts w:ascii="Times New Roman" w:hAnsi="Times New Roman" w:cs="Times New Roman"/>
          <w:b/>
          <w:sz w:val="24"/>
          <w:szCs w:val="24"/>
          <w:lang w:val="uk-UA"/>
        </w:rPr>
        <w:t>про роботу управління правового забезпечення Тернопільської міської ради за 2019-2020 роки</w:t>
      </w:r>
    </w:p>
    <w:p w:rsidR="00076941" w:rsidRPr="00D23BA9" w:rsidRDefault="00076941" w:rsidP="00076941">
      <w:pPr>
        <w:widowControl w:val="0"/>
        <w:suppressAutoHyphens/>
        <w:spacing w:after="0" w:line="240" w:lineRule="auto"/>
        <w:jc w:val="center"/>
        <w:rPr>
          <w:rFonts w:ascii="Times New Roman" w:hAnsi="Times New Roman" w:cs="Times New Roman"/>
          <w:sz w:val="24"/>
          <w:szCs w:val="24"/>
          <w:lang w:val="uk-UA"/>
        </w:rPr>
      </w:pPr>
    </w:p>
    <w:p w:rsidR="00076941" w:rsidRPr="00D23BA9" w:rsidRDefault="00076941" w:rsidP="00076941">
      <w:pPr>
        <w:widowControl w:val="0"/>
        <w:suppressAutoHyphens/>
        <w:spacing w:after="0" w:line="240" w:lineRule="auto"/>
        <w:ind w:firstLine="36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Пріоритетними завданнями та функціями управління є:</w:t>
      </w:r>
    </w:p>
    <w:p w:rsidR="00076941" w:rsidRPr="00D23BA9" w:rsidRDefault="00076941" w:rsidP="00076941">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Захист законних інтересів міської ради та її виконавчого комітету.</w:t>
      </w:r>
    </w:p>
    <w:p w:rsidR="00076941" w:rsidRPr="00D23BA9" w:rsidRDefault="00076941" w:rsidP="00076941">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Участь у підготовці проектів нормативних актів, що приймаються радою, її виконавчим комітетом, міським головою.</w:t>
      </w:r>
    </w:p>
    <w:p w:rsidR="00076941" w:rsidRPr="00D23BA9" w:rsidRDefault="00076941" w:rsidP="00076941">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Перевірка на відповідність чинному законодавству актів, що приймаються міською радою, її виконавчим комітетом, міським головою.</w:t>
      </w:r>
    </w:p>
    <w:p w:rsidR="00076941" w:rsidRPr="00D23BA9" w:rsidRDefault="00076941" w:rsidP="00076941">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Представлення у встановленому законодавством порядку інтересів ради, її виконавчих органів в судах та інших органах під час розгляду правових питань та спорів.</w:t>
      </w:r>
    </w:p>
    <w:p w:rsidR="00076941" w:rsidRPr="00D23BA9" w:rsidRDefault="00076941" w:rsidP="00076941">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Розгляд звернень фізичних та юридичних осіб, проведення прийомів громадян.</w:t>
      </w:r>
    </w:p>
    <w:p w:rsidR="00076941" w:rsidRPr="00D23BA9" w:rsidRDefault="00076941" w:rsidP="00076941">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Надання правової допомоги структурним підрозділам міської ради, комунальним підприємствам, щодо здійснення ними повноважень.</w:t>
      </w:r>
    </w:p>
    <w:p w:rsidR="00076941" w:rsidRPr="00D23BA9" w:rsidRDefault="00076941" w:rsidP="00076941">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Надання правової допомоги громадянам</w:t>
      </w:r>
    </w:p>
    <w:p w:rsidR="00076941" w:rsidRPr="00D23BA9" w:rsidRDefault="00076941" w:rsidP="00076941">
      <w:pPr>
        <w:widowControl w:val="0"/>
        <w:suppressAutoHyphens/>
        <w:spacing w:after="0" w:line="240" w:lineRule="auto"/>
        <w:ind w:firstLine="36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Управління правового забезпечення міської ради являється виконавчим органом ради і відповідно  здійснює свою діяльність на підставі положення, яке затверджене міською радою.</w:t>
      </w:r>
    </w:p>
    <w:p w:rsidR="00076941" w:rsidRPr="00D23BA9" w:rsidRDefault="00076941" w:rsidP="00076941">
      <w:pPr>
        <w:widowControl w:val="0"/>
        <w:suppressAutoHyphens/>
        <w:spacing w:after="0" w:line="240" w:lineRule="auto"/>
        <w:ind w:firstLine="360"/>
        <w:jc w:val="both"/>
        <w:rPr>
          <w:rFonts w:ascii="Times New Roman" w:hAnsi="Times New Roman" w:cs="Times New Roman"/>
          <w:sz w:val="24"/>
          <w:szCs w:val="24"/>
          <w:lang w:val="uk-UA"/>
        </w:rPr>
      </w:pPr>
    </w:p>
    <w:p w:rsidR="00076941" w:rsidRPr="00D23BA9" w:rsidRDefault="00076941" w:rsidP="00076941">
      <w:pPr>
        <w:widowControl w:val="0"/>
        <w:suppressAutoHyphens/>
        <w:spacing w:after="0" w:line="240" w:lineRule="auto"/>
        <w:ind w:firstLine="36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Управлінням правового забезпечення проводиться перевірка на відповідність чинному законодавству актів, що приймаються радою, виконавчим комітетом та міським головою, за звітний період в цифрах це має наступний вигляд: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795"/>
        <w:gridCol w:w="3159"/>
      </w:tblGrid>
      <w:tr w:rsidR="00076941" w:rsidRPr="00D23BA9" w:rsidTr="00206FCA">
        <w:tc>
          <w:tcPr>
            <w:tcW w:w="3402" w:type="dxa"/>
            <w:shd w:val="clear" w:color="auto" w:fill="auto"/>
          </w:tcPr>
          <w:p w:rsidR="00076941" w:rsidRPr="00D23BA9" w:rsidRDefault="00076941" w:rsidP="00206FCA">
            <w:pPr>
              <w:widowControl w:val="0"/>
              <w:suppressAutoHyphens/>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 xml:space="preserve">Проектів рішень міської ради </w:t>
            </w:r>
          </w:p>
        </w:tc>
        <w:tc>
          <w:tcPr>
            <w:tcW w:w="2795" w:type="dxa"/>
            <w:shd w:val="clear" w:color="auto" w:fill="auto"/>
          </w:tcPr>
          <w:p w:rsidR="00076941" w:rsidRPr="00D23BA9" w:rsidRDefault="00076941" w:rsidP="00206FCA">
            <w:pPr>
              <w:widowControl w:val="0"/>
              <w:suppressAutoHyphens/>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За 10 міс.2019р. - 1063</w:t>
            </w:r>
          </w:p>
        </w:tc>
        <w:tc>
          <w:tcPr>
            <w:tcW w:w="3159" w:type="dxa"/>
            <w:shd w:val="clear" w:color="auto" w:fill="auto"/>
          </w:tcPr>
          <w:p w:rsidR="00076941" w:rsidRPr="00D23BA9" w:rsidRDefault="00076941" w:rsidP="00206FCA">
            <w:pPr>
              <w:widowControl w:val="0"/>
              <w:suppressAutoHyphens/>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За 10 місяців 2020р. - 953</w:t>
            </w:r>
          </w:p>
        </w:tc>
      </w:tr>
      <w:tr w:rsidR="00076941" w:rsidRPr="00D23BA9" w:rsidTr="00206FCA">
        <w:tc>
          <w:tcPr>
            <w:tcW w:w="3402" w:type="dxa"/>
            <w:shd w:val="clear" w:color="auto" w:fill="auto"/>
          </w:tcPr>
          <w:p w:rsidR="00076941" w:rsidRPr="00D23BA9" w:rsidRDefault="00076941" w:rsidP="00206FCA">
            <w:pPr>
              <w:widowControl w:val="0"/>
              <w:suppressAutoHyphens/>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 xml:space="preserve">Проектів рішень виконавчого комітету міської ради </w:t>
            </w:r>
          </w:p>
        </w:tc>
        <w:tc>
          <w:tcPr>
            <w:tcW w:w="2795" w:type="dxa"/>
            <w:shd w:val="clear" w:color="auto" w:fill="auto"/>
          </w:tcPr>
          <w:p w:rsidR="00076941" w:rsidRPr="00D23BA9" w:rsidRDefault="00076941" w:rsidP="00206FCA">
            <w:pPr>
              <w:widowControl w:val="0"/>
              <w:suppressAutoHyphens/>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За 10 міс. 2019р. - 816</w:t>
            </w:r>
          </w:p>
        </w:tc>
        <w:tc>
          <w:tcPr>
            <w:tcW w:w="3159" w:type="dxa"/>
            <w:shd w:val="clear" w:color="auto" w:fill="auto"/>
          </w:tcPr>
          <w:p w:rsidR="00076941" w:rsidRPr="00D23BA9" w:rsidRDefault="00076941" w:rsidP="00206FCA">
            <w:pPr>
              <w:widowControl w:val="0"/>
              <w:suppressAutoHyphens/>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За 10 місяців 2020р. - 997</w:t>
            </w:r>
          </w:p>
        </w:tc>
      </w:tr>
      <w:tr w:rsidR="00076941" w:rsidRPr="00D23BA9" w:rsidTr="00206FCA">
        <w:tc>
          <w:tcPr>
            <w:tcW w:w="3402" w:type="dxa"/>
            <w:shd w:val="clear" w:color="auto" w:fill="auto"/>
          </w:tcPr>
          <w:p w:rsidR="00076941" w:rsidRPr="00D23BA9" w:rsidRDefault="00076941" w:rsidP="00206FCA">
            <w:pPr>
              <w:widowControl w:val="0"/>
              <w:suppressAutoHyphens/>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 xml:space="preserve">Проектів розпоряджень міського голови </w:t>
            </w:r>
          </w:p>
        </w:tc>
        <w:tc>
          <w:tcPr>
            <w:tcW w:w="2795" w:type="dxa"/>
            <w:shd w:val="clear" w:color="auto" w:fill="auto"/>
          </w:tcPr>
          <w:p w:rsidR="00076941" w:rsidRPr="00D23BA9" w:rsidRDefault="00076941" w:rsidP="00206FCA">
            <w:pPr>
              <w:widowControl w:val="0"/>
              <w:suppressAutoHyphens/>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За 10 міс. 2019р. - 289</w:t>
            </w:r>
          </w:p>
        </w:tc>
        <w:tc>
          <w:tcPr>
            <w:tcW w:w="3159" w:type="dxa"/>
            <w:shd w:val="clear" w:color="auto" w:fill="auto"/>
          </w:tcPr>
          <w:p w:rsidR="00076941" w:rsidRPr="00D23BA9" w:rsidRDefault="00076941" w:rsidP="00206FCA">
            <w:pPr>
              <w:widowControl w:val="0"/>
              <w:suppressAutoHyphens/>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За 9 місяців 20</w:t>
            </w:r>
            <w:r>
              <w:rPr>
                <w:rFonts w:ascii="Times New Roman" w:hAnsi="Times New Roman" w:cs="Times New Roman"/>
                <w:sz w:val="24"/>
                <w:szCs w:val="24"/>
                <w:lang w:val="uk-UA"/>
              </w:rPr>
              <w:t>20</w:t>
            </w:r>
            <w:r w:rsidRPr="00D23BA9">
              <w:rPr>
                <w:rFonts w:ascii="Times New Roman" w:hAnsi="Times New Roman" w:cs="Times New Roman"/>
                <w:sz w:val="24"/>
                <w:szCs w:val="24"/>
                <w:lang w:val="uk-UA"/>
              </w:rPr>
              <w:t>р. - 242</w:t>
            </w:r>
          </w:p>
        </w:tc>
      </w:tr>
    </w:tbl>
    <w:p w:rsidR="00076941" w:rsidRPr="00D23BA9" w:rsidRDefault="00076941" w:rsidP="00076941">
      <w:pPr>
        <w:widowControl w:val="0"/>
        <w:suppressAutoHyphens/>
        <w:spacing w:after="0" w:line="240" w:lineRule="auto"/>
        <w:ind w:firstLine="360"/>
        <w:jc w:val="both"/>
        <w:rPr>
          <w:rFonts w:ascii="Times New Roman" w:hAnsi="Times New Roman" w:cs="Times New Roman"/>
          <w:sz w:val="24"/>
          <w:szCs w:val="24"/>
          <w:lang w:val="uk-UA"/>
        </w:rPr>
      </w:pPr>
    </w:p>
    <w:p w:rsidR="00076941" w:rsidRPr="00D23BA9" w:rsidRDefault="00076941" w:rsidP="00076941">
      <w:pPr>
        <w:widowControl w:val="0"/>
        <w:suppressAutoHyphens/>
        <w:spacing w:after="0" w:line="240" w:lineRule="auto"/>
        <w:ind w:firstLine="36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Управлінням правового забезпечення розглянуто понад 2406 різного роду звернень, що надходять від фізичних та юридичних осіб (9 міс.2018р. - 2262) з них: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796"/>
        <w:gridCol w:w="3158"/>
      </w:tblGrid>
      <w:tr w:rsidR="00076941" w:rsidRPr="00D23BA9" w:rsidTr="00206FCA">
        <w:tc>
          <w:tcPr>
            <w:tcW w:w="3402" w:type="dxa"/>
            <w:shd w:val="clear" w:color="auto" w:fill="auto"/>
          </w:tcPr>
          <w:p w:rsidR="00076941" w:rsidRPr="00D23BA9" w:rsidRDefault="00076941" w:rsidP="00206FCA">
            <w:pPr>
              <w:widowControl w:val="0"/>
              <w:suppressAutoHyphens/>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Звернень фізичних та юридичних осіб</w:t>
            </w:r>
          </w:p>
        </w:tc>
        <w:tc>
          <w:tcPr>
            <w:tcW w:w="2796" w:type="dxa"/>
            <w:shd w:val="clear" w:color="auto" w:fill="auto"/>
          </w:tcPr>
          <w:p w:rsidR="00076941" w:rsidRPr="00D23BA9" w:rsidRDefault="00076941" w:rsidP="00206FCA">
            <w:pPr>
              <w:widowControl w:val="0"/>
              <w:suppressAutoHyphens/>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За 10.міс 20</w:t>
            </w:r>
            <w:r>
              <w:rPr>
                <w:rFonts w:ascii="Times New Roman" w:hAnsi="Times New Roman" w:cs="Times New Roman"/>
                <w:sz w:val="24"/>
                <w:szCs w:val="24"/>
                <w:lang w:val="uk-UA"/>
              </w:rPr>
              <w:t>1</w:t>
            </w:r>
            <w:r w:rsidRPr="00D23BA9">
              <w:rPr>
                <w:rFonts w:ascii="Times New Roman" w:hAnsi="Times New Roman" w:cs="Times New Roman"/>
                <w:sz w:val="24"/>
                <w:szCs w:val="24"/>
                <w:lang w:val="uk-UA"/>
              </w:rPr>
              <w:t>9р. - 979</w:t>
            </w:r>
          </w:p>
        </w:tc>
        <w:tc>
          <w:tcPr>
            <w:tcW w:w="3158" w:type="dxa"/>
            <w:shd w:val="clear" w:color="auto" w:fill="auto"/>
          </w:tcPr>
          <w:p w:rsidR="00076941" w:rsidRPr="00D23BA9" w:rsidRDefault="00076941" w:rsidP="00206FCA">
            <w:pPr>
              <w:widowControl w:val="0"/>
              <w:suppressAutoHyphens/>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За 10 місяців 2020р. - 1027</w:t>
            </w:r>
          </w:p>
        </w:tc>
      </w:tr>
      <w:tr w:rsidR="00076941" w:rsidRPr="00D23BA9" w:rsidTr="00206FCA">
        <w:tc>
          <w:tcPr>
            <w:tcW w:w="3402" w:type="dxa"/>
            <w:shd w:val="clear" w:color="auto" w:fill="auto"/>
          </w:tcPr>
          <w:p w:rsidR="00076941" w:rsidRPr="00D23BA9" w:rsidRDefault="00076941" w:rsidP="00206FCA">
            <w:pPr>
              <w:widowControl w:val="0"/>
              <w:suppressAutoHyphens/>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процесуальних документів (ухвали, рішення та постанови судових інстанцій, виконавчі документи, доручення та інше)</w:t>
            </w:r>
          </w:p>
        </w:tc>
        <w:tc>
          <w:tcPr>
            <w:tcW w:w="2796" w:type="dxa"/>
            <w:shd w:val="clear" w:color="auto" w:fill="auto"/>
          </w:tcPr>
          <w:p w:rsidR="00076941" w:rsidRPr="00D23BA9" w:rsidRDefault="00076941" w:rsidP="00206FCA">
            <w:pPr>
              <w:widowControl w:val="0"/>
              <w:suppressAutoHyphens/>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За 10міс.2019р. - 1427</w:t>
            </w:r>
          </w:p>
        </w:tc>
        <w:tc>
          <w:tcPr>
            <w:tcW w:w="3158" w:type="dxa"/>
            <w:shd w:val="clear" w:color="auto" w:fill="auto"/>
          </w:tcPr>
          <w:p w:rsidR="00076941" w:rsidRPr="00D23BA9" w:rsidRDefault="00076941" w:rsidP="00206FCA">
            <w:pPr>
              <w:widowControl w:val="0"/>
              <w:suppressAutoHyphens/>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За 10 місяців 2020р. - 1944</w:t>
            </w:r>
          </w:p>
        </w:tc>
      </w:tr>
    </w:tbl>
    <w:p w:rsidR="00076941" w:rsidRPr="00D23BA9" w:rsidRDefault="00076941" w:rsidP="00076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04.08.2011р. набув чинності Закон України «Про безоплатну правову допомогу» (надалі - Закон). Даний Закон визначає зміст права на безоплатну правову допомогу, порядок реалізації  цього права, підстави та порядок надання безоплатної правової допомоги, державні гарантії щодо надання безоплатної правової допомоги.</w:t>
      </w:r>
    </w:p>
    <w:p w:rsidR="00076941" w:rsidRPr="00D23BA9" w:rsidRDefault="00076941" w:rsidP="00076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 xml:space="preserve">Суб'єктами надання безоплатної первинної правової допомоги в Україні серед інших є </w:t>
      </w:r>
      <w:bookmarkStart w:id="0" w:name="o47"/>
      <w:bookmarkStart w:id="1" w:name="o48"/>
      <w:bookmarkEnd w:id="0"/>
      <w:bookmarkEnd w:id="1"/>
      <w:r w:rsidRPr="00D23BA9">
        <w:rPr>
          <w:rFonts w:ascii="Times New Roman" w:hAnsi="Times New Roman" w:cs="Times New Roman"/>
          <w:sz w:val="24"/>
          <w:szCs w:val="24"/>
          <w:lang w:val="uk-UA"/>
        </w:rPr>
        <w:t xml:space="preserve">органи місцевого самоврядування. Органи місцевого самоврядування з  урахуванням  потреб територіальної громади відповідної адміністративно-територіальної одиниці, як це передбачає ст.12 Закону можуть утворювати в порядку, встановленому законом, спеціалізовані установи з надання безоплатної первинної правової допомоги (в </w:t>
      </w:r>
      <w:r w:rsidRPr="00D23BA9">
        <w:rPr>
          <w:rFonts w:ascii="Times New Roman" w:hAnsi="Times New Roman" w:cs="Times New Roman"/>
          <w:sz w:val="24"/>
          <w:szCs w:val="24"/>
          <w:lang w:val="uk-UA"/>
        </w:rPr>
        <w:lastRenderedPageBreak/>
        <w:t>Тернопільській міській раді зазначеним підрозділом визначено управління правового забезпечення).</w:t>
      </w:r>
    </w:p>
    <w:p w:rsidR="00076941" w:rsidRPr="00D23BA9" w:rsidRDefault="00076941" w:rsidP="00076941">
      <w:pPr>
        <w:spacing w:after="0" w:line="240" w:lineRule="auto"/>
        <w:ind w:firstLine="72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 xml:space="preserve">До системи надання безоплатної правової допомоги належать: </w:t>
      </w:r>
    </w:p>
    <w:p w:rsidR="00076941" w:rsidRPr="00D23BA9" w:rsidRDefault="00076941" w:rsidP="00076941">
      <w:pPr>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 xml:space="preserve">     1) Координаційний центр з надання правової допомоги; </w:t>
      </w:r>
    </w:p>
    <w:p w:rsidR="00076941" w:rsidRPr="00D23BA9" w:rsidRDefault="00076941" w:rsidP="00076941">
      <w:pPr>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 xml:space="preserve">     2) суб’єкти надання безоплатної первинної правової допомоги; </w:t>
      </w:r>
    </w:p>
    <w:p w:rsidR="00076941" w:rsidRPr="00D23BA9" w:rsidRDefault="00076941" w:rsidP="00076941">
      <w:pPr>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 xml:space="preserve">     3) суб’єкти надання безоплатної вторинної правової допомоги:</w:t>
      </w:r>
    </w:p>
    <w:p w:rsidR="00076941" w:rsidRPr="00D23BA9" w:rsidRDefault="00076941" w:rsidP="00076941">
      <w:pPr>
        <w:spacing w:after="0" w:line="240" w:lineRule="auto"/>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 xml:space="preserve">                     - центри з надання безоплатної вторинної правової допомоги;</w:t>
      </w:r>
    </w:p>
    <w:p w:rsidR="00076941" w:rsidRPr="00D23BA9" w:rsidRDefault="00076941" w:rsidP="00076941">
      <w:pPr>
        <w:spacing w:after="0" w:line="240" w:lineRule="auto"/>
        <w:ind w:firstLine="72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 xml:space="preserve">         - адвокати, включені до Реєстру адвокатів, які надають безоплатну вторинну правову допомогу.</w:t>
      </w:r>
    </w:p>
    <w:p w:rsidR="00076941" w:rsidRPr="00D23BA9" w:rsidRDefault="00076941" w:rsidP="00076941">
      <w:pPr>
        <w:spacing w:after="0" w:line="240" w:lineRule="auto"/>
        <w:ind w:firstLine="72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Безоплатна вторинна правова допомога - вид державної гарантії, що полягає у створенні рівних можливостей для доступу осіб до правосуддя.</w:t>
      </w:r>
    </w:p>
    <w:p w:rsidR="00076941" w:rsidRPr="00D23BA9" w:rsidRDefault="00076941" w:rsidP="00076941">
      <w:pPr>
        <w:spacing w:after="0" w:line="240" w:lineRule="auto"/>
        <w:ind w:firstLine="72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 xml:space="preserve">Безоплатна вторинна правова допомога включає такі види правових послуг: </w:t>
      </w:r>
    </w:p>
    <w:p w:rsidR="00076941" w:rsidRPr="00D23BA9" w:rsidRDefault="00076941" w:rsidP="00076941">
      <w:pPr>
        <w:spacing w:after="0" w:line="240" w:lineRule="auto"/>
        <w:ind w:firstLine="72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1) захист;</w:t>
      </w:r>
    </w:p>
    <w:p w:rsidR="00076941" w:rsidRPr="00D23BA9" w:rsidRDefault="00076941" w:rsidP="00076941">
      <w:pPr>
        <w:spacing w:after="0" w:line="240" w:lineRule="auto"/>
        <w:ind w:firstLine="72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2) здійснення представництва інтересів осіб, що мають право на безоплатну вторинну правову допомогу, в судах, інших державних органах, органах місцевого самоврядування, перед іншими особами;</w:t>
      </w:r>
    </w:p>
    <w:p w:rsidR="00076941" w:rsidRPr="00D23BA9" w:rsidRDefault="00076941" w:rsidP="00076941">
      <w:pPr>
        <w:spacing w:after="0" w:line="240" w:lineRule="auto"/>
        <w:ind w:firstLine="72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3) складення документів процесуального характеру.</w:t>
      </w:r>
    </w:p>
    <w:p w:rsidR="00076941" w:rsidRPr="00D23BA9" w:rsidRDefault="00076941" w:rsidP="00076941">
      <w:pPr>
        <w:widowControl w:val="0"/>
        <w:suppressAutoHyphens/>
        <w:spacing w:after="0" w:line="240" w:lineRule="auto"/>
        <w:ind w:firstLine="72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Так, між Тернопільською міською радою та Тернопільським місцевим центром з надання безоплатної вторинної правової допомоги був укладений меморандум про співпрацю. В рамках реалізації зазначеного меморандуму здійснюється спільна діяльність у проведенні комплексу заходів з правової освіти населення, спрямованих на підвищення правової свідомості громадян, сприяння розширенню і поширенню досвіду у сфері соціальної та правової захищеності громадян, захисту конституційних прав, свобод та інтересів громадян шляхом надання безоплатної правової допомоги населенню. Даний меморандум включає в себе: надання правової інформації; надання консультацій і роз’яснень з правових питань; надання допомоги у складенні заяв, скарг, позовних заяв та інших документів правового характеру; надання допомоги у забезпеченні доступу особи до вторинної правової допомоги та медіації; здійснення представництва інтересів осіб в судах, інших державних органах, органах місцевого самоврядування, перед іншими особами; складення документів процесуального характеру.</w:t>
      </w:r>
    </w:p>
    <w:p w:rsidR="00076941" w:rsidRPr="00D23BA9" w:rsidRDefault="00076941" w:rsidP="00076941">
      <w:pPr>
        <w:widowControl w:val="0"/>
        <w:suppressAutoHyphens/>
        <w:spacing w:after="0" w:line="240" w:lineRule="auto"/>
        <w:ind w:firstLine="72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На особистому прийомі (понеділок-четвер з 16-00год. по 18-00год.), згідно розпорядження міського голови від 30.11.2010р. №1 «Про надання безкоштовних юридичних консультацій мешканцям м.Тернополя»  (із змінами згідно розпорядження міського голови від 30.09.2019р. №242) працівниками управління правового забезпечення за звітний період  надано понад 1000 роз’яснень і консультацій (</w:t>
      </w:r>
      <w:r>
        <w:rPr>
          <w:rFonts w:ascii="Times New Roman" w:hAnsi="Times New Roman" w:cs="Times New Roman"/>
          <w:sz w:val="24"/>
          <w:szCs w:val="24"/>
          <w:lang w:val="uk-UA"/>
        </w:rPr>
        <w:t>з урахуванням обмежень, пов’язаних з</w:t>
      </w:r>
      <w:r w:rsidRPr="00A43944">
        <w:rPr>
          <w:rFonts w:ascii="Times New Roman" w:hAnsi="Times New Roman"/>
          <w:bCs/>
          <w:color w:val="333333"/>
          <w:sz w:val="24"/>
          <w:szCs w:val="24"/>
          <w:shd w:val="clear" w:color="auto" w:fill="FFFFFF"/>
          <w:lang w:val="uk-UA"/>
        </w:rPr>
        <w:t xml:space="preserve"> </w:t>
      </w:r>
      <w:r w:rsidRPr="00D23BA9">
        <w:rPr>
          <w:rFonts w:ascii="Times New Roman" w:hAnsi="Times New Roman"/>
          <w:bCs/>
          <w:color w:val="333333"/>
          <w:sz w:val="24"/>
          <w:szCs w:val="24"/>
          <w:shd w:val="clear" w:color="auto" w:fill="FFFFFF"/>
        </w:rPr>
        <w:t>COVID</w:t>
      </w:r>
      <w:r w:rsidRPr="00D23BA9">
        <w:rPr>
          <w:rFonts w:ascii="Times New Roman" w:hAnsi="Times New Roman"/>
          <w:bCs/>
          <w:color w:val="333333"/>
          <w:sz w:val="24"/>
          <w:szCs w:val="24"/>
          <w:shd w:val="clear" w:color="auto" w:fill="FFFFFF"/>
          <w:lang w:val="uk-UA"/>
        </w:rPr>
        <w:t>-</w:t>
      </w:r>
      <w:r>
        <w:rPr>
          <w:rFonts w:ascii="Times New Roman" w:hAnsi="Times New Roman"/>
          <w:bCs/>
          <w:color w:val="333333"/>
          <w:sz w:val="24"/>
          <w:szCs w:val="24"/>
          <w:shd w:val="clear" w:color="auto" w:fill="FFFFFF"/>
          <w:lang w:val="uk-UA"/>
        </w:rPr>
        <w:t>зазначена цифра є аналогічною за</w:t>
      </w:r>
      <w:r w:rsidRPr="00D23BA9">
        <w:rPr>
          <w:rFonts w:ascii="Times New Roman" w:hAnsi="Times New Roman" w:cs="Times New Roman"/>
          <w:sz w:val="24"/>
          <w:szCs w:val="24"/>
          <w:lang w:val="uk-UA"/>
        </w:rPr>
        <w:t xml:space="preserve"> попередній періоди). Слід відзначити, що прийом громадян по питаннях надання правової допомоги, працівниками управління проводиться також і впродовж робочого дня.</w:t>
      </w:r>
    </w:p>
    <w:p w:rsidR="00076941" w:rsidRPr="00D23BA9" w:rsidRDefault="00076941" w:rsidP="00076941">
      <w:pPr>
        <w:widowControl w:val="0"/>
        <w:suppressAutoHyphens/>
        <w:spacing w:after="0" w:line="240" w:lineRule="auto"/>
        <w:ind w:firstLine="720"/>
        <w:jc w:val="both"/>
        <w:rPr>
          <w:rFonts w:ascii="Times New Roman" w:hAnsi="Times New Roman" w:cs="Times New Roman"/>
          <w:color w:val="000000"/>
          <w:sz w:val="24"/>
          <w:szCs w:val="24"/>
          <w:shd w:val="clear" w:color="auto" w:fill="FFFFFF"/>
          <w:lang w:val="uk-UA"/>
        </w:rPr>
      </w:pPr>
      <w:r w:rsidRPr="00D23BA9">
        <w:rPr>
          <w:rFonts w:ascii="Times New Roman" w:hAnsi="Times New Roman" w:cs="Times New Roman"/>
          <w:color w:val="000000"/>
          <w:sz w:val="24"/>
          <w:szCs w:val="24"/>
          <w:shd w:val="clear" w:color="auto" w:fill="FFFFFF"/>
          <w:lang w:val="uk-UA"/>
        </w:rPr>
        <w:t xml:space="preserve">За дорученням міського голови та профільного заступника працівники управління розглядають відповідні документи правоохоронних і контролюючих  органів. </w:t>
      </w:r>
    </w:p>
    <w:p w:rsidR="00076941" w:rsidRPr="00D23BA9" w:rsidRDefault="00076941" w:rsidP="00076941">
      <w:pPr>
        <w:spacing w:after="0" w:line="240" w:lineRule="auto"/>
        <w:ind w:firstLine="700"/>
        <w:jc w:val="both"/>
        <w:rPr>
          <w:rFonts w:ascii="Times New Roman" w:hAnsi="Times New Roman" w:cs="Times New Roman"/>
          <w:sz w:val="24"/>
          <w:szCs w:val="24"/>
          <w:lang w:val="uk-UA"/>
        </w:rPr>
      </w:pPr>
      <w:r w:rsidRPr="00D23BA9">
        <w:rPr>
          <w:rFonts w:ascii="Times New Roman" w:hAnsi="Times New Roman" w:cs="Times New Roman"/>
          <w:color w:val="000000"/>
          <w:sz w:val="24"/>
          <w:szCs w:val="24"/>
          <w:shd w:val="clear" w:color="auto" w:fill="FFFFFF"/>
          <w:lang w:val="uk-UA"/>
        </w:rPr>
        <w:t>П</w:t>
      </w:r>
      <w:r w:rsidRPr="00D23BA9">
        <w:rPr>
          <w:rFonts w:ascii="Times New Roman" w:hAnsi="Times New Roman" w:cs="Times New Roman"/>
          <w:sz w:val="24"/>
          <w:szCs w:val="24"/>
          <w:lang w:val="uk-UA"/>
        </w:rPr>
        <w:t xml:space="preserve">рацівники управління взяли участь у понад 300 справах та </w:t>
      </w:r>
      <w:r>
        <w:rPr>
          <w:rFonts w:ascii="Times New Roman" w:hAnsi="Times New Roman" w:cs="Times New Roman"/>
          <w:sz w:val="24"/>
          <w:szCs w:val="24"/>
          <w:lang w:val="uk-UA"/>
        </w:rPr>
        <w:t>понад 1000</w:t>
      </w:r>
      <w:r w:rsidRPr="00D23BA9">
        <w:rPr>
          <w:rFonts w:ascii="Times New Roman" w:hAnsi="Times New Roman" w:cs="Times New Roman"/>
          <w:sz w:val="24"/>
          <w:szCs w:val="24"/>
          <w:lang w:val="uk-UA"/>
        </w:rPr>
        <w:t xml:space="preserve"> (за 9 міс. 20</w:t>
      </w:r>
      <w:r>
        <w:rPr>
          <w:rFonts w:ascii="Times New Roman" w:hAnsi="Times New Roman" w:cs="Times New Roman"/>
          <w:sz w:val="24"/>
          <w:szCs w:val="24"/>
          <w:lang w:val="uk-UA"/>
        </w:rPr>
        <w:t>19</w:t>
      </w:r>
      <w:r w:rsidRPr="00D23BA9">
        <w:rPr>
          <w:rFonts w:ascii="Times New Roman" w:hAnsi="Times New Roman" w:cs="Times New Roman"/>
          <w:sz w:val="24"/>
          <w:szCs w:val="24"/>
          <w:lang w:val="uk-UA"/>
        </w:rPr>
        <w:t xml:space="preserve"> року - </w:t>
      </w:r>
      <w:r>
        <w:rPr>
          <w:rFonts w:ascii="Times New Roman" w:hAnsi="Times New Roman" w:cs="Times New Roman"/>
          <w:sz w:val="24"/>
          <w:szCs w:val="24"/>
          <w:lang w:val="uk-UA"/>
        </w:rPr>
        <w:t>940</w:t>
      </w:r>
      <w:r w:rsidRPr="00D23BA9">
        <w:rPr>
          <w:rFonts w:ascii="Times New Roman" w:hAnsi="Times New Roman" w:cs="Times New Roman"/>
          <w:sz w:val="24"/>
          <w:szCs w:val="24"/>
          <w:lang w:val="uk-UA"/>
        </w:rPr>
        <w:t>) судових засіданнях,</w:t>
      </w:r>
      <w:r>
        <w:rPr>
          <w:rFonts w:ascii="Times New Roman" w:hAnsi="Times New Roman" w:cs="Times New Roman"/>
          <w:sz w:val="24"/>
          <w:szCs w:val="24"/>
          <w:lang w:val="uk-UA"/>
        </w:rPr>
        <w:t xml:space="preserve"> </w:t>
      </w:r>
      <w:r w:rsidRPr="00D23BA9">
        <w:rPr>
          <w:rFonts w:ascii="Times New Roman" w:hAnsi="Times New Roman" w:cs="Times New Roman"/>
          <w:sz w:val="24"/>
          <w:szCs w:val="24"/>
          <w:lang w:val="uk-UA"/>
        </w:rPr>
        <w:t>що слухалися Тернопільським міськрайонним судом, Тернопільським окружним адміністративним судом, господарським судом Тернопільської області, Західним господарським та восьмим адміністративним апеляційними судами, апеляційним судом Тернопільської області, Касаційними адміністративним та господарськими судами у складі Верховного суду.</w:t>
      </w:r>
    </w:p>
    <w:p w:rsidR="00076941" w:rsidRPr="00E6645C" w:rsidRDefault="00076941" w:rsidP="00076941">
      <w:pPr>
        <w:spacing w:after="0" w:line="240" w:lineRule="auto"/>
        <w:ind w:firstLine="700"/>
        <w:jc w:val="both"/>
        <w:rPr>
          <w:rFonts w:ascii="Times New Roman" w:hAnsi="Times New Roman" w:cs="Times New Roman"/>
          <w:sz w:val="24"/>
          <w:szCs w:val="24"/>
          <w:lang w:val="uk-UA" w:eastAsia="uk-UA"/>
        </w:rPr>
      </w:pPr>
      <w:r w:rsidRPr="00D23BA9">
        <w:rPr>
          <w:rFonts w:ascii="Times New Roman" w:hAnsi="Times New Roman" w:cs="Times New Roman"/>
          <w:sz w:val="24"/>
          <w:szCs w:val="24"/>
          <w:lang w:val="uk-UA" w:eastAsia="uk-UA"/>
        </w:rPr>
        <w:t xml:space="preserve">Зокрема, по категоріях справ: - земельні спори; кримінальні провадження, що порушені стосовно діяльності органу місцевого самоврядування; спадкові спори; </w:t>
      </w:r>
      <w:r>
        <w:rPr>
          <w:rFonts w:ascii="Times New Roman" w:hAnsi="Times New Roman" w:cs="Times New Roman"/>
          <w:sz w:val="24"/>
          <w:szCs w:val="24"/>
          <w:lang w:val="uk-UA" w:eastAsia="uk-UA"/>
        </w:rPr>
        <w:t xml:space="preserve">захист честі, гідності та ділової репутації; </w:t>
      </w:r>
      <w:r w:rsidRPr="00D23BA9">
        <w:rPr>
          <w:rFonts w:ascii="Times New Roman" w:hAnsi="Times New Roman" w:cs="Times New Roman"/>
          <w:sz w:val="24"/>
          <w:szCs w:val="24"/>
          <w:lang w:val="uk-UA" w:eastAsia="uk-UA"/>
        </w:rPr>
        <w:t xml:space="preserve">визнання права власності на самочинне будівництво; виселення з житлових/нежитлових приміщень; </w:t>
      </w:r>
      <w:r>
        <w:rPr>
          <w:rFonts w:ascii="Times New Roman" w:hAnsi="Times New Roman" w:cs="Times New Roman"/>
          <w:sz w:val="24"/>
          <w:szCs w:val="24"/>
          <w:lang w:val="uk-UA" w:eastAsia="uk-UA"/>
        </w:rPr>
        <w:t xml:space="preserve">скасування державної реєстрації на незаконно збудовані та безпідставно розміщені об’єкти нерухомого майна; </w:t>
      </w:r>
      <w:r w:rsidRPr="00D23BA9">
        <w:rPr>
          <w:rFonts w:ascii="Times New Roman" w:hAnsi="Times New Roman" w:cs="Times New Roman"/>
          <w:sz w:val="24"/>
          <w:szCs w:val="24"/>
          <w:lang w:val="uk-UA" w:eastAsia="uk-UA"/>
        </w:rPr>
        <w:t>зобов’язання виконання договірних умов, виконання договорів пайової участі у розвитку соціальної та інженерно-</w:t>
      </w:r>
      <w:r w:rsidRPr="00D23BA9">
        <w:rPr>
          <w:rFonts w:ascii="Times New Roman" w:hAnsi="Times New Roman" w:cs="Times New Roman"/>
          <w:sz w:val="24"/>
          <w:szCs w:val="24"/>
          <w:lang w:val="uk-UA" w:eastAsia="uk-UA"/>
        </w:rPr>
        <w:lastRenderedPageBreak/>
        <w:t>транспортної інфраструктури міста; оскарження дій, бездіяльності міської ради; оскарження дій підрозділу примусового виконання рішення суду;  визнання спадщини відумерлою; визнання права власності на майно за набувальною давністю; банкрутство</w:t>
      </w:r>
      <w:r>
        <w:rPr>
          <w:rFonts w:ascii="Times New Roman" w:hAnsi="Times New Roman" w:cs="Times New Roman"/>
          <w:sz w:val="24"/>
          <w:szCs w:val="24"/>
          <w:lang w:val="uk-UA" w:eastAsia="uk-UA"/>
        </w:rPr>
        <w:t>, скасування рішень органів державної виконавчої служби</w:t>
      </w:r>
      <w:r w:rsidRPr="00D23BA9">
        <w:rPr>
          <w:rFonts w:ascii="Times New Roman" w:hAnsi="Times New Roman" w:cs="Times New Roman"/>
          <w:sz w:val="24"/>
          <w:szCs w:val="24"/>
          <w:lang w:val="uk-UA" w:eastAsia="uk-UA"/>
        </w:rPr>
        <w:t xml:space="preserve"> - інші. В </w:t>
      </w:r>
      <w:r>
        <w:rPr>
          <w:rFonts w:ascii="Times New Roman" w:hAnsi="Times New Roman" w:cs="Times New Roman"/>
          <w:sz w:val="24"/>
          <w:szCs w:val="24"/>
          <w:lang w:val="uk-UA" w:eastAsia="uk-UA"/>
        </w:rPr>
        <w:t>38</w:t>
      </w:r>
      <w:r w:rsidRPr="00D23BA9">
        <w:rPr>
          <w:rFonts w:ascii="Times New Roman" w:hAnsi="Times New Roman" w:cs="Times New Roman"/>
          <w:sz w:val="24"/>
          <w:szCs w:val="24"/>
          <w:lang w:val="uk-UA" w:eastAsia="uk-UA"/>
        </w:rPr>
        <w:t xml:space="preserve"> справах Тернопільська міська рада та її виконавчий комітет </w:t>
      </w:r>
      <w:r w:rsidRPr="00E6645C">
        <w:rPr>
          <w:rFonts w:ascii="Times New Roman" w:hAnsi="Times New Roman" w:cs="Times New Roman"/>
          <w:sz w:val="24"/>
          <w:szCs w:val="24"/>
          <w:lang w:val="uk-UA" w:eastAsia="uk-UA"/>
        </w:rPr>
        <w:t>виступали позивачем (в порівняння з 2019р. - 30), зокрема, що стосується</w:t>
      </w:r>
      <w:r w:rsidRPr="00E6645C">
        <w:rPr>
          <w:rFonts w:ascii="Times New Roman" w:hAnsi="Times New Roman" w:cs="Times New Roman"/>
          <w:sz w:val="24"/>
          <w:szCs w:val="24"/>
          <w:lang w:val="uk-UA"/>
        </w:rPr>
        <w:t xml:space="preserve"> виявленими порушеннями у сфері державної реєстрації щодо скасування неправомірної реєстрації на об’єкти які відносяться до тимчасових споруд.</w:t>
      </w:r>
    </w:p>
    <w:p w:rsidR="00076941" w:rsidRDefault="00076941" w:rsidP="00076941">
      <w:pPr>
        <w:spacing w:after="0" w:line="240" w:lineRule="auto"/>
        <w:ind w:firstLine="70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Резонансними справами, на які слід звернути увагу справи, що стосуються захисту права комунальної власності (приміщення аптеки №78 по вул.Руська, 23</w:t>
      </w:r>
      <w:r w:rsidRPr="003616BA">
        <w:rPr>
          <w:rFonts w:ascii="Times New Roman" w:hAnsi="Times New Roman" w:cs="Times New Roman"/>
          <w:sz w:val="24"/>
          <w:szCs w:val="24"/>
          <w:lang w:val="uk-UA" w:eastAsia="uk-UA"/>
        </w:rPr>
        <w:t>), р</w:t>
      </w:r>
      <w:r w:rsidRPr="003616BA">
        <w:rPr>
          <w:rFonts w:ascii="Times New Roman" w:hAnsi="Times New Roman"/>
          <w:sz w:val="24"/>
          <w:szCs w:val="24"/>
          <w:lang w:val="uk-UA"/>
        </w:rPr>
        <w:t>еконструкції котелень для використання альтернативних видів палива</w:t>
      </w:r>
      <w:r w:rsidRPr="003616BA">
        <w:rPr>
          <w:rFonts w:ascii="Times New Roman" w:hAnsi="Times New Roman" w:cs="Times New Roman"/>
          <w:sz w:val="24"/>
          <w:szCs w:val="24"/>
          <w:lang w:val="uk-UA" w:eastAsia="uk-UA"/>
        </w:rPr>
        <w:t xml:space="preserve"> а також, що</w:t>
      </w:r>
      <w:r>
        <w:rPr>
          <w:rFonts w:ascii="Times New Roman" w:hAnsi="Times New Roman" w:cs="Times New Roman"/>
          <w:sz w:val="24"/>
          <w:szCs w:val="24"/>
          <w:lang w:val="uk-UA" w:eastAsia="uk-UA"/>
        </w:rPr>
        <w:t xml:space="preserve"> стосуються реалізації Генерального плану м.Тернополя щодо створення рекреаційної зони по вул..Київська-Тарнавського.</w:t>
      </w:r>
    </w:p>
    <w:p w:rsidR="00076941" w:rsidRDefault="00076941" w:rsidP="0007694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Здійснено</w:t>
      </w:r>
      <w:r w:rsidRPr="00343900">
        <w:rPr>
          <w:rFonts w:ascii="Times New Roman" w:hAnsi="Times New Roman" w:cs="Times New Roman"/>
          <w:sz w:val="24"/>
          <w:szCs w:val="24"/>
          <w:lang w:val="uk-UA"/>
        </w:rPr>
        <w:t xml:space="preserve"> юридичний супровід та представництво інтересів виконавчого комітету Тернопільської міської ради в цивільній справі </w:t>
      </w:r>
      <w:r>
        <w:rPr>
          <w:rFonts w:ascii="Times New Roman" w:hAnsi="Times New Roman" w:cs="Times New Roman"/>
          <w:sz w:val="24"/>
          <w:szCs w:val="24"/>
          <w:lang w:val="uk-UA"/>
        </w:rPr>
        <w:t>за позовом мешканця до в</w:t>
      </w:r>
      <w:r w:rsidRPr="00634803">
        <w:rPr>
          <w:rFonts w:ascii="Times New Roman" w:eastAsia="Times New Roman" w:hAnsi="Times New Roman" w:cs="Times New Roman"/>
          <w:bCs/>
          <w:color w:val="000000" w:themeColor="text1"/>
          <w:sz w:val="24"/>
          <w:szCs w:val="24"/>
          <w:lang w:val="uk-UA"/>
        </w:rPr>
        <w:t>иконавчого коміте</w:t>
      </w:r>
      <w:r>
        <w:rPr>
          <w:rFonts w:ascii="Times New Roman" w:eastAsia="Times New Roman" w:hAnsi="Times New Roman" w:cs="Times New Roman"/>
          <w:bCs/>
          <w:color w:val="000000" w:themeColor="text1"/>
          <w:sz w:val="24"/>
          <w:szCs w:val="24"/>
          <w:lang w:val="uk-UA"/>
        </w:rPr>
        <w:t>ту Тернопільської міської ради та отримано позитивний результат щодо функціонування</w:t>
      </w:r>
      <w:r>
        <w:rPr>
          <w:rFonts w:ascii="Times New Roman" w:hAnsi="Times New Roman" w:cs="Times New Roman"/>
          <w:sz w:val="24"/>
          <w:szCs w:val="24"/>
          <w:lang w:val="uk-UA"/>
        </w:rPr>
        <w:t xml:space="preserve"> гірок скейт-парку, влаштованих в рамках реконструкції набережної Тернопільського ставу по вул. Білецькій («Циганка»).</w:t>
      </w:r>
    </w:p>
    <w:p w:rsidR="00076941" w:rsidRPr="008E1C79" w:rsidRDefault="00076941" w:rsidP="0007694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вересня 2020 р. Тернопільським апеляційним судом прийнято постанову, якою залишено без задоволення апеляційну скаргу позивача, а рішення суду </w:t>
      </w:r>
      <w:r>
        <w:rPr>
          <w:rFonts w:ascii="Times New Roman" w:hAnsi="Times New Roman" w:cs="Times New Roman"/>
          <w:sz w:val="24"/>
          <w:szCs w:val="24"/>
          <w:lang w:val="en-US"/>
        </w:rPr>
        <w:t>I</w:t>
      </w:r>
      <w:r w:rsidRPr="008E1C79">
        <w:rPr>
          <w:rFonts w:ascii="Times New Roman" w:hAnsi="Times New Roman" w:cs="Times New Roman"/>
          <w:sz w:val="24"/>
          <w:szCs w:val="24"/>
          <w:lang w:val="uk-UA"/>
        </w:rPr>
        <w:t xml:space="preserve"> інстанції про відмову у задоволенні позову </w:t>
      </w:r>
      <w:bookmarkStart w:id="2" w:name="_GoBack"/>
      <w:bookmarkEnd w:id="2"/>
      <w:r w:rsidRPr="008E1C79">
        <w:rPr>
          <w:rFonts w:ascii="Times New Roman" w:hAnsi="Times New Roman" w:cs="Times New Roman"/>
          <w:sz w:val="24"/>
          <w:szCs w:val="24"/>
          <w:lang w:val="uk-UA"/>
        </w:rPr>
        <w:t>залишено без змін.</w:t>
      </w:r>
    </w:p>
    <w:p w:rsidR="00076941" w:rsidRPr="00D23BA9" w:rsidRDefault="00076941" w:rsidP="00076941">
      <w:pPr>
        <w:spacing w:after="0" w:line="240" w:lineRule="auto"/>
        <w:ind w:firstLine="700"/>
        <w:jc w:val="both"/>
        <w:rPr>
          <w:rFonts w:ascii="Times New Roman" w:hAnsi="Times New Roman" w:cs="Times New Roman"/>
          <w:sz w:val="24"/>
          <w:szCs w:val="24"/>
          <w:lang w:val="uk-UA" w:eastAsia="uk-UA"/>
        </w:rPr>
      </w:pPr>
      <w:r w:rsidRPr="00D23BA9">
        <w:rPr>
          <w:rFonts w:ascii="Times New Roman" w:hAnsi="Times New Roman" w:cs="Times New Roman"/>
          <w:sz w:val="24"/>
          <w:szCs w:val="24"/>
          <w:lang w:val="uk-UA" w:eastAsia="uk-UA"/>
        </w:rPr>
        <w:t xml:space="preserve">В процесі реалізації </w:t>
      </w:r>
      <w:r w:rsidRPr="00D23BA9">
        <w:rPr>
          <w:rFonts w:ascii="Times New Roman" w:hAnsi="Times New Roman" w:cs="Times New Roman"/>
          <w:color w:val="000000"/>
          <w:sz w:val="24"/>
          <w:szCs w:val="24"/>
          <w:shd w:val="clear" w:color="auto" w:fill="FFFFFF"/>
          <w:lang w:val="uk-UA"/>
        </w:rPr>
        <w:t>судами різних інстанцій та здійснення правосуддя у розгляді справ, стороною в яких виступає Тернопільська міська рада, її виконавчий комітет, а також їхні структурні підрозділи, з метою дотримання засад верховенства права відповідно до європейських стандартів і забезпечує право кожного на справедливий суд, в т.ч. адвокатської діяльності, управлінням були ініційовані п’ять звернень на адресу Вищої ради правосуддя.</w:t>
      </w:r>
    </w:p>
    <w:p w:rsidR="00076941" w:rsidRPr="00D23BA9" w:rsidRDefault="00076941" w:rsidP="00076941">
      <w:pPr>
        <w:spacing w:after="0" w:line="240" w:lineRule="auto"/>
        <w:ind w:firstLine="700"/>
        <w:jc w:val="both"/>
        <w:rPr>
          <w:rFonts w:ascii="Times New Roman" w:hAnsi="Times New Roman" w:cs="Times New Roman"/>
          <w:sz w:val="24"/>
          <w:szCs w:val="24"/>
          <w:lang w:val="uk-UA" w:eastAsia="uk-UA"/>
        </w:rPr>
      </w:pPr>
      <w:r w:rsidRPr="00D23BA9">
        <w:rPr>
          <w:rFonts w:ascii="Times New Roman" w:hAnsi="Times New Roman" w:cs="Times New Roman"/>
          <w:sz w:val="24"/>
          <w:szCs w:val="24"/>
          <w:lang w:val="uk-UA" w:eastAsia="uk-UA"/>
        </w:rPr>
        <w:t>Згідно доручення заступника міського голови – керуючого справами впровадженою є систематизація судових справ та засідань, що підлягає оновленню щотижня.</w:t>
      </w:r>
    </w:p>
    <w:p w:rsidR="00076941" w:rsidRPr="00D23BA9" w:rsidRDefault="00076941" w:rsidP="00076941">
      <w:pPr>
        <w:pStyle w:val="a6"/>
        <w:ind w:firstLine="567"/>
        <w:jc w:val="both"/>
        <w:rPr>
          <w:rFonts w:ascii="Times New Roman" w:hAnsi="Times New Roman"/>
          <w:sz w:val="24"/>
          <w:szCs w:val="24"/>
          <w:lang w:val="uk-UA"/>
        </w:rPr>
      </w:pPr>
      <w:r w:rsidRPr="00D23BA9">
        <w:rPr>
          <w:rFonts w:ascii="Times New Roman" w:hAnsi="Times New Roman"/>
          <w:sz w:val="24"/>
          <w:szCs w:val="24"/>
          <w:lang w:val="uk-UA"/>
        </w:rPr>
        <w:t>На виконання доручення міського голови від 12.10.2020 року №10/15 надаємо узагальнену суспільно-важливу інформацію, щодо проведеної управлінням правового забезпечення роботи у правовій сфері.</w:t>
      </w:r>
    </w:p>
    <w:p w:rsidR="00076941" w:rsidRPr="00D23BA9" w:rsidRDefault="00076941" w:rsidP="00076941">
      <w:pPr>
        <w:pStyle w:val="a6"/>
        <w:ind w:firstLine="567"/>
        <w:jc w:val="both"/>
        <w:rPr>
          <w:rFonts w:ascii="Times New Roman" w:hAnsi="Times New Roman"/>
          <w:sz w:val="24"/>
          <w:szCs w:val="24"/>
          <w:lang w:val="uk-UA"/>
        </w:rPr>
      </w:pPr>
      <w:r w:rsidRPr="00D23BA9">
        <w:rPr>
          <w:rFonts w:ascii="Times New Roman" w:hAnsi="Times New Roman"/>
          <w:sz w:val="24"/>
          <w:szCs w:val="24"/>
          <w:lang w:val="uk-UA"/>
        </w:rPr>
        <w:t>На виконання вимог постанови Кабінету Міністрів України від 11.03.2020р. №211 «</w:t>
      </w:r>
      <w:r w:rsidRPr="00D23BA9">
        <w:rPr>
          <w:rFonts w:ascii="Times New Roman" w:hAnsi="Times New Roman"/>
          <w:bCs/>
          <w:color w:val="333333"/>
          <w:sz w:val="24"/>
          <w:szCs w:val="24"/>
          <w:shd w:val="clear" w:color="auto" w:fill="FFFFFF"/>
          <w:lang w:val="uk-UA"/>
        </w:rPr>
        <w:t xml:space="preserve">Про запобігання поширенню на території України гострої респіраторної хвороби </w:t>
      </w:r>
      <w:r w:rsidRPr="00D23BA9">
        <w:rPr>
          <w:rFonts w:ascii="Times New Roman" w:hAnsi="Times New Roman"/>
          <w:bCs/>
          <w:color w:val="333333"/>
          <w:sz w:val="24"/>
          <w:szCs w:val="24"/>
          <w:shd w:val="clear" w:color="auto" w:fill="FFFFFF"/>
        </w:rPr>
        <w:t>COVID</w:t>
      </w:r>
      <w:r w:rsidRPr="00D23BA9">
        <w:rPr>
          <w:rFonts w:ascii="Times New Roman" w:hAnsi="Times New Roman"/>
          <w:bCs/>
          <w:color w:val="333333"/>
          <w:sz w:val="24"/>
          <w:szCs w:val="24"/>
          <w:shd w:val="clear" w:color="auto" w:fill="FFFFFF"/>
          <w:lang w:val="uk-UA"/>
        </w:rPr>
        <w:t xml:space="preserve">-19, спричиненої коронавірусом </w:t>
      </w:r>
      <w:r w:rsidRPr="00D23BA9">
        <w:rPr>
          <w:rFonts w:ascii="Times New Roman" w:hAnsi="Times New Roman"/>
          <w:bCs/>
          <w:color w:val="333333"/>
          <w:sz w:val="24"/>
          <w:szCs w:val="24"/>
          <w:shd w:val="clear" w:color="auto" w:fill="FFFFFF"/>
        </w:rPr>
        <w:t>SARS</w:t>
      </w:r>
      <w:r w:rsidRPr="00D23BA9">
        <w:rPr>
          <w:rFonts w:ascii="Times New Roman" w:hAnsi="Times New Roman"/>
          <w:bCs/>
          <w:color w:val="333333"/>
          <w:sz w:val="24"/>
          <w:szCs w:val="24"/>
          <w:shd w:val="clear" w:color="auto" w:fill="FFFFFF"/>
          <w:lang w:val="uk-UA"/>
        </w:rPr>
        <w:t>-</w:t>
      </w:r>
      <w:r w:rsidRPr="00D23BA9">
        <w:rPr>
          <w:rFonts w:ascii="Times New Roman" w:hAnsi="Times New Roman"/>
          <w:bCs/>
          <w:color w:val="333333"/>
          <w:sz w:val="24"/>
          <w:szCs w:val="24"/>
          <w:shd w:val="clear" w:color="auto" w:fill="FFFFFF"/>
        </w:rPr>
        <w:t>CoV</w:t>
      </w:r>
      <w:r w:rsidRPr="00D23BA9">
        <w:rPr>
          <w:rFonts w:ascii="Times New Roman" w:hAnsi="Times New Roman"/>
          <w:bCs/>
          <w:color w:val="333333"/>
          <w:sz w:val="24"/>
          <w:szCs w:val="24"/>
          <w:shd w:val="clear" w:color="auto" w:fill="FFFFFF"/>
          <w:lang w:val="uk-UA"/>
        </w:rPr>
        <w:t>-2</w:t>
      </w:r>
      <w:r w:rsidRPr="00D23BA9">
        <w:rPr>
          <w:rFonts w:ascii="Times New Roman" w:hAnsi="Times New Roman"/>
          <w:sz w:val="24"/>
          <w:szCs w:val="24"/>
          <w:lang w:val="uk-UA"/>
        </w:rPr>
        <w:t>», управління правового забезпечення приймало активну участь в підготовці та реалізації питань, що розглядались місцевою комісією з питань техногенно-екологічної безпеки та надзвичайних ситуацій при Тернопільській міській раді.</w:t>
      </w:r>
    </w:p>
    <w:p w:rsidR="00076941" w:rsidRPr="00D23BA9" w:rsidRDefault="00076941" w:rsidP="00076941">
      <w:pPr>
        <w:pStyle w:val="a6"/>
        <w:ind w:firstLine="567"/>
        <w:jc w:val="both"/>
        <w:rPr>
          <w:rFonts w:ascii="Times New Roman" w:hAnsi="Times New Roman"/>
          <w:sz w:val="24"/>
          <w:szCs w:val="24"/>
          <w:lang w:val="uk-UA"/>
        </w:rPr>
      </w:pPr>
      <w:r w:rsidRPr="00D23BA9">
        <w:rPr>
          <w:rFonts w:ascii="Times New Roman" w:hAnsi="Times New Roman"/>
          <w:sz w:val="24"/>
          <w:szCs w:val="24"/>
          <w:lang w:val="uk-UA"/>
        </w:rPr>
        <w:t>Зокрема, відповідно до рішення Штабу з ліквідації наслідків медико-біологічної надзвичайної ситуації природного характеру на території Тернопільської міської територіальної громади від 4 вересня 2020 року № 36 управлінням правового забезпечення підготовлено та подано від імені Тернопільської міської ради та КП «Тернопільелектротранс» позовні заяви до Кабінету Міністрів України про визнання протиправними та нечинними пунктів постанови Кабінету Міністрів України №641 від 22.07.2020р.</w:t>
      </w:r>
    </w:p>
    <w:p w:rsidR="00076941" w:rsidRPr="00D23BA9" w:rsidRDefault="00076941" w:rsidP="00076941">
      <w:pPr>
        <w:pStyle w:val="a6"/>
        <w:ind w:firstLine="567"/>
        <w:jc w:val="both"/>
        <w:rPr>
          <w:rFonts w:ascii="Times New Roman" w:hAnsi="Times New Roman"/>
          <w:sz w:val="24"/>
          <w:szCs w:val="24"/>
          <w:lang w:val="uk-UA"/>
        </w:rPr>
      </w:pPr>
      <w:r w:rsidRPr="00D23BA9">
        <w:rPr>
          <w:rFonts w:ascii="Times New Roman" w:hAnsi="Times New Roman"/>
          <w:sz w:val="24"/>
          <w:szCs w:val="24"/>
          <w:lang w:val="uk-UA"/>
        </w:rPr>
        <w:t>У вказаних позовах наголошено на тому, що Конституційний Суд України у своєму рішенні від 28.08.2020р., зазначив що обмеження конституційних прав і свобод людини і громадянина є можливим у випадках визначених Конституцією України. Таке обмеження може встановлюватися  виключно законом – актом, ухваленим Верховною Радою України як єдиним органом законодавчої влади України. Встановлення такого обмеження підзаконним актом суперечить Конституції України.</w:t>
      </w:r>
    </w:p>
    <w:p w:rsidR="00076941" w:rsidRPr="00942848" w:rsidRDefault="00076941" w:rsidP="00076941">
      <w:pPr>
        <w:pStyle w:val="a7"/>
        <w:spacing w:after="0" w:line="240" w:lineRule="auto"/>
        <w:ind w:left="0" w:firstLine="709"/>
        <w:jc w:val="both"/>
        <w:rPr>
          <w:color w:val="000000"/>
          <w:sz w:val="24"/>
          <w:szCs w:val="24"/>
          <w:lang w:val="uk-UA"/>
        </w:rPr>
      </w:pPr>
      <w:r w:rsidRPr="00D23BA9">
        <w:rPr>
          <w:color w:val="000000"/>
          <w:sz w:val="24"/>
          <w:szCs w:val="24"/>
          <w:lang w:val="uk-UA"/>
        </w:rPr>
        <w:t>Також</w:t>
      </w:r>
      <w:r>
        <w:rPr>
          <w:color w:val="000000"/>
          <w:sz w:val="24"/>
          <w:szCs w:val="24"/>
          <w:lang w:val="uk-UA"/>
        </w:rPr>
        <w:t>,</w:t>
      </w:r>
      <w:r w:rsidRPr="00D23BA9">
        <w:rPr>
          <w:color w:val="000000"/>
          <w:sz w:val="24"/>
          <w:szCs w:val="24"/>
          <w:lang w:val="uk-UA"/>
        </w:rPr>
        <w:t xml:space="preserve"> управління правового забезпечення забезпеч</w:t>
      </w:r>
      <w:r>
        <w:rPr>
          <w:color w:val="000000"/>
          <w:sz w:val="24"/>
          <w:szCs w:val="24"/>
          <w:lang w:val="uk-UA"/>
        </w:rPr>
        <w:t>ено</w:t>
      </w:r>
      <w:r w:rsidRPr="00D23BA9">
        <w:rPr>
          <w:color w:val="000000"/>
          <w:sz w:val="24"/>
          <w:szCs w:val="24"/>
          <w:lang w:val="uk-UA"/>
        </w:rPr>
        <w:t xml:space="preserve"> організаційну роботу та здійсн</w:t>
      </w:r>
      <w:r>
        <w:rPr>
          <w:color w:val="000000"/>
          <w:sz w:val="24"/>
          <w:szCs w:val="24"/>
          <w:lang w:val="uk-UA"/>
        </w:rPr>
        <w:t>ено</w:t>
      </w:r>
      <w:r w:rsidRPr="00D23BA9">
        <w:rPr>
          <w:color w:val="000000"/>
          <w:sz w:val="24"/>
          <w:szCs w:val="24"/>
          <w:lang w:val="uk-UA"/>
        </w:rPr>
        <w:t xml:space="preserve"> юридичний супровід з розгляду судом складених працівниками правоохоронних органів на керівників освітніх закладів міста протоколів про адміністративне </w:t>
      </w:r>
      <w:r w:rsidRPr="00D23BA9">
        <w:rPr>
          <w:color w:val="000000"/>
          <w:sz w:val="24"/>
          <w:szCs w:val="24"/>
          <w:lang w:val="uk-UA"/>
        </w:rPr>
        <w:lastRenderedPageBreak/>
        <w:t xml:space="preserve">правопорушення. Загалом на керівників освітніх закладів за період роботи у «червоній» зоні, поліцейські міста склали близько </w:t>
      </w:r>
      <w:r>
        <w:rPr>
          <w:color w:val="000000"/>
          <w:sz w:val="24"/>
          <w:szCs w:val="24"/>
          <w:lang w:val="uk-UA"/>
        </w:rPr>
        <w:t>58</w:t>
      </w:r>
      <w:r w:rsidRPr="00D23BA9">
        <w:rPr>
          <w:color w:val="000000"/>
          <w:sz w:val="24"/>
          <w:szCs w:val="24"/>
          <w:lang w:val="uk-UA"/>
        </w:rPr>
        <w:t xml:space="preserve"> адмінпротоколів. Станом на сьогодні по </w:t>
      </w:r>
      <w:r>
        <w:rPr>
          <w:color w:val="000000"/>
          <w:sz w:val="24"/>
          <w:szCs w:val="24"/>
          <w:lang w:val="uk-UA"/>
        </w:rPr>
        <w:t>51</w:t>
      </w:r>
      <w:r w:rsidRPr="00D23BA9">
        <w:rPr>
          <w:color w:val="000000"/>
          <w:sz w:val="24"/>
          <w:szCs w:val="24"/>
          <w:lang w:val="uk-UA"/>
        </w:rPr>
        <w:t xml:space="preserve"> протоколах провадження судом вже </w:t>
      </w:r>
      <w:r w:rsidRPr="00942848">
        <w:rPr>
          <w:color w:val="000000"/>
          <w:sz w:val="24"/>
          <w:szCs w:val="24"/>
          <w:lang w:val="uk-UA"/>
        </w:rPr>
        <w:t>закрито.</w:t>
      </w:r>
    </w:p>
    <w:p w:rsidR="00076941" w:rsidRPr="00A53BDF" w:rsidRDefault="00076941" w:rsidP="00076941">
      <w:pPr>
        <w:pStyle w:val="3"/>
        <w:shd w:val="clear" w:color="auto" w:fill="FFFFFF"/>
        <w:spacing w:before="0" w:beforeAutospacing="0" w:after="0" w:afterAutospacing="0"/>
        <w:ind w:firstLine="709"/>
        <w:jc w:val="both"/>
        <w:rPr>
          <w:b w:val="0"/>
          <w:color w:val="000000"/>
          <w:sz w:val="24"/>
          <w:szCs w:val="24"/>
        </w:rPr>
      </w:pPr>
      <w:r>
        <w:rPr>
          <w:b w:val="0"/>
          <w:color w:val="000000"/>
          <w:sz w:val="24"/>
          <w:szCs w:val="24"/>
        </w:rPr>
        <w:t>Враховуючи</w:t>
      </w:r>
      <w:r w:rsidRPr="00942848">
        <w:rPr>
          <w:b w:val="0"/>
          <w:color w:val="000000"/>
          <w:sz w:val="24"/>
          <w:szCs w:val="24"/>
        </w:rPr>
        <w:t xml:space="preserve"> рішення Тернопільської міської ради від 03.08.2020р. №7/п32/2 «</w:t>
      </w:r>
      <w:r w:rsidRPr="00942848">
        <w:rPr>
          <w:b w:val="0"/>
          <w:bCs w:val="0"/>
          <w:color w:val="000000"/>
          <w:sz w:val="24"/>
          <w:szCs w:val="24"/>
        </w:rPr>
        <w:t>Про виконання Постанови Кабінету Міністрів України від 22.07.2020р.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COVID- 19, спричиненої коронавірусом SARS-CoV-2»</w:t>
      </w:r>
      <w:r>
        <w:rPr>
          <w:b w:val="0"/>
          <w:bCs w:val="0"/>
          <w:color w:val="000000"/>
          <w:sz w:val="24"/>
          <w:szCs w:val="24"/>
        </w:rPr>
        <w:t xml:space="preserve"> правлінням правового забезпечення разом з адвокатськими об’єднаннями велась спільна робота щодо захисту прав, як комунальних підприємств, так і суб’єктів господарювання </w:t>
      </w:r>
      <w:r w:rsidRPr="00A53BDF">
        <w:rPr>
          <w:b w:val="0"/>
          <w:color w:val="000000"/>
          <w:sz w:val="24"/>
          <w:szCs w:val="24"/>
        </w:rPr>
        <w:t xml:space="preserve">щодо яких складено протоколи про адміністративне правопорушення на предмет відстоювання в судах їхніх прав на здійснення підприємницької діяльності. На даний момент, за результатом судового розгляду по </w:t>
      </w:r>
      <w:r>
        <w:rPr>
          <w:b w:val="0"/>
          <w:color w:val="000000"/>
          <w:sz w:val="24"/>
          <w:szCs w:val="24"/>
        </w:rPr>
        <w:t>2</w:t>
      </w:r>
      <w:r w:rsidRPr="00A53BDF">
        <w:rPr>
          <w:b w:val="0"/>
          <w:color w:val="000000"/>
          <w:sz w:val="24"/>
          <w:szCs w:val="24"/>
        </w:rPr>
        <w:t>7-ми адмінпротоколах закрито провадження.</w:t>
      </w:r>
    </w:p>
    <w:p w:rsidR="00076941" w:rsidRPr="00FC2B5B" w:rsidRDefault="00076941" w:rsidP="00076941">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Слід звернути увагу на безпосередню роботу управління при укладенні м</w:t>
      </w:r>
      <w:r w:rsidRPr="00FC2B5B">
        <w:rPr>
          <w:rFonts w:ascii="Times New Roman" w:hAnsi="Times New Roman" w:cs="Times New Roman"/>
          <w:sz w:val="24"/>
          <w:szCs w:val="24"/>
          <w:lang w:val="uk-UA"/>
        </w:rPr>
        <w:t>іж комунальним підприємством «Тернопільелектротранс» та А</w:t>
      </w:r>
      <w:r>
        <w:rPr>
          <w:rFonts w:ascii="Times New Roman" w:hAnsi="Times New Roman" w:cs="Times New Roman"/>
          <w:sz w:val="24"/>
          <w:szCs w:val="24"/>
          <w:lang w:val="uk-UA"/>
        </w:rPr>
        <w:t>Т комерційний банк</w:t>
      </w:r>
      <w:r w:rsidRPr="00FC2B5B">
        <w:rPr>
          <w:rFonts w:ascii="Times New Roman" w:hAnsi="Times New Roman" w:cs="Times New Roman"/>
          <w:sz w:val="24"/>
          <w:szCs w:val="24"/>
          <w:lang w:val="uk-UA"/>
        </w:rPr>
        <w:t xml:space="preserve"> «П</w:t>
      </w:r>
      <w:r>
        <w:rPr>
          <w:rFonts w:ascii="Times New Roman" w:hAnsi="Times New Roman" w:cs="Times New Roman"/>
          <w:sz w:val="24"/>
          <w:szCs w:val="24"/>
          <w:lang w:val="uk-UA"/>
        </w:rPr>
        <w:t>риватбанк</w:t>
      </w:r>
      <w:r w:rsidRPr="00FC2B5B">
        <w:rPr>
          <w:rFonts w:ascii="Times New Roman" w:hAnsi="Times New Roman" w:cs="Times New Roman"/>
          <w:sz w:val="24"/>
          <w:szCs w:val="24"/>
          <w:lang w:val="uk-UA"/>
        </w:rPr>
        <w:t>» на підставі та умовах, визначених рішенням Тернопільської міської ради від 06.12.2019 року № 7/41/41 «Про надання дозволу на укладання договору фінансового лізингу КП «Тернопільелектротранс» з АТ КБ «П</w:t>
      </w:r>
      <w:r>
        <w:rPr>
          <w:rFonts w:ascii="Times New Roman" w:hAnsi="Times New Roman" w:cs="Times New Roman"/>
          <w:sz w:val="24"/>
          <w:szCs w:val="24"/>
          <w:lang w:val="uk-UA"/>
        </w:rPr>
        <w:t>риватбанк</w:t>
      </w:r>
      <w:r w:rsidRPr="00FC2B5B">
        <w:rPr>
          <w:rFonts w:ascii="Times New Roman" w:hAnsi="Times New Roman" w:cs="Times New Roman"/>
          <w:sz w:val="24"/>
          <w:szCs w:val="24"/>
          <w:lang w:val="uk-UA"/>
        </w:rPr>
        <w:t>» догов</w:t>
      </w:r>
      <w:r>
        <w:rPr>
          <w:rFonts w:ascii="Times New Roman" w:hAnsi="Times New Roman" w:cs="Times New Roman"/>
          <w:sz w:val="24"/>
          <w:szCs w:val="24"/>
          <w:lang w:val="uk-UA"/>
        </w:rPr>
        <w:t>ору</w:t>
      </w:r>
      <w:r w:rsidRPr="00FC2B5B">
        <w:rPr>
          <w:rFonts w:ascii="Times New Roman" w:hAnsi="Times New Roman" w:cs="Times New Roman"/>
          <w:sz w:val="24"/>
          <w:szCs w:val="24"/>
          <w:lang w:val="uk-UA"/>
        </w:rPr>
        <w:t xml:space="preserve"> фінансового лізингу від 21 лютого 2020 року на придбання нових автобусів МАЗ в кількості 20 одиниць</w:t>
      </w:r>
      <w:r>
        <w:rPr>
          <w:rFonts w:ascii="Times New Roman" w:hAnsi="Times New Roman" w:cs="Times New Roman"/>
          <w:sz w:val="24"/>
          <w:szCs w:val="24"/>
          <w:lang w:val="uk-UA"/>
        </w:rPr>
        <w:t xml:space="preserve"> та укладенню </w:t>
      </w:r>
      <w:r w:rsidRPr="00FC2B5B">
        <w:rPr>
          <w:rFonts w:ascii="Times New Roman" w:hAnsi="Times New Roman" w:cs="Times New Roman"/>
          <w:sz w:val="24"/>
          <w:szCs w:val="24"/>
          <w:lang w:val="uk-UA"/>
        </w:rPr>
        <w:t>між Тернопільською міською радою та А</w:t>
      </w:r>
      <w:r>
        <w:rPr>
          <w:rFonts w:ascii="Times New Roman" w:hAnsi="Times New Roman" w:cs="Times New Roman"/>
          <w:sz w:val="24"/>
          <w:szCs w:val="24"/>
          <w:lang w:val="uk-UA"/>
        </w:rPr>
        <w:t>Т комерційний банк</w:t>
      </w:r>
      <w:r w:rsidRPr="00FC2B5B">
        <w:rPr>
          <w:rFonts w:ascii="Times New Roman" w:hAnsi="Times New Roman" w:cs="Times New Roman"/>
          <w:sz w:val="24"/>
          <w:szCs w:val="24"/>
          <w:lang w:val="uk-UA"/>
        </w:rPr>
        <w:t xml:space="preserve"> «П</w:t>
      </w:r>
      <w:r>
        <w:rPr>
          <w:rFonts w:ascii="Times New Roman" w:hAnsi="Times New Roman" w:cs="Times New Roman"/>
          <w:sz w:val="24"/>
          <w:szCs w:val="24"/>
          <w:lang w:val="uk-UA"/>
        </w:rPr>
        <w:t>риватбанк</w:t>
      </w:r>
      <w:r w:rsidRPr="00FC2B5B">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C2B5B">
        <w:rPr>
          <w:rFonts w:ascii="Times New Roman" w:hAnsi="Times New Roman" w:cs="Times New Roman"/>
          <w:sz w:val="24"/>
          <w:szCs w:val="24"/>
          <w:lang w:val="uk-UA"/>
        </w:rPr>
        <w:t xml:space="preserve"> догов</w:t>
      </w:r>
      <w:r>
        <w:rPr>
          <w:rFonts w:ascii="Times New Roman" w:hAnsi="Times New Roman" w:cs="Times New Roman"/>
          <w:sz w:val="24"/>
          <w:szCs w:val="24"/>
          <w:lang w:val="uk-UA"/>
        </w:rPr>
        <w:t>ору</w:t>
      </w:r>
      <w:r w:rsidRPr="00FC2B5B">
        <w:rPr>
          <w:rFonts w:ascii="Times New Roman" w:hAnsi="Times New Roman" w:cs="Times New Roman"/>
          <w:sz w:val="24"/>
          <w:szCs w:val="24"/>
          <w:lang w:val="uk-UA"/>
        </w:rPr>
        <w:t xml:space="preserve"> поруки від 21.02.2020 року, відповідно до якого міська рада є поручителем за виконання комунальним підприємством «Тернопільелектротранс» його зобов’язань зі сплати вартості майна за договором фінансового лізингу та винагороди за користування таким майном. </w:t>
      </w:r>
    </w:p>
    <w:p w:rsidR="00076941" w:rsidRPr="00D23BA9" w:rsidRDefault="00076941" w:rsidP="00076941">
      <w:pPr>
        <w:widowControl w:val="0"/>
        <w:suppressAutoHyphens/>
        <w:spacing w:after="0" w:line="240" w:lineRule="auto"/>
        <w:ind w:firstLine="720"/>
        <w:jc w:val="both"/>
        <w:rPr>
          <w:rFonts w:ascii="Times New Roman" w:hAnsi="Times New Roman" w:cs="Times New Roman"/>
          <w:sz w:val="24"/>
          <w:szCs w:val="24"/>
          <w:lang w:val="uk-UA"/>
        </w:rPr>
      </w:pPr>
      <w:r w:rsidRPr="00FC2B5B">
        <w:rPr>
          <w:rFonts w:ascii="Times New Roman" w:hAnsi="Times New Roman" w:cs="Times New Roman"/>
          <w:sz w:val="24"/>
          <w:szCs w:val="24"/>
          <w:lang w:val="uk-UA"/>
        </w:rPr>
        <w:t xml:space="preserve">Також, </w:t>
      </w:r>
      <w:r>
        <w:rPr>
          <w:rFonts w:ascii="Times New Roman" w:hAnsi="Times New Roman" w:cs="Times New Roman"/>
          <w:sz w:val="24"/>
          <w:szCs w:val="24"/>
          <w:lang w:val="uk-UA"/>
        </w:rPr>
        <w:t>працівники управління займались</w:t>
      </w:r>
      <w:r w:rsidRPr="00FC2B5B">
        <w:rPr>
          <w:rFonts w:ascii="Times New Roman" w:hAnsi="Times New Roman" w:cs="Times New Roman"/>
          <w:sz w:val="24"/>
          <w:szCs w:val="24"/>
          <w:lang w:val="uk-UA"/>
        </w:rPr>
        <w:t xml:space="preserve"> розробк</w:t>
      </w:r>
      <w:r>
        <w:rPr>
          <w:rFonts w:ascii="Times New Roman" w:hAnsi="Times New Roman" w:cs="Times New Roman"/>
          <w:sz w:val="24"/>
          <w:szCs w:val="24"/>
          <w:lang w:val="uk-UA"/>
        </w:rPr>
        <w:t>ою</w:t>
      </w:r>
      <w:r w:rsidRPr="00FC2B5B">
        <w:rPr>
          <w:rFonts w:ascii="Times New Roman" w:hAnsi="Times New Roman" w:cs="Times New Roman"/>
          <w:sz w:val="24"/>
          <w:szCs w:val="24"/>
          <w:lang w:val="uk-UA"/>
        </w:rPr>
        <w:t xml:space="preserve"> та опрацювання</w:t>
      </w:r>
      <w:r>
        <w:rPr>
          <w:rFonts w:ascii="Times New Roman" w:hAnsi="Times New Roman" w:cs="Times New Roman"/>
          <w:sz w:val="24"/>
          <w:szCs w:val="24"/>
          <w:lang w:val="uk-UA"/>
        </w:rPr>
        <w:t>м</w:t>
      </w:r>
      <w:r w:rsidRPr="00FC2B5B">
        <w:rPr>
          <w:rFonts w:ascii="Times New Roman" w:hAnsi="Times New Roman" w:cs="Times New Roman"/>
          <w:sz w:val="24"/>
          <w:szCs w:val="24"/>
          <w:lang w:val="uk-UA"/>
        </w:rPr>
        <w:t xml:space="preserve"> на предмет відповідності вимог</w:t>
      </w:r>
      <w:r>
        <w:rPr>
          <w:rFonts w:ascii="Times New Roman" w:hAnsi="Times New Roman" w:cs="Times New Roman"/>
          <w:sz w:val="24"/>
          <w:szCs w:val="24"/>
          <w:lang w:val="uk-UA"/>
        </w:rPr>
        <w:t>ам</w:t>
      </w:r>
      <w:r w:rsidRPr="00FC2B5B">
        <w:rPr>
          <w:rFonts w:ascii="Times New Roman" w:hAnsi="Times New Roman" w:cs="Times New Roman"/>
          <w:sz w:val="24"/>
          <w:szCs w:val="24"/>
          <w:lang w:val="uk-UA"/>
        </w:rPr>
        <w:t xml:space="preserve"> законодавства проектів угод, що мали місце у відносинах органу місцевого самоврядування з рядом юридичних та фізичних осіб. Кількість останніх за звітний період склала 278 (2019р. –336)</w:t>
      </w:r>
      <w:r w:rsidRPr="00D23BA9">
        <w:rPr>
          <w:rFonts w:ascii="Times New Roman" w:hAnsi="Times New Roman" w:cs="Times New Roman"/>
          <w:sz w:val="24"/>
          <w:szCs w:val="24"/>
          <w:lang w:val="uk-UA"/>
        </w:rPr>
        <w:t xml:space="preserve"> договорів.</w:t>
      </w:r>
    </w:p>
    <w:p w:rsidR="00076941" w:rsidRPr="00D23BA9" w:rsidRDefault="00076941" w:rsidP="00076941">
      <w:pPr>
        <w:widowControl w:val="0"/>
        <w:suppressAutoHyphens/>
        <w:spacing w:after="0" w:line="240" w:lineRule="auto"/>
        <w:ind w:firstLine="709"/>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 xml:space="preserve">Систематичним є опрацювання змін до законодавства, що вносяться Верховною Радою України, Кабінетом Міністрів України, Президентом України, іншими органами виконавчої влади України, проведення аналізу судової практики при реалізації судами правових засад організації судової влади та здійснення правосуддя в Україні. </w:t>
      </w:r>
      <w:r w:rsidRPr="00D23BA9">
        <w:rPr>
          <w:rFonts w:ascii="Times New Roman" w:hAnsi="Times New Roman" w:cs="Times New Roman"/>
          <w:color w:val="000000"/>
          <w:sz w:val="24"/>
          <w:szCs w:val="24"/>
          <w:lang w:val="uk-UA"/>
        </w:rPr>
        <w:t>З метою забезпечення умов для врахування в роботі вимог нормативно-правових актів та належного моніторингу змін до чинного законодавства України, відповідно розпорядженням міського голови від 20.04.2015р. №139 визначено головного юрисконсульта відділу претензійно-позовної роботи та представництва інтересів в судових інстанціях відповідальним за здійснення моніторингу змін до чинного законодавства України, відновлено практику проведення професійних навчань в підпорядкованих виконавчих органах.</w:t>
      </w:r>
    </w:p>
    <w:p w:rsidR="00076941" w:rsidRDefault="00076941" w:rsidP="00076941">
      <w:pPr>
        <w:spacing w:after="0" w:line="240" w:lineRule="auto"/>
        <w:ind w:firstLine="709"/>
        <w:jc w:val="both"/>
        <w:rPr>
          <w:rFonts w:ascii="Times New Roman" w:hAnsi="Times New Roman" w:cs="Times New Roman"/>
          <w:color w:val="000000"/>
          <w:sz w:val="24"/>
          <w:szCs w:val="24"/>
          <w:lang w:val="uk-UA"/>
        </w:rPr>
      </w:pPr>
      <w:bookmarkStart w:id="3" w:name="n454"/>
      <w:bookmarkEnd w:id="3"/>
      <w:r w:rsidRPr="00D23BA9">
        <w:rPr>
          <w:rFonts w:ascii="Times New Roman" w:hAnsi="Times New Roman" w:cs="Times New Roman"/>
          <w:color w:val="000000"/>
          <w:sz w:val="24"/>
          <w:szCs w:val="24"/>
          <w:lang w:val="uk-UA" w:eastAsia="uk-UA"/>
        </w:rPr>
        <w:t xml:space="preserve">Працівники управління також приймають участь у роботі різного роду комісій, комітетів, робочих груп, що створюються у міській раді. За звітний період працівники взяли участь у роботі понад 100 комісій в т.ч. постійно діючих комісій. Зокрема: </w:t>
      </w:r>
      <w:r w:rsidRPr="00D23BA9">
        <w:rPr>
          <w:rFonts w:ascii="Times New Roman" w:hAnsi="Times New Roman" w:cs="Times New Roman"/>
          <w:color w:val="000000"/>
          <w:sz w:val="24"/>
          <w:szCs w:val="24"/>
          <w:lang w:val="uk-UA"/>
        </w:rPr>
        <w:t xml:space="preserve">комісія </w:t>
      </w:r>
      <w:r>
        <w:rPr>
          <w:rFonts w:ascii="Times New Roman" w:hAnsi="Times New Roman" w:cs="Times New Roman"/>
          <w:color w:val="000000"/>
          <w:sz w:val="24"/>
          <w:szCs w:val="24"/>
          <w:lang w:val="uk-UA"/>
        </w:rPr>
        <w:t>створена</w:t>
      </w:r>
      <w:r w:rsidRPr="00D23BA9">
        <w:rPr>
          <w:rFonts w:ascii="Times New Roman" w:hAnsi="Times New Roman" w:cs="Times New Roman"/>
          <w:color w:val="000000"/>
          <w:sz w:val="24"/>
          <w:szCs w:val="24"/>
          <w:lang w:val="uk-UA"/>
        </w:rPr>
        <w:t xml:space="preserve"> розпорядженням міського голови №23 від 22.01.2015 року створена комісія </w:t>
      </w:r>
      <w:r w:rsidRPr="00D23BA9">
        <w:rPr>
          <w:rFonts w:ascii="Times New Roman" w:hAnsi="Times New Roman" w:cs="Times New Roman"/>
          <w:sz w:val="24"/>
          <w:szCs w:val="24"/>
          <w:lang w:val="uk-UA"/>
        </w:rPr>
        <w:t xml:space="preserve">про визначення земельного масиву в районі вулиці Микулинецької під відведення земельних ділянок для будівництва та обслуговування житлових будинків, господарських будівель і споруд на території міста Тернополя тернополянам, які мають першочергове право на відведення земельних ділянок (учасники бойових дій, ветерани праці, багатодітні сім’ї та інші особи, які мають пільги на отримання земельних ділянок та потребують поліпшення житлових умов); </w:t>
      </w:r>
      <w:r w:rsidRPr="00D23BA9">
        <w:rPr>
          <w:rFonts w:ascii="Times New Roman" w:hAnsi="Times New Roman" w:cs="Times New Roman"/>
          <w:color w:val="000000"/>
          <w:sz w:val="24"/>
          <w:szCs w:val="24"/>
          <w:lang w:val="uk-UA"/>
        </w:rPr>
        <w:t xml:space="preserve">на виконання рішення міської ради №7/5/20 від 26.01.2016 року розпорядженням міського голови №40 від 04.02.2016 року створена робоча група по здійсненню управління, контролю та координації порядку виділення і першочергового надання земельних ділянок та житла особам, які брали участь в АТО, сім’ям, члени яких загинули під час участі в АТО; постійно діюча робоча група з демонтажу тимчасових споруд, які влаштовані на земельних ділянках без документів, що посвідчують право користування землею, затверджена рішенням </w:t>
      </w:r>
      <w:r w:rsidRPr="00D23BA9">
        <w:rPr>
          <w:rFonts w:ascii="Times New Roman" w:hAnsi="Times New Roman" w:cs="Times New Roman"/>
          <w:color w:val="000000"/>
          <w:sz w:val="24"/>
          <w:szCs w:val="24"/>
          <w:lang w:val="uk-UA"/>
        </w:rPr>
        <w:lastRenderedPageBreak/>
        <w:t>виконавчого комітету від 07.05.2015р. №276, робота в комісіях по</w:t>
      </w:r>
      <w:r w:rsidRPr="00D23BA9">
        <w:rPr>
          <w:rFonts w:ascii="Times New Roman" w:hAnsi="Times New Roman" w:cs="Times New Roman"/>
          <w:color w:val="000000"/>
          <w:sz w:val="24"/>
          <w:szCs w:val="24"/>
          <w:shd w:val="clear" w:color="auto" w:fill="FFFFFF"/>
          <w:lang w:val="uk-UA"/>
        </w:rPr>
        <w:t xml:space="preserve"> розміщенню та облаштування сезонних об’єктів сфери торгівлі, послуг, відпочинку та розваг на території м. Тернополя та парків, комісії по розгляду заяв щодо встановлення нічного режиму роботи закладам торгівлі, побуту, ресторанного господарства та закладам дозвілля затверджених рішенням виконавчого комітету №1105 від 21.12.2016р. та №1086 від 05.11.2014р. та впорядкування розміщення об’єктів дрібнороздрібної торгівлі та тимчасових споруд побутового призначення, затвердженої розпорядженням міського голови №248 від 12.10.2017р.,</w:t>
      </w:r>
      <w:r w:rsidRPr="00D23BA9">
        <w:rPr>
          <w:rFonts w:ascii="Times New Roman" w:hAnsi="Times New Roman" w:cs="Times New Roman"/>
          <w:color w:val="000000"/>
          <w:sz w:val="24"/>
          <w:szCs w:val="24"/>
          <w:lang w:val="uk-UA"/>
        </w:rPr>
        <w:t xml:space="preserve"> комісії з питань визначення та відшкодування збитків заподіяних територіальній громаді внаслідок порушення земельного законодавства, утвореної рішенням міської ради від 24.07.2019р. №7/36/134, тощо. </w:t>
      </w:r>
    </w:p>
    <w:p w:rsidR="00076941" w:rsidRPr="00D23BA9" w:rsidRDefault="00076941" w:rsidP="00076941">
      <w:pPr>
        <w:spacing w:after="0" w:line="240" w:lineRule="auto"/>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Систематичною є підвищення кваліфікації працівників при прийнятті участі у різного роду програмах, семінарах та навчальних процесах.</w:t>
      </w:r>
    </w:p>
    <w:p w:rsidR="00076941" w:rsidRPr="00D23BA9" w:rsidRDefault="00076941" w:rsidP="00076941">
      <w:pPr>
        <w:pStyle w:val="rvps2"/>
        <w:shd w:val="clear" w:color="auto" w:fill="FFFFFF"/>
        <w:spacing w:before="0" w:beforeAutospacing="0" w:after="0" w:afterAutospacing="0"/>
        <w:ind w:firstLine="709"/>
        <w:jc w:val="both"/>
        <w:rPr>
          <w:color w:val="000000"/>
        </w:rPr>
      </w:pPr>
      <w:r w:rsidRPr="00D23BA9">
        <w:rPr>
          <w:color w:val="000000"/>
        </w:rPr>
        <w:t>Заступником начальника управління на період відпустки заступника міського голови з питань діяльності виконавчих органів ради Остапчук В.О. здійснюється головування в роботі тендерного комітету Тернопільської міської ради, який є</w:t>
      </w:r>
      <w:r w:rsidRPr="00D23BA9">
        <w:rPr>
          <w:color w:val="000000"/>
          <w:shd w:val="clear" w:color="auto" w:fill="FFFFFF"/>
        </w:rPr>
        <w:t xml:space="preserve"> відповідальними за організацію та проведення процедур закупівлі, що полягає у: </w:t>
      </w:r>
      <w:r w:rsidRPr="00D23BA9">
        <w:rPr>
          <w:color w:val="000000"/>
        </w:rPr>
        <w:t>плануванні закупівель, складанні та затвердженні річного плану закупівель;</w:t>
      </w:r>
      <w:bookmarkStart w:id="4" w:name="n231"/>
      <w:bookmarkEnd w:id="4"/>
      <w:r w:rsidRPr="00D23BA9">
        <w:rPr>
          <w:color w:val="000000"/>
        </w:rPr>
        <w:t xml:space="preserve"> здійснення вибору процедури закупівлі;</w:t>
      </w:r>
      <w:bookmarkStart w:id="5" w:name="n232"/>
      <w:bookmarkEnd w:id="5"/>
      <w:r w:rsidRPr="00D23BA9">
        <w:rPr>
          <w:color w:val="000000"/>
        </w:rPr>
        <w:t xml:space="preserve"> проведення процедури закупівель; </w:t>
      </w:r>
      <w:bookmarkStart w:id="6" w:name="n233"/>
      <w:bookmarkEnd w:id="6"/>
      <w:r w:rsidRPr="00D23BA9">
        <w:rPr>
          <w:color w:val="000000"/>
        </w:rPr>
        <w:t xml:space="preserve">забезпечення рівних умов для всіх учасників, об’єктивного та чесного вибору переможця; </w:t>
      </w:r>
      <w:bookmarkStart w:id="7" w:name="n234"/>
      <w:bookmarkEnd w:id="7"/>
      <w:r w:rsidRPr="00D23BA9">
        <w:rPr>
          <w:color w:val="000000"/>
        </w:rPr>
        <w:t xml:space="preserve">забезпечення складання, затвердження та зберігання відповідних документів з питань публічних закупівель; </w:t>
      </w:r>
      <w:bookmarkStart w:id="8" w:name="n235"/>
      <w:bookmarkEnd w:id="8"/>
      <w:r w:rsidRPr="00D23BA9">
        <w:rPr>
          <w:color w:val="000000"/>
        </w:rPr>
        <w:t xml:space="preserve">забезпечення оприлюднення інформації та звіту щодо публічних закупівель; </w:t>
      </w:r>
      <w:bookmarkStart w:id="9" w:name="n236"/>
      <w:bookmarkEnd w:id="9"/>
      <w:r w:rsidRPr="00D23BA9">
        <w:rPr>
          <w:color w:val="000000"/>
        </w:rPr>
        <w:t>здійснення інші дій, передбачених Законом України «Про публічні закупівлі».</w:t>
      </w:r>
    </w:p>
    <w:p w:rsidR="00076941" w:rsidRPr="00D23BA9" w:rsidRDefault="00076941" w:rsidP="00076941">
      <w:pPr>
        <w:spacing w:after="0" w:line="240" w:lineRule="auto"/>
        <w:ind w:firstLine="709"/>
        <w:jc w:val="both"/>
        <w:rPr>
          <w:rFonts w:ascii="Times New Roman" w:hAnsi="Times New Roman" w:cs="Times New Roman"/>
          <w:sz w:val="24"/>
          <w:szCs w:val="24"/>
          <w:lang w:val="uk-UA"/>
        </w:rPr>
      </w:pPr>
      <w:r w:rsidRPr="00D23BA9">
        <w:rPr>
          <w:rFonts w:ascii="Times New Roman" w:hAnsi="Times New Roman" w:cs="Times New Roman"/>
          <w:color w:val="000000"/>
          <w:sz w:val="24"/>
          <w:szCs w:val="24"/>
          <w:lang w:val="uk-UA"/>
        </w:rPr>
        <w:t>Систематичним є супровід перевірок</w:t>
      </w:r>
      <w:r>
        <w:rPr>
          <w:rFonts w:ascii="Times New Roman" w:hAnsi="Times New Roman" w:cs="Times New Roman"/>
          <w:color w:val="000000"/>
          <w:sz w:val="24"/>
          <w:szCs w:val="24"/>
          <w:lang w:val="uk-UA"/>
        </w:rPr>
        <w:t>, процесуальних дій в кримінальних справах (обшуки, виїмки, тощо)</w:t>
      </w:r>
      <w:r w:rsidRPr="00D23BA9">
        <w:rPr>
          <w:rFonts w:ascii="Times New Roman" w:hAnsi="Times New Roman" w:cs="Times New Roman"/>
          <w:color w:val="000000"/>
          <w:sz w:val="24"/>
          <w:szCs w:val="24"/>
          <w:lang w:val="uk-UA"/>
        </w:rPr>
        <w:t xml:space="preserve"> контролюючих та правоохоронних органів в структурних підрозділах, комунальних підприємствах, установах</w:t>
      </w:r>
      <w:r>
        <w:rPr>
          <w:rFonts w:ascii="Times New Roman" w:hAnsi="Times New Roman" w:cs="Times New Roman"/>
          <w:color w:val="000000"/>
          <w:sz w:val="24"/>
          <w:szCs w:val="24"/>
          <w:lang w:val="uk-UA"/>
        </w:rPr>
        <w:t>.</w:t>
      </w:r>
      <w:r w:rsidRPr="00D23BA9">
        <w:rPr>
          <w:rFonts w:ascii="Times New Roman" w:hAnsi="Times New Roman" w:cs="Times New Roman"/>
          <w:i/>
          <w:sz w:val="24"/>
          <w:szCs w:val="24"/>
          <w:lang w:val="uk-UA"/>
        </w:rPr>
        <w:t xml:space="preserve"> </w:t>
      </w:r>
    </w:p>
    <w:p w:rsidR="00076941" w:rsidRPr="00D23BA9" w:rsidRDefault="00076941" w:rsidP="00076941">
      <w:pPr>
        <w:pStyle w:val="a5"/>
        <w:shd w:val="clear" w:color="auto" w:fill="FFFFFF"/>
        <w:spacing w:before="0" w:beforeAutospacing="0" w:after="0" w:afterAutospacing="0"/>
        <w:ind w:firstLine="709"/>
        <w:jc w:val="both"/>
        <w:rPr>
          <w:color w:val="000000"/>
        </w:rPr>
      </w:pPr>
      <w:r w:rsidRPr="00D23BA9">
        <w:rPr>
          <w:color w:val="000000"/>
        </w:rPr>
        <w:t>На виконання Закону України «Про запобігання корупції», у відповідності до приписів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затвердженого постановою Кабінету Міністрів України від 13.06.2000 року № 950, в редакції постанови Кабінету Міністрів України від 13.09.2017 року № 691, з метою належного розслідування порушень працівниками Тернопільської міської ради вимог антикорупційного законодавства України та належного реагування, працівники управління приймають участь в роботі постійно діючої комісії Тернопільської міської ради з проведення службових розслідувань порушень антикорупційного законодавства України працівниками міської ради.</w:t>
      </w:r>
    </w:p>
    <w:p w:rsidR="00076941" w:rsidRPr="00D23BA9" w:rsidRDefault="00076941" w:rsidP="00076941">
      <w:pPr>
        <w:spacing w:after="0" w:line="240" w:lineRule="auto"/>
        <w:ind w:firstLine="709"/>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Працівниками управління правового забезпечення систематично розглядаються подання Тернопільського обласного територіального відділення антимонопольного комітету України з приводу дотримання законодавства щодо захисту економічної конкуренції, передбаченої пунктом 3 статті 50 та частиною 1 статті 15 Закону України «Про захист економічної конкуренції» у вигляді антиконкурентних дій органів місцевого самоврядування, які можуть призвести до обмеження конкуренції.</w:t>
      </w:r>
    </w:p>
    <w:p w:rsidR="00076941" w:rsidRPr="00D23BA9" w:rsidRDefault="00076941" w:rsidP="00076941">
      <w:pPr>
        <w:spacing w:after="0" w:line="240" w:lineRule="auto"/>
        <w:ind w:firstLine="709"/>
        <w:jc w:val="both"/>
        <w:rPr>
          <w:rFonts w:ascii="Times New Roman" w:hAnsi="Times New Roman" w:cs="Times New Roman"/>
          <w:color w:val="000000"/>
          <w:sz w:val="24"/>
          <w:szCs w:val="24"/>
          <w:lang w:val="uk-UA"/>
        </w:rPr>
      </w:pPr>
      <w:r w:rsidRPr="00D23BA9">
        <w:rPr>
          <w:rFonts w:ascii="Times New Roman" w:hAnsi="Times New Roman" w:cs="Times New Roman"/>
          <w:color w:val="000000"/>
          <w:sz w:val="24"/>
          <w:szCs w:val="24"/>
          <w:lang w:val="uk-UA"/>
        </w:rPr>
        <w:t>Систематичною є прийняття участі в роботі постійних депутатських комісій ради,  розгляд депутатських звернень, доручень, тощо.</w:t>
      </w:r>
    </w:p>
    <w:p w:rsidR="00076941" w:rsidRPr="00D23BA9" w:rsidRDefault="00076941" w:rsidP="00076941">
      <w:pPr>
        <w:widowControl w:val="0"/>
        <w:suppressAutoHyphens/>
        <w:spacing w:after="0" w:line="240" w:lineRule="auto"/>
        <w:ind w:firstLine="720"/>
        <w:jc w:val="both"/>
        <w:rPr>
          <w:rFonts w:ascii="Times New Roman" w:hAnsi="Times New Roman" w:cs="Times New Roman"/>
          <w:sz w:val="24"/>
          <w:szCs w:val="24"/>
          <w:lang w:val="uk-UA"/>
        </w:rPr>
      </w:pPr>
      <w:r w:rsidRPr="00D23BA9">
        <w:rPr>
          <w:rFonts w:ascii="Times New Roman" w:hAnsi="Times New Roman" w:cs="Times New Roman"/>
          <w:sz w:val="24"/>
          <w:szCs w:val="24"/>
          <w:lang w:val="uk-UA"/>
        </w:rPr>
        <w:t>Щорічно на базі управління проходять стажування, навчальну та виробничі практики студенти вузів з правовою спеціалізацією з багатьох міст України.</w:t>
      </w:r>
    </w:p>
    <w:p w:rsidR="00076941" w:rsidRPr="00D23BA9" w:rsidRDefault="00076941" w:rsidP="00076941">
      <w:pPr>
        <w:widowControl w:val="0"/>
        <w:suppressAutoHyphens/>
        <w:spacing w:after="0" w:line="240" w:lineRule="auto"/>
        <w:ind w:firstLine="720"/>
        <w:jc w:val="both"/>
        <w:rPr>
          <w:rFonts w:ascii="Times New Roman" w:hAnsi="Times New Roman" w:cs="Times New Roman"/>
          <w:color w:val="000000"/>
          <w:sz w:val="24"/>
          <w:szCs w:val="24"/>
          <w:lang w:val="uk-UA"/>
        </w:rPr>
      </w:pPr>
      <w:r w:rsidRPr="00D23BA9">
        <w:rPr>
          <w:rFonts w:ascii="Times New Roman" w:hAnsi="Times New Roman" w:cs="Times New Roman"/>
          <w:color w:val="000000"/>
          <w:sz w:val="24"/>
          <w:szCs w:val="24"/>
          <w:lang w:val="uk-UA"/>
        </w:rPr>
        <w:t xml:space="preserve">Слід відзначити, про співпрацю між управлінням та </w:t>
      </w:r>
      <w:r w:rsidRPr="00D23BA9">
        <w:rPr>
          <w:rFonts w:ascii="Times New Roman" w:hAnsi="Times New Roman" w:cs="Times New Roman"/>
          <w:sz w:val="24"/>
          <w:szCs w:val="24"/>
          <w:lang w:val="uk-UA"/>
        </w:rPr>
        <w:t>експертною радою з питань місцевого самоврядування, законності, правопорядку, регламенту та депутатської діяльності</w:t>
      </w:r>
      <w:r w:rsidRPr="00D23BA9">
        <w:rPr>
          <w:rFonts w:ascii="Times New Roman" w:hAnsi="Times New Roman" w:cs="Times New Roman"/>
          <w:color w:val="000000"/>
          <w:sz w:val="24"/>
          <w:szCs w:val="24"/>
          <w:lang w:val="uk-UA"/>
        </w:rPr>
        <w:t xml:space="preserve">, в роботі якої приймають участь фахівці, які надають свої пропозиції та висновки щодо правових питань. </w:t>
      </w:r>
    </w:p>
    <w:p w:rsidR="00076941" w:rsidRPr="00D23BA9" w:rsidRDefault="00076941" w:rsidP="00076941">
      <w:pPr>
        <w:widowControl w:val="0"/>
        <w:suppressAutoHyphens/>
        <w:spacing w:after="0" w:line="240" w:lineRule="auto"/>
        <w:ind w:firstLine="720"/>
        <w:jc w:val="both"/>
        <w:rPr>
          <w:rFonts w:ascii="Times New Roman" w:hAnsi="Times New Roman" w:cs="Times New Roman"/>
          <w:color w:val="000000"/>
          <w:sz w:val="24"/>
          <w:szCs w:val="24"/>
          <w:lang w:val="uk-UA"/>
        </w:rPr>
      </w:pPr>
      <w:r w:rsidRPr="00D23BA9">
        <w:rPr>
          <w:rFonts w:ascii="Times New Roman" w:hAnsi="Times New Roman" w:cs="Times New Roman"/>
          <w:color w:val="000000"/>
          <w:sz w:val="24"/>
          <w:szCs w:val="24"/>
          <w:lang w:val="uk-UA"/>
        </w:rPr>
        <w:t xml:space="preserve">Актуальною є співпраця з громадськими організаціями в напрямках дотримання антикорупційного законодавства посадовими особами Тернопільської міської ради, </w:t>
      </w:r>
      <w:r w:rsidRPr="00D23BA9">
        <w:rPr>
          <w:rFonts w:ascii="Times New Roman" w:hAnsi="Times New Roman" w:cs="Times New Roman"/>
          <w:color w:val="000000"/>
          <w:sz w:val="24"/>
          <w:szCs w:val="24"/>
          <w:lang w:val="uk-UA"/>
        </w:rPr>
        <w:lastRenderedPageBreak/>
        <w:t>керівниками та працівниками комунальних підприємств, установ та організацій.</w:t>
      </w:r>
    </w:p>
    <w:p w:rsidR="00076941" w:rsidRPr="00D23BA9" w:rsidRDefault="00076941" w:rsidP="00076941">
      <w:pPr>
        <w:widowControl w:val="0"/>
        <w:suppressAutoHyphens/>
        <w:spacing w:after="0" w:line="240" w:lineRule="auto"/>
        <w:ind w:firstLine="720"/>
        <w:jc w:val="both"/>
        <w:rPr>
          <w:rFonts w:ascii="Times New Roman" w:hAnsi="Times New Roman" w:cs="Times New Roman"/>
          <w:color w:val="000000"/>
          <w:sz w:val="24"/>
          <w:szCs w:val="24"/>
          <w:lang w:val="uk-UA"/>
        </w:rPr>
      </w:pPr>
      <w:r w:rsidRPr="00D23BA9">
        <w:rPr>
          <w:rFonts w:ascii="Times New Roman" w:hAnsi="Times New Roman" w:cs="Times New Roman"/>
          <w:color w:val="000000"/>
          <w:sz w:val="24"/>
          <w:szCs w:val="24"/>
          <w:lang w:val="uk-UA"/>
        </w:rPr>
        <w:t>Управлінням правового забезпечення здійснюється координація юридичних служб структурних підрозділів місь</w:t>
      </w:r>
      <w:r>
        <w:rPr>
          <w:rFonts w:ascii="Times New Roman" w:hAnsi="Times New Roman" w:cs="Times New Roman"/>
          <w:color w:val="000000"/>
          <w:sz w:val="24"/>
          <w:szCs w:val="24"/>
          <w:lang w:val="uk-UA"/>
        </w:rPr>
        <w:t>кої ради (10 служб з кількістю 22</w:t>
      </w:r>
      <w:r w:rsidRPr="00D23BA9">
        <w:rPr>
          <w:rFonts w:ascii="Times New Roman" w:hAnsi="Times New Roman" w:cs="Times New Roman"/>
          <w:color w:val="000000"/>
          <w:sz w:val="24"/>
          <w:szCs w:val="24"/>
          <w:lang w:val="uk-UA"/>
        </w:rPr>
        <w:t xml:space="preserve"> працюючих) а також супровід юридичних аспектів діяльності комунальних підприємств.</w:t>
      </w:r>
    </w:p>
    <w:p w:rsidR="00076941" w:rsidRPr="00D23BA9" w:rsidRDefault="00076941" w:rsidP="00076941">
      <w:pPr>
        <w:pStyle w:val="a5"/>
        <w:shd w:val="clear" w:color="auto" w:fill="FFFFFF"/>
        <w:spacing w:before="0" w:beforeAutospacing="0" w:after="0" w:afterAutospacing="0"/>
        <w:ind w:firstLine="709"/>
        <w:jc w:val="both"/>
        <w:rPr>
          <w:color w:val="000000"/>
        </w:rPr>
      </w:pPr>
      <w:r w:rsidRPr="00D23BA9">
        <w:rPr>
          <w:color w:val="000000"/>
        </w:rPr>
        <w:t xml:space="preserve">З метою розробки Статуту Тернопільської міської територіальної громади, враховуючи рішення міської ради «Про добровільне приєднання до Тернопільської міської територіальної громади» № 7/п29/1 від 14.11.2018 року </w:t>
      </w:r>
      <w:r>
        <w:rPr>
          <w:color w:val="000000"/>
        </w:rPr>
        <w:t xml:space="preserve">та подальших рішень щодо розширення тернопільської громади </w:t>
      </w:r>
      <w:r w:rsidRPr="00D23BA9">
        <w:rPr>
          <w:color w:val="000000"/>
        </w:rPr>
        <w:t>працівниками управління приймалась участь в роботі робоч</w:t>
      </w:r>
      <w:r>
        <w:rPr>
          <w:color w:val="000000"/>
        </w:rPr>
        <w:t>их</w:t>
      </w:r>
      <w:r w:rsidRPr="00D23BA9">
        <w:rPr>
          <w:color w:val="000000"/>
        </w:rPr>
        <w:t xml:space="preserve"> груп, створен</w:t>
      </w:r>
      <w:r>
        <w:rPr>
          <w:color w:val="000000"/>
        </w:rPr>
        <w:t>их</w:t>
      </w:r>
      <w:r w:rsidRPr="00D23BA9">
        <w:rPr>
          <w:color w:val="000000"/>
        </w:rPr>
        <w:t xml:space="preserve"> розпорядженням міського голови.</w:t>
      </w:r>
    </w:p>
    <w:p w:rsidR="00076941" w:rsidRPr="00D23BA9" w:rsidRDefault="00076941" w:rsidP="00076941">
      <w:pPr>
        <w:pStyle w:val="a5"/>
        <w:shd w:val="clear" w:color="auto" w:fill="FFFFFF"/>
        <w:spacing w:before="0" w:beforeAutospacing="0" w:after="0" w:afterAutospacing="0"/>
        <w:ind w:firstLine="709"/>
        <w:jc w:val="both"/>
      </w:pPr>
      <w:r w:rsidRPr="00D23BA9">
        <w:rPr>
          <w:color w:val="000000"/>
        </w:rPr>
        <w:t xml:space="preserve">Результатом роботи зазначеної робочої групи </w:t>
      </w:r>
      <w:r w:rsidRPr="00D23BA9">
        <w:t xml:space="preserve"> слугувало рішення Тернопільської міської ради від 05.04.2019р. №7/33/8, яким затверджено нову редакцію Статуту Тернопільської міської Територіальної громади, в розробленні положень якого управління приймало безпосередню участь. За результатами співпраці з Головним територіальним управлінням юстиції у Тернопільській області 08.08.2019р. здійснено державну реєстрацію вищезазначеного Статуту, про що видано свідоцтво №5.</w:t>
      </w:r>
    </w:p>
    <w:p w:rsidR="00076941" w:rsidRPr="00D23BA9" w:rsidRDefault="00076941" w:rsidP="00076941">
      <w:pPr>
        <w:widowControl w:val="0"/>
        <w:suppressAutoHyphens/>
        <w:spacing w:after="0" w:line="240" w:lineRule="auto"/>
        <w:ind w:firstLine="360"/>
        <w:jc w:val="both"/>
        <w:rPr>
          <w:rFonts w:ascii="Times New Roman" w:hAnsi="Times New Roman" w:cs="Times New Roman"/>
          <w:sz w:val="24"/>
          <w:szCs w:val="24"/>
          <w:lang w:val="uk-UA"/>
        </w:rPr>
      </w:pPr>
    </w:p>
    <w:p w:rsidR="00076941" w:rsidRPr="00D23BA9" w:rsidRDefault="00076941" w:rsidP="00076941">
      <w:pPr>
        <w:widowControl w:val="0"/>
        <w:suppressAutoHyphens/>
        <w:spacing w:after="0" w:line="240" w:lineRule="auto"/>
        <w:ind w:firstLine="360"/>
        <w:jc w:val="both"/>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r w:rsidRPr="00D23BA9">
        <w:rPr>
          <w:rFonts w:ascii="Times New Roman" w:hAnsi="Times New Roman" w:cs="Times New Roman"/>
          <w:sz w:val="24"/>
          <w:szCs w:val="24"/>
          <w:lang w:val="uk-UA"/>
        </w:rPr>
        <w:t xml:space="preserve">Начальник </w:t>
      </w:r>
      <w:r>
        <w:rPr>
          <w:rFonts w:ascii="Times New Roman" w:hAnsi="Times New Roman" w:cs="Times New Roman"/>
          <w:sz w:val="24"/>
          <w:szCs w:val="24"/>
          <w:lang w:val="uk-UA"/>
        </w:rPr>
        <w:t>управління</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r w:rsidRPr="00D23BA9">
        <w:rPr>
          <w:rFonts w:ascii="Times New Roman" w:hAnsi="Times New Roman" w:cs="Times New Roman"/>
          <w:sz w:val="24"/>
          <w:szCs w:val="24"/>
          <w:lang w:val="uk-UA"/>
        </w:rPr>
        <w:t xml:space="preserve">  О</w:t>
      </w:r>
      <w:r>
        <w:rPr>
          <w:rFonts w:ascii="Times New Roman" w:hAnsi="Times New Roman" w:cs="Times New Roman"/>
          <w:sz w:val="24"/>
          <w:szCs w:val="24"/>
          <w:lang w:val="uk-UA"/>
        </w:rPr>
        <w:t xml:space="preserve">лександр </w:t>
      </w:r>
      <w:r w:rsidRPr="00D23BA9">
        <w:rPr>
          <w:rFonts w:ascii="Times New Roman" w:hAnsi="Times New Roman" w:cs="Times New Roman"/>
          <w:sz w:val="24"/>
          <w:szCs w:val="24"/>
          <w:lang w:val="uk-UA"/>
        </w:rPr>
        <w:t>Печіль</w:t>
      </w: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міського голови – </w:t>
      </w:r>
    </w:p>
    <w:p w:rsidR="00076941" w:rsidRDefault="00076941" w:rsidP="0007694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керуючий справами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Іван Хімейчук</w:t>
      </w: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Міський голова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Сергій Надал</w:t>
      </w: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Default="00076941" w:rsidP="00076941">
      <w:pPr>
        <w:spacing w:after="0" w:line="240" w:lineRule="auto"/>
        <w:rPr>
          <w:rFonts w:ascii="Times New Roman" w:hAnsi="Times New Roman" w:cs="Times New Roman"/>
          <w:sz w:val="24"/>
          <w:szCs w:val="24"/>
          <w:lang w:val="uk-UA"/>
        </w:rPr>
      </w:pPr>
    </w:p>
    <w:p w:rsidR="00076941" w:rsidRPr="00A44FAA" w:rsidRDefault="00076941" w:rsidP="00076941">
      <w:pPr>
        <w:jc w:val="both"/>
        <w:rPr>
          <w:rFonts w:ascii="Times New Roman" w:hAnsi="Times New Roman" w:cs="Times New Roman"/>
          <w:sz w:val="16"/>
          <w:szCs w:val="16"/>
          <w:lang w:val="uk-UA"/>
        </w:rPr>
      </w:pPr>
      <w:r w:rsidRPr="00A44FAA">
        <w:rPr>
          <w:rFonts w:ascii="Times New Roman" w:hAnsi="Times New Roman" w:cs="Times New Roman"/>
          <w:sz w:val="16"/>
          <w:szCs w:val="16"/>
          <w:lang w:val="uk-UA"/>
        </w:rPr>
        <w:t xml:space="preserve">Віталій Гірняк, тел.: </w:t>
      </w:r>
      <w:r w:rsidRPr="00A44FAA">
        <w:rPr>
          <w:rFonts w:ascii="Times New Roman" w:hAnsi="Times New Roman" w:cs="Times New Roman"/>
          <w:color w:val="000000"/>
          <w:sz w:val="16"/>
          <w:szCs w:val="16"/>
          <w:shd w:val="clear" w:color="auto" w:fill="FFFFFF"/>
        </w:rPr>
        <w:t>+380674473135</w:t>
      </w:r>
    </w:p>
    <w:p w:rsidR="000B6195" w:rsidRDefault="000B6195"/>
    <w:sectPr w:rsidR="000B6195" w:rsidSect="00A44FAA">
      <w:footerReference w:type="default" r:id="rId5"/>
      <w:pgSz w:w="11906" w:h="16838"/>
      <w:pgMar w:top="851" w:right="851" w:bottom="851" w:left="1418"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9828"/>
      <w:docPartObj>
        <w:docPartGallery w:val="Page Numbers (Bottom of Page)"/>
        <w:docPartUnique/>
      </w:docPartObj>
    </w:sdtPr>
    <w:sdtEndPr/>
    <w:sdtContent>
      <w:p w:rsidR="00A44FAA" w:rsidRDefault="00076941">
        <w:pPr>
          <w:pStyle w:val="a3"/>
          <w:jc w:val="right"/>
        </w:pPr>
        <w:r>
          <w:fldChar w:fldCharType="begin"/>
        </w:r>
        <w:r>
          <w:instrText xml:space="preserve"> PAGE   \* MERGEFORMAT </w:instrText>
        </w:r>
        <w:r>
          <w:fldChar w:fldCharType="separate"/>
        </w:r>
        <w:r>
          <w:rPr>
            <w:noProof/>
          </w:rPr>
          <w:t>7</w:t>
        </w:r>
        <w:r>
          <w:fldChar w:fldCharType="end"/>
        </w:r>
      </w:p>
    </w:sdtContent>
  </w:sdt>
  <w:p w:rsidR="002E514F" w:rsidRPr="00DD76F9" w:rsidRDefault="00076941" w:rsidP="00AF701A">
    <w:pPr>
      <w:ind w:hanging="360"/>
      <w:jc w:val="center"/>
      <w:rPr>
        <w:i/>
        <w:sz w:val="18"/>
        <w:szCs w:val="18"/>
        <w:lang w:val="uk-U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76941"/>
    <w:rsid w:val="00076941"/>
    <w:rsid w:val="000B6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941"/>
    <w:rPr>
      <w:rFonts w:eastAsiaTheme="minorEastAsia"/>
      <w:lang w:eastAsia="ru-RU"/>
    </w:rPr>
  </w:style>
  <w:style w:type="paragraph" w:styleId="3">
    <w:name w:val="heading 3"/>
    <w:basedOn w:val="a"/>
    <w:link w:val="30"/>
    <w:uiPriority w:val="9"/>
    <w:qFormat/>
    <w:rsid w:val="00076941"/>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6941"/>
    <w:rPr>
      <w:rFonts w:ascii="Times New Roman" w:eastAsia="Times New Roman" w:hAnsi="Times New Roman" w:cs="Times New Roman"/>
      <w:b/>
      <w:bCs/>
      <w:sz w:val="27"/>
      <w:szCs w:val="27"/>
      <w:lang w:val="uk-UA" w:eastAsia="uk-UA"/>
    </w:rPr>
  </w:style>
  <w:style w:type="paragraph" w:styleId="a3">
    <w:name w:val="footer"/>
    <w:basedOn w:val="a"/>
    <w:link w:val="a4"/>
    <w:uiPriority w:val="99"/>
    <w:rsid w:val="00076941"/>
    <w:pPr>
      <w:tabs>
        <w:tab w:val="center" w:pos="4819"/>
        <w:tab w:val="right" w:pos="9639"/>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076941"/>
    <w:rPr>
      <w:rFonts w:ascii="Times New Roman" w:eastAsia="Times New Roman" w:hAnsi="Times New Roman" w:cs="Times New Roman"/>
      <w:sz w:val="24"/>
      <w:szCs w:val="24"/>
      <w:lang w:eastAsia="ru-RU"/>
    </w:rPr>
  </w:style>
  <w:style w:type="paragraph" w:styleId="a5">
    <w:name w:val="Normal (Web)"/>
    <w:basedOn w:val="a"/>
    <w:uiPriority w:val="99"/>
    <w:unhideWhenUsed/>
    <w:rsid w:val="000769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0769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No Spacing"/>
    <w:uiPriority w:val="1"/>
    <w:qFormat/>
    <w:rsid w:val="00076941"/>
    <w:pPr>
      <w:spacing w:after="0" w:line="240" w:lineRule="auto"/>
    </w:pPr>
    <w:rPr>
      <w:rFonts w:ascii="Calibri" w:eastAsia="Calibri" w:hAnsi="Calibri" w:cs="Times New Roman"/>
    </w:rPr>
  </w:style>
  <w:style w:type="paragraph" w:styleId="a7">
    <w:name w:val="List Paragraph"/>
    <w:basedOn w:val="a"/>
    <w:uiPriority w:val="34"/>
    <w:qFormat/>
    <w:rsid w:val="00076941"/>
    <w:pPr>
      <w:spacing w:after="160" w:line="259" w:lineRule="auto"/>
      <w:ind w:left="720"/>
      <w:contextualSpacing/>
    </w:pPr>
    <w:rPr>
      <w:rFonts w:ascii="Times New Roman" w:eastAsia="Calibri" w:hAnsi="Times New Roman" w:cs="Times New Roman"/>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2979</Words>
  <Characters>16981</Characters>
  <Application>Microsoft Office Word</Application>
  <DocSecurity>0</DocSecurity>
  <Lines>141</Lines>
  <Paragraphs>39</Paragraphs>
  <ScaleCrop>false</ScaleCrop>
  <Company>Reanimator Extreme Edition</Company>
  <LinksUpToDate>false</LinksUpToDate>
  <CharactersWithSpaces>19921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2020-10-27T14:53:00Z</dcterms:created>
  <dcterms:modified xsi:type="dcterms:W3CDTF">2020-10-27T14:53:00Z</dcterms:modified>
</cp:coreProperties>
</file>