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74" w:rsidRPr="001D621F" w:rsidRDefault="009D5874" w:rsidP="00385FF6">
      <w:pPr>
        <w:jc w:val="right"/>
        <w:rPr>
          <w:sz w:val="24"/>
          <w:szCs w:val="24"/>
          <w:lang w:eastAsia="ru-RU"/>
        </w:rPr>
      </w:pPr>
      <w:r w:rsidRPr="001D621F">
        <w:rPr>
          <w:sz w:val="24"/>
          <w:szCs w:val="24"/>
          <w:lang w:eastAsia="ru-RU"/>
        </w:rPr>
        <w:t xml:space="preserve">Додаток   </w:t>
      </w:r>
    </w:p>
    <w:p w:rsidR="009D5874" w:rsidRPr="001D621F" w:rsidRDefault="009D5874" w:rsidP="00385FF6">
      <w:pPr>
        <w:jc w:val="right"/>
        <w:rPr>
          <w:sz w:val="24"/>
          <w:szCs w:val="24"/>
          <w:lang w:eastAsia="ru-RU"/>
        </w:rPr>
      </w:pPr>
      <w:r w:rsidRPr="001D621F">
        <w:rPr>
          <w:sz w:val="24"/>
          <w:szCs w:val="24"/>
          <w:lang w:eastAsia="ru-RU"/>
        </w:rPr>
        <w:t xml:space="preserve">                                                                                                       до рішення виконавчого комітету </w:t>
      </w:r>
    </w:p>
    <w:p w:rsidR="009D5874" w:rsidRPr="001D621F" w:rsidRDefault="009D5874" w:rsidP="00385FF6">
      <w:pPr>
        <w:jc w:val="right"/>
        <w:rPr>
          <w:sz w:val="24"/>
          <w:szCs w:val="24"/>
          <w:lang w:eastAsia="ru-RU"/>
        </w:rPr>
      </w:pPr>
      <w:r w:rsidRPr="001D621F">
        <w:rPr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від „___ ”______</w:t>
      </w:r>
      <w:r w:rsidRPr="001D621F">
        <w:rPr>
          <w:sz w:val="24"/>
          <w:szCs w:val="24"/>
          <w:lang w:eastAsia="ru-RU"/>
        </w:rPr>
        <w:t xml:space="preserve"> 2020 р.</w:t>
      </w:r>
      <w:r>
        <w:rPr>
          <w:sz w:val="24"/>
          <w:szCs w:val="24"/>
          <w:lang w:eastAsia="ru-RU"/>
        </w:rPr>
        <w:t xml:space="preserve">   №____</w:t>
      </w:r>
    </w:p>
    <w:p w:rsidR="009D5874" w:rsidRPr="001D621F" w:rsidRDefault="009D5874" w:rsidP="009D5874">
      <w:pPr>
        <w:rPr>
          <w:sz w:val="24"/>
          <w:szCs w:val="24"/>
          <w:lang w:eastAsia="ru-RU"/>
        </w:rPr>
      </w:pPr>
      <w:r w:rsidRPr="001D621F">
        <w:rPr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9D5874" w:rsidRPr="001D621F" w:rsidRDefault="009D5874" w:rsidP="009D5874">
      <w:pPr>
        <w:rPr>
          <w:color w:val="FF0000"/>
          <w:sz w:val="24"/>
          <w:szCs w:val="24"/>
          <w:lang w:eastAsia="ru-RU"/>
        </w:rPr>
      </w:pPr>
    </w:p>
    <w:p w:rsidR="009D5874" w:rsidRPr="001D621F" w:rsidRDefault="009D5874" w:rsidP="009D5874">
      <w:pPr>
        <w:jc w:val="center"/>
        <w:rPr>
          <w:sz w:val="24"/>
          <w:szCs w:val="24"/>
          <w:lang w:eastAsia="ru-RU"/>
        </w:rPr>
      </w:pPr>
      <w:r w:rsidRPr="001D621F">
        <w:rPr>
          <w:sz w:val="24"/>
          <w:szCs w:val="24"/>
          <w:lang w:eastAsia="ru-RU"/>
        </w:rPr>
        <w:t>Звіт про роботу управління надзвичайних ситуацій</w:t>
      </w:r>
    </w:p>
    <w:p w:rsidR="009D5874" w:rsidRPr="001D621F" w:rsidRDefault="009D5874" w:rsidP="009D5874">
      <w:pPr>
        <w:jc w:val="center"/>
        <w:rPr>
          <w:sz w:val="24"/>
          <w:szCs w:val="24"/>
          <w:lang w:eastAsia="ru-RU"/>
        </w:rPr>
      </w:pPr>
    </w:p>
    <w:p w:rsidR="009D5874" w:rsidRPr="001D621F" w:rsidRDefault="009D5874" w:rsidP="009D5874">
      <w:pPr>
        <w:ind w:firstLine="720"/>
        <w:jc w:val="both"/>
        <w:rPr>
          <w:sz w:val="24"/>
          <w:szCs w:val="24"/>
          <w:lang w:eastAsia="uk-UA"/>
        </w:rPr>
      </w:pPr>
      <w:r w:rsidRPr="001D621F">
        <w:rPr>
          <w:sz w:val="24"/>
          <w:szCs w:val="24"/>
          <w:lang w:eastAsia="ru-RU"/>
        </w:rPr>
        <w:t>Пріоритетними напрямками роботи управління є</w:t>
      </w:r>
      <w:r w:rsidRPr="001D621F">
        <w:rPr>
          <w:sz w:val="24"/>
          <w:szCs w:val="24"/>
          <w:lang w:eastAsia="uk-UA"/>
        </w:rPr>
        <w:t xml:space="preserve">  запобігання та ліквідація надзвичайних ситуацій техногенного та природного характеру, вирішення комплексу завдань щодо розв’язання проблем захисту населення, довкілля від надзвичайних ситуацій та подій техногенного і природного характеру, визначення шляхів вдосконалення системи забезпечення техногенної і природної безпеки </w:t>
      </w:r>
      <w:r w:rsidRPr="001D621F">
        <w:rPr>
          <w:sz w:val="24"/>
          <w:szCs w:val="24"/>
          <w:lang w:eastAsia="ru-RU"/>
        </w:rPr>
        <w:t>Тернопільської міської територіальної громади</w:t>
      </w:r>
      <w:r w:rsidRPr="001D621F">
        <w:rPr>
          <w:sz w:val="24"/>
          <w:szCs w:val="24"/>
          <w:lang w:eastAsia="uk-UA"/>
        </w:rPr>
        <w:t>.</w:t>
      </w:r>
    </w:p>
    <w:p w:rsidR="009D5874" w:rsidRPr="001D621F" w:rsidRDefault="009D5874" w:rsidP="009D5874">
      <w:pPr>
        <w:shd w:val="clear" w:color="auto" w:fill="FFFFFF"/>
        <w:tabs>
          <w:tab w:val="left" w:pos="720"/>
        </w:tabs>
        <w:jc w:val="both"/>
        <w:rPr>
          <w:sz w:val="24"/>
          <w:szCs w:val="24"/>
          <w:lang w:eastAsia="ru-RU"/>
        </w:rPr>
      </w:pPr>
      <w:r w:rsidRPr="001D621F">
        <w:rPr>
          <w:color w:val="FF0000"/>
          <w:spacing w:val="-4"/>
          <w:sz w:val="24"/>
          <w:szCs w:val="24"/>
          <w:lang w:eastAsia="ru-RU"/>
        </w:rPr>
        <w:tab/>
      </w:r>
      <w:r w:rsidRPr="001D621F">
        <w:rPr>
          <w:spacing w:val="-4"/>
          <w:sz w:val="24"/>
          <w:szCs w:val="24"/>
          <w:lang w:eastAsia="ru-RU"/>
        </w:rPr>
        <w:t xml:space="preserve">Управлінням відповідно до покладених на нього завдань розроблено та </w:t>
      </w:r>
      <w:proofErr w:type="spellStart"/>
      <w:r w:rsidRPr="001D621F">
        <w:rPr>
          <w:spacing w:val="-4"/>
          <w:sz w:val="24"/>
          <w:szCs w:val="24"/>
          <w:lang w:eastAsia="ru-RU"/>
        </w:rPr>
        <w:t>відкореговано</w:t>
      </w:r>
      <w:proofErr w:type="spellEnd"/>
      <w:r w:rsidRPr="001D621F">
        <w:rPr>
          <w:spacing w:val="-4"/>
          <w:sz w:val="24"/>
          <w:szCs w:val="24"/>
          <w:lang w:eastAsia="ru-RU"/>
        </w:rPr>
        <w:t xml:space="preserve"> </w:t>
      </w:r>
      <w:r w:rsidRPr="001D621F">
        <w:rPr>
          <w:sz w:val="24"/>
          <w:szCs w:val="24"/>
          <w:lang w:eastAsia="ru-RU"/>
        </w:rPr>
        <w:t xml:space="preserve">План цивільного захисту </w:t>
      </w:r>
      <w:proofErr w:type="spellStart"/>
      <w:r w:rsidRPr="001D621F">
        <w:rPr>
          <w:sz w:val="24"/>
          <w:szCs w:val="24"/>
          <w:lang w:eastAsia="ru-RU"/>
        </w:rPr>
        <w:t>м.Тернополя</w:t>
      </w:r>
      <w:proofErr w:type="spellEnd"/>
      <w:r w:rsidRPr="001D621F">
        <w:rPr>
          <w:sz w:val="24"/>
          <w:szCs w:val="24"/>
          <w:lang w:eastAsia="ru-RU"/>
        </w:rPr>
        <w:t xml:space="preserve"> з додатками.</w:t>
      </w:r>
    </w:p>
    <w:p w:rsidR="009D5874" w:rsidRPr="001D621F" w:rsidRDefault="009D5874" w:rsidP="009D5874">
      <w:pPr>
        <w:ind w:firstLine="360"/>
        <w:jc w:val="both"/>
        <w:rPr>
          <w:sz w:val="24"/>
          <w:szCs w:val="24"/>
          <w:lang w:eastAsia="ru-RU"/>
        </w:rPr>
      </w:pPr>
      <w:r w:rsidRPr="001D621F">
        <w:rPr>
          <w:sz w:val="24"/>
          <w:szCs w:val="24"/>
          <w:lang w:eastAsia="ru-RU"/>
        </w:rPr>
        <w:t xml:space="preserve">Розроблено План цивільного захисту на особливий період. </w:t>
      </w:r>
    </w:p>
    <w:p w:rsidR="009D5874" w:rsidRPr="001D621F" w:rsidRDefault="009D5874" w:rsidP="009D5874">
      <w:pPr>
        <w:ind w:firstLine="360"/>
        <w:jc w:val="both"/>
        <w:rPr>
          <w:sz w:val="24"/>
          <w:szCs w:val="24"/>
          <w:lang w:eastAsia="ru-RU"/>
        </w:rPr>
      </w:pPr>
      <w:proofErr w:type="spellStart"/>
      <w:r w:rsidRPr="001D621F">
        <w:rPr>
          <w:sz w:val="24"/>
          <w:szCs w:val="24"/>
          <w:lang w:eastAsia="ru-RU"/>
        </w:rPr>
        <w:t>Відкориговано</w:t>
      </w:r>
      <w:proofErr w:type="spellEnd"/>
      <w:r w:rsidRPr="001D621F">
        <w:rPr>
          <w:sz w:val="24"/>
          <w:szCs w:val="24"/>
          <w:lang w:eastAsia="ru-RU"/>
        </w:rPr>
        <w:t xml:space="preserve"> План евакуації населення </w:t>
      </w:r>
      <w:proofErr w:type="spellStart"/>
      <w:r w:rsidRPr="001D621F">
        <w:rPr>
          <w:sz w:val="24"/>
          <w:szCs w:val="24"/>
          <w:lang w:eastAsia="ru-RU"/>
        </w:rPr>
        <w:t>м.Тернополя</w:t>
      </w:r>
      <w:proofErr w:type="spellEnd"/>
      <w:r w:rsidRPr="001D621F">
        <w:rPr>
          <w:sz w:val="24"/>
          <w:szCs w:val="24"/>
          <w:lang w:eastAsia="ru-RU"/>
        </w:rPr>
        <w:t xml:space="preserve"> у разі загрози або виникнення надзвичайної ситуацій техногенного характеру.</w:t>
      </w:r>
    </w:p>
    <w:p w:rsidR="009D5874" w:rsidRPr="001D621F" w:rsidRDefault="009D5874" w:rsidP="009D5874">
      <w:pPr>
        <w:ind w:firstLine="700"/>
        <w:jc w:val="both"/>
        <w:rPr>
          <w:sz w:val="24"/>
          <w:szCs w:val="24"/>
          <w:lang w:eastAsia="ru-RU"/>
        </w:rPr>
      </w:pPr>
      <w:r w:rsidRPr="001D621F">
        <w:rPr>
          <w:sz w:val="24"/>
          <w:szCs w:val="24"/>
          <w:lang w:eastAsia="ru-RU"/>
        </w:rPr>
        <w:t xml:space="preserve">Підготовлено та проведено 49 (10 в 2019 р.) засідань місцевої комісії з питань </w:t>
      </w:r>
      <w:proofErr w:type="spellStart"/>
      <w:r w:rsidRPr="001D621F">
        <w:rPr>
          <w:sz w:val="24"/>
          <w:szCs w:val="24"/>
          <w:lang w:eastAsia="ru-RU"/>
        </w:rPr>
        <w:t>техногенно</w:t>
      </w:r>
      <w:proofErr w:type="spellEnd"/>
      <w:r w:rsidRPr="001D621F">
        <w:rPr>
          <w:sz w:val="24"/>
          <w:szCs w:val="24"/>
          <w:lang w:eastAsia="ru-RU"/>
        </w:rPr>
        <w:t xml:space="preserve"> – екологічної безпеки та надзвичайних ситуацій при Тернопільській міській раді. Прийняті відповідні рішення, виконання яких знаходилось під постійним контролем.</w:t>
      </w:r>
    </w:p>
    <w:p w:rsidR="009D5874" w:rsidRPr="001D621F" w:rsidRDefault="009D5874" w:rsidP="009D5874">
      <w:pPr>
        <w:ind w:firstLine="708"/>
        <w:jc w:val="both"/>
        <w:rPr>
          <w:sz w:val="24"/>
          <w:szCs w:val="24"/>
          <w:lang w:eastAsia="ru-RU"/>
        </w:rPr>
      </w:pPr>
      <w:r w:rsidRPr="001D621F">
        <w:rPr>
          <w:sz w:val="24"/>
          <w:szCs w:val="24"/>
          <w:lang w:eastAsia="ru-RU"/>
        </w:rPr>
        <w:t>28.02.2020 р. проведено тренування   Тернопільської міської  ланки Тернопільської територіальної  підсистеми ЄДС ЦЗ  щодо</w:t>
      </w:r>
      <w:r w:rsidRPr="001D621F">
        <w:rPr>
          <w:bCs/>
          <w:sz w:val="24"/>
          <w:szCs w:val="24"/>
          <w:lang w:eastAsia="ru-RU"/>
        </w:rPr>
        <w:t xml:space="preserve">  виконання завдань під час пропуску льодоходу, повені та паводків</w:t>
      </w:r>
      <w:r w:rsidRPr="001D621F">
        <w:rPr>
          <w:sz w:val="24"/>
          <w:szCs w:val="24"/>
          <w:lang w:eastAsia="ru-RU"/>
        </w:rPr>
        <w:t>. До тренування були залучені представники міських служб цивільного захисту.</w:t>
      </w:r>
    </w:p>
    <w:p w:rsidR="009D5874" w:rsidRPr="001D621F" w:rsidRDefault="009D5874" w:rsidP="009D5874">
      <w:pPr>
        <w:ind w:firstLine="700"/>
        <w:jc w:val="both"/>
        <w:rPr>
          <w:sz w:val="24"/>
          <w:szCs w:val="24"/>
          <w:lang w:eastAsia="ru-RU"/>
        </w:rPr>
      </w:pPr>
      <w:r w:rsidRPr="001D621F">
        <w:rPr>
          <w:sz w:val="24"/>
          <w:szCs w:val="24"/>
          <w:lang w:eastAsia="ru-RU"/>
        </w:rPr>
        <w:t xml:space="preserve">Забезпечено підготовку в Навчально-методичному центрі цивільного захисту та безпеки життєдіяльності Тернопільської області 55 чол. (224 чол. в 2019 р.) керівного складу та  141  чол. (174 чол. в 2019 р.) фахівців, діяльність яких пов’язана з організацією та </w:t>
      </w:r>
      <w:proofErr w:type="spellStart"/>
      <w:r w:rsidRPr="001D621F">
        <w:rPr>
          <w:sz w:val="24"/>
          <w:szCs w:val="24"/>
          <w:lang w:eastAsia="ru-RU"/>
        </w:rPr>
        <w:t>здіснення</w:t>
      </w:r>
      <w:proofErr w:type="spellEnd"/>
      <w:r w:rsidRPr="001D621F">
        <w:rPr>
          <w:sz w:val="24"/>
          <w:szCs w:val="24"/>
          <w:lang w:eastAsia="ru-RU"/>
        </w:rPr>
        <w:t xml:space="preserve"> заходів з питань цивільного захисту командно-начальницького складу, що склало 100 % виконання плану.  </w:t>
      </w:r>
    </w:p>
    <w:p w:rsidR="009D5874" w:rsidRPr="001D621F" w:rsidRDefault="009D5874" w:rsidP="009D5874">
      <w:pPr>
        <w:ind w:firstLine="708"/>
        <w:jc w:val="both"/>
        <w:rPr>
          <w:sz w:val="24"/>
          <w:szCs w:val="24"/>
          <w:lang w:eastAsia="ru-RU"/>
        </w:rPr>
      </w:pPr>
      <w:r w:rsidRPr="001D621F">
        <w:rPr>
          <w:sz w:val="24"/>
          <w:szCs w:val="24"/>
          <w:lang w:eastAsia="ru-RU"/>
        </w:rPr>
        <w:t>Проведено 50 (38 в 2019 р.) спеціальних об’єктових тренувань якими охоплено 479 чол. (5747 чол. в 2019 р.)  та 5  ( 2 в 2019 р.) спеціальних об’єктових навчань формувань цивільного захисту якими охоплено 472 чол. (132 чол. в 2019 р.).</w:t>
      </w:r>
    </w:p>
    <w:p w:rsidR="009D5874" w:rsidRPr="001D621F" w:rsidRDefault="009D5874" w:rsidP="009D5874">
      <w:pPr>
        <w:ind w:firstLine="700"/>
        <w:jc w:val="both"/>
        <w:rPr>
          <w:color w:val="FF0000"/>
          <w:sz w:val="24"/>
          <w:szCs w:val="24"/>
          <w:lang w:eastAsia="uk-UA"/>
        </w:rPr>
      </w:pPr>
      <w:r w:rsidRPr="001D621F">
        <w:rPr>
          <w:sz w:val="24"/>
          <w:szCs w:val="24"/>
          <w:lang w:eastAsia="uk-UA"/>
        </w:rPr>
        <w:t>У всіх навчальних закладах проведено тренування з екстреної евакуації. 19.02.2020 р. в ЗДО №1 та 20.02.2020 р. в ЗДО №25 проведено семінар для голів комісій</w:t>
      </w:r>
      <w:r w:rsidRPr="001D621F">
        <w:rPr>
          <w:sz w:val="28"/>
          <w:lang w:eastAsia="uk-UA"/>
        </w:rPr>
        <w:t xml:space="preserve"> </w:t>
      </w:r>
      <w:r w:rsidRPr="001D621F">
        <w:rPr>
          <w:sz w:val="24"/>
          <w:szCs w:val="24"/>
          <w:lang w:eastAsia="uk-UA"/>
        </w:rPr>
        <w:t xml:space="preserve">з питань </w:t>
      </w:r>
      <w:proofErr w:type="spellStart"/>
      <w:r w:rsidRPr="001D621F">
        <w:rPr>
          <w:sz w:val="24"/>
          <w:szCs w:val="24"/>
          <w:lang w:eastAsia="uk-UA"/>
        </w:rPr>
        <w:t>техногенно</w:t>
      </w:r>
      <w:proofErr w:type="spellEnd"/>
      <w:r w:rsidRPr="001D621F">
        <w:rPr>
          <w:sz w:val="24"/>
          <w:szCs w:val="24"/>
          <w:lang w:eastAsia="uk-UA"/>
        </w:rPr>
        <w:t xml:space="preserve"> – екологічної безпеки та надзвичайних ситуацій дошкільних закладів на тему «Алгоритм дій комісій</w:t>
      </w:r>
      <w:r w:rsidRPr="001D621F">
        <w:rPr>
          <w:sz w:val="28"/>
          <w:lang w:eastAsia="uk-UA"/>
        </w:rPr>
        <w:t xml:space="preserve"> </w:t>
      </w:r>
      <w:r w:rsidRPr="001D621F">
        <w:rPr>
          <w:sz w:val="24"/>
          <w:szCs w:val="24"/>
          <w:lang w:eastAsia="uk-UA"/>
        </w:rPr>
        <w:t xml:space="preserve">з питань </w:t>
      </w:r>
      <w:proofErr w:type="spellStart"/>
      <w:r w:rsidRPr="001D621F">
        <w:rPr>
          <w:sz w:val="24"/>
          <w:szCs w:val="24"/>
          <w:lang w:eastAsia="uk-UA"/>
        </w:rPr>
        <w:t>техногенно</w:t>
      </w:r>
      <w:proofErr w:type="spellEnd"/>
      <w:r w:rsidRPr="001D621F">
        <w:rPr>
          <w:sz w:val="24"/>
          <w:szCs w:val="24"/>
          <w:lang w:eastAsia="uk-UA"/>
        </w:rPr>
        <w:t xml:space="preserve"> – екологічної безпеки та надзвичайних ситуацій та працівників ЗДО при загрозі виникнення та виникнення надзвичайних ситуацій».   12.03.2020 р. на базі Тернопільського вищого професійного училища №4 для керівників професійно-технічних училищ та відповідальних осіб з питань цивільного захисту проведено показове об’єктове тренування з питань цивільного захисту.</w:t>
      </w:r>
      <w:r w:rsidRPr="001D621F">
        <w:rPr>
          <w:color w:val="FF0000"/>
          <w:sz w:val="24"/>
          <w:szCs w:val="24"/>
          <w:lang w:eastAsia="uk-UA"/>
        </w:rPr>
        <w:t xml:space="preserve"> </w:t>
      </w:r>
    </w:p>
    <w:p w:rsidR="009D5874" w:rsidRPr="001D621F" w:rsidRDefault="009D5874" w:rsidP="009D5874">
      <w:pPr>
        <w:ind w:firstLine="700"/>
        <w:jc w:val="both"/>
        <w:rPr>
          <w:sz w:val="24"/>
          <w:szCs w:val="24"/>
          <w:lang w:eastAsia="ru-RU"/>
        </w:rPr>
      </w:pPr>
      <w:r w:rsidRPr="001D621F">
        <w:rPr>
          <w:sz w:val="24"/>
          <w:szCs w:val="24"/>
          <w:lang w:eastAsia="ru-RU"/>
        </w:rPr>
        <w:t>Проводиться технічна інвентаризація захисних споруд. Технічні паспорти виготовлені на 40 сховищ, 34 протирадіаційних укриттів, які знаходяться на території Тернопільської міської територіальної громади.</w:t>
      </w:r>
      <w:r w:rsidRPr="001D621F">
        <w:rPr>
          <w:color w:val="FF0000"/>
          <w:sz w:val="24"/>
          <w:szCs w:val="24"/>
          <w:lang w:eastAsia="ru-RU"/>
        </w:rPr>
        <w:t xml:space="preserve"> </w:t>
      </w:r>
      <w:r w:rsidRPr="001D621F">
        <w:rPr>
          <w:sz w:val="24"/>
          <w:szCs w:val="24"/>
          <w:lang w:eastAsia="ru-RU"/>
        </w:rPr>
        <w:t>Інвентаризація захисних споруд цивільного захисту, які знаходяться у комунальній власності громади завершена.</w:t>
      </w:r>
    </w:p>
    <w:p w:rsidR="009D5874" w:rsidRPr="001D621F" w:rsidRDefault="009D5874" w:rsidP="009D5874">
      <w:pPr>
        <w:ind w:firstLine="700"/>
        <w:jc w:val="both"/>
        <w:rPr>
          <w:sz w:val="24"/>
          <w:szCs w:val="24"/>
          <w:lang w:eastAsia="ru-RU"/>
        </w:rPr>
      </w:pPr>
      <w:r w:rsidRPr="001D621F">
        <w:rPr>
          <w:sz w:val="24"/>
          <w:szCs w:val="24"/>
          <w:lang w:eastAsia="ru-RU"/>
        </w:rPr>
        <w:t>Підготовлено 5 ( 8 в 2019 р.) розпоряджень міського голови, 2 рішення  міської ради, 2 рішення виконавчого комітету</w:t>
      </w:r>
    </w:p>
    <w:p w:rsidR="009D5874" w:rsidRPr="001D621F" w:rsidRDefault="009D5874" w:rsidP="009D5874">
      <w:pPr>
        <w:ind w:firstLine="708"/>
        <w:jc w:val="both"/>
        <w:rPr>
          <w:sz w:val="24"/>
          <w:szCs w:val="24"/>
          <w:lang w:eastAsia="ru-RU"/>
        </w:rPr>
      </w:pPr>
      <w:r w:rsidRPr="001D621F">
        <w:rPr>
          <w:sz w:val="24"/>
          <w:szCs w:val="24"/>
          <w:lang w:eastAsia="ru-RU"/>
        </w:rPr>
        <w:t xml:space="preserve">Згідно  </w:t>
      </w:r>
      <w:proofErr w:type="spellStart"/>
      <w:r w:rsidRPr="001D621F">
        <w:rPr>
          <w:sz w:val="24"/>
          <w:szCs w:val="24"/>
          <w:lang w:eastAsia="ru-RU"/>
        </w:rPr>
        <w:t>„Програми</w:t>
      </w:r>
      <w:proofErr w:type="spellEnd"/>
      <w:r w:rsidRPr="001D621F">
        <w:rPr>
          <w:sz w:val="24"/>
          <w:szCs w:val="24"/>
          <w:lang w:eastAsia="ru-RU"/>
        </w:rPr>
        <w:t xml:space="preserve"> захисту населення і території Тернопільської міської територіальної громади  від надзвичайних ситуацій техногенного та природного характеру на 2019-2022 </w:t>
      </w:r>
      <w:proofErr w:type="spellStart"/>
      <w:r w:rsidRPr="001D621F">
        <w:rPr>
          <w:sz w:val="24"/>
          <w:szCs w:val="24"/>
          <w:lang w:eastAsia="ru-RU"/>
        </w:rPr>
        <w:t>роки”</w:t>
      </w:r>
      <w:proofErr w:type="spellEnd"/>
      <w:r w:rsidRPr="001D621F">
        <w:rPr>
          <w:sz w:val="24"/>
          <w:szCs w:val="24"/>
          <w:lang w:eastAsia="ru-RU"/>
        </w:rPr>
        <w:t xml:space="preserve">  проводиться оновлення обладнання робочих місць операторів «Єдиного ситуативного центру». Закуплено та проведено монтаж апаратури на суму 145200 грн. </w:t>
      </w:r>
    </w:p>
    <w:p w:rsidR="009D5874" w:rsidRPr="001D621F" w:rsidRDefault="009D5874" w:rsidP="009D5874">
      <w:pPr>
        <w:ind w:firstLine="708"/>
        <w:jc w:val="both"/>
        <w:rPr>
          <w:sz w:val="24"/>
          <w:szCs w:val="24"/>
          <w:lang w:eastAsia="ru-RU"/>
        </w:rPr>
      </w:pPr>
      <w:r w:rsidRPr="001D621F">
        <w:rPr>
          <w:sz w:val="24"/>
          <w:szCs w:val="24"/>
          <w:lang w:eastAsia="ru-RU"/>
        </w:rPr>
        <w:lastRenderedPageBreak/>
        <w:t xml:space="preserve">Протягом року в управління надійшло </w:t>
      </w:r>
      <w:r w:rsidRPr="001D621F">
        <w:rPr>
          <w:sz w:val="24"/>
          <w:szCs w:val="24"/>
          <w:lang w:val="ru-RU" w:eastAsia="ru-RU"/>
        </w:rPr>
        <w:t xml:space="preserve">4 </w:t>
      </w:r>
      <w:r w:rsidRPr="001D621F">
        <w:rPr>
          <w:sz w:val="24"/>
          <w:szCs w:val="24"/>
          <w:lang w:eastAsia="ru-RU"/>
        </w:rPr>
        <w:t>(</w:t>
      </w:r>
      <w:r w:rsidRPr="001D621F">
        <w:rPr>
          <w:sz w:val="24"/>
          <w:szCs w:val="24"/>
          <w:lang w:val="ru-RU" w:eastAsia="ru-RU"/>
        </w:rPr>
        <w:t>1</w:t>
      </w:r>
      <w:r w:rsidRPr="001D621F">
        <w:rPr>
          <w:sz w:val="24"/>
          <w:szCs w:val="24"/>
          <w:lang w:eastAsia="ru-RU"/>
        </w:rPr>
        <w:t xml:space="preserve"> в 2019 р.) письмове звернення від мешканців міста, на які громадянам було надано відповідь. </w:t>
      </w:r>
    </w:p>
    <w:p w:rsidR="009D5874" w:rsidRPr="001D621F" w:rsidRDefault="009D5874" w:rsidP="009D5874">
      <w:pPr>
        <w:ind w:firstLine="700"/>
        <w:jc w:val="both"/>
        <w:rPr>
          <w:sz w:val="24"/>
          <w:szCs w:val="24"/>
          <w:lang w:eastAsia="ru-RU"/>
        </w:rPr>
      </w:pPr>
      <w:r w:rsidRPr="001D621F">
        <w:rPr>
          <w:sz w:val="24"/>
          <w:szCs w:val="24"/>
          <w:lang w:eastAsia="ru-RU"/>
        </w:rPr>
        <w:t xml:space="preserve">Станом на 29.10.2020 р. в </w:t>
      </w:r>
      <w:proofErr w:type="spellStart"/>
      <w:r w:rsidRPr="001D621F">
        <w:rPr>
          <w:sz w:val="24"/>
          <w:szCs w:val="24"/>
          <w:lang w:eastAsia="ru-RU"/>
        </w:rPr>
        <w:t>інформаційно</w:t>
      </w:r>
      <w:proofErr w:type="spellEnd"/>
      <w:r w:rsidRPr="001D621F">
        <w:rPr>
          <w:sz w:val="24"/>
          <w:szCs w:val="24"/>
          <w:lang w:eastAsia="ru-RU"/>
        </w:rPr>
        <w:t xml:space="preserve"> – аналітичний відділ управління, який здійснює цілодобове чергування  надійшло 5143  звернень громадян (5220 в 2019 р.). На які було відповідне реагування. Систематично вноситься інформація в єдину базу даних усних скарг та звернень, що поступили в інформаційно-аналітичний відділ управління. </w:t>
      </w:r>
    </w:p>
    <w:p w:rsidR="009D5874" w:rsidRPr="001D621F" w:rsidRDefault="009D5874" w:rsidP="009D5874">
      <w:pPr>
        <w:ind w:firstLine="700"/>
        <w:jc w:val="both"/>
        <w:rPr>
          <w:sz w:val="24"/>
          <w:szCs w:val="24"/>
          <w:lang w:eastAsia="uk-UA"/>
        </w:rPr>
      </w:pPr>
      <w:r w:rsidRPr="001D621F">
        <w:rPr>
          <w:sz w:val="24"/>
          <w:szCs w:val="24"/>
          <w:lang w:eastAsia="uk-UA"/>
        </w:rPr>
        <w:t>Підтримувалась в готовності до використання система оповіщення.</w:t>
      </w:r>
    </w:p>
    <w:p w:rsidR="009D5874" w:rsidRPr="001D621F" w:rsidRDefault="009D5874" w:rsidP="009D5874">
      <w:pPr>
        <w:ind w:firstLine="700"/>
        <w:jc w:val="both"/>
        <w:rPr>
          <w:sz w:val="24"/>
          <w:szCs w:val="24"/>
          <w:lang w:eastAsia="uk-UA"/>
        </w:rPr>
      </w:pPr>
      <w:r w:rsidRPr="001D621F">
        <w:rPr>
          <w:sz w:val="24"/>
          <w:szCs w:val="24"/>
          <w:lang w:eastAsia="uk-UA"/>
        </w:rPr>
        <w:t>07 жовтня 2020 р. проведено річну перевірку системи оповіщення цивільного захисту міста.</w:t>
      </w:r>
    </w:p>
    <w:p w:rsidR="009D5874" w:rsidRPr="001D621F" w:rsidRDefault="009D5874" w:rsidP="009D5874">
      <w:pPr>
        <w:ind w:firstLine="720"/>
        <w:jc w:val="both"/>
        <w:rPr>
          <w:sz w:val="24"/>
          <w:szCs w:val="24"/>
          <w:lang w:eastAsia="uk-UA"/>
        </w:rPr>
      </w:pPr>
      <w:r w:rsidRPr="001D621F">
        <w:rPr>
          <w:sz w:val="24"/>
          <w:szCs w:val="24"/>
          <w:lang w:eastAsia="uk-UA"/>
        </w:rPr>
        <w:t>В 2020 р. виявлено та знешкоджено на території Тернопільської міської територіальної громади 29 ( 161 в 2019 р.) вибухонебезпечних предметів.</w:t>
      </w:r>
    </w:p>
    <w:p w:rsidR="009D5874" w:rsidRPr="001D621F" w:rsidRDefault="009D5874" w:rsidP="009D5874">
      <w:pPr>
        <w:ind w:firstLine="708"/>
        <w:jc w:val="both"/>
        <w:rPr>
          <w:sz w:val="24"/>
          <w:szCs w:val="24"/>
          <w:lang w:eastAsia="ru-RU"/>
        </w:rPr>
      </w:pPr>
      <w:r w:rsidRPr="001D621F">
        <w:rPr>
          <w:sz w:val="24"/>
          <w:szCs w:val="24"/>
          <w:lang w:eastAsia="ru-RU"/>
        </w:rPr>
        <w:t xml:space="preserve">Затверджені Цілі якості управління  досягнуті. </w:t>
      </w:r>
    </w:p>
    <w:p w:rsidR="009D5874" w:rsidRPr="001D621F" w:rsidRDefault="009D5874" w:rsidP="009D5874">
      <w:pPr>
        <w:ind w:firstLine="708"/>
        <w:jc w:val="both"/>
        <w:rPr>
          <w:sz w:val="24"/>
          <w:szCs w:val="24"/>
          <w:lang w:eastAsia="ru-RU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"/>
        <w:gridCol w:w="6582"/>
        <w:gridCol w:w="3240"/>
      </w:tblGrid>
      <w:tr w:rsidR="009D5874" w:rsidRPr="001D621F" w:rsidTr="00F826B5">
        <w:trPr>
          <w:trHeight w:val="276"/>
        </w:trPr>
        <w:tc>
          <w:tcPr>
            <w:tcW w:w="3352" w:type="pct"/>
            <w:gridSpan w:val="2"/>
          </w:tcPr>
          <w:p w:rsidR="009D5874" w:rsidRPr="001D621F" w:rsidRDefault="009D5874" w:rsidP="00F826B5">
            <w:pPr>
              <w:ind w:right="78"/>
              <w:jc w:val="center"/>
              <w:rPr>
                <w:sz w:val="24"/>
                <w:szCs w:val="24"/>
                <w:lang w:eastAsia="ru-RU"/>
              </w:rPr>
            </w:pPr>
            <w:r w:rsidRPr="001D621F">
              <w:rPr>
                <w:sz w:val="24"/>
                <w:szCs w:val="24"/>
                <w:lang w:eastAsia="ru-RU"/>
              </w:rPr>
              <w:t xml:space="preserve">Назва </w:t>
            </w:r>
          </w:p>
        </w:tc>
        <w:tc>
          <w:tcPr>
            <w:tcW w:w="1648" w:type="pct"/>
          </w:tcPr>
          <w:p w:rsidR="009D5874" w:rsidRPr="001D621F" w:rsidRDefault="009D5874" w:rsidP="00F826B5">
            <w:pPr>
              <w:ind w:right="78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1D621F">
              <w:rPr>
                <w:sz w:val="24"/>
                <w:szCs w:val="24"/>
                <w:lang w:eastAsia="ru-RU"/>
              </w:rPr>
              <w:t>К-сть</w:t>
            </w:r>
            <w:proofErr w:type="spellEnd"/>
            <w:r w:rsidRPr="001D621F">
              <w:rPr>
                <w:sz w:val="24"/>
                <w:szCs w:val="24"/>
                <w:lang w:eastAsia="ru-RU"/>
              </w:rPr>
              <w:t xml:space="preserve"> працівників</w:t>
            </w:r>
          </w:p>
        </w:tc>
      </w:tr>
      <w:tr w:rsidR="009D5874" w:rsidRPr="001D621F" w:rsidTr="00F826B5">
        <w:trPr>
          <w:trHeight w:val="276"/>
        </w:trPr>
        <w:tc>
          <w:tcPr>
            <w:tcW w:w="3352" w:type="pct"/>
            <w:gridSpan w:val="2"/>
          </w:tcPr>
          <w:p w:rsidR="009D5874" w:rsidRPr="001D621F" w:rsidRDefault="009D5874" w:rsidP="00F826B5">
            <w:pPr>
              <w:ind w:right="78"/>
              <w:jc w:val="center"/>
              <w:rPr>
                <w:sz w:val="24"/>
                <w:szCs w:val="24"/>
                <w:lang w:eastAsia="ru-RU"/>
              </w:rPr>
            </w:pPr>
            <w:r w:rsidRPr="001D621F">
              <w:rPr>
                <w:sz w:val="24"/>
                <w:szCs w:val="24"/>
                <w:lang w:eastAsia="ru-RU"/>
              </w:rPr>
              <w:t xml:space="preserve">Управління надзвичайних ситуацій </w:t>
            </w:r>
          </w:p>
        </w:tc>
        <w:tc>
          <w:tcPr>
            <w:tcW w:w="1648" w:type="pct"/>
          </w:tcPr>
          <w:p w:rsidR="009D5874" w:rsidRPr="001D621F" w:rsidRDefault="009D5874" w:rsidP="00F826B5">
            <w:pPr>
              <w:ind w:right="78"/>
              <w:jc w:val="center"/>
              <w:rPr>
                <w:sz w:val="24"/>
                <w:szCs w:val="24"/>
                <w:lang w:eastAsia="ru-RU"/>
              </w:rPr>
            </w:pPr>
            <w:r w:rsidRPr="001D621F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9D5874" w:rsidRPr="001D621F" w:rsidTr="00F826B5">
        <w:trPr>
          <w:trHeight w:val="276"/>
        </w:trPr>
        <w:tc>
          <w:tcPr>
            <w:tcW w:w="3352" w:type="pct"/>
            <w:gridSpan w:val="2"/>
          </w:tcPr>
          <w:p w:rsidR="009D5874" w:rsidRPr="001D621F" w:rsidRDefault="009D5874" w:rsidP="00F826B5">
            <w:pPr>
              <w:ind w:right="78"/>
              <w:rPr>
                <w:sz w:val="24"/>
                <w:szCs w:val="24"/>
                <w:lang w:eastAsia="ru-RU"/>
              </w:rPr>
            </w:pPr>
            <w:r w:rsidRPr="001D621F">
              <w:rPr>
                <w:sz w:val="24"/>
                <w:szCs w:val="24"/>
                <w:lang w:eastAsia="ru-RU"/>
              </w:rPr>
              <w:t>Начальник управління</w:t>
            </w:r>
          </w:p>
        </w:tc>
        <w:tc>
          <w:tcPr>
            <w:tcW w:w="1648" w:type="pct"/>
          </w:tcPr>
          <w:p w:rsidR="009D5874" w:rsidRPr="001D621F" w:rsidRDefault="009D5874" w:rsidP="00F826B5">
            <w:pPr>
              <w:ind w:right="78"/>
              <w:jc w:val="center"/>
              <w:rPr>
                <w:sz w:val="24"/>
                <w:szCs w:val="24"/>
                <w:lang w:eastAsia="ru-RU"/>
              </w:rPr>
            </w:pPr>
            <w:r w:rsidRPr="001D621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D5874" w:rsidRPr="001D621F" w:rsidTr="00F826B5">
        <w:tc>
          <w:tcPr>
            <w:tcW w:w="3352" w:type="pct"/>
            <w:gridSpan w:val="2"/>
          </w:tcPr>
          <w:p w:rsidR="009D5874" w:rsidRPr="001D621F" w:rsidRDefault="009D5874" w:rsidP="00F826B5">
            <w:pPr>
              <w:rPr>
                <w:sz w:val="24"/>
                <w:szCs w:val="24"/>
                <w:lang w:eastAsia="ru-RU"/>
              </w:rPr>
            </w:pPr>
            <w:r w:rsidRPr="001D621F">
              <w:rPr>
                <w:sz w:val="24"/>
                <w:szCs w:val="24"/>
                <w:lang w:eastAsia="ru-RU"/>
              </w:rPr>
              <w:t>Відділ планування та захисту</w:t>
            </w:r>
          </w:p>
        </w:tc>
        <w:tc>
          <w:tcPr>
            <w:tcW w:w="1648" w:type="pct"/>
          </w:tcPr>
          <w:p w:rsidR="009D5874" w:rsidRPr="001D621F" w:rsidRDefault="009D5874" w:rsidP="00F826B5">
            <w:pPr>
              <w:jc w:val="center"/>
              <w:rPr>
                <w:sz w:val="24"/>
                <w:szCs w:val="24"/>
                <w:lang w:eastAsia="ru-RU"/>
              </w:rPr>
            </w:pPr>
            <w:r w:rsidRPr="001D621F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9D5874" w:rsidRPr="001D621F" w:rsidTr="00F826B5">
        <w:trPr>
          <w:gridBefore w:val="1"/>
          <w:wBefore w:w="4" w:type="pct"/>
        </w:trPr>
        <w:tc>
          <w:tcPr>
            <w:tcW w:w="3348" w:type="pct"/>
          </w:tcPr>
          <w:p w:rsidR="009D5874" w:rsidRPr="001D621F" w:rsidRDefault="009D5874" w:rsidP="00F826B5">
            <w:pPr>
              <w:rPr>
                <w:sz w:val="24"/>
                <w:szCs w:val="24"/>
                <w:lang w:eastAsia="ru-RU"/>
              </w:rPr>
            </w:pPr>
            <w:r w:rsidRPr="001D621F">
              <w:rPr>
                <w:sz w:val="24"/>
                <w:szCs w:val="24"/>
                <w:lang w:eastAsia="ru-RU"/>
              </w:rPr>
              <w:t>Інформаційно-аналітичний відділ</w:t>
            </w:r>
          </w:p>
        </w:tc>
        <w:tc>
          <w:tcPr>
            <w:tcW w:w="1648" w:type="pct"/>
          </w:tcPr>
          <w:p w:rsidR="009D5874" w:rsidRPr="001D621F" w:rsidRDefault="009D5874" w:rsidP="00F826B5">
            <w:pPr>
              <w:jc w:val="center"/>
              <w:rPr>
                <w:sz w:val="24"/>
                <w:szCs w:val="24"/>
                <w:lang w:eastAsia="ru-RU"/>
              </w:rPr>
            </w:pPr>
            <w:r w:rsidRPr="001D621F">
              <w:rPr>
                <w:sz w:val="24"/>
                <w:szCs w:val="24"/>
                <w:lang w:eastAsia="ru-RU"/>
              </w:rPr>
              <w:t>5</w:t>
            </w:r>
          </w:p>
        </w:tc>
      </w:tr>
    </w:tbl>
    <w:p w:rsidR="009D5874" w:rsidRPr="001D621F" w:rsidRDefault="009D5874" w:rsidP="009D5874">
      <w:pPr>
        <w:rPr>
          <w:color w:val="FF0000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3420"/>
        <w:gridCol w:w="3420"/>
      </w:tblGrid>
      <w:tr w:rsidR="009D5874" w:rsidRPr="001D621F" w:rsidTr="00F826B5">
        <w:tc>
          <w:tcPr>
            <w:tcW w:w="2988" w:type="dxa"/>
          </w:tcPr>
          <w:p w:rsidR="009D5874" w:rsidRPr="001D621F" w:rsidRDefault="009D5874" w:rsidP="00F826B5">
            <w:pPr>
              <w:ind w:right="745"/>
              <w:rPr>
                <w:sz w:val="24"/>
                <w:szCs w:val="24"/>
                <w:lang w:eastAsia="ru-RU"/>
              </w:rPr>
            </w:pPr>
            <w:r w:rsidRPr="001D621F">
              <w:rPr>
                <w:sz w:val="24"/>
                <w:szCs w:val="24"/>
                <w:lang w:eastAsia="ru-RU"/>
              </w:rPr>
              <w:t xml:space="preserve">Фонд оплати праці </w:t>
            </w:r>
          </w:p>
        </w:tc>
        <w:tc>
          <w:tcPr>
            <w:tcW w:w="3420" w:type="dxa"/>
          </w:tcPr>
          <w:p w:rsidR="009D5874" w:rsidRPr="001D621F" w:rsidRDefault="009D5874" w:rsidP="00F826B5">
            <w:pPr>
              <w:jc w:val="center"/>
              <w:rPr>
                <w:sz w:val="24"/>
                <w:szCs w:val="24"/>
                <w:lang w:eastAsia="ru-RU"/>
              </w:rPr>
            </w:pPr>
            <w:r w:rsidRPr="001D621F">
              <w:rPr>
                <w:sz w:val="24"/>
                <w:szCs w:val="24"/>
                <w:lang w:eastAsia="ru-RU"/>
              </w:rPr>
              <w:t>2019 р. (грн.)</w:t>
            </w:r>
          </w:p>
        </w:tc>
        <w:tc>
          <w:tcPr>
            <w:tcW w:w="3420" w:type="dxa"/>
          </w:tcPr>
          <w:p w:rsidR="009D5874" w:rsidRPr="001D621F" w:rsidRDefault="009D5874" w:rsidP="00F826B5">
            <w:pPr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1D621F">
              <w:rPr>
                <w:sz w:val="24"/>
                <w:szCs w:val="24"/>
                <w:lang w:eastAsia="ru-RU"/>
              </w:rPr>
              <w:t>2020</w:t>
            </w:r>
            <w:r>
              <w:rPr>
                <w:sz w:val="24"/>
                <w:szCs w:val="24"/>
                <w:lang w:eastAsia="ru-RU"/>
              </w:rPr>
              <w:t xml:space="preserve"> р. </w:t>
            </w:r>
            <w:r w:rsidRPr="001D621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10</w:t>
            </w:r>
            <w:r w:rsidRPr="001D621F">
              <w:rPr>
                <w:sz w:val="24"/>
                <w:szCs w:val="24"/>
                <w:lang w:eastAsia="ru-RU"/>
              </w:rPr>
              <w:t xml:space="preserve"> місяців (грн.)</w:t>
            </w:r>
          </w:p>
        </w:tc>
      </w:tr>
      <w:tr w:rsidR="009D5874" w:rsidRPr="001D621F" w:rsidTr="00F826B5">
        <w:tc>
          <w:tcPr>
            <w:tcW w:w="2988" w:type="dxa"/>
          </w:tcPr>
          <w:p w:rsidR="009D5874" w:rsidRPr="001D621F" w:rsidRDefault="009D5874" w:rsidP="00F826B5">
            <w:pPr>
              <w:tabs>
                <w:tab w:val="left" w:pos="3420"/>
              </w:tabs>
              <w:ind w:right="-108"/>
              <w:rPr>
                <w:sz w:val="24"/>
                <w:szCs w:val="24"/>
                <w:lang w:eastAsia="ru-RU"/>
              </w:rPr>
            </w:pPr>
            <w:r w:rsidRPr="001D621F">
              <w:rPr>
                <w:sz w:val="24"/>
                <w:szCs w:val="24"/>
                <w:lang w:eastAsia="ru-RU"/>
              </w:rPr>
              <w:t>Нарахована заробітна  плата</w:t>
            </w:r>
          </w:p>
        </w:tc>
        <w:tc>
          <w:tcPr>
            <w:tcW w:w="3420" w:type="dxa"/>
          </w:tcPr>
          <w:p w:rsidR="009D5874" w:rsidRPr="001D621F" w:rsidRDefault="009D5874" w:rsidP="00F826B5">
            <w:pPr>
              <w:ind w:left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2 109 179</w:t>
            </w:r>
          </w:p>
        </w:tc>
        <w:tc>
          <w:tcPr>
            <w:tcW w:w="3420" w:type="dxa"/>
          </w:tcPr>
          <w:p w:rsidR="009D5874" w:rsidRPr="001D621F" w:rsidRDefault="009D5874" w:rsidP="00F826B5">
            <w:pPr>
              <w:ind w:left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1 645 112</w:t>
            </w:r>
          </w:p>
        </w:tc>
      </w:tr>
      <w:tr w:rsidR="009D5874" w:rsidRPr="001D621F" w:rsidTr="00F826B5">
        <w:tc>
          <w:tcPr>
            <w:tcW w:w="2988" w:type="dxa"/>
          </w:tcPr>
          <w:p w:rsidR="009D5874" w:rsidRPr="001D621F" w:rsidRDefault="009D5874" w:rsidP="00F826B5">
            <w:pPr>
              <w:ind w:right="889"/>
              <w:rPr>
                <w:sz w:val="24"/>
                <w:szCs w:val="24"/>
                <w:lang w:eastAsia="ru-RU"/>
              </w:rPr>
            </w:pPr>
            <w:proofErr w:type="spellStart"/>
            <w:r w:rsidRPr="001D621F">
              <w:rPr>
                <w:sz w:val="24"/>
                <w:szCs w:val="24"/>
                <w:lang w:eastAsia="ru-RU"/>
              </w:rPr>
              <w:t>в.т.ч</w:t>
            </w:r>
            <w:proofErr w:type="spellEnd"/>
            <w:r w:rsidRPr="001D621F">
              <w:rPr>
                <w:sz w:val="24"/>
                <w:szCs w:val="24"/>
                <w:lang w:eastAsia="ru-RU"/>
              </w:rPr>
              <w:t xml:space="preserve">  премія</w:t>
            </w:r>
          </w:p>
        </w:tc>
        <w:tc>
          <w:tcPr>
            <w:tcW w:w="3420" w:type="dxa"/>
          </w:tcPr>
          <w:p w:rsidR="009D5874" w:rsidRPr="001D621F" w:rsidRDefault="009D5874" w:rsidP="00F826B5">
            <w:pPr>
              <w:ind w:left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537 554</w:t>
            </w:r>
          </w:p>
        </w:tc>
        <w:tc>
          <w:tcPr>
            <w:tcW w:w="3420" w:type="dxa"/>
          </w:tcPr>
          <w:p w:rsidR="009D5874" w:rsidRPr="001D621F" w:rsidRDefault="009D5874" w:rsidP="00F826B5">
            <w:pPr>
              <w:ind w:left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263 677</w:t>
            </w:r>
          </w:p>
        </w:tc>
      </w:tr>
    </w:tbl>
    <w:p w:rsidR="009D5874" w:rsidRDefault="009D5874" w:rsidP="009D5874">
      <w:pPr>
        <w:jc w:val="both"/>
        <w:rPr>
          <w:sz w:val="24"/>
          <w:szCs w:val="24"/>
          <w:lang w:eastAsia="ru-RU"/>
        </w:rPr>
      </w:pPr>
      <w:r w:rsidRPr="001D621F">
        <w:rPr>
          <w:sz w:val="24"/>
          <w:szCs w:val="24"/>
          <w:lang w:eastAsia="ru-RU"/>
        </w:rPr>
        <w:t xml:space="preserve">    </w:t>
      </w:r>
    </w:p>
    <w:p w:rsidR="009D5874" w:rsidRDefault="009D5874" w:rsidP="009D5874">
      <w:pPr>
        <w:jc w:val="both"/>
        <w:rPr>
          <w:sz w:val="24"/>
          <w:szCs w:val="24"/>
          <w:lang w:eastAsia="ru-RU"/>
        </w:rPr>
      </w:pPr>
    </w:p>
    <w:p w:rsidR="009D5874" w:rsidRDefault="009D5874" w:rsidP="009D5874">
      <w:pPr>
        <w:jc w:val="both"/>
        <w:rPr>
          <w:sz w:val="24"/>
          <w:szCs w:val="24"/>
          <w:lang w:eastAsia="ru-RU"/>
        </w:rPr>
      </w:pPr>
    </w:p>
    <w:p w:rsidR="009D5874" w:rsidRPr="001D621F" w:rsidRDefault="009D5874" w:rsidP="009D587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Pr="001D621F">
        <w:rPr>
          <w:sz w:val="24"/>
          <w:szCs w:val="24"/>
          <w:lang w:eastAsia="ru-RU"/>
        </w:rPr>
        <w:t xml:space="preserve">Міський голова                                                    </w:t>
      </w:r>
      <w:r>
        <w:rPr>
          <w:sz w:val="24"/>
          <w:szCs w:val="24"/>
          <w:lang w:eastAsia="ru-RU"/>
        </w:rPr>
        <w:t xml:space="preserve">                      Сергій НАДАЛ</w:t>
      </w:r>
    </w:p>
    <w:p w:rsidR="009D5874" w:rsidRPr="001D621F" w:rsidRDefault="009D5874" w:rsidP="009D5874">
      <w:pPr>
        <w:ind w:firstLine="700"/>
        <w:jc w:val="both"/>
        <w:rPr>
          <w:color w:val="FF0000"/>
          <w:sz w:val="24"/>
          <w:szCs w:val="24"/>
          <w:lang w:eastAsia="ru-RU"/>
        </w:rPr>
      </w:pPr>
    </w:p>
    <w:p w:rsidR="009D5874" w:rsidRPr="001D621F" w:rsidRDefault="009D5874" w:rsidP="009D5874">
      <w:pPr>
        <w:jc w:val="both"/>
        <w:rPr>
          <w:color w:val="FF0000"/>
          <w:sz w:val="24"/>
          <w:szCs w:val="24"/>
          <w:lang w:eastAsia="ru-RU"/>
        </w:rPr>
      </w:pPr>
    </w:p>
    <w:p w:rsidR="009D5874" w:rsidRPr="001D621F" w:rsidRDefault="009D5874" w:rsidP="009D5874">
      <w:pPr>
        <w:jc w:val="both"/>
        <w:rPr>
          <w:sz w:val="24"/>
          <w:szCs w:val="24"/>
          <w:lang w:eastAsia="ru-RU"/>
        </w:rPr>
      </w:pPr>
      <w:r w:rsidRPr="001D621F">
        <w:rPr>
          <w:sz w:val="24"/>
          <w:szCs w:val="24"/>
          <w:lang w:eastAsia="ru-RU"/>
        </w:rPr>
        <w:t xml:space="preserve">     Начальник управління                                                              </w:t>
      </w:r>
      <w:r>
        <w:rPr>
          <w:sz w:val="24"/>
          <w:szCs w:val="24"/>
          <w:lang w:eastAsia="ru-RU"/>
        </w:rPr>
        <w:t xml:space="preserve">   Іван КОВАЛЬ</w:t>
      </w:r>
    </w:p>
    <w:p w:rsidR="009D5874" w:rsidRPr="001D621F" w:rsidRDefault="009D5874" w:rsidP="009D5874">
      <w:pPr>
        <w:rPr>
          <w:sz w:val="24"/>
          <w:szCs w:val="24"/>
          <w:lang w:eastAsia="ru-RU"/>
        </w:rPr>
      </w:pPr>
      <w:r w:rsidRPr="001D621F">
        <w:rPr>
          <w:sz w:val="24"/>
          <w:szCs w:val="24"/>
          <w:lang w:eastAsia="ru-RU"/>
        </w:rPr>
        <w:t xml:space="preserve">     надзвичайних ситуацій</w:t>
      </w:r>
    </w:p>
    <w:p w:rsidR="009D5874" w:rsidRPr="001D621F" w:rsidRDefault="009D5874" w:rsidP="009D5874">
      <w:pPr>
        <w:rPr>
          <w:sz w:val="24"/>
          <w:szCs w:val="24"/>
          <w:lang w:eastAsia="ru-RU"/>
        </w:rPr>
      </w:pPr>
    </w:p>
    <w:p w:rsidR="009D5874" w:rsidRPr="001D621F" w:rsidRDefault="009D5874" w:rsidP="009D5874">
      <w:pPr>
        <w:rPr>
          <w:sz w:val="24"/>
          <w:szCs w:val="24"/>
          <w:lang w:eastAsia="ru-RU"/>
        </w:rPr>
      </w:pPr>
    </w:p>
    <w:p w:rsidR="009D5874" w:rsidRPr="001D621F" w:rsidRDefault="009D5874" w:rsidP="009D5874">
      <w:pPr>
        <w:rPr>
          <w:sz w:val="24"/>
          <w:szCs w:val="24"/>
          <w:lang w:eastAsia="ru-RU"/>
        </w:rPr>
      </w:pPr>
    </w:p>
    <w:p w:rsidR="009D5874" w:rsidRPr="001D621F" w:rsidRDefault="009D5874" w:rsidP="009D5874">
      <w:pPr>
        <w:rPr>
          <w:sz w:val="24"/>
          <w:szCs w:val="24"/>
          <w:lang w:eastAsia="ru-RU"/>
        </w:rPr>
      </w:pPr>
    </w:p>
    <w:p w:rsidR="009D5874" w:rsidRPr="001D621F" w:rsidRDefault="009D5874" w:rsidP="009D5874">
      <w:pPr>
        <w:rPr>
          <w:sz w:val="24"/>
          <w:szCs w:val="24"/>
          <w:lang w:eastAsia="ru-RU"/>
        </w:rPr>
      </w:pPr>
    </w:p>
    <w:p w:rsidR="009D5874" w:rsidRPr="001D621F" w:rsidRDefault="009D5874" w:rsidP="009D5874">
      <w:pPr>
        <w:rPr>
          <w:color w:val="FF0000"/>
          <w:sz w:val="24"/>
          <w:szCs w:val="24"/>
          <w:lang w:eastAsia="ru-RU"/>
        </w:rPr>
      </w:pPr>
    </w:p>
    <w:p w:rsidR="009D5874" w:rsidRPr="001D621F" w:rsidRDefault="009D5874" w:rsidP="009D5874">
      <w:pPr>
        <w:rPr>
          <w:color w:val="FF0000"/>
          <w:sz w:val="24"/>
          <w:szCs w:val="24"/>
          <w:lang w:eastAsia="ru-RU"/>
        </w:rPr>
      </w:pPr>
    </w:p>
    <w:p w:rsidR="009D5874" w:rsidRPr="001D621F" w:rsidRDefault="009D5874" w:rsidP="009D5874">
      <w:pPr>
        <w:rPr>
          <w:color w:val="FF0000"/>
          <w:sz w:val="24"/>
          <w:szCs w:val="24"/>
          <w:lang w:eastAsia="ru-RU"/>
        </w:rPr>
      </w:pPr>
    </w:p>
    <w:p w:rsidR="009D5874" w:rsidRPr="001D621F" w:rsidRDefault="009D5874" w:rsidP="009D5874">
      <w:pPr>
        <w:rPr>
          <w:color w:val="FF0000"/>
          <w:sz w:val="24"/>
          <w:szCs w:val="24"/>
          <w:lang w:eastAsia="ru-RU"/>
        </w:rPr>
      </w:pPr>
    </w:p>
    <w:p w:rsidR="009D5874" w:rsidRPr="001D621F" w:rsidRDefault="009D5874" w:rsidP="009D5874">
      <w:pPr>
        <w:rPr>
          <w:color w:val="FF0000"/>
          <w:sz w:val="24"/>
          <w:szCs w:val="24"/>
          <w:lang w:eastAsia="ru-RU"/>
        </w:rPr>
      </w:pPr>
    </w:p>
    <w:p w:rsidR="009D5874" w:rsidRPr="001D621F" w:rsidRDefault="009D5874" w:rsidP="009D5874">
      <w:pPr>
        <w:rPr>
          <w:color w:val="FF0000"/>
          <w:sz w:val="24"/>
          <w:szCs w:val="24"/>
          <w:lang w:eastAsia="ru-RU"/>
        </w:rPr>
      </w:pPr>
    </w:p>
    <w:p w:rsidR="009D5874" w:rsidRPr="001D621F" w:rsidRDefault="009D5874" w:rsidP="009D5874">
      <w:pPr>
        <w:rPr>
          <w:color w:val="FF0000"/>
          <w:sz w:val="24"/>
          <w:szCs w:val="24"/>
          <w:lang w:eastAsia="ru-RU"/>
        </w:rPr>
      </w:pPr>
    </w:p>
    <w:p w:rsidR="009D5874" w:rsidRDefault="009D5874" w:rsidP="009D587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4"/>
          <w:szCs w:val="24"/>
        </w:rPr>
      </w:pPr>
    </w:p>
    <w:p w:rsidR="00997499" w:rsidRDefault="00997499"/>
    <w:sectPr w:rsidR="00997499" w:rsidSect="000F6019">
      <w:headerReference w:type="first" r:id="rId6"/>
      <w:pgSz w:w="11906" w:h="16838"/>
      <w:pgMar w:top="1133" w:right="566" w:bottom="1133" w:left="1700" w:header="566" w:footer="113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019" w:rsidRDefault="000F6019" w:rsidP="000F6019">
      <w:r>
        <w:separator/>
      </w:r>
    </w:p>
  </w:endnote>
  <w:endnote w:type="continuationSeparator" w:id="0">
    <w:p w:rsidR="000F6019" w:rsidRDefault="000F6019" w:rsidP="000F6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019" w:rsidRDefault="000F6019" w:rsidP="000F6019">
      <w:r>
        <w:separator/>
      </w:r>
    </w:p>
  </w:footnote>
  <w:footnote w:type="continuationSeparator" w:id="0">
    <w:p w:rsidR="000F6019" w:rsidRDefault="000F6019" w:rsidP="000F6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3E" w:rsidRPr="00810193" w:rsidRDefault="000F6019" w:rsidP="00385FF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left" w:pos="5280"/>
      </w:tabs>
      <w:ind w:left="-1134"/>
      <w:rPr>
        <w:rFonts w:ascii="Arial" w:eastAsia="Arial" w:hAnsi="Arial" w:cs="Arial"/>
        <w:color w:val="233E81"/>
      </w:rPr>
    </w:pPr>
    <w:r w:rsidRPr="000F601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1026" type="#_x0000_t75" alt="Blank-Rozpor-(blue)-01" style="position:absolute;left:0;text-align:left;margin-left:194.5pt;margin-top:-168pt;width:41.4pt;height:57.6pt;z-index:251661312;visibility:visible;mso-position-horizontal-relative:margin;mso-position-vertical-relative:margin">
          <v:imagedata r:id="rId1" o:title="Blank-Rozpor-(blue)-01" cropleft="2749f" cropright="2749f"/>
          <w10:wrap type="square" anchorx="margin" anchory="margin"/>
        </v:shape>
      </w:pict>
    </w:r>
    <w:r w:rsidR="009D5874">
      <w:rPr>
        <w:color w:val="000000"/>
        <w:sz w:val="24"/>
        <w:szCs w:val="24"/>
        <w:lang w:val="en-US"/>
      </w:rPr>
      <w:tab/>
    </w:r>
    <w:r w:rsidRPr="000F6019">
      <w:rPr>
        <w:noProof/>
      </w:rPr>
      <w:pict>
        <v:line id="Straight Connector 4" o:spid="_x0000_s1025" style="position:absolute;left:0;text-align:left;z-index:251660288;visibility:visible;mso-wrap-distance-top:-8e-5mm;mso-wrap-distance-bottom:-8e-5mm;mso-position-horizontal-relative:text;mso-position-vertical-relative:text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<v:stroke linestyle="thickThin"/>
        </v:line>
      </w:pict>
    </w:r>
    <w:r w:rsidR="009D5874">
      <w:rPr>
        <w:b/>
        <w:color w:val="233E81"/>
        <w:sz w:val="16"/>
        <w:szCs w:val="16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5874"/>
    <w:rsid w:val="000F6019"/>
    <w:rsid w:val="00385FF6"/>
    <w:rsid w:val="00997499"/>
    <w:rsid w:val="009D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9D5874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5874"/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character" w:customStyle="1" w:styleId="1">
    <w:name w:val="Верхний колонтитул Знак1"/>
    <w:basedOn w:val="a0"/>
    <w:link w:val="a3"/>
    <w:uiPriority w:val="99"/>
    <w:rsid w:val="009D5874"/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paragraph" w:styleId="a5">
    <w:name w:val="footer"/>
    <w:basedOn w:val="a"/>
    <w:link w:val="10"/>
    <w:uiPriority w:val="99"/>
    <w:unhideWhenUsed/>
    <w:rsid w:val="009D5874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5874"/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character" w:customStyle="1" w:styleId="10">
    <w:name w:val="Нижний колонтитул Знак1"/>
    <w:basedOn w:val="a0"/>
    <w:link w:val="a5"/>
    <w:uiPriority w:val="99"/>
    <w:rsid w:val="009D5874"/>
    <w:rPr>
      <w:rFonts w:ascii="Times New Roman" w:eastAsia="Times New Roman" w:hAnsi="Times New Roman" w:cs="Times New Roman"/>
      <w:sz w:val="20"/>
      <w:szCs w:val="20"/>
      <w:lang w:val="uk-UA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4315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2020-10-30T13:18:00Z</dcterms:created>
  <dcterms:modified xsi:type="dcterms:W3CDTF">2020-10-30T13:23:00Z</dcterms:modified>
</cp:coreProperties>
</file>