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CC" w:rsidRDefault="00001ACC" w:rsidP="00001ACC">
      <w:pPr>
        <w:pStyle w:val="tlreflinkmrw45"/>
        <w:shd w:val="clear" w:color="auto" w:fill="FFFFFF"/>
        <w:spacing w:before="0" w:beforeAutospacing="0" w:after="0" w:afterAutospacing="0"/>
      </w:pPr>
    </w:p>
    <w:p w:rsidR="00001ACC" w:rsidRDefault="00001ACC" w:rsidP="00001AC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Додаток   </w:t>
      </w:r>
    </w:p>
    <w:p w:rsidR="00001ACC" w:rsidRDefault="00001ACC" w:rsidP="00001AC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</w:t>
      </w:r>
    </w:p>
    <w:p w:rsidR="00001ACC" w:rsidRDefault="00001ACC" w:rsidP="00001AC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01ACC" w:rsidRDefault="00001ACC" w:rsidP="00001A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ПОСАДОВИЙ СКЛАД </w:t>
      </w:r>
    </w:p>
    <w:p w:rsidR="00001ACC" w:rsidRDefault="00001ACC" w:rsidP="00001A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місцевої комісії з питань техногенно-екологічої  безпеки та</w:t>
      </w:r>
    </w:p>
    <w:p w:rsidR="00001ACC" w:rsidRDefault="00001ACC" w:rsidP="00001A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надзвичайних ситуацій при Тернопільській міській раді</w:t>
      </w:r>
    </w:p>
    <w:p w:rsidR="00001ACC" w:rsidRDefault="00001ACC" w:rsidP="00001ACC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01ACC" w:rsidRDefault="00001ACC" w:rsidP="00001A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Міський голова, голова  комісії.</w:t>
      </w:r>
    </w:p>
    <w:p w:rsidR="00001ACC" w:rsidRDefault="00001ACC" w:rsidP="00001A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 з питань діяльності виконавчих органів ради - перший заступник голови комісії, керівник робіт з ліквідації наслідків надзвичайної ситуації.</w:t>
      </w:r>
    </w:p>
    <w:p w:rsidR="00001ACC" w:rsidRDefault="00001ACC" w:rsidP="00001A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управління надзвичайних ситуацій, заступник голови комісії.</w:t>
      </w:r>
    </w:p>
    <w:p w:rsidR="00001ACC" w:rsidRDefault="00001ACC" w:rsidP="00001A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Тернопільського районного управління  Головного управління ДСНС України у Тернопільській області, заступник голови комісії (за згодою).</w:t>
      </w:r>
    </w:p>
    <w:p w:rsidR="00001ACC" w:rsidRDefault="00001ACC" w:rsidP="00001A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начальника управління - начальник відділу планування та захисту управління надзвичайних ситуацій, відповідальний секретар комісії.</w:t>
      </w:r>
    </w:p>
    <w:p w:rsidR="00001ACC" w:rsidRDefault="00001ACC" w:rsidP="00001ACC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001ACC" w:rsidRDefault="00001ACC" w:rsidP="00001ACC">
      <w:pPr>
        <w:spacing w:after="0" w:line="240" w:lineRule="auto"/>
        <w:ind w:left="2832" w:hanging="2832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ЧЛЕНИ КОМІСІЇ:</w:t>
      </w:r>
    </w:p>
    <w:p w:rsidR="00001ACC" w:rsidRDefault="00001ACC" w:rsidP="00001ACC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управління містобудування, архітектури та кадастру. </w:t>
      </w:r>
    </w:p>
    <w:p w:rsidR="00001ACC" w:rsidRDefault="00001ACC" w:rsidP="00001ACC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 охорони здоров’я та медичного забезпечення.</w:t>
      </w:r>
    </w:p>
    <w:p w:rsidR="00001ACC" w:rsidRDefault="00001ACC" w:rsidP="00001ACC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управління житлово-комунального господарства, благоустрою  та екології.    </w:t>
      </w:r>
    </w:p>
    <w:p w:rsidR="00001ACC" w:rsidRDefault="00001ACC" w:rsidP="00001ACC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управління економіки, промисловості та праці. </w:t>
      </w:r>
    </w:p>
    <w:p w:rsidR="00001ACC" w:rsidRDefault="00001ACC" w:rsidP="00001ACC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управління соціальної політики.       </w:t>
      </w:r>
    </w:p>
    <w:p w:rsidR="00001ACC" w:rsidRDefault="00001ACC" w:rsidP="00001ACC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управління освіти і науки.</w:t>
      </w:r>
    </w:p>
    <w:p w:rsidR="00001ACC" w:rsidRDefault="00001ACC" w:rsidP="00001ACC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фінансового управління.  </w:t>
      </w:r>
    </w:p>
    <w:p w:rsidR="00001ACC" w:rsidRDefault="00001ACC" w:rsidP="00001ACC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управління  транспортних мереж та зв’язку.</w:t>
      </w:r>
    </w:p>
    <w:p w:rsidR="00001ACC" w:rsidRDefault="00001ACC" w:rsidP="00001ACC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 торгівлі, побуту та захисту прав споживачів.</w:t>
      </w:r>
    </w:p>
    <w:p w:rsidR="00001ACC" w:rsidRDefault="00001ACC" w:rsidP="00001ACC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управління культури і мистецтв.</w:t>
      </w:r>
    </w:p>
    <w:p w:rsidR="00001ACC" w:rsidRDefault="00001ACC" w:rsidP="00001ACC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управління сім’ї, молодіжної політики та захисту дітей.</w:t>
      </w:r>
    </w:p>
    <w:p w:rsidR="00001ACC" w:rsidRDefault="00001ACC" w:rsidP="00001ACC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управління розвитку спорту та фізичної культури.</w:t>
      </w:r>
    </w:p>
    <w:p w:rsidR="00001ACC" w:rsidRDefault="00001ACC" w:rsidP="00001ACC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відділу взаємодії з правоохоронними органами, запобігання корупції та </w:t>
      </w:r>
    </w:p>
    <w:p w:rsidR="00001ACC" w:rsidRDefault="00001ACC" w:rsidP="00001ACC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мобілізаційної роботи.</w:t>
      </w:r>
    </w:p>
    <w:p w:rsidR="00001ACC" w:rsidRDefault="00001ACC" w:rsidP="00001ACC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Тернопільського районного управління поліції Головного управління </w:t>
      </w:r>
    </w:p>
    <w:p w:rsidR="00001ACC" w:rsidRDefault="00001ACC" w:rsidP="00001ACC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Національної поліції в Тернопільській області  (за згодою).</w:t>
      </w:r>
    </w:p>
    <w:p w:rsidR="00001ACC" w:rsidRDefault="00001ACC" w:rsidP="00001ACC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Директор Тернопільської філії АТ „Укртелеком” (за згодою). </w:t>
      </w:r>
    </w:p>
    <w:p w:rsidR="00001ACC" w:rsidRDefault="00001ACC" w:rsidP="00001ACC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Завідувач Тернопільського міськрайонного центру ДУ «Тернопільський обласний центр</w:t>
      </w:r>
    </w:p>
    <w:p w:rsidR="00001ACC" w:rsidRDefault="00001ACC" w:rsidP="00001AC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контролю та профілактики хвороб Міністерства охорони здоров’я України» (за згодою).</w:t>
      </w:r>
    </w:p>
    <w:p w:rsidR="00001ACC" w:rsidRDefault="00001ACC" w:rsidP="00001ACC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>
        <w:rPr>
          <w:rFonts w:ascii="Times New Roman" w:hAnsi="Times New Roman"/>
          <w:sz w:val="24"/>
          <w:szCs w:val="24"/>
        </w:rPr>
        <w:t xml:space="preserve">ачальник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Тернопільського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міського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управління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</w:rPr>
        <w:t>Головного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управління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01ACC" w:rsidRDefault="00001ACC" w:rsidP="00001AC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Держпродспоживслужби </w:t>
      </w:r>
      <w:r>
        <w:rPr>
          <w:rFonts w:ascii="Times New Roman" w:hAnsi="Times New Roman"/>
          <w:sz w:val="24"/>
          <w:szCs w:val="24"/>
        </w:rPr>
        <w:t>в Тернопільській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 (за згодою).</w:t>
      </w:r>
    </w:p>
    <w:p w:rsidR="00001ACC" w:rsidRDefault="00001ACC" w:rsidP="00001ACC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КП „Тернопільводоканал”.</w:t>
      </w:r>
    </w:p>
    <w:p w:rsidR="00001ACC" w:rsidRDefault="00001ACC" w:rsidP="00001ACC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КП „Тернопільміськтеплокомуненерго”.</w:t>
      </w:r>
    </w:p>
    <w:p w:rsidR="00001ACC" w:rsidRDefault="00001ACC" w:rsidP="00001ACC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 КП „Тернопільміськсвітло”.</w:t>
      </w:r>
    </w:p>
    <w:p w:rsidR="00001ACC" w:rsidRDefault="00001ACC" w:rsidP="00001ACC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правління ПрАТ „Тернопільміськгаз” (за згодою).     </w:t>
      </w:r>
    </w:p>
    <w:p w:rsidR="00001ACC" w:rsidRDefault="00001ACC" w:rsidP="00001ACC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  Тернопільського   міського  району   електричних  мереж </w:t>
      </w:r>
    </w:p>
    <w:p w:rsidR="00001ACC" w:rsidRDefault="00001ACC" w:rsidP="00001AC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ВАТ„Тернопільобленерго”  (за  згодою).</w:t>
      </w:r>
    </w:p>
    <w:p w:rsidR="00001ACC" w:rsidRDefault="00001ACC" w:rsidP="00001ACC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Військовий комісар Тернопільського об’єднаного міського територіального центру </w:t>
      </w:r>
    </w:p>
    <w:p w:rsidR="00001ACC" w:rsidRDefault="00001ACC" w:rsidP="00001AC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комплектування та соціальної підтримки (за згодою).</w:t>
      </w:r>
    </w:p>
    <w:p w:rsidR="00001ACC" w:rsidRDefault="00001ACC" w:rsidP="00001ACC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Тернопільського обласного центру з гідрометеорології  (за згодою).</w:t>
      </w:r>
    </w:p>
    <w:p w:rsidR="00001ACC" w:rsidRDefault="00001ACC" w:rsidP="00001ACC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>
        <w:rPr>
          <w:lang w:val="uk-UA"/>
        </w:rPr>
        <w:lastRenderedPageBreak/>
        <w:t xml:space="preserve">               </w:t>
      </w:r>
    </w:p>
    <w:p w:rsidR="00001ACC" w:rsidRDefault="00001ACC" w:rsidP="00001ACC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   </w:t>
      </w:r>
      <w:r>
        <w:t>Міський голова                                                       </w:t>
      </w:r>
      <w:r>
        <w:rPr>
          <w:lang w:val="uk-UA"/>
        </w:rPr>
        <w:t xml:space="preserve">            </w:t>
      </w:r>
      <w:r>
        <w:t>  Сергій Н</w:t>
      </w:r>
      <w:r>
        <w:rPr>
          <w:lang w:val="uk-UA"/>
        </w:rPr>
        <w:t>АДАЛ</w:t>
      </w:r>
    </w:p>
    <w:p w:rsidR="00000000" w:rsidRDefault="00001AC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50B3"/>
    <w:multiLevelType w:val="hybridMultilevel"/>
    <w:tmpl w:val="2E2A6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01ACC"/>
    <w:rsid w:val="0000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0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lreflinkmrw45">
    <w:name w:val="tl reflink mr w45"/>
    <w:basedOn w:val="a"/>
    <w:rsid w:val="0000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2021-07-16T11:16:00Z</dcterms:created>
  <dcterms:modified xsi:type="dcterms:W3CDTF">2021-07-16T11:17:00Z</dcterms:modified>
</cp:coreProperties>
</file>