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D" w:rsidRDefault="0091194D" w:rsidP="0091194D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tbl>
      <w:tblPr>
        <w:tblW w:w="11696" w:type="dxa"/>
        <w:tblInd w:w="-1596" w:type="dxa"/>
        <w:tblLook w:val="0000"/>
      </w:tblPr>
      <w:tblGrid>
        <w:gridCol w:w="3380"/>
        <w:gridCol w:w="828"/>
        <w:gridCol w:w="1086"/>
        <w:gridCol w:w="1509"/>
        <w:gridCol w:w="1268"/>
        <w:gridCol w:w="900"/>
        <w:gridCol w:w="945"/>
        <w:gridCol w:w="960"/>
        <w:gridCol w:w="820"/>
      </w:tblGrid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1194D" w:rsidRPr="00710A29" w:rsidTr="00040D8C">
        <w:trPr>
          <w:trHeight w:val="1035"/>
        </w:trPr>
        <w:tc>
          <w:tcPr>
            <w:tcW w:w="52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40242851</w:t>
            </w:r>
          </w:p>
        </w:tc>
      </w:tr>
      <w:tr w:rsidR="0091194D" w:rsidRPr="00710A29" w:rsidTr="00040D8C">
        <w:trPr>
          <w:trHeight w:val="525"/>
        </w:trPr>
        <w:tc>
          <w:tcPr>
            <w:tcW w:w="5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Організаційно-правова форма   комунальне підприємство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91194D" w:rsidRPr="00710A29" w:rsidTr="00040D8C">
        <w:trPr>
          <w:trHeight w:val="315"/>
        </w:trPr>
        <w:tc>
          <w:tcPr>
            <w:tcW w:w="5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Територія           Тернопільська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6110100000</w:t>
            </w:r>
          </w:p>
        </w:tc>
      </w:tr>
      <w:tr w:rsidR="0091194D" w:rsidRPr="00710A29" w:rsidTr="00040D8C">
        <w:trPr>
          <w:trHeight w:val="315"/>
        </w:trPr>
        <w:tc>
          <w:tcPr>
            <w:tcW w:w="5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 державного управління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СПОДУ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285"/>
        </w:trPr>
        <w:tc>
          <w:tcPr>
            <w:tcW w:w="5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Галузь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ЗКГНГ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40"/>
        </w:trPr>
        <w:tc>
          <w:tcPr>
            <w:tcW w:w="68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Вид економічної діяльності  спеціалізована медична практика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КВЕД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86.22</w:t>
            </w:r>
          </w:p>
        </w:tc>
      </w:tr>
      <w:tr w:rsidR="0091194D" w:rsidRPr="00710A29" w:rsidTr="00040D8C">
        <w:trPr>
          <w:trHeight w:val="300"/>
        </w:trPr>
        <w:tc>
          <w:tcPr>
            <w:tcW w:w="8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Одиниці виміру: тис. гривень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300"/>
        </w:trPr>
        <w:tc>
          <w:tcPr>
            <w:tcW w:w="8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власності  комунальна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70"/>
        </w:trPr>
        <w:tc>
          <w:tcPr>
            <w:tcW w:w="4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Чисельність працівників 207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330"/>
        </w:trPr>
        <w:tc>
          <w:tcPr>
            <w:tcW w:w="8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Місцезнаходження  м. Тернопіль, вул. Руська, буд. 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1194D" w:rsidRPr="00710A29" w:rsidTr="00040D8C">
        <w:trPr>
          <w:trHeight w:val="300"/>
        </w:trPr>
        <w:tc>
          <w:tcPr>
            <w:tcW w:w="8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Телефон 522368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5"/>
        </w:trPr>
        <w:tc>
          <w:tcPr>
            <w:tcW w:w="8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Прізвище та ініціали керівника    Левицький П.Р.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УТОЧНЕНИЙ ФІНАНСОВИЙ ПЛАН ПІДПРИЄМСТВА </w:t>
            </w:r>
          </w:p>
        </w:tc>
      </w:tr>
      <w:tr w:rsidR="0091194D" w:rsidRPr="00710A29" w:rsidTr="00040D8C">
        <w:trPr>
          <w:trHeight w:val="288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2020 рік</w:t>
            </w: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11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Основні фінансові показники підприємства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Затверджений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Уточнений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 тому числі за кварталами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минулого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фінансовий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фінансовий</w:t>
            </w:r>
          </w:p>
        </w:tc>
        <w:tc>
          <w:tcPr>
            <w:tcW w:w="3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року-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року-2020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року-2020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ІV</w:t>
            </w:r>
          </w:p>
        </w:tc>
      </w:tr>
      <w:tr w:rsidR="0091194D" w:rsidRPr="00710A29" w:rsidTr="00040D8C">
        <w:trPr>
          <w:trHeight w:val="45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1194D" w:rsidRPr="00710A29" w:rsidTr="00040D8C">
        <w:trPr>
          <w:trHeight w:val="300"/>
        </w:trPr>
        <w:tc>
          <w:tcPr>
            <w:tcW w:w="1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І. Формування прибутку підприємства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ДОХОДИ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2796,8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671,6</w:t>
            </w:r>
          </w:p>
        </w:tc>
      </w:tr>
      <w:tr w:rsidR="0091194D" w:rsidRPr="00710A29" w:rsidTr="00040D8C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Інші непрямі податки 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Інші вирахування з доходу 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Чистий дохід (виручка) від реалізації продукції (товарів, робіт, послуг) 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2796,8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671,6</w:t>
            </w:r>
          </w:p>
        </w:tc>
      </w:tr>
      <w:tr w:rsidR="0091194D" w:rsidRPr="00710A29" w:rsidTr="00040D8C">
        <w:trPr>
          <w:trHeight w:val="17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Попередні профілактичні огляди при прийнятті  на роботу та для отримання посвідчення водія транспортних засобів, періодичні медичні огляди працівників залізниці,фізичних осіб та працівників сторонніх організацій згідно наказів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91194D" w:rsidRPr="00710A29" w:rsidTr="00040D8C">
        <w:trPr>
          <w:trHeight w:val="9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Лабораторні, діагностичні та консультативні послуги за зверненнями  людей без направлення лікаря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334,0</w:t>
            </w:r>
          </w:p>
        </w:tc>
      </w:tr>
      <w:tr w:rsidR="0091194D" w:rsidRPr="00710A29" w:rsidTr="00040D8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Стажування лікарів-інтернів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Зубопротезування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1194D" w:rsidRPr="00710A29" w:rsidTr="00040D8C">
        <w:trPr>
          <w:trHeight w:val="2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Стоматологічна допомога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33,7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Оренда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Реалізація майна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Інші операційні доходи ( </w:t>
            </w: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медична субвенція</w:t>
            </w: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кошти міського бюджету,кошти НСЗУ</w:t>
            </w: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), в т.ч.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15070,4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19958,3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4111,1</w:t>
            </w:r>
          </w:p>
        </w:tc>
      </w:tr>
      <w:tr w:rsidR="0091194D" w:rsidRPr="00710A29" w:rsidTr="00040D8C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медична субвенція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13965,7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кошти міського бюджету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1104,7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6363,0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11748,2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1646,4</w:t>
            </w:r>
          </w:p>
        </w:tc>
      </w:tr>
      <w:tr w:rsidR="0091194D" w:rsidRPr="00710A29" w:rsidTr="00040D8C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кошти міського бюджету - виконання заходів за рахунок </w:t>
            </w: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цільових фондів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інші програми ( Covid-19)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кошти НСЗУ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7394,1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2464,7</w:t>
            </w:r>
          </w:p>
        </w:tc>
      </w:tr>
      <w:tr w:rsidR="0091194D" w:rsidRPr="00710A29" w:rsidTr="00040D8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кошти НСЗУ ( Сovid- 19)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Дохід від участі в капіталі 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 фінансові доходи (</w:t>
            </w: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благодійні внески)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1664,8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</w:tr>
      <w:tr w:rsidR="0091194D" w:rsidRPr="00710A29" w:rsidTr="00040D8C">
        <w:trPr>
          <w:trHeight w:val="10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 доходів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19601,1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28834,6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5947,1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20362,5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18377,7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5568,8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4782,7</w:t>
            </w:r>
          </w:p>
        </w:tc>
      </w:tr>
      <w:tr w:rsidR="0091194D" w:rsidRPr="00710A29" w:rsidTr="00040D8C">
        <w:trPr>
          <w:trHeight w:val="52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13027,3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13088,9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4234,6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4660,3</w:t>
            </w:r>
          </w:p>
        </w:tc>
      </w:tr>
      <w:tr w:rsidR="0091194D" w:rsidRPr="00710A29" w:rsidTr="00040D8C">
        <w:trPr>
          <w:trHeight w:val="5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7335,2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5288,8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122,4</w:t>
            </w:r>
          </w:p>
        </w:tc>
      </w:tr>
      <w:tr w:rsidR="0091194D" w:rsidRPr="00710A29" w:rsidTr="00040D8C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91194D" w:rsidRPr="00710A29" w:rsidTr="00040D8C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2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страхові послуги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адміністративні витрати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7223,5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5219,1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108,4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Інші операційні витрати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1164,4</w:t>
            </w:r>
          </w:p>
        </w:tc>
      </w:tr>
      <w:tr w:rsidR="0091194D" w:rsidRPr="00710A29" w:rsidTr="00040D8C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Втрати від участі в капіталі</w:t>
            </w:r>
            <w:r w:rsidRPr="00710A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витрати (</w:t>
            </w:r>
            <w:r w:rsidRPr="00710A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капітальні видатки</w:t>
            </w: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Податок на прибуток від звичайної діяльності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Надзвичайні витрати (невідшкодовані збитки)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 витрати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20441,6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25741,3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28991,6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6311,7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5947,1</w:t>
            </w:r>
          </w:p>
        </w:tc>
      </w:tr>
      <w:tr w:rsidR="0091194D" w:rsidRPr="00710A29" w:rsidTr="00040D8C">
        <w:trPr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Фінансові результати діяльності: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28834,6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5947,1</w:t>
            </w:r>
          </w:p>
        </w:tc>
      </w:tr>
      <w:tr w:rsidR="0091194D" w:rsidRPr="00710A29" w:rsidTr="00040D8C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-840,5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Частка меншості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 прибуток (збиток),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Прибуток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027/2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-840,5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1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sz w:val="20"/>
                <w:szCs w:val="20"/>
              </w:rPr>
              <w:t>II. Розподіл чистого прибутку</w:t>
            </w:r>
          </w:p>
        </w:tc>
      </w:tr>
      <w:tr w:rsidR="0091194D" w:rsidRPr="00710A29" w:rsidTr="00040D8C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028/1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9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028/2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17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 тому числі на державну частку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029/1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19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1194D" w:rsidRPr="00710A29" w:rsidTr="00040D8C">
        <w:trPr>
          <w:trHeight w:val="7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Розвиток виробництва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Резервний фонд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фонди 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цілі (розшифрувати)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3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8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3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рентні платежі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ресурсні платежі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податки(земельний податок 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відрахування частини чистого прибутку державними підприємствами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10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52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 державних цільових фондів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неустойки (штрафи, пені)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2788,6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</w:tr>
      <w:tr w:rsidR="0091194D" w:rsidRPr="00710A29" w:rsidTr="00040D8C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 до Пенсійного фонду України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2788,6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</w:tr>
      <w:tr w:rsidR="0091194D" w:rsidRPr="00710A29" w:rsidTr="00040D8C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 до фондів соціального страхування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 обов'язкові платежі, у тому числі: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місцеві податки та збори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040/1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94D" w:rsidRPr="00710A29" w:rsidRDefault="0091194D" w:rsidP="00040D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П.Р.Левицький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(посада)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В.Є.Сай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94D" w:rsidRPr="00710A29" w:rsidTr="00040D8C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(посада)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A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94D" w:rsidRPr="00710A29" w:rsidRDefault="0091194D" w:rsidP="00040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1194D" w:rsidRDefault="0091194D" w:rsidP="0091194D"/>
    <w:p w:rsidR="005725EE" w:rsidRDefault="005725EE"/>
    <w:sectPr w:rsidR="005725EE" w:rsidSect="0073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194D"/>
    <w:rsid w:val="005725EE"/>
    <w:rsid w:val="0091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4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194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2020-12-04T13:55:00Z</dcterms:created>
  <dcterms:modified xsi:type="dcterms:W3CDTF">2020-12-04T13:55:00Z</dcterms:modified>
</cp:coreProperties>
</file>