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4A1" w:rsidRPr="00E534A1" w:rsidRDefault="00E534A1" w:rsidP="00E534A1">
      <w:pPr>
        <w:spacing w:after="0" w:line="240" w:lineRule="auto"/>
        <w:ind w:left="4395" w:firstLine="708"/>
        <w:rPr>
          <w:rFonts w:ascii="Times New Roman" w:hAnsi="Times New Roman" w:cs="Times New Roman"/>
          <w:sz w:val="28"/>
          <w:szCs w:val="28"/>
        </w:rPr>
      </w:pPr>
      <w:r w:rsidRPr="00E534A1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E534A1" w:rsidRPr="00E534A1" w:rsidRDefault="00E534A1" w:rsidP="00E534A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534A1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E534A1" w:rsidRPr="00E534A1" w:rsidRDefault="00E534A1" w:rsidP="00E534A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534A1">
        <w:rPr>
          <w:rFonts w:ascii="Times New Roman" w:hAnsi="Times New Roman" w:cs="Times New Roman"/>
          <w:sz w:val="28"/>
          <w:szCs w:val="28"/>
        </w:rPr>
        <w:t>від 11.11. 2020 № 861</w:t>
      </w:r>
    </w:p>
    <w:p w:rsidR="00E534A1" w:rsidRPr="00E534A1" w:rsidRDefault="00E534A1" w:rsidP="00E534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34A1" w:rsidRPr="00E534A1" w:rsidRDefault="00E534A1" w:rsidP="00E534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4A1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E534A1" w:rsidRPr="00E534A1" w:rsidRDefault="00E534A1" w:rsidP="00E534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4A1">
        <w:rPr>
          <w:rFonts w:ascii="Times New Roman" w:hAnsi="Times New Roman" w:cs="Times New Roman"/>
          <w:b/>
          <w:sz w:val="28"/>
          <w:szCs w:val="28"/>
        </w:rPr>
        <w:t xml:space="preserve">про роботу відділу </w:t>
      </w:r>
      <w:proofErr w:type="spellStart"/>
      <w:r w:rsidRPr="00E534A1">
        <w:rPr>
          <w:rFonts w:ascii="Times New Roman" w:hAnsi="Times New Roman" w:cs="Times New Roman"/>
          <w:b/>
          <w:sz w:val="28"/>
          <w:szCs w:val="28"/>
        </w:rPr>
        <w:t>діджиталізації</w:t>
      </w:r>
      <w:proofErr w:type="spellEnd"/>
      <w:r w:rsidRPr="00E534A1">
        <w:rPr>
          <w:rFonts w:ascii="Times New Roman" w:hAnsi="Times New Roman" w:cs="Times New Roman"/>
          <w:b/>
          <w:sz w:val="28"/>
          <w:szCs w:val="28"/>
        </w:rPr>
        <w:t xml:space="preserve"> та програмування</w:t>
      </w:r>
    </w:p>
    <w:p w:rsidR="00E534A1" w:rsidRPr="00E534A1" w:rsidRDefault="00E534A1" w:rsidP="00E534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4A1">
        <w:rPr>
          <w:rFonts w:ascii="Times New Roman" w:hAnsi="Times New Roman" w:cs="Times New Roman"/>
          <w:b/>
          <w:sz w:val="28"/>
          <w:szCs w:val="28"/>
        </w:rPr>
        <w:t>Тернопільської міської ради</w:t>
      </w:r>
    </w:p>
    <w:p w:rsidR="00E534A1" w:rsidRPr="00E534A1" w:rsidRDefault="00E534A1" w:rsidP="00E534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4A1">
        <w:rPr>
          <w:rFonts w:ascii="Times New Roman" w:hAnsi="Times New Roman" w:cs="Times New Roman"/>
          <w:b/>
          <w:sz w:val="28"/>
          <w:szCs w:val="28"/>
        </w:rPr>
        <w:t xml:space="preserve"> за 10 місяців (січень-жовтень) 2020 р.  </w:t>
      </w:r>
    </w:p>
    <w:p w:rsidR="00E534A1" w:rsidRPr="00E534A1" w:rsidRDefault="00E534A1" w:rsidP="00E53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34A1" w:rsidRPr="00E534A1" w:rsidRDefault="00E534A1" w:rsidP="00E53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4A1">
        <w:rPr>
          <w:rFonts w:ascii="Times New Roman" w:hAnsi="Times New Roman" w:cs="Times New Roman"/>
          <w:sz w:val="28"/>
          <w:szCs w:val="28"/>
        </w:rPr>
        <w:t xml:space="preserve">Відділ </w:t>
      </w:r>
      <w:proofErr w:type="spellStart"/>
      <w:r w:rsidRPr="00E534A1">
        <w:rPr>
          <w:rFonts w:ascii="Times New Roman" w:hAnsi="Times New Roman" w:cs="Times New Roman"/>
          <w:sz w:val="28"/>
          <w:szCs w:val="28"/>
        </w:rPr>
        <w:t>діджиталізації</w:t>
      </w:r>
      <w:proofErr w:type="spellEnd"/>
      <w:r w:rsidRPr="00E534A1">
        <w:rPr>
          <w:rFonts w:ascii="Times New Roman" w:hAnsi="Times New Roman" w:cs="Times New Roman"/>
          <w:sz w:val="28"/>
          <w:szCs w:val="28"/>
        </w:rPr>
        <w:t xml:space="preserve"> та програмування Тернопільської міської ради був створений у січні 2020р.</w:t>
      </w:r>
    </w:p>
    <w:p w:rsidR="00E534A1" w:rsidRPr="00E534A1" w:rsidRDefault="00E534A1" w:rsidP="00E53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4A1">
        <w:rPr>
          <w:rFonts w:ascii="Times New Roman" w:hAnsi="Times New Roman" w:cs="Times New Roman"/>
          <w:sz w:val="28"/>
          <w:szCs w:val="28"/>
        </w:rPr>
        <w:t>Пріоритетними напрямками роботи відділу є безперебійне функціонування інформаційно-телекомунікаційних систем Тернопільської міської ради, розробка та впровадження нових технологій у виконавчих органах ради.</w:t>
      </w:r>
    </w:p>
    <w:p w:rsidR="00E534A1" w:rsidRPr="00E534A1" w:rsidRDefault="00E534A1" w:rsidP="00E53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4A1">
        <w:rPr>
          <w:rFonts w:ascii="Times New Roman" w:hAnsi="Times New Roman" w:cs="Times New Roman"/>
          <w:sz w:val="28"/>
          <w:szCs w:val="28"/>
        </w:rPr>
        <w:t xml:space="preserve">Згідно штатного розпису у складі відділу працює 4 особи. </w:t>
      </w:r>
    </w:p>
    <w:p w:rsidR="00E534A1" w:rsidRPr="00E534A1" w:rsidRDefault="00E534A1" w:rsidP="00E53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4A1">
        <w:rPr>
          <w:rFonts w:ascii="Times New Roman" w:hAnsi="Times New Roman" w:cs="Times New Roman"/>
          <w:sz w:val="28"/>
          <w:szCs w:val="28"/>
        </w:rPr>
        <w:t xml:space="preserve">Працівниками відділу </w:t>
      </w:r>
      <w:proofErr w:type="spellStart"/>
      <w:r w:rsidRPr="00E534A1">
        <w:rPr>
          <w:rFonts w:ascii="Times New Roman" w:hAnsi="Times New Roman" w:cs="Times New Roman"/>
          <w:sz w:val="28"/>
          <w:szCs w:val="28"/>
        </w:rPr>
        <w:t>діджиталізації</w:t>
      </w:r>
      <w:proofErr w:type="spellEnd"/>
      <w:r w:rsidRPr="00E534A1">
        <w:rPr>
          <w:rFonts w:ascii="Times New Roman" w:hAnsi="Times New Roman" w:cs="Times New Roman"/>
          <w:sz w:val="28"/>
          <w:szCs w:val="28"/>
        </w:rPr>
        <w:t xml:space="preserve"> та програмування у звітному періоді:</w:t>
      </w:r>
    </w:p>
    <w:p w:rsidR="00E534A1" w:rsidRPr="00E534A1" w:rsidRDefault="00E534A1" w:rsidP="00E534A1">
      <w:pPr>
        <w:numPr>
          <w:ilvl w:val="0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E534A1">
        <w:rPr>
          <w:rFonts w:ascii="Times New Roman" w:hAnsi="Times New Roman" w:cs="Times New Roman"/>
          <w:sz w:val="28"/>
          <w:szCs w:val="28"/>
        </w:rPr>
        <w:t xml:space="preserve">здійснено міграцію даних бухгалтерського обліку </w:t>
      </w:r>
      <w:proofErr w:type="spellStart"/>
      <w:r w:rsidRPr="00E534A1">
        <w:rPr>
          <w:rFonts w:ascii="Times New Roman" w:hAnsi="Times New Roman" w:cs="Times New Roman"/>
          <w:sz w:val="28"/>
          <w:szCs w:val="28"/>
          <w:lang w:val="en-US"/>
        </w:rPr>
        <w:t>ISPro</w:t>
      </w:r>
      <w:proofErr w:type="spellEnd"/>
      <w:r w:rsidRPr="00E534A1">
        <w:rPr>
          <w:rFonts w:ascii="Times New Roman" w:hAnsi="Times New Roman" w:cs="Times New Roman"/>
          <w:sz w:val="28"/>
          <w:szCs w:val="28"/>
        </w:rPr>
        <w:t xml:space="preserve"> на новий сервер;</w:t>
      </w:r>
    </w:p>
    <w:p w:rsidR="00E534A1" w:rsidRPr="00E534A1" w:rsidRDefault="00E534A1" w:rsidP="00E534A1">
      <w:pPr>
        <w:numPr>
          <w:ilvl w:val="0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E534A1">
        <w:rPr>
          <w:rFonts w:ascii="Times New Roman" w:hAnsi="Times New Roman" w:cs="Times New Roman"/>
          <w:sz w:val="28"/>
          <w:szCs w:val="28"/>
        </w:rPr>
        <w:t xml:space="preserve">забезпечено безперебійну роботу системи електронного документообігу </w:t>
      </w:r>
      <w:r w:rsidRPr="00E534A1">
        <w:rPr>
          <w:rFonts w:ascii="Times New Roman" w:hAnsi="Times New Roman" w:cs="Times New Roman"/>
          <w:sz w:val="28"/>
          <w:szCs w:val="28"/>
          <w:lang w:val="en-US"/>
        </w:rPr>
        <w:t>SX</w:t>
      </w:r>
      <w:r w:rsidRPr="00E534A1">
        <w:rPr>
          <w:rFonts w:ascii="Times New Roman" w:hAnsi="Times New Roman" w:cs="Times New Roman"/>
          <w:sz w:val="28"/>
          <w:szCs w:val="28"/>
        </w:rPr>
        <w:t>-</w:t>
      </w:r>
      <w:r w:rsidRPr="00E534A1">
        <w:rPr>
          <w:rFonts w:ascii="Times New Roman" w:hAnsi="Times New Roman" w:cs="Times New Roman"/>
          <w:sz w:val="28"/>
          <w:szCs w:val="28"/>
          <w:lang w:val="en-US"/>
        </w:rPr>
        <w:t>Government</w:t>
      </w:r>
      <w:r w:rsidRPr="00E534A1">
        <w:rPr>
          <w:rFonts w:ascii="Times New Roman" w:hAnsi="Times New Roman" w:cs="Times New Roman"/>
          <w:sz w:val="28"/>
          <w:szCs w:val="28"/>
        </w:rPr>
        <w:t>;</w:t>
      </w:r>
    </w:p>
    <w:p w:rsidR="00E534A1" w:rsidRPr="00E534A1" w:rsidRDefault="00E534A1" w:rsidP="00E534A1">
      <w:pPr>
        <w:numPr>
          <w:ilvl w:val="0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E534A1">
        <w:rPr>
          <w:rFonts w:ascii="Times New Roman" w:hAnsi="Times New Roman" w:cs="Times New Roman"/>
          <w:sz w:val="28"/>
          <w:szCs w:val="28"/>
        </w:rPr>
        <w:t xml:space="preserve">розроблено та впроваджено механізм проведення засідання виконавчого комітету в режимі </w:t>
      </w:r>
      <w:r w:rsidRPr="00E534A1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E534A1">
        <w:rPr>
          <w:rFonts w:ascii="Times New Roman" w:hAnsi="Times New Roman" w:cs="Times New Roman"/>
          <w:sz w:val="28"/>
          <w:szCs w:val="28"/>
        </w:rPr>
        <w:t>-</w:t>
      </w:r>
      <w:r w:rsidRPr="00E534A1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E534A1">
        <w:rPr>
          <w:rFonts w:ascii="Times New Roman" w:hAnsi="Times New Roman" w:cs="Times New Roman"/>
          <w:sz w:val="28"/>
          <w:szCs w:val="28"/>
        </w:rPr>
        <w:t>;</w:t>
      </w:r>
    </w:p>
    <w:p w:rsidR="00E534A1" w:rsidRPr="00E534A1" w:rsidRDefault="00E534A1" w:rsidP="00E534A1">
      <w:pPr>
        <w:numPr>
          <w:ilvl w:val="0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E534A1">
        <w:rPr>
          <w:rFonts w:ascii="Times New Roman" w:hAnsi="Times New Roman" w:cs="Times New Roman"/>
          <w:sz w:val="28"/>
          <w:szCs w:val="28"/>
        </w:rPr>
        <w:t xml:space="preserve">здійснено підключення Тернопільської міської ради до </w:t>
      </w:r>
      <w:r w:rsidRPr="00E534A1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E534A1">
        <w:rPr>
          <w:rFonts w:ascii="Times New Roman" w:hAnsi="Times New Roman" w:cs="Times New Roman"/>
          <w:sz w:val="28"/>
          <w:szCs w:val="28"/>
        </w:rPr>
        <w:t xml:space="preserve"> – інтерфейсу системи електронної взаємодії органів виконавчої влади;</w:t>
      </w:r>
    </w:p>
    <w:p w:rsidR="00E534A1" w:rsidRPr="00E534A1" w:rsidRDefault="00E534A1" w:rsidP="00E534A1">
      <w:pPr>
        <w:numPr>
          <w:ilvl w:val="0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E534A1">
        <w:rPr>
          <w:rFonts w:ascii="Times New Roman" w:hAnsi="Times New Roman" w:cs="Times New Roman"/>
          <w:sz w:val="28"/>
          <w:szCs w:val="28"/>
        </w:rPr>
        <w:t>проведено роботи по розробці технічного завдання системи електронного документообігу АСКОД та електронного архіву;</w:t>
      </w:r>
    </w:p>
    <w:p w:rsidR="00E534A1" w:rsidRPr="00E534A1" w:rsidRDefault="00E534A1" w:rsidP="00E534A1">
      <w:pPr>
        <w:numPr>
          <w:ilvl w:val="0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E534A1">
        <w:rPr>
          <w:rFonts w:ascii="Times New Roman" w:hAnsi="Times New Roman" w:cs="Times New Roman"/>
          <w:sz w:val="28"/>
          <w:szCs w:val="28"/>
        </w:rPr>
        <w:t>введено в експлуатацію два сервера для системи електронного документообігу АСКОД;</w:t>
      </w:r>
    </w:p>
    <w:p w:rsidR="00E534A1" w:rsidRPr="00E534A1" w:rsidRDefault="00E534A1" w:rsidP="00E534A1">
      <w:pPr>
        <w:numPr>
          <w:ilvl w:val="0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E534A1">
        <w:rPr>
          <w:rFonts w:ascii="Times New Roman" w:hAnsi="Times New Roman" w:cs="Times New Roman"/>
          <w:sz w:val="28"/>
          <w:szCs w:val="28"/>
        </w:rPr>
        <w:t>проведено навчання заступників міського голови та працівників виконавчих органів ради по роботі у системі електронного документообігу АСКОД;</w:t>
      </w:r>
    </w:p>
    <w:p w:rsidR="00E534A1" w:rsidRPr="00E534A1" w:rsidRDefault="00E534A1" w:rsidP="00E534A1">
      <w:pPr>
        <w:numPr>
          <w:ilvl w:val="0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E534A1">
        <w:rPr>
          <w:rFonts w:ascii="Times New Roman" w:hAnsi="Times New Roman" w:cs="Times New Roman"/>
          <w:sz w:val="28"/>
          <w:szCs w:val="28"/>
        </w:rPr>
        <w:t>оновлено комп’ютерну техніку працівників виконавчих органів в кількості 50 одиниць;</w:t>
      </w:r>
    </w:p>
    <w:p w:rsidR="00E534A1" w:rsidRPr="00E534A1" w:rsidRDefault="00E534A1" w:rsidP="00E534A1">
      <w:pPr>
        <w:numPr>
          <w:ilvl w:val="0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E534A1">
        <w:rPr>
          <w:rFonts w:ascii="Times New Roman" w:hAnsi="Times New Roman" w:cs="Times New Roman"/>
          <w:sz w:val="28"/>
          <w:szCs w:val="28"/>
        </w:rPr>
        <w:t xml:space="preserve">проводиться наповнення </w:t>
      </w:r>
      <w:proofErr w:type="spellStart"/>
      <w:r w:rsidRPr="00E534A1">
        <w:rPr>
          <w:rFonts w:ascii="Times New Roman" w:hAnsi="Times New Roman" w:cs="Times New Roman"/>
          <w:sz w:val="28"/>
          <w:szCs w:val="28"/>
        </w:rPr>
        <w:t>Геопорталу</w:t>
      </w:r>
      <w:proofErr w:type="spellEnd"/>
      <w:r w:rsidRPr="00E534A1">
        <w:rPr>
          <w:rFonts w:ascii="Times New Roman" w:hAnsi="Times New Roman" w:cs="Times New Roman"/>
          <w:sz w:val="28"/>
          <w:szCs w:val="28"/>
        </w:rPr>
        <w:t xml:space="preserve"> містобудівного </w:t>
      </w:r>
      <w:proofErr w:type="spellStart"/>
      <w:r w:rsidRPr="00E534A1">
        <w:rPr>
          <w:rFonts w:ascii="Times New Roman" w:hAnsi="Times New Roman" w:cs="Times New Roman"/>
          <w:sz w:val="28"/>
          <w:szCs w:val="28"/>
        </w:rPr>
        <w:t>кадаструТернопільської</w:t>
      </w:r>
      <w:proofErr w:type="spellEnd"/>
      <w:r w:rsidRPr="00E534A1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громади;</w:t>
      </w:r>
    </w:p>
    <w:p w:rsidR="00E534A1" w:rsidRPr="00E534A1" w:rsidRDefault="00E534A1" w:rsidP="00E534A1">
      <w:pPr>
        <w:numPr>
          <w:ilvl w:val="0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E534A1">
        <w:rPr>
          <w:rFonts w:ascii="Times New Roman" w:hAnsi="Times New Roman" w:cs="Times New Roman"/>
          <w:sz w:val="28"/>
          <w:szCs w:val="28"/>
        </w:rPr>
        <w:t>забезпечується актуалізація відкритих даних згідно рішення виконавчого комітету №693 від 16.09.2020 року;</w:t>
      </w:r>
    </w:p>
    <w:p w:rsidR="00E534A1" w:rsidRPr="00E534A1" w:rsidRDefault="00E534A1" w:rsidP="00E534A1">
      <w:pPr>
        <w:numPr>
          <w:ilvl w:val="0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E534A1">
        <w:rPr>
          <w:rFonts w:ascii="Times New Roman" w:hAnsi="Times New Roman" w:cs="Times New Roman"/>
          <w:sz w:val="28"/>
          <w:szCs w:val="28"/>
        </w:rPr>
        <w:t>оновлено внутрішні телекомунікаційні мережі квартирного відділу та відділу звернень;</w:t>
      </w:r>
    </w:p>
    <w:p w:rsidR="00E534A1" w:rsidRPr="00E534A1" w:rsidRDefault="00E534A1" w:rsidP="00E534A1">
      <w:pPr>
        <w:numPr>
          <w:ilvl w:val="0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E534A1">
        <w:rPr>
          <w:rFonts w:ascii="Times New Roman" w:hAnsi="Times New Roman" w:cs="Times New Roman"/>
          <w:sz w:val="28"/>
          <w:szCs w:val="28"/>
        </w:rPr>
        <w:t>постійно здійснюється технічна підтримка  працівників виконавчих органів у роботі з інформаційними системами Тернопільської міської ради.</w:t>
      </w:r>
    </w:p>
    <w:p w:rsidR="00E534A1" w:rsidRPr="00E534A1" w:rsidRDefault="00E534A1" w:rsidP="00E534A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534A1" w:rsidRPr="00E534A1" w:rsidRDefault="00E534A1" w:rsidP="00E53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4A1">
        <w:rPr>
          <w:rFonts w:ascii="Times New Roman" w:hAnsi="Times New Roman" w:cs="Times New Roman"/>
          <w:sz w:val="28"/>
          <w:szCs w:val="28"/>
        </w:rPr>
        <w:t>Інформація про штат відділу та фонд оплати праці:</w:t>
      </w:r>
    </w:p>
    <w:tbl>
      <w:tblPr>
        <w:tblStyle w:val="a5"/>
        <w:tblW w:w="7443" w:type="dxa"/>
        <w:jc w:val="center"/>
        <w:tblInd w:w="262" w:type="dxa"/>
        <w:tblLook w:val="04A0"/>
      </w:tblPr>
      <w:tblGrid>
        <w:gridCol w:w="5375"/>
        <w:gridCol w:w="2068"/>
      </w:tblGrid>
      <w:tr w:rsidR="00E534A1" w:rsidRPr="00E534A1" w:rsidTr="00E534A1">
        <w:trPr>
          <w:jc w:val="center"/>
        </w:trPr>
        <w:tc>
          <w:tcPr>
            <w:tcW w:w="5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4A1" w:rsidRPr="00E534A1" w:rsidRDefault="00E534A1" w:rsidP="00E534A1">
            <w:pPr>
              <w:ind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4A1" w:rsidRPr="00E534A1" w:rsidRDefault="00E534A1" w:rsidP="00E534A1">
            <w:pPr>
              <w:ind w:left="-45" w:right="-59"/>
              <w:jc w:val="center"/>
              <w:rPr>
                <w:sz w:val="28"/>
                <w:szCs w:val="28"/>
                <w:lang w:val="uk-UA"/>
              </w:rPr>
            </w:pPr>
            <w:r w:rsidRPr="00E534A1">
              <w:rPr>
                <w:sz w:val="28"/>
                <w:szCs w:val="28"/>
                <w:lang w:val="uk-UA"/>
              </w:rPr>
              <w:t>10 місяців 20</w:t>
            </w:r>
            <w:proofErr w:type="spellStart"/>
            <w:r w:rsidRPr="00E534A1">
              <w:rPr>
                <w:sz w:val="28"/>
                <w:szCs w:val="28"/>
                <w:lang w:val="en-US"/>
              </w:rPr>
              <w:t>20</w:t>
            </w:r>
            <w:proofErr w:type="spellEnd"/>
            <w:r w:rsidRPr="00E534A1">
              <w:rPr>
                <w:sz w:val="28"/>
                <w:szCs w:val="28"/>
                <w:lang w:val="uk-UA"/>
              </w:rPr>
              <w:t>р.</w:t>
            </w:r>
          </w:p>
        </w:tc>
      </w:tr>
      <w:tr w:rsidR="00E534A1" w:rsidRPr="00E534A1" w:rsidTr="00E534A1">
        <w:trPr>
          <w:jc w:val="center"/>
        </w:trPr>
        <w:tc>
          <w:tcPr>
            <w:tcW w:w="5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4A1" w:rsidRPr="00E534A1" w:rsidRDefault="00E534A1" w:rsidP="00E534A1">
            <w:pPr>
              <w:ind w:right="-94"/>
              <w:rPr>
                <w:sz w:val="28"/>
                <w:szCs w:val="28"/>
                <w:lang w:val="uk-UA"/>
              </w:rPr>
            </w:pPr>
            <w:r w:rsidRPr="00E534A1">
              <w:rPr>
                <w:sz w:val="28"/>
                <w:szCs w:val="28"/>
                <w:lang w:val="uk-UA"/>
              </w:rPr>
              <w:t>Штатна чисельність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4A1" w:rsidRPr="00E534A1" w:rsidRDefault="00E534A1" w:rsidP="00E534A1">
            <w:pPr>
              <w:ind w:left="-45" w:right="-59"/>
              <w:jc w:val="center"/>
              <w:rPr>
                <w:sz w:val="28"/>
                <w:szCs w:val="28"/>
                <w:lang w:val="uk-UA"/>
              </w:rPr>
            </w:pPr>
            <w:r w:rsidRPr="00E534A1">
              <w:rPr>
                <w:sz w:val="28"/>
                <w:szCs w:val="28"/>
                <w:lang w:val="uk-UA"/>
              </w:rPr>
              <w:t>4</w:t>
            </w:r>
          </w:p>
        </w:tc>
      </w:tr>
      <w:tr w:rsidR="00E534A1" w:rsidRPr="00E534A1" w:rsidTr="00E534A1">
        <w:trPr>
          <w:jc w:val="center"/>
        </w:trPr>
        <w:tc>
          <w:tcPr>
            <w:tcW w:w="5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4A1" w:rsidRPr="00E534A1" w:rsidRDefault="00E534A1" w:rsidP="00E534A1">
            <w:pPr>
              <w:ind w:right="-94"/>
              <w:rPr>
                <w:sz w:val="28"/>
                <w:szCs w:val="28"/>
                <w:lang w:val="uk-UA"/>
              </w:rPr>
            </w:pPr>
            <w:r w:rsidRPr="00E534A1">
              <w:rPr>
                <w:sz w:val="28"/>
                <w:szCs w:val="28"/>
                <w:lang w:val="uk-UA"/>
              </w:rPr>
              <w:t>Фактично зайняті посади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4A1" w:rsidRPr="00E534A1" w:rsidRDefault="00E534A1" w:rsidP="00E534A1">
            <w:pPr>
              <w:ind w:left="-45" w:right="-59"/>
              <w:jc w:val="center"/>
              <w:rPr>
                <w:sz w:val="28"/>
                <w:szCs w:val="28"/>
                <w:lang w:val="uk-UA"/>
              </w:rPr>
            </w:pPr>
            <w:r w:rsidRPr="00E534A1">
              <w:rPr>
                <w:sz w:val="28"/>
                <w:szCs w:val="28"/>
                <w:lang w:val="uk-UA"/>
              </w:rPr>
              <w:t>4</w:t>
            </w:r>
          </w:p>
        </w:tc>
      </w:tr>
      <w:tr w:rsidR="00E534A1" w:rsidRPr="00E534A1" w:rsidTr="00E534A1">
        <w:trPr>
          <w:trHeight w:val="675"/>
          <w:jc w:val="center"/>
        </w:trPr>
        <w:tc>
          <w:tcPr>
            <w:tcW w:w="5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4A1" w:rsidRPr="00E534A1" w:rsidRDefault="00E534A1" w:rsidP="00E534A1">
            <w:pPr>
              <w:ind w:right="-94"/>
              <w:rPr>
                <w:sz w:val="28"/>
                <w:szCs w:val="28"/>
                <w:lang w:val="uk-UA"/>
              </w:rPr>
            </w:pPr>
            <w:r w:rsidRPr="00E534A1">
              <w:rPr>
                <w:sz w:val="28"/>
                <w:szCs w:val="28"/>
                <w:lang w:val="uk-UA"/>
              </w:rPr>
              <w:t>Фонд оплати праці відділу, грн.,</w:t>
            </w:r>
          </w:p>
          <w:p w:rsidR="00E534A1" w:rsidRPr="00E534A1" w:rsidRDefault="00E534A1" w:rsidP="00E534A1">
            <w:pPr>
              <w:ind w:right="-94"/>
              <w:jc w:val="center"/>
              <w:rPr>
                <w:sz w:val="28"/>
                <w:szCs w:val="28"/>
                <w:lang w:val="uk-UA"/>
              </w:rPr>
            </w:pPr>
            <w:r w:rsidRPr="00E534A1">
              <w:rPr>
                <w:sz w:val="28"/>
                <w:szCs w:val="28"/>
                <w:lang w:val="uk-UA"/>
              </w:rPr>
              <w:t xml:space="preserve">в </w:t>
            </w:r>
            <w:proofErr w:type="spellStart"/>
            <w:r w:rsidRPr="00E534A1">
              <w:rPr>
                <w:sz w:val="28"/>
                <w:szCs w:val="28"/>
                <w:lang w:val="uk-UA"/>
              </w:rPr>
              <w:t>т.ч.розмір</w:t>
            </w:r>
            <w:proofErr w:type="spellEnd"/>
            <w:r w:rsidRPr="00E534A1">
              <w:rPr>
                <w:sz w:val="28"/>
                <w:szCs w:val="28"/>
                <w:lang w:val="uk-UA"/>
              </w:rPr>
              <w:t xml:space="preserve"> премій, грн.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4A1" w:rsidRPr="00E534A1" w:rsidRDefault="00E534A1" w:rsidP="00E534A1">
            <w:pPr>
              <w:ind w:left="-45" w:right="-59"/>
              <w:jc w:val="center"/>
              <w:rPr>
                <w:sz w:val="28"/>
                <w:szCs w:val="28"/>
                <w:lang w:val="uk-UA"/>
              </w:rPr>
            </w:pPr>
            <w:r w:rsidRPr="00E534A1">
              <w:rPr>
                <w:sz w:val="28"/>
                <w:szCs w:val="28"/>
                <w:lang w:val="uk-UA"/>
              </w:rPr>
              <w:t>6</w:t>
            </w:r>
            <w:r w:rsidRPr="00E534A1">
              <w:rPr>
                <w:sz w:val="28"/>
                <w:szCs w:val="28"/>
                <w:lang w:val="en-US"/>
              </w:rPr>
              <w:t>04082</w:t>
            </w:r>
            <w:r w:rsidRPr="00E534A1">
              <w:rPr>
                <w:sz w:val="28"/>
                <w:szCs w:val="28"/>
                <w:lang w:val="uk-UA"/>
              </w:rPr>
              <w:t>,</w:t>
            </w:r>
            <w:r w:rsidRPr="00E534A1">
              <w:rPr>
                <w:sz w:val="28"/>
                <w:szCs w:val="28"/>
                <w:lang w:val="en-US"/>
              </w:rPr>
              <w:t>08</w:t>
            </w:r>
          </w:p>
          <w:p w:rsidR="00E534A1" w:rsidRPr="00E534A1" w:rsidRDefault="00E534A1" w:rsidP="00E534A1">
            <w:pPr>
              <w:ind w:left="-45" w:right="-59"/>
              <w:jc w:val="center"/>
              <w:rPr>
                <w:sz w:val="28"/>
                <w:szCs w:val="28"/>
                <w:lang w:val="uk-UA"/>
              </w:rPr>
            </w:pPr>
            <w:r w:rsidRPr="00E534A1">
              <w:rPr>
                <w:sz w:val="28"/>
                <w:szCs w:val="28"/>
                <w:lang w:val="en-US"/>
              </w:rPr>
              <w:t>178881.78</w:t>
            </w:r>
          </w:p>
        </w:tc>
      </w:tr>
    </w:tbl>
    <w:p w:rsidR="00E534A1" w:rsidRPr="00E534A1" w:rsidRDefault="00E534A1" w:rsidP="00E534A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4A1" w:rsidRPr="00E534A1" w:rsidRDefault="00E534A1" w:rsidP="00E534A1">
      <w:pPr>
        <w:pStyle w:val="a3"/>
        <w:ind w:left="0"/>
        <w:jc w:val="both"/>
        <w:rPr>
          <w:sz w:val="28"/>
          <w:szCs w:val="28"/>
        </w:rPr>
      </w:pPr>
    </w:p>
    <w:p w:rsidR="00E534A1" w:rsidRPr="00E534A1" w:rsidRDefault="00E534A1" w:rsidP="00E534A1">
      <w:pPr>
        <w:pStyle w:val="a3"/>
        <w:ind w:left="0"/>
        <w:jc w:val="both"/>
        <w:rPr>
          <w:sz w:val="28"/>
          <w:szCs w:val="28"/>
        </w:rPr>
      </w:pPr>
      <w:r w:rsidRPr="00E534A1">
        <w:rPr>
          <w:sz w:val="28"/>
          <w:szCs w:val="28"/>
        </w:rPr>
        <w:t xml:space="preserve">Начальник відділу                          </w:t>
      </w:r>
      <w:r w:rsidRPr="00E534A1">
        <w:rPr>
          <w:sz w:val="28"/>
          <w:szCs w:val="28"/>
        </w:rPr>
        <w:tab/>
      </w:r>
      <w:r w:rsidRPr="00E534A1">
        <w:rPr>
          <w:sz w:val="28"/>
          <w:szCs w:val="28"/>
        </w:rPr>
        <w:tab/>
      </w:r>
      <w:r w:rsidRPr="00E534A1">
        <w:rPr>
          <w:sz w:val="28"/>
          <w:szCs w:val="28"/>
        </w:rPr>
        <w:tab/>
      </w:r>
      <w:r w:rsidRPr="00E534A1">
        <w:rPr>
          <w:sz w:val="28"/>
          <w:szCs w:val="28"/>
        </w:rPr>
        <w:tab/>
        <w:t>Андрій АНДРІЄШИН</w:t>
      </w:r>
    </w:p>
    <w:p w:rsidR="00E534A1" w:rsidRPr="00E534A1" w:rsidRDefault="00E534A1" w:rsidP="00E534A1">
      <w:pPr>
        <w:pStyle w:val="a3"/>
        <w:ind w:left="0"/>
        <w:jc w:val="both"/>
        <w:rPr>
          <w:sz w:val="28"/>
          <w:szCs w:val="28"/>
        </w:rPr>
      </w:pPr>
    </w:p>
    <w:p w:rsidR="00E534A1" w:rsidRPr="00E534A1" w:rsidRDefault="00E534A1" w:rsidP="00E534A1">
      <w:pPr>
        <w:pStyle w:val="a3"/>
        <w:ind w:left="0"/>
        <w:jc w:val="both"/>
        <w:rPr>
          <w:sz w:val="28"/>
          <w:szCs w:val="28"/>
        </w:rPr>
      </w:pPr>
    </w:p>
    <w:p w:rsidR="00E534A1" w:rsidRPr="00E534A1" w:rsidRDefault="00E534A1" w:rsidP="00E534A1">
      <w:pPr>
        <w:pStyle w:val="a3"/>
        <w:ind w:left="0"/>
        <w:jc w:val="both"/>
        <w:rPr>
          <w:sz w:val="28"/>
          <w:szCs w:val="28"/>
        </w:rPr>
      </w:pPr>
      <w:r w:rsidRPr="00E534A1">
        <w:rPr>
          <w:sz w:val="28"/>
          <w:szCs w:val="28"/>
        </w:rPr>
        <w:t>Заступник міського голови –</w:t>
      </w:r>
    </w:p>
    <w:p w:rsidR="00E534A1" w:rsidRPr="00E534A1" w:rsidRDefault="00E534A1" w:rsidP="00E534A1">
      <w:pPr>
        <w:pStyle w:val="a3"/>
        <w:ind w:left="0"/>
        <w:jc w:val="both"/>
        <w:rPr>
          <w:sz w:val="28"/>
          <w:szCs w:val="28"/>
        </w:rPr>
      </w:pPr>
      <w:r w:rsidRPr="00E534A1">
        <w:rPr>
          <w:sz w:val="28"/>
          <w:szCs w:val="28"/>
        </w:rPr>
        <w:t xml:space="preserve">керуючий справами </w:t>
      </w:r>
      <w:r w:rsidRPr="00E534A1">
        <w:rPr>
          <w:sz w:val="28"/>
          <w:szCs w:val="28"/>
        </w:rPr>
        <w:tab/>
      </w:r>
      <w:r w:rsidRPr="00E534A1">
        <w:rPr>
          <w:sz w:val="28"/>
          <w:szCs w:val="28"/>
        </w:rPr>
        <w:tab/>
      </w:r>
      <w:r w:rsidRPr="00E534A1">
        <w:rPr>
          <w:sz w:val="28"/>
          <w:szCs w:val="28"/>
        </w:rPr>
        <w:tab/>
      </w:r>
      <w:r w:rsidRPr="00E534A1">
        <w:rPr>
          <w:sz w:val="28"/>
          <w:szCs w:val="28"/>
        </w:rPr>
        <w:tab/>
      </w:r>
      <w:r w:rsidRPr="00E534A1">
        <w:rPr>
          <w:sz w:val="28"/>
          <w:szCs w:val="28"/>
        </w:rPr>
        <w:tab/>
      </w:r>
      <w:r w:rsidRPr="00E534A1">
        <w:rPr>
          <w:sz w:val="28"/>
          <w:szCs w:val="28"/>
        </w:rPr>
        <w:tab/>
        <w:t>Іван ХІМЕЙЧУК</w:t>
      </w:r>
    </w:p>
    <w:p w:rsidR="00E534A1" w:rsidRPr="00E534A1" w:rsidRDefault="00E534A1" w:rsidP="00E534A1">
      <w:pPr>
        <w:pStyle w:val="a3"/>
        <w:ind w:left="0"/>
        <w:jc w:val="both"/>
        <w:rPr>
          <w:sz w:val="28"/>
          <w:szCs w:val="28"/>
        </w:rPr>
      </w:pPr>
    </w:p>
    <w:p w:rsidR="00E534A1" w:rsidRPr="00E534A1" w:rsidRDefault="00E534A1" w:rsidP="00E534A1">
      <w:pPr>
        <w:pStyle w:val="a3"/>
        <w:ind w:left="0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E534A1" w:rsidRPr="00E534A1" w:rsidRDefault="00E534A1" w:rsidP="00E534A1">
      <w:pPr>
        <w:pStyle w:val="a3"/>
        <w:ind w:left="0"/>
        <w:jc w:val="both"/>
        <w:rPr>
          <w:sz w:val="28"/>
          <w:szCs w:val="28"/>
        </w:rPr>
      </w:pPr>
      <w:r w:rsidRPr="00E534A1">
        <w:rPr>
          <w:sz w:val="28"/>
          <w:szCs w:val="28"/>
        </w:rPr>
        <w:t>Міський голова</w:t>
      </w:r>
      <w:r w:rsidRPr="00E534A1">
        <w:rPr>
          <w:sz w:val="28"/>
          <w:szCs w:val="28"/>
        </w:rPr>
        <w:tab/>
      </w:r>
      <w:r w:rsidRPr="00E534A1">
        <w:rPr>
          <w:sz w:val="28"/>
          <w:szCs w:val="28"/>
        </w:rPr>
        <w:tab/>
      </w:r>
      <w:r w:rsidRPr="00E534A1">
        <w:rPr>
          <w:sz w:val="28"/>
          <w:szCs w:val="28"/>
        </w:rPr>
        <w:tab/>
      </w:r>
      <w:r w:rsidRPr="00E534A1">
        <w:rPr>
          <w:sz w:val="28"/>
          <w:szCs w:val="28"/>
        </w:rPr>
        <w:tab/>
      </w:r>
      <w:r w:rsidRPr="00E534A1">
        <w:rPr>
          <w:sz w:val="28"/>
          <w:szCs w:val="28"/>
        </w:rPr>
        <w:tab/>
      </w:r>
      <w:r w:rsidRPr="00E534A1">
        <w:rPr>
          <w:sz w:val="28"/>
          <w:szCs w:val="28"/>
        </w:rPr>
        <w:tab/>
      </w:r>
      <w:r w:rsidRPr="00E534A1">
        <w:rPr>
          <w:sz w:val="28"/>
          <w:szCs w:val="28"/>
        </w:rPr>
        <w:tab/>
        <w:t>Сергій НАДАЛ</w:t>
      </w:r>
    </w:p>
    <w:p w:rsidR="00E534A1" w:rsidRPr="00E534A1" w:rsidRDefault="00E534A1" w:rsidP="00E534A1">
      <w:pPr>
        <w:pStyle w:val="a3"/>
        <w:ind w:left="0"/>
        <w:rPr>
          <w:sz w:val="28"/>
          <w:szCs w:val="28"/>
        </w:rPr>
      </w:pPr>
    </w:p>
    <w:p w:rsidR="00E534A1" w:rsidRPr="00E534A1" w:rsidRDefault="00E534A1" w:rsidP="00E534A1">
      <w:pPr>
        <w:pStyle w:val="a3"/>
        <w:ind w:left="0" w:firstLine="708"/>
        <w:jc w:val="right"/>
        <w:rPr>
          <w:sz w:val="28"/>
          <w:szCs w:val="28"/>
        </w:rPr>
      </w:pPr>
    </w:p>
    <w:p w:rsidR="00E534A1" w:rsidRPr="00E534A1" w:rsidRDefault="00E534A1" w:rsidP="00E534A1">
      <w:pPr>
        <w:pStyle w:val="a3"/>
        <w:ind w:left="0" w:firstLine="708"/>
        <w:jc w:val="center"/>
        <w:rPr>
          <w:b/>
          <w:sz w:val="28"/>
          <w:szCs w:val="28"/>
        </w:rPr>
      </w:pPr>
    </w:p>
    <w:p w:rsidR="00E534A1" w:rsidRPr="00E534A1" w:rsidRDefault="00E534A1" w:rsidP="00E534A1">
      <w:pPr>
        <w:pStyle w:val="a3"/>
        <w:ind w:left="0" w:firstLine="708"/>
        <w:jc w:val="center"/>
        <w:rPr>
          <w:b/>
          <w:sz w:val="28"/>
          <w:szCs w:val="28"/>
        </w:rPr>
      </w:pPr>
    </w:p>
    <w:p w:rsidR="00E534A1" w:rsidRPr="00E534A1" w:rsidRDefault="00E534A1" w:rsidP="00E534A1">
      <w:pPr>
        <w:pStyle w:val="a3"/>
        <w:ind w:left="0" w:firstLine="708"/>
        <w:jc w:val="center"/>
        <w:rPr>
          <w:b/>
          <w:sz w:val="28"/>
          <w:szCs w:val="28"/>
        </w:rPr>
      </w:pPr>
    </w:p>
    <w:p w:rsidR="00000000" w:rsidRPr="00E534A1" w:rsidRDefault="00E534A1" w:rsidP="00E53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0000" w:rsidRPr="00E534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3636"/>
    <w:multiLevelType w:val="hybridMultilevel"/>
    <w:tmpl w:val="A2A2CF2C"/>
    <w:lvl w:ilvl="0" w:tplc="06D8010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534A1"/>
    <w:rsid w:val="00E5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534A1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534A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53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1421</Words>
  <Characters>810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2020-11-13T12:55:00Z</dcterms:created>
  <dcterms:modified xsi:type="dcterms:W3CDTF">2020-11-13T12:56:00Z</dcterms:modified>
</cp:coreProperties>
</file>