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55" w:rsidRDefault="00523055" w:rsidP="00523055">
      <w:pPr>
        <w:pStyle w:val="a3"/>
        <w:ind w:left="4956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</w:p>
    <w:p w:rsidR="00523055" w:rsidRDefault="00523055" w:rsidP="00523055">
      <w:pPr>
        <w:pStyle w:val="a3"/>
        <w:ind w:left="495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</w:p>
    <w:p w:rsidR="00523055" w:rsidRDefault="00523055" w:rsidP="00523055">
      <w:pPr>
        <w:pStyle w:val="a3"/>
        <w:ind w:left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04.11.2020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843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523055" w:rsidRDefault="00523055" w:rsidP="00523055">
      <w:pPr>
        <w:pStyle w:val="a3"/>
        <w:ind w:left="4956"/>
        <w:jc w:val="center"/>
        <w:rPr>
          <w:rFonts w:ascii="Times New Roman" w:hAnsi="Times New Roman"/>
          <w:sz w:val="28"/>
          <w:szCs w:val="28"/>
        </w:rPr>
      </w:pPr>
    </w:p>
    <w:p w:rsidR="00523055" w:rsidRDefault="00523055" w:rsidP="005230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3055" w:rsidRDefault="00523055" w:rsidP="005230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</w:t>
      </w:r>
    </w:p>
    <w:p w:rsidR="00523055" w:rsidRDefault="00523055" w:rsidP="005230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роботу управління соціальної політики Тернопільської міської ради </w:t>
      </w:r>
    </w:p>
    <w:p w:rsidR="00523055" w:rsidRDefault="00523055" w:rsidP="005230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</w:t>
      </w:r>
      <w:r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</w:rPr>
        <w:t xml:space="preserve"> - 2020 </w:t>
      </w:r>
    </w:p>
    <w:p w:rsidR="00523055" w:rsidRDefault="00523055" w:rsidP="005230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3055" w:rsidRDefault="00523055" w:rsidP="005230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звітний період  управління соціальної політики спрямовувало роботу у напрямку:</w:t>
      </w:r>
    </w:p>
    <w:p w:rsidR="00523055" w:rsidRDefault="00523055" w:rsidP="00523055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</w:t>
      </w:r>
      <w:r>
        <w:rPr>
          <w:rFonts w:ascii="Times New Roman" w:hAnsi="Times New Roman"/>
          <w:sz w:val="28"/>
          <w:szCs w:val="28"/>
        </w:rPr>
        <w:t xml:space="preserve">надання громадянам встановлених законодавством  державних </w:t>
      </w:r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 xml:space="preserve">іальних </w:t>
      </w:r>
      <w:proofErr w:type="spellStart"/>
      <w:r>
        <w:rPr>
          <w:rFonts w:ascii="Times New Roman" w:hAnsi="Times New Roman"/>
          <w:sz w:val="28"/>
          <w:szCs w:val="28"/>
        </w:rPr>
        <w:t>допомог</w:t>
      </w:r>
      <w:proofErr w:type="spellEnd"/>
      <w:r>
        <w:rPr>
          <w:rFonts w:ascii="Times New Roman" w:hAnsi="Times New Roman"/>
          <w:sz w:val="28"/>
          <w:szCs w:val="28"/>
        </w:rPr>
        <w:t xml:space="preserve">  і компенсацій, пільг  та житлових субсидій. </w:t>
      </w:r>
    </w:p>
    <w:p w:rsidR="00523055" w:rsidRDefault="00523055" w:rsidP="00523055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реалізації заходів  щодо  соціальної підтримки</w:t>
      </w:r>
      <w:r>
        <w:rPr>
          <w:rFonts w:ascii="Times New Roman" w:hAnsi="Times New Roman"/>
          <w:sz w:val="28"/>
          <w:szCs w:val="28"/>
        </w:rPr>
        <w:tab/>
        <w:t xml:space="preserve"> мешканців громади, які опинилися в складних життєвих обставинах.</w:t>
      </w: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виконання функцій розпорядника коштів державного, обласного та місцевого бюджетів  з виконання  програм соціального захисту. </w:t>
      </w:r>
    </w:p>
    <w:p w:rsidR="00523055" w:rsidRDefault="00523055" w:rsidP="005230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Всі соціальні виплати управління в 2020 році становили   561,2 млн. грн.  (2019  рік – 532,8 млн. грн.) </w:t>
      </w:r>
    </w:p>
    <w:p w:rsidR="00523055" w:rsidRDefault="00523055" w:rsidP="0052305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Порівняльні показники по напрямках роботи управління наведені в додатках №1, 2.</w:t>
      </w:r>
      <w:r>
        <w:rPr>
          <w:sz w:val="28"/>
          <w:szCs w:val="28"/>
        </w:rPr>
        <w:tab/>
      </w:r>
    </w:p>
    <w:p w:rsidR="00523055" w:rsidRDefault="00523055" w:rsidP="0052305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Станом на 01.10.2020 в управлінні налічувалось  </w:t>
      </w:r>
      <w:r>
        <w:rPr>
          <w:rFonts w:ascii="Times New Roman" w:hAnsi="Times New Roman"/>
          <w:sz w:val="28"/>
          <w:szCs w:val="28"/>
          <w:lang w:val="ru-RU"/>
        </w:rPr>
        <w:t>42064</w:t>
      </w:r>
      <w:r>
        <w:rPr>
          <w:rFonts w:ascii="Times New Roman" w:hAnsi="Times New Roman"/>
          <w:sz w:val="28"/>
          <w:szCs w:val="28"/>
        </w:rPr>
        <w:t xml:space="preserve"> одержувачів державних соціальних  </w:t>
      </w:r>
      <w:proofErr w:type="spellStart"/>
      <w:r>
        <w:rPr>
          <w:rFonts w:ascii="Times New Roman" w:hAnsi="Times New Roman"/>
          <w:sz w:val="28"/>
          <w:szCs w:val="28"/>
        </w:rPr>
        <w:t>допомог</w:t>
      </w:r>
      <w:proofErr w:type="spellEnd"/>
      <w:r>
        <w:rPr>
          <w:rFonts w:ascii="Times New Roman" w:hAnsi="Times New Roman"/>
          <w:sz w:val="28"/>
          <w:szCs w:val="28"/>
        </w:rPr>
        <w:t xml:space="preserve">, компенсацій, пільг та житлових субсидій  (2019 рік - 40796 )  </w:t>
      </w:r>
      <w:r>
        <w:rPr>
          <w:rFonts w:ascii="Times New Roman" w:hAnsi="Times New Roman"/>
          <w:sz w:val="28"/>
          <w:szCs w:val="28"/>
          <w:lang w:eastAsia="ru-RU"/>
        </w:rPr>
        <w:t xml:space="preserve"> (додаток № 3).</w:t>
      </w:r>
    </w:p>
    <w:p w:rsidR="00523055" w:rsidRDefault="00523055" w:rsidP="005230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кінець вересня 2020 року  кількість одержувачів житлових субсидій  становить 11640 домогосподарств ( 2019 року – 9217). В опалювальний період кількість одержувачів субсидій зростає.</w:t>
      </w:r>
    </w:p>
    <w:p w:rsidR="00523055" w:rsidRDefault="00523055" w:rsidP="005230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рішенням  комісії з питань надання населенню субсидій  призначено субсидії    993 сім`ям. ( в 2019 році -  3172).</w:t>
      </w:r>
    </w:p>
    <w:p w:rsidR="00523055" w:rsidRDefault="00523055" w:rsidP="00523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Вдосконалено  механізм  обміну інформацією щодо доходів із Державною фіскальною службою, Пенсійним фондом, Фондом соціального страхування. Також управління отримало доступ  до реєстру Тернопільської громади.</w:t>
      </w:r>
    </w:p>
    <w:p w:rsidR="00523055" w:rsidRDefault="00523055" w:rsidP="00523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адміністрування 4 програмних комплексів по різних напрямках роботи.</w:t>
      </w:r>
    </w:p>
    <w:p w:rsidR="00523055" w:rsidRDefault="00523055" w:rsidP="0052305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управлінні ведеться Єдиний державний автоматизований реєстр осіб, які мають право на пільги на обліку  якого перебуває</w:t>
      </w:r>
      <w:r>
        <w:rPr>
          <w:rFonts w:ascii="Times New Roman" w:hAnsi="Times New Roman"/>
          <w:sz w:val="28"/>
          <w:szCs w:val="28"/>
          <w:lang w:val="ru-RU"/>
        </w:rPr>
        <w:t xml:space="preserve"> 22419 </w:t>
      </w:r>
      <w:r>
        <w:rPr>
          <w:rFonts w:ascii="Times New Roman" w:hAnsi="Times New Roman"/>
          <w:sz w:val="28"/>
          <w:szCs w:val="28"/>
        </w:rPr>
        <w:t xml:space="preserve">пільговиків. </w:t>
      </w:r>
    </w:p>
    <w:p w:rsidR="00523055" w:rsidRDefault="00523055" w:rsidP="005230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період 2019-2020 років  управління  перерахувало  16144,9   тис. грн. вищим навчальним закладам міста для виплати соціальних стипендій       студентам, з яких  8098,7  тис. грн. протягом 9-ти місяців 2020 року.</w:t>
      </w:r>
    </w:p>
    <w:p w:rsidR="00523055" w:rsidRDefault="00523055" w:rsidP="005230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 визнано розпорядником коштів державного бюджету по забезпеченню осіб з інвалідністю, дітей з інвалідністю технічними та іншими засобами реабілітації. Оформлено документи  на забезпечення  засобами реабілітації  4278  осіб (2019 рік – 4907 ).  </w:t>
      </w:r>
    </w:p>
    <w:p w:rsidR="00523055" w:rsidRDefault="00523055" w:rsidP="00523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Забезпечено путівками на санаторно-курортне лікування або відповідною компенсацією  166 осіб з інвалідністю, ветеранів війни, постраждалих на ЧАЕС. </w:t>
      </w:r>
    </w:p>
    <w:p w:rsidR="00523055" w:rsidRDefault="00523055" w:rsidP="00523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Пройшли психологічну реабілітацію   23 учасники АТО.  професійну адаптацію – 39 та 117 дітей з інвалідністю  були направлені  до різних реабілітаційних установ. </w:t>
      </w:r>
    </w:p>
    <w:p w:rsidR="00523055" w:rsidRDefault="00523055" w:rsidP="005230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здійснювало виплату грошової компенсації  на придбання житла.  2 особам з інвалідністю внаслідок війни   відшкодовано  2081,2  тис. грн.  (2019 р.- 9399,9 тис. грн. для 8 осіб) та 4 дітям сиротам на суму 2065,9 тис. грн.).</w:t>
      </w:r>
    </w:p>
    <w:p w:rsidR="00523055" w:rsidRDefault="00523055" w:rsidP="005230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Розглянуто документи і видано 151 посвідчення і вкладки до посвідчень різним категоріям осіб.</w:t>
      </w:r>
    </w:p>
    <w:p w:rsidR="00523055" w:rsidRDefault="00523055" w:rsidP="005230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Соціальними інспекторами перевірено 2677 справ одержувачів соціальних </w:t>
      </w:r>
      <w:proofErr w:type="spellStart"/>
      <w:r>
        <w:rPr>
          <w:rFonts w:ascii="Times New Roman" w:hAnsi="Times New Roman"/>
          <w:sz w:val="28"/>
          <w:szCs w:val="28"/>
        </w:rPr>
        <w:t>допомог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3055" w:rsidRDefault="00523055" w:rsidP="0052305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Подання недостовірної та неповної інформації громадянами про доходи та майновий стан  призвели до переплат соціальних </w:t>
      </w:r>
      <w:proofErr w:type="spellStart"/>
      <w:r>
        <w:rPr>
          <w:rFonts w:ascii="Times New Roman" w:hAnsi="Times New Roman"/>
          <w:bCs/>
          <w:sz w:val="28"/>
          <w:szCs w:val="28"/>
        </w:rPr>
        <w:t>допомог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і субсидій на суму 1018,5 тис. грн. (2019р.- 520,8 тис. грн.). До бюджету повернуто 573,5 тис грн. (2019 р. – 283,7 тис. грн.).</w:t>
      </w: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14</w:t>
      </w:r>
      <w:r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</w:rPr>
        <w:t xml:space="preserve"> обстежень матеріально-побутових умов заявників, які звернулись за призначенням  соціальної допомоги малозабезпеченим сім’ям, субсидії та інших питань. </w:t>
      </w:r>
    </w:p>
    <w:p w:rsidR="00523055" w:rsidRDefault="00523055" w:rsidP="005230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Перевірено правильність призначення і перерахунку пенсій і </w:t>
      </w:r>
      <w:proofErr w:type="spellStart"/>
      <w:r>
        <w:rPr>
          <w:rFonts w:ascii="Times New Roman" w:hAnsi="Times New Roman"/>
          <w:sz w:val="28"/>
          <w:szCs w:val="28"/>
        </w:rPr>
        <w:t>допомог</w:t>
      </w:r>
      <w:proofErr w:type="spellEnd"/>
      <w:r>
        <w:rPr>
          <w:rFonts w:ascii="Times New Roman" w:hAnsi="Times New Roman"/>
          <w:sz w:val="28"/>
          <w:szCs w:val="28"/>
        </w:rPr>
        <w:t xml:space="preserve"> пенсійним фондом  по 3704 справах,    Підготовлені  відповідні документи на встановлення  пенсій за особливі заслуги перед Україною  58 особам. </w:t>
      </w:r>
    </w:p>
    <w:p w:rsidR="00523055" w:rsidRDefault="00523055" w:rsidP="00523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Юрисконсультами управління до суду подано   22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позовних заяви . 44 відзиви. 11 подань органу опіки і піклування та 8 заяв до виконавчої служби. Надано безкоштовну юридичну консультацію  56 </w:t>
      </w:r>
      <w:r>
        <w:rPr>
          <w:rFonts w:ascii="Times New Roman" w:hAnsi="Times New Roman"/>
          <w:bCs/>
          <w:sz w:val="28"/>
          <w:szCs w:val="28"/>
        </w:rPr>
        <w:t>громадянам.</w:t>
      </w:r>
    </w:p>
    <w:p w:rsidR="00523055" w:rsidRDefault="00523055" w:rsidP="00523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Управлінням забезпечується  виконання місцевих Програм ( додаток №4), а саме :</w:t>
      </w:r>
    </w:p>
    <w:p w:rsidR="00523055" w:rsidRDefault="00523055" w:rsidP="00523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Програми  «Турбота» на 2019-2021 роки.</w:t>
      </w:r>
    </w:p>
    <w:p w:rsidR="00523055" w:rsidRDefault="00523055" w:rsidP="00523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Програми розвитку пасажирського транспорту в </w:t>
      </w:r>
      <w:proofErr w:type="spellStart"/>
      <w:r>
        <w:rPr>
          <w:rFonts w:ascii="Times New Roman" w:hAnsi="Times New Roman"/>
          <w:sz w:val="28"/>
          <w:szCs w:val="28"/>
        </w:rPr>
        <w:t>м.Тернополі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2018-2020 роки. </w:t>
      </w:r>
    </w:p>
    <w:p w:rsidR="00523055" w:rsidRDefault="00523055" w:rsidP="00523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суду </w:t>
      </w:r>
      <w:r>
        <w:rPr>
          <w:rFonts w:ascii="Times New Roman" w:hAnsi="Times New Roman"/>
          <w:sz w:val="28"/>
          <w:szCs w:val="28"/>
        </w:rPr>
        <w:t>щодо безспірного списання коштів з розпорядників коштів міського бюджету 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.Т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ернополя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2017-2020 роки.</w:t>
      </w:r>
    </w:p>
    <w:p w:rsidR="00523055" w:rsidRDefault="00523055" w:rsidP="00523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Програми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ідтримки та розвитку діяльності Тернопільської міської організації Товариства Червоного Хреста на 2020-2022 роки.</w:t>
      </w:r>
    </w:p>
    <w:p w:rsidR="00523055" w:rsidRDefault="00523055" w:rsidP="00523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  <w:t>Всі програми виконувались в межах доведених бюджетних асигнувань.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3055" w:rsidRDefault="00523055" w:rsidP="00523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Станом на 01.10.2020 року штатна чисельність працівників управління складає 108 чол. (2019 рік – 108 чол.). На 2020 рік управлінню затверджено фонд заробітної плати   в сумі 21,0 млн. грн. (2019 рік - 19,7 млн. грн.). </w:t>
      </w:r>
    </w:p>
    <w:p w:rsidR="00523055" w:rsidRDefault="00523055" w:rsidP="00523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Тернопільський міський територіальний центр соціального обслуговування населення (надання соціальних послуг)  здійснює соціальне обслуговування та надання соціальних послуг громадянам похилого віку, особам з інвалідністю, які не здатні до самообслуговування і потребують постійної сторонньої допомоги.</w:t>
      </w:r>
    </w:p>
    <w:p w:rsidR="00523055" w:rsidRDefault="00523055" w:rsidP="00523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Центр надає більше 30 видів соціально-побутових послуг. Обслуговується 660 одиноких осіб похилого віку (у 2019 році - 541 особа). З них  на дому – 520.</w:t>
      </w:r>
    </w:p>
    <w:p w:rsidR="00523055" w:rsidRDefault="00523055" w:rsidP="00523055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Здійснюються заходи з надання матеріальної допомоги і адресної безготівкової допомоги з коштів місцевого бюджету особам, які перебувають у складних життєвих обставинах. У 2020 році  допомогу отримали 3586 мешканців громади (в 2019 році - 2481). </w:t>
      </w:r>
    </w:p>
    <w:p w:rsidR="00523055" w:rsidRDefault="00523055" w:rsidP="00523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реалізації благодійного проекту «Місто турботи  2662 громадян були забезпечені продуктовими наборами.</w:t>
      </w:r>
    </w:p>
    <w:p w:rsidR="00523055" w:rsidRDefault="00523055" w:rsidP="00523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1210 пенсіонерів міста безкоштовно отримали перукарські послуги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2019 році – 2069). </w:t>
      </w:r>
    </w:p>
    <w:p w:rsidR="00523055" w:rsidRDefault="00523055" w:rsidP="00523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 прокатному пункті засобів реабілітації 147 особам   виділені засоби реабілітації (в 2019 році - 190).</w:t>
      </w:r>
    </w:p>
    <w:p w:rsidR="00523055" w:rsidRDefault="00523055" w:rsidP="00523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Щоденно </w:t>
      </w:r>
      <w:r>
        <w:rPr>
          <w:rFonts w:ascii="Times New Roman" w:hAnsi="Times New Roman"/>
          <w:sz w:val="28"/>
          <w:szCs w:val="28"/>
        </w:rPr>
        <w:t xml:space="preserve"> 60 одиноких малозабезпечених громадян та осіб з  інвалідністю можуть безкоштовно  отримати гарячі обіди. </w:t>
      </w:r>
    </w:p>
    <w:p w:rsidR="00523055" w:rsidRDefault="00523055" w:rsidP="00523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Спільно з благодійним фондом «Апостол» та організацією  «Благодійний Фонд «Міжнародний Фонд Добрих Людей» проводиться збір та видача гуманітарної допомоги. </w:t>
      </w:r>
    </w:p>
    <w:p w:rsidR="00523055" w:rsidRDefault="00523055" w:rsidP="00523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Здійснюючи  діяльність, спрямовану на підтримання соціальної активності пенсіонерів та людей з інвалідністю,  організовано  соціально-педагогічну послугу «Університет третього віку».</w:t>
      </w:r>
    </w:p>
    <w:p w:rsidR="00523055" w:rsidRDefault="00523055" w:rsidP="00523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Станом на 01.10.2020 року штатна чисельність працівників територіального центру складає </w:t>
      </w:r>
      <w:r>
        <w:rPr>
          <w:rFonts w:ascii="Times New Roman" w:hAnsi="Times New Roman"/>
          <w:sz w:val="28"/>
          <w:szCs w:val="28"/>
          <w:lang w:val="ru-RU"/>
        </w:rPr>
        <w:t>94</w:t>
      </w:r>
      <w:r>
        <w:rPr>
          <w:rFonts w:ascii="Times New Roman" w:hAnsi="Times New Roman"/>
          <w:sz w:val="28"/>
          <w:szCs w:val="28"/>
        </w:rPr>
        <w:t xml:space="preserve"> чол. (2019 рік – </w:t>
      </w:r>
      <w:r>
        <w:rPr>
          <w:rFonts w:ascii="Times New Roman" w:hAnsi="Times New Roman"/>
          <w:sz w:val="28"/>
          <w:szCs w:val="28"/>
          <w:lang w:val="ru-RU"/>
        </w:rPr>
        <w:t>94</w:t>
      </w:r>
      <w:r>
        <w:rPr>
          <w:rFonts w:ascii="Times New Roman" w:hAnsi="Times New Roman"/>
          <w:sz w:val="28"/>
          <w:szCs w:val="28"/>
        </w:rPr>
        <w:t xml:space="preserve"> чол.). На 2020 рік затверджено фонд заробітної праці  в сумі 10,4  млн. грн. (2019 рік - 19,6 млн. грн.). </w:t>
      </w:r>
    </w:p>
    <w:p w:rsidR="00523055" w:rsidRDefault="00523055" w:rsidP="00523055">
      <w:pPr>
        <w:spacing w:before="360" w:after="36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«Центр соціальної реабілітації дітей-інвалідів» здійснює комплексний реабілітаційний процес, що передбачає соціальну, психологічну та педагогічну реабілітацію. У  2020році  курс реабілітації пройшли 95 дітей, з яких 36 дитини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вперше та 59 повторно.  У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році - </w:t>
      </w:r>
      <w:r>
        <w:rPr>
          <w:rFonts w:ascii="Times New Roman" w:hAnsi="Times New Roman"/>
          <w:sz w:val="28"/>
          <w:szCs w:val="28"/>
          <w:lang w:val="ru-RU"/>
        </w:rPr>
        <w:t>135</w:t>
      </w:r>
      <w:r>
        <w:rPr>
          <w:rFonts w:ascii="Times New Roman" w:hAnsi="Times New Roman"/>
          <w:sz w:val="28"/>
          <w:szCs w:val="28"/>
        </w:rPr>
        <w:t xml:space="preserve"> дітей.</w:t>
      </w:r>
    </w:p>
    <w:p w:rsidR="00523055" w:rsidRDefault="00523055" w:rsidP="00523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Станом на 01.10.2020 року штатна чисельність працівників центру складає </w:t>
      </w:r>
      <w:r>
        <w:rPr>
          <w:rFonts w:ascii="Times New Roman" w:hAnsi="Times New Roman"/>
          <w:sz w:val="28"/>
          <w:szCs w:val="28"/>
          <w:lang w:val="ru-RU"/>
        </w:rPr>
        <w:t>12,5</w:t>
      </w:r>
      <w:r>
        <w:rPr>
          <w:rFonts w:ascii="Times New Roman" w:hAnsi="Times New Roman"/>
          <w:sz w:val="28"/>
          <w:szCs w:val="28"/>
        </w:rPr>
        <w:t xml:space="preserve"> чол. (2019 рік – 12,5 чол.). На 2020 рік  затверджено фонд заробітної праці  в сумі 1,9 млн. грн. (2019 рік – </w:t>
      </w:r>
      <w:r>
        <w:rPr>
          <w:rFonts w:ascii="Times New Roman" w:hAnsi="Times New Roman"/>
          <w:sz w:val="28"/>
          <w:szCs w:val="28"/>
          <w:lang w:val="ru-RU"/>
        </w:rPr>
        <w:t>1,7</w:t>
      </w:r>
      <w:r>
        <w:rPr>
          <w:rFonts w:ascii="Times New Roman" w:hAnsi="Times New Roman"/>
          <w:sz w:val="28"/>
          <w:szCs w:val="28"/>
        </w:rPr>
        <w:t xml:space="preserve"> млн. грн.). </w:t>
      </w:r>
    </w:p>
    <w:p w:rsidR="00523055" w:rsidRDefault="00523055" w:rsidP="00523055">
      <w:pPr>
        <w:spacing w:before="360" w:after="36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3055" w:rsidRDefault="00523055" w:rsidP="005230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Володимир СУЛИМА</w:t>
      </w:r>
    </w:p>
    <w:p w:rsidR="00523055" w:rsidRDefault="00523055" w:rsidP="005230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міського голови з</w:t>
      </w: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питань діяльності виконавчих органів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Володимир ДІДИЧ </w:t>
      </w: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Сергій НАДАЛ</w:t>
      </w: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3055" w:rsidRDefault="00523055" w:rsidP="00523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3055" w:rsidRDefault="00523055" w:rsidP="0052305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3055" w:rsidRDefault="00523055" w:rsidP="0052305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1  </w:t>
      </w:r>
    </w:p>
    <w:p w:rsidR="00523055" w:rsidRDefault="00523055" w:rsidP="0052305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звіту управління  </w:t>
      </w:r>
    </w:p>
    <w:p w:rsidR="00523055" w:rsidRDefault="00523055" w:rsidP="0052305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соціальної політики </w:t>
      </w:r>
    </w:p>
    <w:p w:rsidR="00523055" w:rsidRDefault="00523055" w:rsidP="00523055">
      <w:pPr>
        <w:ind w:left="4956"/>
        <w:jc w:val="both"/>
        <w:rPr>
          <w:rFonts w:ascii="Calibri" w:hAnsi="Calibri"/>
          <w:sz w:val="24"/>
          <w:szCs w:val="24"/>
        </w:rPr>
      </w:pPr>
    </w:p>
    <w:p w:rsidR="00523055" w:rsidRDefault="00523055" w:rsidP="0052305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Порівняльні показники по напрямках роботи управління</w:t>
      </w:r>
    </w:p>
    <w:p w:rsidR="00523055" w:rsidRDefault="00523055" w:rsidP="0052305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54"/>
        <w:gridCol w:w="992"/>
        <w:gridCol w:w="1105"/>
        <w:gridCol w:w="986"/>
      </w:tblGrid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показників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523055" w:rsidRDefault="00523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ік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місяців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місяців 2020 року</w:t>
            </w:r>
          </w:p>
        </w:tc>
      </w:tr>
      <w:tr w:rsidR="00523055" w:rsidTr="00523055">
        <w:trPr>
          <w:trHeight w:val="9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Встановлено статус особи з інвалідністю внаслідок  війни,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загиблого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померлого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 ,</w:t>
            </w:r>
            <w:r>
              <w:rPr>
                <w:rFonts w:ascii="Times New Roman" w:hAnsi="Times New Roman"/>
                <w:sz w:val="24"/>
                <w:szCs w:val="24"/>
              </w:rPr>
              <w:t>учасника війни, дитини війни, жертви нацистських переслідувань, ветерана праці (чол.)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3055" w:rsidTr="00523055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Видано пільгових посвідчень (чол.)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</w:tr>
      <w:tr w:rsidR="00523055" w:rsidTr="00523055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Видано талони на проїзд (чол.)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документи і видано направлення для забезпечення засобами реабілітації (чол.)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6074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4278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Укладено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видачу технічних засобів реабілітації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Забезпечено ветеранів війни (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АТО ), осіб з  інвалідністю та постраждалих внаслідок аварії на ЧАЕС путівками в санаторії (чол.)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Оформлено в будинок інтернат (чол.)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Підготовлено подання  органу опіки і піклування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Працевлаштовано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осіб з  інвалідністю( чол.)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Перевірено справ одержувачів соціальних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допомог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2677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Нараховано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надміру отриманих соціальних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соціальними інспекторами обстежень матеріально-побутових умов сімей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1424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Перевірено правильність призначення і перерахунку пенсій управлінням пенсійного фонду( пенсійних справ)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1459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Отримують  житлові субсидії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сімей)ст.. на 01.10.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11640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Забезпечено надання матеріальної допомоги з коштів місцевого бюджету (чол.)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2800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Надана адресна безготівкова допомога на відшкодування вартості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комунальних послуг в розмірі 50% (чол.)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631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Зареєстровано внутрішньо переміщених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Виплачено адресну допомогу внутрішньо переміщеним особам для покриття витрат на проживання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Закуплено путівок на санаторно-курортне лікування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ветеранів війни за рахунок коштів місцевого бюджету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182,5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Проходження психологічної реабілітації учасниками АТО та постраждалими Революції Гідності (осіб).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523055" w:rsidTr="00523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громадян, яким нараховані пільги ст. на 01.10.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7367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7627</w:t>
            </w:r>
          </w:p>
        </w:tc>
      </w:tr>
    </w:tbl>
    <w:p w:rsidR="00523055" w:rsidRDefault="00523055" w:rsidP="00523055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23055" w:rsidRDefault="00523055" w:rsidP="00523055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23055" w:rsidRDefault="00523055" w:rsidP="00523055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23055" w:rsidRDefault="00523055" w:rsidP="00523055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23055" w:rsidRDefault="00523055" w:rsidP="00523055">
      <w:pPr>
        <w:pStyle w:val="a3"/>
        <w:rPr>
          <w:rFonts w:ascii="Times New Roman" w:hAnsi="Times New Roman"/>
          <w:sz w:val="24"/>
          <w:szCs w:val="24"/>
        </w:rPr>
      </w:pPr>
    </w:p>
    <w:p w:rsidR="00523055" w:rsidRDefault="00523055" w:rsidP="00523055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Начальник 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Володимир  СУЛИМА</w:t>
      </w:r>
    </w:p>
    <w:p w:rsidR="00523055" w:rsidRDefault="00523055" w:rsidP="00523055">
      <w:pPr>
        <w:spacing w:after="0"/>
        <w:ind w:left="666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523055" w:rsidRDefault="00523055" w:rsidP="00523055">
      <w:pPr>
        <w:spacing w:after="0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звіту управління соціальної політики </w:t>
      </w:r>
    </w:p>
    <w:p w:rsidR="00523055" w:rsidRDefault="00523055" w:rsidP="00523055">
      <w:pPr>
        <w:spacing w:after="0"/>
        <w:ind w:left="9000"/>
        <w:rPr>
          <w:rFonts w:ascii="Calibri" w:hAnsi="Calibri"/>
        </w:rPr>
      </w:pPr>
    </w:p>
    <w:p w:rsidR="00523055" w:rsidRDefault="00523055" w:rsidP="005230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Державні соціальні  допомоги,  компенсації, пільги і субсидії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9"/>
        <w:gridCol w:w="1134"/>
        <w:gridCol w:w="1134"/>
        <w:gridCol w:w="1276"/>
        <w:gridCol w:w="1419"/>
      </w:tblGrid>
      <w:tr w:rsidR="00523055" w:rsidTr="00523055">
        <w:trPr>
          <w:trHeight w:val="15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3055" w:rsidRDefault="005230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компенсацій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одержувачів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компенсацій ст. на 01.10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(чол.)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 нарахованої виплати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тис. грн.)</w:t>
            </w:r>
          </w:p>
        </w:tc>
      </w:tr>
      <w:tr w:rsidR="00523055" w:rsidTr="00523055">
        <w:trPr>
          <w:trHeight w:val="33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Pr="00523055" w:rsidRDefault="0052305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</w:p>
        </w:tc>
      </w:tr>
      <w:tr w:rsidR="00523055" w:rsidTr="00523055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Допомога по вагітності та пологах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1505,8</w:t>
            </w:r>
          </w:p>
        </w:tc>
      </w:tr>
      <w:tr w:rsidR="00523055" w:rsidTr="0052305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62493,3</w:t>
            </w:r>
          </w:p>
        </w:tc>
      </w:tr>
      <w:tr w:rsidR="00523055" w:rsidTr="0052305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Допомога на дітей одиноким матерям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6950,2</w:t>
            </w:r>
          </w:p>
        </w:tc>
      </w:tr>
      <w:tr w:rsidR="00523055" w:rsidTr="0052305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Допомога на дітей,які знаходяться під опікою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4844,3</w:t>
            </w:r>
          </w:p>
        </w:tc>
      </w:tr>
      <w:tr w:rsidR="00523055" w:rsidTr="0052305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Тимчасова допомога дітям, батьки яких ухиляються від сплати аліментів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274,4</w:t>
            </w:r>
          </w:p>
        </w:tc>
      </w:tr>
      <w:tr w:rsidR="00523055" w:rsidTr="0052305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Державна соціальна допомога малозабезпеченим сім’ям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18283,6</w:t>
            </w:r>
          </w:p>
        </w:tc>
      </w:tr>
      <w:tr w:rsidR="00523055" w:rsidTr="0052305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Допомога по догляду за особами з інвалідністю І чи ІІ групи внаслідок психічного розладу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411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7487,1                            </w:t>
            </w:r>
          </w:p>
        </w:tc>
      </w:tr>
      <w:tr w:rsidR="00523055" w:rsidTr="0052305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Допомога особам з інвалідністю  з дитинства та дітям з інвалідністю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54476,7</w:t>
            </w:r>
          </w:p>
        </w:tc>
      </w:tr>
      <w:tr w:rsidR="00523055" w:rsidTr="0052305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Допомога особам,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які не мають права на пенсію та особам з інвалідністю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11149,9</w:t>
            </w:r>
          </w:p>
        </w:tc>
      </w:tr>
      <w:tr w:rsidR="00523055" w:rsidTr="0052305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Компенсаційна виплата особам,які доглядають перестарілих та осіб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зінвалідністю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групи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</w:tr>
      <w:tr w:rsidR="00523055" w:rsidTr="0052305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Тимчасова допомога особам, які не мають права на пенсію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1338,7</w:t>
            </w:r>
          </w:p>
        </w:tc>
      </w:tr>
      <w:tr w:rsidR="00523055" w:rsidTr="0052305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Відшкодування вартості послуг з догляду за дитиною о трьох років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уніципальня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няня»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1377,6</w:t>
            </w:r>
          </w:p>
        </w:tc>
      </w:tr>
      <w:tr w:rsidR="00523055" w:rsidTr="0052305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Допомога на дітей,які виховуються у багатодітних сім’ях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18916,4</w:t>
            </w:r>
          </w:p>
        </w:tc>
      </w:tr>
      <w:tr w:rsidR="00523055" w:rsidTr="0052305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Відшкодування додаткової відпустки та підвищеної стипендії постраждалим внаслідок Чорнобильської катастрофи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23055" w:rsidTr="00523055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Одноразова матеріальна допомога військовослужбовцям, звільненим із строкової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служби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94,8</w:t>
            </w:r>
          </w:p>
        </w:tc>
      </w:tr>
      <w:tr w:rsidR="00523055" w:rsidTr="00523055">
        <w:trPr>
          <w:trHeight w:val="1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Пільги на медичне обслуговування постраждалих внаслідок  аварії на ЧАЕС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603,4</w:t>
            </w:r>
          </w:p>
        </w:tc>
      </w:tr>
      <w:tr w:rsidR="00523055" w:rsidTr="00523055">
        <w:trPr>
          <w:trHeight w:val="1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Щорічна допомога на оздоровлення та за шкоду заподіяну здоров’ю постраждалим внаслідок  аварії на ЧАЕС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523055" w:rsidTr="00523055">
        <w:trPr>
          <w:trHeight w:val="2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Щомісячна грошова допомога у зв’язку з обмеженням споживання продуктів харчування місцевого виробництва постраждалим внаслідок  аварії на ЧАЕС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23055" w:rsidTr="00523055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Компенсації особам з інвалідністю  за невикористані путівки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523055" w:rsidTr="00523055">
        <w:trPr>
          <w:trHeight w:val="1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Компенсаційні виплати   особам з інвалідністю на бензин, ремонт і технічне обслуговування автомобілів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23055" w:rsidTr="00523055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Щорічна разова грошова допомога ветеранам війни та жертвам нацистських переслідувань та соціальна допомога особам, які мають особливі та особливі трудові заслуги перед Батьківщиною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7907,1</w:t>
            </w:r>
          </w:p>
        </w:tc>
      </w:tr>
      <w:tr w:rsidR="00523055" w:rsidTr="00523055">
        <w:trPr>
          <w:trHeight w:val="1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Щомісячна адресна допомога внутрішньо переміщеним особам для покриття витрат на проживання, в т. ч. на оплату житлово-комунальних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2394,2</w:t>
            </w:r>
          </w:p>
        </w:tc>
      </w:tr>
      <w:tr w:rsidR="00523055" w:rsidTr="00523055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Виплата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 та також членів їх сімей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2081,2</w:t>
            </w:r>
          </w:p>
        </w:tc>
      </w:tr>
      <w:tr w:rsidR="00523055" w:rsidTr="00523055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Виплачено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стипендій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8098,7</w:t>
            </w:r>
          </w:p>
        </w:tc>
      </w:tr>
      <w:tr w:rsidR="00523055" w:rsidTr="00523055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Допомога при усиновленні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236,5</w:t>
            </w:r>
          </w:p>
        </w:tc>
      </w:tr>
      <w:tr w:rsidR="00523055" w:rsidTr="00523055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Одноразова матеріальна допомога особі, яка постраждала від торгівлі людьми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6,3</w:t>
            </w:r>
          </w:p>
        </w:tc>
      </w:tr>
      <w:tr w:rsidR="00523055" w:rsidTr="00523055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Одноразова матеріальна допомога непрацюючим малозабезпеченим особам, особам з інвалідністю та дітям з інвалідністю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20,1</w:t>
            </w:r>
          </w:p>
        </w:tc>
      </w:tr>
      <w:tr w:rsidR="00523055" w:rsidTr="00523055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Соціальна допомога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670,3</w:t>
            </w:r>
          </w:p>
        </w:tc>
      </w:tr>
      <w:tr w:rsidR="00523055" w:rsidTr="00523055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Одноразова грошова допомога членам сімей осіб, які загинули під участі в антитерористичній операції, та особам, які стали особами з інвалідністю внаслідок поранення, контузії, каліцтва або захворювання, одержаних під час участі в зазначеній операції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913,5</w:t>
            </w:r>
          </w:p>
        </w:tc>
      </w:tr>
      <w:tr w:rsidR="00523055" w:rsidTr="00523055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Довічні державні стипендії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47,8</w:t>
            </w:r>
          </w:p>
        </w:tc>
      </w:tr>
      <w:tr w:rsidR="00523055" w:rsidTr="00523055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Виплата пільг громадянам на оплату житлово-комунальних послуг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111827,7</w:t>
            </w:r>
          </w:p>
        </w:tc>
      </w:tr>
      <w:tr w:rsidR="00523055" w:rsidTr="00523055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Виплата житлових субсидій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громадянам на оплату житлово-комунальних послуг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11180,3</w:t>
            </w:r>
          </w:p>
        </w:tc>
      </w:tr>
      <w:tr w:rsidR="00523055" w:rsidTr="00523055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Допомоги на дітей фізичним особам - підприємцям, які обрали спрощену систему оподаткування і належать до першої та другої групи платників єдиного податку, за рахунок коштів, які виділені із фонду боротьби з гострою респіраторною хворобою COVID-19, спричиненою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SARS-CoV-2, та її наслідками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11287,2</w:t>
            </w:r>
          </w:p>
        </w:tc>
      </w:tr>
      <w:tr w:rsidR="00523055" w:rsidTr="00523055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Виплата одноразової грошової винагороди особам, яким присвоєно звання Герой України за здійснення визначного геройського вчинку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105,1</w:t>
            </w:r>
          </w:p>
        </w:tc>
      </w:tr>
      <w:tr w:rsidR="00523055" w:rsidTr="00523055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Виплата грошової компенсації для придбання житла дітям-сиротам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23055" w:rsidTr="00523055">
        <w:trPr>
          <w:trHeight w:val="2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ind w:left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ind w:left="-250" w:right="-250" w:firstLine="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220735,5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349144,20</w:t>
            </w:r>
          </w:p>
        </w:tc>
      </w:tr>
    </w:tbl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3055" w:rsidRDefault="00523055" w:rsidP="005230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Володимир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>СУЛИМА</w:t>
      </w: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3055" w:rsidRDefault="00523055" w:rsidP="0052305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  <w:sectPr w:rsidR="00523055">
          <w:pgSz w:w="11906" w:h="16838"/>
          <w:pgMar w:top="851" w:right="567" w:bottom="1134" w:left="1701" w:header="454" w:footer="0" w:gutter="0"/>
          <w:cols w:space="720"/>
        </w:sectPr>
      </w:pPr>
    </w:p>
    <w:p w:rsidR="00523055" w:rsidRDefault="00523055" w:rsidP="00523055">
      <w:pPr>
        <w:spacing w:after="0"/>
        <w:ind w:left="1203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en-US"/>
        </w:rPr>
        <w:t>3</w:t>
      </w:r>
    </w:p>
    <w:p w:rsidR="00523055" w:rsidRDefault="00523055" w:rsidP="00523055">
      <w:pPr>
        <w:spacing w:after="0"/>
        <w:ind w:left="1203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до звіту управління </w:t>
      </w:r>
    </w:p>
    <w:p w:rsidR="00523055" w:rsidRDefault="00523055" w:rsidP="00523055">
      <w:pPr>
        <w:spacing w:after="0"/>
        <w:ind w:left="1203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соціальної політики </w:t>
      </w: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01175" cy="4819650"/>
            <wp:effectExtent l="19050" t="0" r="9525" b="0"/>
            <wp:docPr id="1" name="Рисунок 1" descr="зві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ві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55" w:rsidRDefault="00523055" w:rsidP="00523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Одержувачі соціальних </w:t>
      </w:r>
      <w:proofErr w:type="spellStart"/>
      <w:r>
        <w:rPr>
          <w:rFonts w:ascii="Times New Roman" w:hAnsi="Times New Roman"/>
          <w:sz w:val="24"/>
          <w:szCs w:val="24"/>
        </w:rPr>
        <w:t>допомог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Одержувачі житлових субсидій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Одержувачі пільг на оплату</w:t>
      </w:r>
    </w:p>
    <w:p w:rsidR="00523055" w:rsidRDefault="00523055" w:rsidP="00523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(осіб)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(осіб)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житлово-комунальних послуг (осіб)</w:t>
      </w: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3055" w:rsidRDefault="00523055" w:rsidP="00523055">
      <w:pPr>
        <w:spacing w:after="0" w:line="240" w:lineRule="auto"/>
        <w:rPr>
          <w:rFonts w:ascii="Times New Roman" w:hAnsi="Times New Roman"/>
          <w:sz w:val="28"/>
          <w:szCs w:val="28"/>
        </w:rPr>
        <w:sectPr w:rsidR="00523055">
          <w:pgSz w:w="16838" w:h="11906" w:orient="landscape"/>
          <w:pgMar w:top="1701" w:right="1134" w:bottom="567" w:left="1134" w:header="170" w:footer="0" w:gutter="0"/>
          <w:cols w:space="720"/>
        </w:sectPr>
      </w:pPr>
    </w:p>
    <w:p w:rsidR="00523055" w:rsidRDefault="00523055" w:rsidP="00523055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 4</w:t>
      </w:r>
    </w:p>
    <w:p w:rsidR="00523055" w:rsidRDefault="00523055" w:rsidP="00523055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звіту управління соціальної політики</w:t>
      </w:r>
    </w:p>
    <w:p w:rsidR="00523055" w:rsidRDefault="00523055" w:rsidP="00523055">
      <w:pPr>
        <w:spacing w:after="0" w:line="240" w:lineRule="auto"/>
        <w:ind w:left="6804"/>
        <w:rPr>
          <w:rFonts w:ascii="Calibri" w:hAnsi="Calibri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67"/>
        <w:gridCol w:w="6095"/>
        <w:gridCol w:w="1134"/>
        <w:gridCol w:w="141"/>
        <w:gridCol w:w="1418"/>
      </w:tblGrid>
      <w:tr w:rsidR="00523055" w:rsidTr="00523055"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055" w:rsidRDefault="0052305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Кошти виділені з місцевого бюджету на соціальний захист громадян </w:t>
            </w:r>
          </w:p>
        </w:tc>
      </w:tr>
      <w:tr w:rsidR="00523055" w:rsidTr="00523055">
        <w:trPr>
          <w:gridBefore w:val="1"/>
          <w:wBefore w:w="426" w:type="dxa"/>
          <w:trHeight w:val="5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Перелік заходів програми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виділених коштів, тис. грн.</w:t>
            </w:r>
          </w:p>
        </w:tc>
      </w:tr>
      <w:tr w:rsidR="00523055" w:rsidTr="00523055">
        <w:trPr>
          <w:gridBefore w:val="1"/>
          <w:wBefore w:w="426" w:type="dxa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55" w:rsidRDefault="00523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рік</w:t>
            </w:r>
          </w:p>
        </w:tc>
      </w:tr>
      <w:tr w:rsidR="00523055" w:rsidTr="00523055">
        <w:trPr>
          <w:gridBefore w:val="1"/>
          <w:wBefore w:w="426" w:type="dxa"/>
          <w:trHeight w:val="25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jc w:val="center"/>
              <w:rPr>
                <w:rFonts w:ascii="Times New Roman" w:eastAsia="Calibri" w:hAnsi="Times New Roman"/>
                <w:b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Cs w:val="28"/>
              </w:rPr>
              <w:t>Програма «Турбота» на 2019-2021 роки</w:t>
            </w:r>
          </w:p>
        </w:tc>
      </w:tr>
      <w:tr w:rsidR="00523055" w:rsidTr="00523055">
        <w:trPr>
          <w:gridBefore w:val="1"/>
          <w:wBefore w:w="426" w:type="dxa"/>
          <w:trHeight w:val="35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</w:rPr>
              <w:t>Всього  виділено коштів.</w:t>
            </w:r>
          </w:p>
          <w:p w:rsidR="00523055" w:rsidRDefault="00523055">
            <w:pPr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      В тому  числі: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24553,1</w:t>
            </w:r>
          </w:p>
        </w:tc>
      </w:tr>
      <w:tr w:rsidR="00523055" w:rsidTr="00523055">
        <w:trPr>
          <w:gridBefore w:val="1"/>
          <w:wBefore w:w="426" w:type="dxa"/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Надання щомісячної допомоги в розмірі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850 </w:t>
            </w:r>
            <w:r>
              <w:rPr>
                <w:rFonts w:ascii="Times New Roman" w:hAnsi="Times New Roman"/>
                <w:sz w:val="24"/>
                <w:szCs w:val="24"/>
              </w:rPr>
              <w:t>грн. членам сімей загиблих учасників бойових дій АТО, учасників-добровольців АТО, які брали безпосередню участь в  АТО, забезпеченні її проведення та загинули (пропали безвісти), померли внаслідок поранення, контузії каліцтва або захворювання ,одержаних під час участі в АТО.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640,3</w:t>
            </w:r>
          </w:p>
        </w:tc>
      </w:tr>
      <w:tr w:rsidR="00523055" w:rsidTr="00523055">
        <w:trPr>
          <w:gridBefore w:val="1"/>
          <w:wBefore w:w="426" w:type="dxa"/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tabs>
                <w:tab w:val="left" w:pos="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щомісячної доплати до пенсії  особам, на яких  поширюється  статус  ветеранів  ОУН-УПА в розмірі 850  грн.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</w:tr>
      <w:tr w:rsidR="00523055" w:rsidTr="00523055">
        <w:trPr>
          <w:gridBefore w:val="1"/>
          <w:wBefore w:w="4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Відшкодування ветеранам ОУН-УПА, реабілітованим, та членам їх  сімей,  сім’ям загиблих воїнів – афганців пільг на оплату житлово-комунальних послуг в межах встановлених норм споживання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послуг зв’язку відповідно до положення .</w:t>
            </w:r>
          </w:p>
          <w:p w:rsidR="00523055" w:rsidRDefault="00523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Відшкодування  пільг учасникам-добровольцям АТО в розмірі 75% на оплату житлово-комунальних послуг в межах встановлених норм споживання.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1279,7</w:t>
            </w:r>
          </w:p>
        </w:tc>
      </w:tr>
      <w:tr w:rsidR="00523055" w:rsidTr="00523055">
        <w:trPr>
          <w:gridBefore w:val="1"/>
          <w:wBefore w:w="4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196,7</w:t>
            </w:r>
          </w:p>
        </w:tc>
      </w:tr>
      <w:tr w:rsidR="00523055" w:rsidTr="00523055">
        <w:trPr>
          <w:gridBefore w:val="1"/>
          <w:wBefore w:w="4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Виплата грошової компенсації за земельні ділянки особам, які захищали незалежність, суверенітет та територіальну цілісність України і брали безпосередню участь в АТО і яким надано статус учасника бойових дій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10570,0</w:t>
            </w:r>
          </w:p>
        </w:tc>
      </w:tr>
      <w:tr w:rsidR="00523055" w:rsidTr="00523055">
        <w:trPr>
          <w:gridBefore w:val="1"/>
          <w:wBefore w:w="426" w:type="dxa"/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Надання одноразової грошової допомоги в розмірі 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,0 тис. грн.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громадянам, які відібрані і направлені Тернопільським ОМВК для проходженням військової служби за контрактом у Збройних Силах України.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1215,0</w:t>
            </w:r>
          </w:p>
        </w:tc>
      </w:tr>
      <w:tr w:rsidR="00523055" w:rsidTr="00523055">
        <w:trPr>
          <w:gridBefore w:val="1"/>
          <w:wBefore w:w="4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Придбання путівок на санаторно-курортне лікування  для ветеранів війни.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523055" w:rsidTr="00523055">
        <w:trPr>
          <w:gridBefore w:val="1"/>
          <w:wBefore w:w="4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Надання одноразової грошової допомоги мешканцям Тернопільської громади.</w:t>
            </w:r>
          </w:p>
          <w:p w:rsidR="00523055" w:rsidRDefault="0052305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Надання адресної безготівкової допомоги особам з інвалідністю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групи, особам, які одержують державну соціальну допомогу(пенсію) на дитину з інвалідністю до 18 років (один з батьків, опікун,піклувальник чи усиновитель) та дітей з інвалідністю до 18 років (при умові спільного проживання та реєстрації з одним із батьків, опікуном, піклувальником чи усиновителем) та членам сімей загиблих (померлих) ветеранів війни (учасників АТО та ООС) для відшкодування витрат за житлово-комунальні послуги</w:t>
            </w:r>
          </w:p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Надання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одноразової грошової допомоги в розмірі 1200,0 грн.(субвенція):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пенсіонерам, які отримують пенсію в розмірі, що не перевищує 1497грн.;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громадянам, які отримують соціальні допомоги: особам з інвалідністю з дитинства та дітям з інвалідністю; дітям, над якими встановлено опіку чи піклування; багатодітним сім’ям, які отримують державну соціальну допомогу малозабезпеченим сім’ям; особам, які проживають разом з особою з інвалідністю I чи II групи внаслідок психічного розладу.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5" w:rsidRDefault="00523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5647,8</w:t>
            </w:r>
          </w:p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3055" w:rsidRDefault="005230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5" w:rsidRDefault="00523055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</w:t>
            </w:r>
          </w:p>
          <w:p w:rsidR="00523055" w:rsidRDefault="00523055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23055" w:rsidRDefault="00523055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23055" w:rsidRDefault="00523055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523055" w:rsidRDefault="00523055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3055" w:rsidRDefault="00523055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3055" w:rsidRDefault="00523055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23055" w:rsidRDefault="00523055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23055" w:rsidRDefault="00523055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3055" w:rsidRDefault="00523055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3055" w:rsidTr="00523055">
        <w:trPr>
          <w:gridBefore w:val="1"/>
          <w:wBefore w:w="4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Безкоштовне харчування соціально-незахищених громадян  в благодійній їдальні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23055" w:rsidTr="00523055">
        <w:trPr>
          <w:gridBefore w:val="1"/>
          <w:wBefore w:w="4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соціальних послуг із використанням механізму соціального замовлення, що надаються недержавними суб’єктами.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23055" w:rsidTr="00523055">
        <w:trPr>
          <w:gridBefore w:val="1"/>
          <w:wBefore w:w="4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Фінансова підтримка громадських об’єднань для здійснення їх діяльності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3055" w:rsidTr="00523055">
        <w:trPr>
          <w:gridBefore w:val="1"/>
          <w:wBefore w:w="4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Відшкодування витрат ТБФ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Карітас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повязаних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із перевезенням осіб з інвалідністю з порушенням опоно-рухового апарату, осіб з вадами зору та одиноких людей похилого віку.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523055" w:rsidTr="00523055">
        <w:trPr>
          <w:gridBefore w:val="1"/>
          <w:wBefore w:w="4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Відшкодування витрат «ПАТ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Укртелекому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за надання  телекомунікаційних послуг пільговим  категоріям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населення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638,0</w:t>
            </w:r>
          </w:p>
        </w:tc>
      </w:tr>
      <w:tr w:rsidR="00523055" w:rsidTr="00523055">
        <w:trPr>
          <w:gridBefore w:val="1"/>
          <w:wBefore w:w="4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допомоги у натуральному або грошовому вигляді одиноким громадянам похилого віку, особам з інвалідністю, сім’ям загиблих учасників АТО, багатодітним сім’ям, дітям сиротам та іншим мешканцям громади, які опинились у складних життєвих обставинах.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1479,8</w:t>
            </w:r>
          </w:p>
        </w:tc>
      </w:tr>
      <w:tr w:rsidR="00523055" w:rsidTr="00523055">
        <w:trPr>
          <w:gridBefore w:val="1"/>
          <w:wBefore w:w="426" w:type="dxa"/>
          <w:trHeight w:val="68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Програма розвитку пасажирського транспорту в м. Тернополі на 2018-2020 роки</w:t>
            </w:r>
          </w:p>
        </w:tc>
      </w:tr>
      <w:tr w:rsidR="00523055" w:rsidTr="00523055">
        <w:trPr>
          <w:gridBefore w:val="1"/>
          <w:wBefore w:w="426" w:type="dxa"/>
          <w:trHeight w:val="91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Відшкодування витрат з виготовлення та  видачі Електронного квитка «Соціальна карта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Тернополянина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пільговим категорія громадян.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425,0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523055" w:rsidTr="00523055">
        <w:trPr>
          <w:gridBefore w:val="1"/>
          <w:wBefore w:w="426" w:type="dxa"/>
          <w:trHeight w:val="5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ind w:lef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Програма забезпечення виконання рішень суду щодо безспірного списання коштів з розпорядників бюджетних коштів міського бюджету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м.Тернополя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2017-2020 роки.</w:t>
            </w:r>
          </w:p>
        </w:tc>
      </w:tr>
      <w:tr w:rsidR="00523055" w:rsidTr="00523055">
        <w:trPr>
          <w:gridBefore w:val="1"/>
          <w:wBefore w:w="426" w:type="dxa"/>
          <w:trHeight w:val="107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Погашення заборгованості з відшкодування витрат за надання телекомунікаційних послуг пільговим категоріям населення ПАТ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Укртелекому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163,6</w:t>
            </w:r>
          </w:p>
        </w:tc>
      </w:tr>
      <w:tr w:rsidR="00523055" w:rsidTr="00523055">
        <w:trPr>
          <w:gridBefore w:val="1"/>
          <w:wBefore w:w="426" w:type="dxa"/>
          <w:trHeight w:val="5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Програма   підтримки та розвитку діяльності Тернопільської міської організації Товариства Червоного Хреста на 2020-2022 роки</w:t>
            </w:r>
          </w:p>
        </w:tc>
      </w:tr>
      <w:tr w:rsidR="00523055" w:rsidTr="00523055">
        <w:trPr>
          <w:gridBefore w:val="1"/>
          <w:wBefore w:w="426" w:type="dxa"/>
          <w:trHeight w:val="30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Відшкодування оплати комунальних послуг , послуг зв’язку  та інше.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55" w:rsidRDefault="00523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</w:tbl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3055" w:rsidRDefault="00523055" w:rsidP="00523055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3055" w:rsidRDefault="00523055" w:rsidP="005230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Володимир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>СУЛИМА</w:t>
      </w:r>
    </w:p>
    <w:p w:rsidR="00000000" w:rsidRDefault="0052305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3055"/>
    <w:rsid w:val="0052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05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11819</Words>
  <Characters>6737</Characters>
  <Application>Microsoft Office Word</Application>
  <DocSecurity>0</DocSecurity>
  <Lines>56</Lines>
  <Paragraphs>37</Paragraphs>
  <ScaleCrop>false</ScaleCrop>
  <Company>Reanimator Extreme Edition</Company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2020-11-06T07:59:00Z</dcterms:created>
  <dcterms:modified xsi:type="dcterms:W3CDTF">2020-11-06T07:59:00Z</dcterms:modified>
</cp:coreProperties>
</file>