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D0" w:rsidRPr="004950D0" w:rsidRDefault="004950D0" w:rsidP="004950D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950D0" w:rsidRPr="004950D0" w:rsidRDefault="004950D0" w:rsidP="004950D0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:rsidR="004950D0" w:rsidRPr="004950D0" w:rsidRDefault="004950D0" w:rsidP="004950D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imes New Roman" w:hAnsi="Times New Roman" w:cs="Times New Roman"/>
          <w:b/>
          <w:color w:val="233E81"/>
          <w:sz w:val="32"/>
          <w:szCs w:val="32"/>
        </w:rPr>
      </w:pPr>
      <w:r w:rsidRPr="004950D0">
        <w:rPr>
          <w:rFonts w:ascii="Times New Roman" w:hAnsi="Times New Roman" w:cs="Times New Roman"/>
          <w:b/>
          <w:noProof/>
          <w:color w:val="233E81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2635885</wp:posOffset>
            </wp:positionH>
            <wp:positionV relativeFrom="margin">
              <wp:posOffset>183515</wp:posOffset>
            </wp:positionV>
            <wp:extent cx="525780" cy="731520"/>
            <wp:effectExtent l="19050" t="0" r="7620" b="0"/>
            <wp:wrapSquare wrapText="bothSides"/>
            <wp:docPr id="3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50D0" w:rsidRPr="004950D0" w:rsidRDefault="004950D0" w:rsidP="004950D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imes New Roman" w:hAnsi="Times New Roman" w:cs="Times New Roman"/>
          <w:b/>
          <w:color w:val="233E81"/>
          <w:sz w:val="32"/>
          <w:szCs w:val="32"/>
        </w:rPr>
      </w:pPr>
    </w:p>
    <w:p w:rsidR="004950D0" w:rsidRPr="004950D0" w:rsidRDefault="004950D0" w:rsidP="004950D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imes New Roman" w:hAnsi="Times New Roman" w:cs="Times New Roman"/>
          <w:b/>
          <w:color w:val="233E81"/>
          <w:sz w:val="32"/>
          <w:szCs w:val="32"/>
        </w:rPr>
      </w:pPr>
    </w:p>
    <w:p w:rsidR="004950D0" w:rsidRPr="004950D0" w:rsidRDefault="004950D0" w:rsidP="004950D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imes New Roman" w:hAnsi="Times New Roman" w:cs="Times New Roman"/>
          <w:b/>
          <w:color w:val="233E81"/>
          <w:sz w:val="32"/>
          <w:szCs w:val="32"/>
        </w:rPr>
      </w:pPr>
      <w:r w:rsidRPr="004950D0"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РАДА</w:t>
      </w:r>
    </w:p>
    <w:p w:rsidR="004950D0" w:rsidRPr="004950D0" w:rsidRDefault="004950D0" w:rsidP="004950D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233E81"/>
        </w:rPr>
      </w:pPr>
      <w:r w:rsidRPr="004950D0">
        <w:rPr>
          <w:rFonts w:ascii="Times New Roman" w:hAnsi="Times New Roman" w:cs="Times New Roman"/>
          <w:b/>
          <w:color w:val="233E81"/>
        </w:rPr>
        <w:t>Відділ охорони здоров’я та медичного забезпечення</w:t>
      </w:r>
    </w:p>
    <w:p w:rsidR="004950D0" w:rsidRPr="004950D0" w:rsidRDefault="004950D0" w:rsidP="004950D0">
      <w:pPr>
        <w:spacing w:after="0" w:line="240" w:lineRule="auto"/>
        <w:ind w:hanging="36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950D0">
        <w:rPr>
          <w:rFonts w:ascii="Times New Roman" w:hAnsi="Times New Roman" w:cs="Times New Roman"/>
          <w:color w:val="233E81"/>
        </w:rPr>
        <w:t xml:space="preserve">м. Тернопіль, бульвар Т.Шевченка, 1, 46001  тел.: </w:t>
      </w:r>
      <w:r w:rsidRPr="004950D0">
        <w:rPr>
          <w:rFonts w:ascii="Times New Roman" w:hAnsi="Times New Roman" w:cs="Times New Roman"/>
          <w:b/>
          <w:color w:val="233E81"/>
        </w:rPr>
        <w:t>(0352) 52 56 96</w:t>
      </w:r>
      <w:r w:rsidRPr="004950D0">
        <w:rPr>
          <w:rFonts w:ascii="Times New Roman" w:hAnsi="Times New Roman" w:cs="Times New Roman"/>
          <w:color w:val="233E81"/>
        </w:rPr>
        <w:t xml:space="preserve">  е-mail:</w:t>
      </w:r>
      <w:r w:rsidRPr="004950D0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Pr="004950D0">
        <w:rPr>
          <w:rFonts w:ascii="Times New Roman" w:hAnsi="Times New Roman" w:cs="Times New Roman"/>
          <w:b/>
          <w:color w:val="002060"/>
          <w:lang w:val="en-US"/>
        </w:rPr>
        <w:t>voz</w:t>
      </w:r>
      <w:proofErr w:type="spellEnd"/>
      <w:r w:rsidRPr="004950D0">
        <w:rPr>
          <w:rFonts w:ascii="Times New Roman" w:hAnsi="Times New Roman" w:cs="Times New Roman"/>
          <w:b/>
          <w:color w:val="002060"/>
        </w:rPr>
        <w:t>_</w:t>
      </w:r>
      <w:proofErr w:type="spellStart"/>
      <w:r w:rsidRPr="004950D0">
        <w:rPr>
          <w:rFonts w:ascii="Times New Roman" w:hAnsi="Times New Roman" w:cs="Times New Roman"/>
          <w:b/>
          <w:color w:val="002060"/>
          <w:lang w:val="en-US"/>
        </w:rPr>
        <w:t>ta</w:t>
      </w:r>
      <w:proofErr w:type="spellEnd"/>
      <w:r w:rsidRPr="004950D0">
        <w:rPr>
          <w:rFonts w:ascii="Times New Roman" w:hAnsi="Times New Roman" w:cs="Times New Roman"/>
          <w:b/>
          <w:color w:val="002060"/>
        </w:rPr>
        <w:t>_</w:t>
      </w:r>
      <w:proofErr w:type="spellStart"/>
      <w:r w:rsidRPr="004950D0">
        <w:rPr>
          <w:rFonts w:ascii="Times New Roman" w:hAnsi="Times New Roman" w:cs="Times New Roman"/>
          <w:b/>
          <w:color w:val="002060"/>
          <w:lang w:val="en-US"/>
        </w:rPr>
        <w:t>mz</w:t>
      </w:r>
      <w:proofErr w:type="spellEnd"/>
      <w:r w:rsidRPr="004950D0">
        <w:rPr>
          <w:rFonts w:ascii="Times New Roman" w:hAnsi="Times New Roman" w:cs="Times New Roman"/>
          <w:b/>
          <w:color w:val="002060"/>
        </w:rPr>
        <w:t>@</w:t>
      </w:r>
      <w:proofErr w:type="spellStart"/>
      <w:r w:rsidRPr="004950D0">
        <w:rPr>
          <w:rFonts w:ascii="Times New Roman" w:hAnsi="Times New Roman" w:cs="Times New Roman"/>
          <w:b/>
          <w:color w:val="002060"/>
          <w:lang w:val="en-US"/>
        </w:rPr>
        <w:t>ukr</w:t>
      </w:r>
      <w:proofErr w:type="spellEnd"/>
      <w:r w:rsidRPr="004950D0">
        <w:rPr>
          <w:rFonts w:ascii="Times New Roman" w:hAnsi="Times New Roman" w:cs="Times New Roman"/>
          <w:b/>
          <w:color w:val="002060"/>
        </w:rPr>
        <w:t>.</w:t>
      </w:r>
      <w:r w:rsidRPr="004950D0">
        <w:rPr>
          <w:rFonts w:ascii="Times New Roman" w:hAnsi="Times New Roman" w:cs="Times New Roman"/>
          <w:b/>
          <w:color w:val="002060"/>
          <w:lang w:val="en-US"/>
        </w:rPr>
        <w:t>net</w:t>
      </w:r>
      <w:r w:rsidRPr="004950D0">
        <w:rPr>
          <w:rFonts w:ascii="Times New Roman" w:hAnsi="Times New Roman" w:cs="Times New Roman"/>
          <w:b/>
          <w:color w:val="233E81"/>
        </w:rPr>
        <w:br/>
      </w:r>
      <w:proofErr w:type="spellStart"/>
      <w:r w:rsidRPr="004950D0">
        <w:rPr>
          <w:rFonts w:ascii="Times New Roman" w:hAnsi="Times New Roman" w:cs="Times New Roman"/>
          <w:color w:val="233E81"/>
        </w:rPr>
        <w:t>web</w:t>
      </w:r>
      <w:proofErr w:type="spellEnd"/>
      <w:r w:rsidRPr="004950D0">
        <w:rPr>
          <w:rFonts w:ascii="Times New Roman" w:hAnsi="Times New Roman" w:cs="Times New Roman"/>
          <w:color w:val="233E81"/>
        </w:rPr>
        <w:t xml:space="preserve">: </w:t>
      </w:r>
      <w:hyperlink r:id="rId5" w:tgtFrame="_blank" w:history="1">
        <w:r w:rsidRPr="004950D0">
          <w:rPr>
            <w:rStyle w:val="a3"/>
            <w:rFonts w:ascii="Times New Roman" w:hAnsi="Times New Roman" w:cs="Times New Roman"/>
            <w:color w:val="274AA2"/>
            <w:shd w:val="clear" w:color="auto" w:fill="FFFFFF"/>
          </w:rPr>
          <w:t>www.zdorov.gov.ua</w:t>
        </w:r>
      </w:hyperlink>
    </w:p>
    <w:p w:rsidR="004950D0" w:rsidRPr="004950D0" w:rsidRDefault="004950D0" w:rsidP="004950D0">
      <w:pPr>
        <w:spacing w:after="0" w:line="240" w:lineRule="auto"/>
        <w:jc w:val="center"/>
        <w:rPr>
          <w:rFonts w:ascii="Times New Roman" w:hAnsi="Times New Roman" w:cs="Times New Roman"/>
          <w:b/>
          <w:color w:val="233E81"/>
          <w:sz w:val="16"/>
          <w:szCs w:val="16"/>
        </w:rPr>
      </w:pPr>
      <w:r w:rsidRPr="004950D0">
        <w:rPr>
          <w:rFonts w:ascii="Times New Roman" w:hAnsi="Times New Roman" w:cs="Times New Roman"/>
          <w:noProof/>
          <w:sz w:val="24"/>
          <w:szCs w:val="24"/>
          <w:lang w:val="ru-RU" w:eastAsia="zh-CN"/>
        </w:rPr>
        <w:pict>
          <v:line id="Straight Connector 4" o:spid="_x0000_s1026" style="position:absolute;left:0;text-align:left;z-index:251660288;visibility:visible;mso-wrap-distance-top:-8e-5mm;mso-wrap-distance-bottom:-8e-5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  <w:r w:rsidRPr="004950D0">
        <w:rPr>
          <w:rFonts w:ascii="Times New Roman" w:hAnsi="Times New Roman" w:cs="Times New Roman"/>
          <w:b/>
          <w:color w:val="233E81"/>
          <w:sz w:val="16"/>
          <w:szCs w:val="16"/>
        </w:rPr>
        <w:br/>
      </w:r>
    </w:p>
    <w:p w:rsidR="004950D0" w:rsidRPr="004950D0" w:rsidRDefault="004950D0" w:rsidP="004950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950D0">
        <w:rPr>
          <w:rFonts w:ascii="Times New Roman" w:hAnsi="Times New Roman" w:cs="Times New Roman"/>
        </w:rPr>
        <w:t>Від _06_ ._10_.2020р.                                                                                   № 202</w:t>
      </w:r>
    </w:p>
    <w:p w:rsidR="004950D0" w:rsidRPr="004950D0" w:rsidRDefault="004950D0" w:rsidP="004950D0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:rsidR="004950D0" w:rsidRPr="004950D0" w:rsidRDefault="004950D0" w:rsidP="004950D0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:rsidR="004950D0" w:rsidRPr="004950D0" w:rsidRDefault="004950D0" w:rsidP="004950D0">
      <w:pPr>
        <w:pStyle w:val="a4"/>
        <w:jc w:val="left"/>
        <w:rPr>
          <w:sz w:val="24"/>
        </w:rPr>
      </w:pPr>
      <w:r w:rsidRPr="004950D0">
        <w:rPr>
          <w:sz w:val="24"/>
        </w:rPr>
        <w:t xml:space="preserve">Про внесення зміни в наказ відділу охорони </w:t>
      </w:r>
      <w:proofErr w:type="spellStart"/>
      <w:r w:rsidRPr="004950D0">
        <w:rPr>
          <w:sz w:val="24"/>
        </w:rPr>
        <w:t>здоров»я</w:t>
      </w:r>
      <w:proofErr w:type="spellEnd"/>
    </w:p>
    <w:p w:rsidR="004950D0" w:rsidRPr="004950D0" w:rsidRDefault="004950D0" w:rsidP="004950D0">
      <w:pPr>
        <w:pStyle w:val="a4"/>
        <w:jc w:val="left"/>
        <w:rPr>
          <w:sz w:val="24"/>
        </w:rPr>
      </w:pPr>
      <w:r w:rsidRPr="004950D0">
        <w:rPr>
          <w:sz w:val="24"/>
        </w:rPr>
        <w:t>та медичного забезпечення від 23.04.2019 р. № 40</w:t>
      </w:r>
    </w:p>
    <w:p w:rsidR="004950D0" w:rsidRPr="004950D0" w:rsidRDefault="004950D0" w:rsidP="004950D0">
      <w:pPr>
        <w:pStyle w:val="a4"/>
        <w:jc w:val="left"/>
        <w:rPr>
          <w:sz w:val="24"/>
        </w:rPr>
      </w:pPr>
      <w:r w:rsidRPr="004950D0">
        <w:rPr>
          <w:sz w:val="24"/>
        </w:rPr>
        <w:t xml:space="preserve"> «Про встановлення тарифів на платні медичні послуги»</w:t>
      </w:r>
    </w:p>
    <w:p w:rsidR="004950D0" w:rsidRPr="004950D0" w:rsidRDefault="004950D0" w:rsidP="004950D0">
      <w:pPr>
        <w:pStyle w:val="a4"/>
        <w:jc w:val="left"/>
        <w:rPr>
          <w:sz w:val="24"/>
        </w:rPr>
      </w:pPr>
    </w:p>
    <w:p w:rsidR="004950D0" w:rsidRPr="004950D0" w:rsidRDefault="004950D0" w:rsidP="004950D0">
      <w:pPr>
        <w:pStyle w:val="a4"/>
        <w:ind w:firstLine="720"/>
        <w:jc w:val="both"/>
        <w:rPr>
          <w:sz w:val="24"/>
        </w:rPr>
      </w:pPr>
      <w:r w:rsidRPr="004950D0">
        <w:rPr>
          <w:bCs/>
          <w:sz w:val="24"/>
        </w:rPr>
        <w:t xml:space="preserve">Відповідно до Закону України «Про місцеве самоврядування в Україні», Постанови Кабінету Міністрів України від 17.09.1996 №1138 «Про затвердження переліку платних послуг, які надаються в державних закладах охорони </w:t>
      </w:r>
      <w:proofErr w:type="spellStart"/>
      <w:r w:rsidRPr="004950D0">
        <w:rPr>
          <w:bCs/>
          <w:sz w:val="24"/>
        </w:rPr>
        <w:t>здоров»я</w:t>
      </w:r>
      <w:proofErr w:type="spellEnd"/>
      <w:r w:rsidRPr="004950D0">
        <w:rPr>
          <w:bCs/>
          <w:sz w:val="24"/>
        </w:rPr>
        <w:t xml:space="preserve"> та вищих медичних закладах освіти» (зі змінами), Постанови від 25.12.1996р.№1548 «Про встановлення повноважень органів виконавчої влади та виконавчих органів міських рад щодо регулювання цін (тарифів)» зі (змінами), з метою встановлення тарифів в економічно обґрунтованому розмірі на ринку реалізації медичних послуг, розглянувши клопотання комунального некомерційного підприємства «Тернопільська міська дитяча комунальна лікарня» від 30.110.2020 р. № 914</w:t>
      </w:r>
    </w:p>
    <w:p w:rsidR="004950D0" w:rsidRPr="004950D0" w:rsidRDefault="004950D0" w:rsidP="004950D0">
      <w:pPr>
        <w:pStyle w:val="a4"/>
        <w:ind w:firstLine="720"/>
        <w:jc w:val="both"/>
        <w:rPr>
          <w:sz w:val="24"/>
        </w:rPr>
      </w:pPr>
    </w:p>
    <w:p w:rsidR="004950D0" w:rsidRPr="004950D0" w:rsidRDefault="004950D0" w:rsidP="004950D0">
      <w:pPr>
        <w:pStyle w:val="a4"/>
        <w:ind w:firstLine="720"/>
        <w:jc w:val="both"/>
        <w:rPr>
          <w:sz w:val="24"/>
        </w:rPr>
      </w:pPr>
      <w:r w:rsidRPr="004950D0">
        <w:rPr>
          <w:sz w:val="24"/>
        </w:rPr>
        <w:t>Н А К А З У Ю:</w:t>
      </w:r>
    </w:p>
    <w:p w:rsidR="004950D0" w:rsidRPr="004950D0" w:rsidRDefault="004950D0" w:rsidP="004950D0">
      <w:pPr>
        <w:pStyle w:val="a4"/>
        <w:jc w:val="both"/>
      </w:pPr>
    </w:p>
    <w:p w:rsidR="004950D0" w:rsidRPr="004950D0" w:rsidRDefault="004950D0" w:rsidP="004950D0">
      <w:pPr>
        <w:pStyle w:val="a4"/>
        <w:jc w:val="both"/>
        <w:rPr>
          <w:sz w:val="24"/>
        </w:rPr>
      </w:pPr>
      <w:r w:rsidRPr="004950D0">
        <w:rPr>
          <w:sz w:val="24"/>
        </w:rPr>
        <w:t xml:space="preserve">1. Внести зміни в наказ відділу охорони </w:t>
      </w:r>
      <w:proofErr w:type="spellStart"/>
      <w:r w:rsidRPr="004950D0">
        <w:rPr>
          <w:sz w:val="24"/>
        </w:rPr>
        <w:t>здоров»я</w:t>
      </w:r>
      <w:proofErr w:type="spellEnd"/>
      <w:r w:rsidRPr="004950D0">
        <w:rPr>
          <w:sz w:val="24"/>
        </w:rPr>
        <w:t xml:space="preserve"> та медичного забезпечення від 23.04.2019 р. № 40  «Про встановлення тарифів на платні медичні послуги», доповнивши додаток № 3 «Тарифи на медичні послуги, що надаються комунальним некомерційним підприємством «Тернопільська міська дитяча комунальна лікарня» наказу відділу охорони </w:t>
      </w:r>
      <w:proofErr w:type="spellStart"/>
      <w:r w:rsidRPr="004950D0">
        <w:rPr>
          <w:sz w:val="24"/>
        </w:rPr>
        <w:t>здоров»я</w:t>
      </w:r>
      <w:proofErr w:type="spellEnd"/>
      <w:r w:rsidRPr="004950D0">
        <w:rPr>
          <w:sz w:val="24"/>
        </w:rPr>
        <w:t xml:space="preserve"> та медичного забезпечення від 23.04.2019 р. № 40  «Про встановлення тарифів на платні медичні послуги» послугами згідно додатку. (додається).</w:t>
      </w:r>
    </w:p>
    <w:p w:rsidR="004950D0" w:rsidRPr="004950D0" w:rsidRDefault="004950D0" w:rsidP="004950D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950D0">
        <w:rPr>
          <w:rFonts w:ascii="Times New Roman" w:hAnsi="Times New Roman" w:cs="Times New Roman"/>
        </w:rPr>
        <w:t>3.</w:t>
      </w:r>
      <w:r w:rsidRPr="004950D0">
        <w:rPr>
          <w:rFonts w:ascii="Times New Roman" w:hAnsi="Times New Roman" w:cs="Times New Roman"/>
          <w:color w:val="000000"/>
        </w:rPr>
        <w:t xml:space="preserve"> Заступнику начальника відділу з економічних питань Тарнавській М.В. </w:t>
      </w:r>
      <w:r w:rsidRPr="004950D0">
        <w:rPr>
          <w:rFonts w:ascii="Times New Roman" w:hAnsi="Times New Roman" w:cs="Times New Roman"/>
        </w:rPr>
        <w:t>подати наказ на затвердження виконавчого комітету Тернопільської міської ради.</w:t>
      </w:r>
    </w:p>
    <w:p w:rsidR="004950D0" w:rsidRPr="004950D0" w:rsidRDefault="004950D0" w:rsidP="004950D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950D0">
        <w:rPr>
          <w:rFonts w:ascii="Times New Roman" w:hAnsi="Times New Roman" w:cs="Times New Roman"/>
        </w:rPr>
        <w:t>4.Контроль за виконанням наказу залишаю за собою.</w:t>
      </w:r>
    </w:p>
    <w:p w:rsidR="004950D0" w:rsidRPr="004950D0" w:rsidRDefault="004950D0" w:rsidP="004950D0">
      <w:pPr>
        <w:pStyle w:val="a4"/>
        <w:ind w:hanging="480"/>
        <w:jc w:val="both"/>
        <w:rPr>
          <w:sz w:val="24"/>
        </w:rPr>
      </w:pPr>
    </w:p>
    <w:p w:rsidR="004950D0" w:rsidRPr="004950D0" w:rsidRDefault="004950D0" w:rsidP="004950D0">
      <w:pPr>
        <w:pStyle w:val="a4"/>
        <w:jc w:val="both"/>
      </w:pPr>
    </w:p>
    <w:p w:rsidR="004950D0" w:rsidRPr="004950D0" w:rsidRDefault="004950D0" w:rsidP="004950D0">
      <w:pPr>
        <w:pStyle w:val="a4"/>
        <w:jc w:val="left"/>
        <w:rPr>
          <w:sz w:val="24"/>
        </w:rPr>
      </w:pPr>
    </w:p>
    <w:p w:rsidR="004950D0" w:rsidRPr="004950D0" w:rsidRDefault="004950D0" w:rsidP="004950D0">
      <w:pPr>
        <w:pStyle w:val="a4"/>
        <w:jc w:val="left"/>
        <w:rPr>
          <w:sz w:val="24"/>
        </w:rPr>
      </w:pPr>
      <w:r w:rsidRPr="004950D0">
        <w:rPr>
          <w:sz w:val="24"/>
        </w:rPr>
        <w:t>Начальник відділу                                                                                Василь ДАНЬЧАК</w:t>
      </w:r>
    </w:p>
    <w:p w:rsidR="004950D0" w:rsidRPr="004950D0" w:rsidRDefault="004950D0" w:rsidP="004950D0">
      <w:pPr>
        <w:pStyle w:val="a4"/>
        <w:jc w:val="left"/>
        <w:rPr>
          <w:sz w:val="24"/>
        </w:rPr>
      </w:pPr>
    </w:p>
    <w:p w:rsidR="004950D0" w:rsidRPr="004950D0" w:rsidRDefault="004950D0" w:rsidP="004950D0">
      <w:pPr>
        <w:pStyle w:val="a4"/>
        <w:jc w:val="left"/>
        <w:rPr>
          <w:sz w:val="24"/>
        </w:rPr>
      </w:pPr>
    </w:p>
    <w:p w:rsidR="004950D0" w:rsidRPr="004950D0" w:rsidRDefault="004950D0" w:rsidP="004950D0">
      <w:pPr>
        <w:pStyle w:val="a4"/>
        <w:jc w:val="left"/>
        <w:rPr>
          <w:sz w:val="24"/>
        </w:rPr>
      </w:pPr>
    </w:p>
    <w:p w:rsidR="004950D0" w:rsidRPr="004950D0" w:rsidRDefault="004950D0" w:rsidP="004950D0">
      <w:pPr>
        <w:pStyle w:val="a4"/>
        <w:jc w:val="left"/>
        <w:rPr>
          <w:sz w:val="24"/>
        </w:rPr>
      </w:pPr>
    </w:p>
    <w:p w:rsidR="004950D0" w:rsidRPr="004950D0" w:rsidRDefault="004950D0" w:rsidP="004950D0">
      <w:pPr>
        <w:pStyle w:val="a4"/>
        <w:jc w:val="left"/>
        <w:rPr>
          <w:sz w:val="24"/>
        </w:rPr>
      </w:pPr>
    </w:p>
    <w:p w:rsidR="004950D0" w:rsidRPr="004950D0" w:rsidRDefault="004950D0" w:rsidP="004950D0">
      <w:pPr>
        <w:pStyle w:val="a4"/>
        <w:jc w:val="left"/>
        <w:rPr>
          <w:sz w:val="24"/>
        </w:rPr>
      </w:pPr>
    </w:p>
    <w:p w:rsidR="004950D0" w:rsidRPr="004950D0" w:rsidRDefault="004950D0" w:rsidP="004950D0">
      <w:pPr>
        <w:pStyle w:val="a4"/>
        <w:jc w:val="left"/>
        <w:rPr>
          <w:sz w:val="24"/>
        </w:rPr>
      </w:pPr>
    </w:p>
    <w:p w:rsidR="004950D0" w:rsidRPr="004950D0" w:rsidRDefault="004950D0" w:rsidP="004950D0">
      <w:pPr>
        <w:pStyle w:val="a4"/>
        <w:jc w:val="left"/>
        <w:rPr>
          <w:sz w:val="24"/>
        </w:rPr>
      </w:pPr>
      <w:r w:rsidRPr="004950D0">
        <w:rPr>
          <w:sz w:val="24"/>
        </w:rPr>
        <w:t>Тарнавська Мирослава Василівна 525698</w:t>
      </w:r>
    </w:p>
    <w:p w:rsidR="004950D0" w:rsidRPr="004950D0" w:rsidRDefault="004950D0" w:rsidP="004950D0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4950D0" w:rsidRPr="004950D0" w:rsidRDefault="004950D0" w:rsidP="004950D0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4950D0" w:rsidRPr="004950D0" w:rsidRDefault="004950D0" w:rsidP="004950D0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4950D0" w:rsidRPr="004950D0" w:rsidRDefault="004950D0" w:rsidP="004950D0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4950D0" w:rsidRPr="004950D0" w:rsidRDefault="004950D0" w:rsidP="004950D0">
      <w:pPr>
        <w:spacing w:after="0" w:line="240" w:lineRule="auto"/>
        <w:ind w:left="6300"/>
        <w:rPr>
          <w:rFonts w:ascii="Times New Roman" w:hAnsi="Times New Roman" w:cs="Times New Roman"/>
        </w:rPr>
      </w:pPr>
      <w:r w:rsidRPr="004950D0">
        <w:rPr>
          <w:rFonts w:ascii="Times New Roman" w:hAnsi="Times New Roman" w:cs="Times New Roman"/>
        </w:rPr>
        <w:t>Додаток № 3</w:t>
      </w:r>
    </w:p>
    <w:p w:rsidR="004950D0" w:rsidRPr="004950D0" w:rsidRDefault="004950D0" w:rsidP="004950D0">
      <w:pPr>
        <w:spacing w:after="0" w:line="240" w:lineRule="auto"/>
        <w:ind w:left="6300"/>
        <w:rPr>
          <w:rFonts w:ascii="Times New Roman" w:hAnsi="Times New Roman" w:cs="Times New Roman"/>
        </w:rPr>
      </w:pPr>
      <w:r w:rsidRPr="004950D0">
        <w:rPr>
          <w:rFonts w:ascii="Times New Roman" w:hAnsi="Times New Roman" w:cs="Times New Roman"/>
        </w:rPr>
        <w:t>до наказу відділу охорони здоров’я</w:t>
      </w:r>
    </w:p>
    <w:p w:rsidR="004950D0" w:rsidRPr="004950D0" w:rsidRDefault="004950D0" w:rsidP="004950D0">
      <w:pPr>
        <w:spacing w:after="0" w:line="240" w:lineRule="auto"/>
        <w:ind w:left="6300"/>
        <w:rPr>
          <w:rFonts w:ascii="Times New Roman" w:hAnsi="Times New Roman" w:cs="Times New Roman"/>
        </w:rPr>
      </w:pPr>
      <w:r w:rsidRPr="004950D0">
        <w:rPr>
          <w:rFonts w:ascii="Times New Roman" w:hAnsi="Times New Roman" w:cs="Times New Roman"/>
        </w:rPr>
        <w:t>та медичного забезпечення</w:t>
      </w:r>
    </w:p>
    <w:p w:rsidR="004950D0" w:rsidRPr="004950D0" w:rsidRDefault="004950D0" w:rsidP="004950D0">
      <w:pPr>
        <w:spacing w:after="0" w:line="240" w:lineRule="auto"/>
        <w:ind w:left="6300"/>
        <w:rPr>
          <w:rFonts w:ascii="Times New Roman" w:hAnsi="Times New Roman" w:cs="Times New Roman"/>
        </w:rPr>
      </w:pPr>
      <w:r w:rsidRPr="004950D0">
        <w:rPr>
          <w:rFonts w:ascii="Times New Roman" w:hAnsi="Times New Roman" w:cs="Times New Roman"/>
        </w:rPr>
        <w:t>№_202_ від _06.10.2020 р</w:t>
      </w:r>
    </w:p>
    <w:p w:rsidR="004950D0" w:rsidRPr="004950D0" w:rsidRDefault="004950D0" w:rsidP="004950D0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4950D0" w:rsidRPr="004950D0" w:rsidRDefault="004950D0" w:rsidP="004950D0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4950D0" w:rsidRPr="004950D0" w:rsidRDefault="004950D0" w:rsidP="004950D0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950D0">
        <w:rPr>
          <w:rFonts w:ascii="Times New Roman" w:hAnsi="Times New Roman" w:cs="Times New Roman"/>
          <w:color w:val="000000"/>
        </w:rPr>
        <w:t>ПРЕЙСКУРАНТИ ЦІН</w:t>
      </w:r>
    </w:p>
    <w:p w:rsidR="004950D0" w:rsidRPr="004950D0" w:rsidRDefault="004950D0" w:rsidP="004950D0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950D0">
        <w:rPr>
          <w:rFonts w:ascii="Times New Roman" w:hAnsi="Times New Roman" w:cs="Times New Roman"/>
          <w:color w:val="000000"/>
        </w:rPr>
        <w:t xml:space="preserve">на платні медичні послуги, що надаються </w:t>
      </w:r>
    </w:p>
    <w:p w:rsidR="004950D0" w:rsidRPr="004950D0" w:rsidRDefault="004950D0" w:rsidP="004950D0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950D0">
        <w:rPr>
          <w:rFonts w:ascii="Times New Roman" w:hAnsi="Times New Roman" w:cs="Times New Roman"/>
          <w:color w:val="000000"/>
        </w:rPr>
        <w:t xml:space="preserve">Комунальним некомерційним підприємством </w:t>
      </w:r>
    </w:p>
    <w:p w:rsidR="004950D0" w:rsidRPr="004950D0" w:rsidRDefault="004950D0" w:rsidP="004950D0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950D0">
        <w:rPr>
          <w:rFonts w:ascii="Times New Roman" w:hAnsi="Times New Roman" w:cs="Times New Roman"/>
          <w:color w:val="000000"/>
        </w:rPr>
        <w:t>«Тернопільська міська дитяча комунальна лікарня»</w:t>
      </w:r>
    </w:p>
    <w:p w:rsidR="004950D0" w:rsidRPr="004950D0" w:rsidRDefault="004950D0" w:rsidP="004950D0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W w:w="10249" w:type="dxa"/>
        <w:tblInd w:w="-601" w:type="dxa"/>
        <w:tblLayout w:type="fixed"/>
        <w:tblLook w:val="00A0"/>
      </w:tblPr>
      <w:tblGrid>
        <w:gridCol w:w="709"/>
        <w:gridCol w:w="8280"/>
        <w:gridCol w:w="1260"/>
      </w:tblGrid>
      <w:tr w:rsidR="004950D0" w:rsidRPr="004950D0" w:rsidTr="00EA1A92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Назва послуги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 xml:space="preserve">Вартість медичних послуг </w:t>
            </w:r>
          </w:p>
        </w:tc>
      </w:tr>
      <w:tr w:rsidR="004950D0" w:rsidRPr="004950D0" w:rsidTr="00EA1A92">
        <w:trPr>
          <w:trHeight w:val="2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п/п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Назва   послуги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грн.</w:t>
            </w:r>
          </w:p>
        </w:tc>
      </w:tr>
      <w:tr w:rsidR="004950D0" w:rsidRPr="004950D0" w:rsidTr="00EA1A9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Масаж загальний, диференційований відділення відновного лікування №1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66,05</w:t>
            </w:r>
          </w:p>
        </w:tc>
      </w:tr>
      <w:tr w:rsidR="004950D0" w:rsidRPr="004950D0" w:rsidTr="00EA1A92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Консультація педіатра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61,99</w:t>
            </w:r>
          </w:p>
        </w:tc>
      </w:tr>
      <w:tr w:rsidR="004950D0" w:rsidRPr="004950D0" w:rsidTr="00EA1A9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Консультація лікаря фізіотерапевта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61,99</w:t>
            </w:r>
          </w:p>
        </w:tc>
      </w:tr>
      <w:tr w:rsidR="004950D0" w:rsidRPr="004950D0" w:rsidTr="00EA1A9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Консультація лікаря ЛФК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57,95</w:t>
            </w:r>
          </w:p>
        </w:tc>
      </w:tr>
      <w:tr w:rsidR="004950D0" w:rsidRPr="004950D0" w:rsidTr="00EA1A9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Консультація лікаря  ортопеда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65,67</w:t>
            </w:r>
          </w:p>
        </w:tc>
      </w:tr>
      <w:tr w:rsidR="004950D0" w:rsidRPr="004950D0" w:rsidTr="00EA1A92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Консультація лікаря  невролога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64,54</w:t>
            </w:r>
          </w:p>
        </w:tc>
      </w:tr>
      <w:tr w:rsidR="004950D0" w:rsidRPr="004950D0" w:rsidTr="00EA1A9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Консультація  логопеда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61,52</w:t>
            </w:r>
          </w:p>
        </w:tc>
      </w:tr>
      <w:tr w:rsidR="004950D0" w:rsidRPr="004950D0" w:rsidTr="00EA1A9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Консультація  офтальмолога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69,17</w:t>
            </w:r>
          </w:p>
        </w:tc>
      </w:tr>
      <w:tr w:rsidR="004950D0" w:rsidRPr="004950D0" w:rsidTr="00EA1A9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Консультація  психолога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62,15</w:t>
            </w:r>
          </w:p>
        </w:tc>
      </w:tr>
      <w:tr w:rsidR="004950D0" w:rsidRPr="004950D0" w:rsidTr="00EA1A92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Вакуумний масаж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51,18</w:t>
            </w:r>
          </w:p>
        </w:tc>
      </w:tr>
      <w:tr w:rsidR="004950D0" w:rsidRPr="004950D0" w:rsidTr="00EA1A9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Масаж при плоскостопості дітям до 6 років у відділенні відновного лікування №1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43,76</w:t>
            </w:r>
          </w:p>
        </w:tc>
      </w:tr>
      <w:tr w:rsidR="004950D0" w:rsidRPr="004950D0" w:rsidTr="00EA1A9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Масаж живота дітям віком від 10 років до 18 років у відділенні відновного лікування №1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47,48</w:t>
            </w:r>
          </w:p>
        </w:tc>
      </w:tr>
      <w:tr w:rsidR="004950D0" w:rsidRPr="004950D0" w:rsidTr="00EA1A9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Масаж живота дітям віком до 10 років у відділенні відновного лікування №1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43,76</w:t>
            </w:r>
          </w:p>
        </w:tc>
      </w:tr>
      <w:tr w:rsidR="004950D0" w:rsidRPr="004950D0" w:rsidTr="00EA1A9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Масаж спини при сколіозах: порушення постави у відділенні відновного лікування №1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58,62</w:t>
            </w:r>
          </w:p>
        </w:tc>
      </w:tr>
      <w:tr w:rsidR="004950D0" w:rsidRPr="004950D0" w:rsidTr="00EA1A92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Дренажний масаж дітям старше 1 року у відділенні відновного лікування №1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54,91</w:t>
            </w:r>
          </w:p>
        </w:tc>
      </w:tr>
      <w:tr w:rsidR="004950D0" w:rsidRPr="004950D0" w:rsidTr="00EA1A9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Дренажний масаж дітям до 1 року у відділенні відновного лікування №1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47,48</w:t>
            </w:r>
          </w:p>
        </w:tc>
      </w:tr>
      <w:tr w:rsidR="004950D0" w:rsidRPr="004950D0" w:rsidTr="00EA1A9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Масаж голови дітям віком від 10 до 18 років у відділенні відновного лікування №1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43,76</w:t>
            </w:r>
          </w:p>
        </w:tc>
      </w:tr>
      <w:tr w:rsidR="004950D0" w:rsidRPr="004950D0" w:rsidTr="00EA1A9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 xml:space="preserve">Масаж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комірцевої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 xml:space="preserve"> зони дітям віком від 10 років до 18 років у відділенні відновного лікування №1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47,48</w:t>
            </w:r>
          </w:p>
        </w:tc>
      </w:tr>
      <w:tr w:rsidR="004950D0" w:rsidRPr="004950D0" w:rsidTr="00EA1A9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 xml:space="preserve">Масаж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комірцевої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 xml:space="preserve"> зони дітям віком до 10 років у відділенні відновного лікування №1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43,76</w:t>
            </w:r>
          </w:p>
        </w:tc>
      </w:tr>
      <w:tr w:rsidR="004950D0" w:rsidRPr="004950D0" w:rsidTr="00EA1A9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Загальний масаж дітям від 1 року до 6 років у відділенні відновного лікування №1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63,07</w:t>
            </w:r>
          </w:p>
        </w:tc>
      </w:tr>
      <w:tr w:rsidR="004950D0" w:rsidRPr="004950D0" w:rsidTr="00EA1A9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 xml:space="preserve">Електросон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80,87</w:t>
            </w:r>
          </w:p>
        </w:tc>
      </w:tr>
      <w:tr w:rsidR="004950D0" w:rsidRPr="004950D0" w:rsidTr="00EA1A9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Загальний масаж дітям до 1 року відділення відновного лікування №1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58,62</w:t>
            </w:r>
          </w:p>
        </w:tc>
      </w:tr>
      <w:tr w:rsidR="004950D0" w:rsidRPr="004950D0" w:rsidTr="00EA1A9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 xml:space="preserve">Гальванізація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55,56</w:t>
            </w:r>
          </w:p>
        </w:tc>
      </w:tr>
      <w:tr w:rsidR="004950D0" w:rsidRPr="004950D0" w:rsidTr="00EA1A9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 xml:space="preserve">Електрофорез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53,42</w:t>
            </w:r>
          </w:p>
        </w:tc>
      </w:tr>
      <w:tr w:rsidR="004950D0" w:rsidRPr="004950D0" w:rsidTr="00EA1A9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 xml:space="preserve">Магнітотерапія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53,42</w:t>
            </w:r>
          </w:p>
        </w:tc>
      </w:tr>
      <w:tr w:rsidR="004950D0" w:rsidRPr="004950D0" w:rsidTr="00EA1A9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Ампліпульстерапія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53,42</w:t>
            </w:r>
          </w:p>
        </w:tc>
      </w:tr>
      <w:tr w:rsidR="004950D0" w:rsidRPr="004950D0" w:rsidTr="00EA1A9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Фонофорез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53,42</w:t>
            </w:r>
          </w:p>
        </w:tc>
      </w:tr>
      <w:tr w:rsidR="004950D0" w:rsidRPr="004950D0" w:rsidTr="00EA1A9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Ультратонтерапія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53,42</w:t>
            </w:r>
          </w:p>
        </w:tc>
      </w:tr>
      <w:tr w:rsidR="004950D0" w:rsidRPr="004950D0" w:rsidTr="00EA1A9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 xml:space="preserve">Дарсонвалізація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53,42</w:t>
            </w:r>
          </w:p>
        </w:tc>
      </w:tr>
      <w:tr w:rsidR="004950D0" w:rsidRPr="004950D0" w:rsidTr="00EA1A9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 xml:space="preserve">УВЧ – терапія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53,42</w:t>
            </w:r>
          </w:p>
        </w:tc>
      </w:tr>
      <w:tr w:rsidR="004950D0" w:rsidRPr="004950D0" w:rsidTr="00EA1A9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 xml:space="preserve">УФО – терапія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38,56</w:t>
            </w:r>
          </w:p>
        </w:tc>
      </w:tr>
      <w:tr w:rsidR="004950D0" w:rsidRPr="004950D0" w:rsidTr="00EA1A9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 xml:space="preserve">Інгаляційна терапія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51,19</w:t>
            </w:r>
          </w:p>
        </w:tc>
      </w:tr>
      <w:tr w:rsidR="004950D0" w:rsidRPr="004950D0" w:rsidTr="00EA1A9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КВЧ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 xml:space="preserve"> – терапія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52,87</w:t>
            </w:r>
          </w:p>
        </w:tc>
      </w:tr>
      <w:tr w:rsidR="004950D0" w:rsidRPr="004950D0" w:rsidTr="00EA1A9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 xml:space="preserve">Індивідуальне заняття з лікувальної фізкультури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58,62</w:t>
            </w:r>
          </w:p>
        </w:tc>
      </w:tr>
      <w:tr w:rsidR="004950D0" w:rsidRPr="004950D0" w:rsidTr="00EA1A92">
        <w:trPr>
          <w:trHeight w:val="3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 xml:space="preserve">Розробка суглобів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105,05</w:t>
            </w:r>
          </w:p>
        </w:tc>
      </w:tr>
      <w:tr w:rsidR="004950D0" w:rsidRPr="004950D0" w:rsidTr="00EA1A92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950D0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36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Рефлексотерапія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  <w:lang w:val="en-US"/>
              </w:rPr>
              <w:t>61,96</w:t>
            </w:r>
          </w:p>
        </w:tc>
      </w:tr>
      <w:tr w:rsidR="004950D0" w:rsidRPr="004950D0" w:rsidTr="00EA1A92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950D0">
              <w:rPr>
                <w:rFonts w:ascii="Times New Roman" w:hAnsi="Times New Roman" w:cs="Times New Roman"/>
                <w:color w:val="000000"/>
                <w:lang w:val="en-US"/>
              </w:rPr>
              <w:t>37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Масаж загальний, диференційований відділення відновного лікування №2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68,67</w:t>
            </w:r>
          </w:p>
        </w:tc>
      </w:tr>
      <w:tr w:rsidR="004950D0" w:rsidRPr="004950D0" w:rsidTr="00EA1A92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950D0">
              <w:rPr>
                <w:rFonts w:ascii="Times New Roman" w:hAnsi="Times New Roman" w:cs="Times New Roman"/>
                <w:color w:val="000000"/>
                <w:lang w:val="en-US"/>
              </w:rPr>
              <w:t>39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Консультація</w:t>
            </w:r>
            <w:r w:rsidRPr="004950D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4950D0">
              <w:rPr>
                <w:rFonts w:ascii="Times New Roman" w:hAnsi="Times New Roman" w:cs="Times New Roman"/>
                <w:color w:val="000000"/>
              </w:rPr>
              <w:t>лікаря</w:t>
            </w:r>
            <w:r w:rsidRPr="004950D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4950D0">
              <w:rPr>
                <w:rFonts w:ascii="Times New Roman" w:hAnsi="Times New Roman" w:cs="Times New Roman"/>
                <w:color w:val="000000"/>
              </w:rPr>
              <w:t>фізіотерапевта</w:t>
            </w:r>
            <w:r w:rsidRPr="004950D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4950D0">
              <w:rPr>
                <w:rFonts w:ascii="Times New Roman" w:hAnsi="Times New Roman" w:cs="Times New Roman"/>
                <w:color w:val="000000"/>
              </w:rPr>
              <w:t>відділення</w:t>
            </w:r>
            <w:r w:rsidRPr="004950D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4950D0">
              <w:rPr>
                <w:rFonts w:ascii="Times New Roman" w:hAnsi="Times New Roman" w:cs="Times New Roman"/>
                <w:color w:val="000000"/>
              </w:rPr>
              <w:t>відновного</w:t>
            </w:r>
            <w:r w:rsidRPr="004950D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4950D0">
              <w:rPr>
                <w:rFonts w:ascii="Times New Roman" w:hAnsi="Times New Roman" w:cs="Times New Roman"/>
                <w:color w:val="000000"/>
              </w:rPr>
              <w:t>лікування</w:t>
            </w:r>
            <w:r w:rsidRPr="004950D0">
              <w:rPr>
                <w:rFonts w:ascii="Times New Roman" w:hAnsi="Times New Roman" w:cs="Times New Roman"/>
                <w:color w:val="000000"/>
                <w:lang w:val="en-US"/>
              </w:rPr>
              <w:t xml:space="preserve"> №2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64,24</w:t>
            </w:r>
          </w:p>
        </w:tc>
      </w:tr>
      <w:tr w:rsidR="004950D0" w:rsidRPr="004950D0" w:rsidTr="00EA1A92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950D0">
              <w:rPr>
                <w:rFonts w:ascii="Times New Roman" w:hAnsi="Times New Roman" w:cs="Times New Roman"/>
                <w:color w:val="000000"/>
                <w:lang w:val="en-US"/>
              </w:rPr>
              <w:t>41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Заняття</w:t>
            </w:r>
            <w:r w:rsidRPr="004950D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4950D0">
              <w:rPr>
                <w:rFonts w:ascii="Times New Roman" w:hAnsi="Times New Roman" w:cs="Times New Roman"/>
                <w:color w:val="000000"/>
              </w:rPr>
              <w:t>динамічний</w:t>
            </w:r>
            <w:r w:rsidRPr="004950D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параподіум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стабілізуючийортез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4950D0">
              <w:rPr>
                <w:rFonts w:ascii="Times New Roman" w:hAnsi="Times New Roman" w:cs="Times New Roman"/>
                <w:color w:val="000000"/>
              </w:rPr>
              <w:t>відділення</w:t>
            </w:r>
            <w:r w:rsidRPr="004950D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4950D0">
              <w:rPr>
                <w:rFonts w:ascii="Times New Roman" w:hAnsi="Times New Roman" w:cs="Times New Roman"/>
                <w:color w:val="000000"/>
              </w:rPr>
              <w:t>відновного</w:t>
            </w:r>
            <w:r w:rsidRPr="004950D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4950D0">
              <w:rPr>
                <w:rFonts w:ascii="Times New Roman" w:hAnsi="Times New Roman" w:cs="Times New Roman"/>
                <w:color w:val="000000"/>
              </w:rPr>
              <w:t>лікування</w:t>
            </w:r>
            <w:r w:rsidRPr="004950D0">
              <w:rPr>
                <w:rFonts w:ascii="Times New Roman" w:hAnsi="Times New Roman" w:cs="Times New Roman"/>
                <w:color w:val="000000"/>
                <w:lang w:val="en-US"/>
              </w:rPr>
              <w:t xml:space="preserve"> №2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91,38</w:t>
            </w:r>
          </w:p>
        </w:tc>
      </w:tr>
      <w:tr w:rsidR="004950D0" w:rsidRPr="004950D0" w:rsidTr="00EA1A92">
        <w:trPr>
          <w:trHeight w:val="2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  <w:r w:rsidRPr="004950D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 xml:space="preserve">Заняття на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профілакторі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Євмінова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51,18</w:t>
            </w:r>
          </w:p>
        </w:tc>
      </w:tr>
      <w:tr w:rsidR="004950D0" w:rsidRPr="004950D0" w:rsidTr="00EA1A92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  <w:r w:rsidRPr="004950D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Масаж при плоскостопості дітям до 6 років відділення відновного лікування №2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43,76</w:t>
            </w:r>
          </w:p>
        </w:tc>
      </w:tr>
      <w:tr w:rsidR="004950D0" w:rsidRPr="004950D0" w:rsidTr="00EA1A92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4</w:t>
            </w:r>
            <w:proofErr w:type="spellEnd"/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Масаж живота дітям віком від 10 років до 18 років відділення відновного лікування №2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47,47</w:t>
            </w:r>
          </w:p>
        </w:tc>
      </w:tr>
      <w:tr w:rsidR="004950D0" w:rsidRPr="004950D0" w:rsidTr="00EA1A92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Масаж живота дітям віком до 10 років відділення відновного лікування №2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43,76</w:t>
            </w:r>
          </w:p>
        </w:tc>
      </w:tr>
      <w:tr w:rsidR="004950D0" w:rsidRPr="004950D0" w:rsidTr="00EA1A92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Масаж спини при сколіозах: порушення постави відділення відновного лікування №2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58,60</w:t>
            </w:r>
          </w:p>
        </w:tc>
      </w:tr>
      <w:tr w:rsidR="004950D0" w:rsidRPr="004950D0" w:rsidTr="00EA1A92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Дренажний масаж дітям старше 1 року відділення відновного лікування №2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54,89</w:t>
            </w:r>
          </w:p>
        </w:tc>
      </w:tr>
      <w:tr w:rsidR="004950D0" w:rsidRPr="004950D0" w:rsidTr="00EA1A92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Дренажний масаж дітям до 1 року відділення відновного лікування №2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47,47</w:t>
            </w:r>
          </w:p>
        </w:tc>
      </w:tr>
      <w:tr w:rsidR="004950D0" w:rsidRPr="004950D0" w:rsidTr="00EA1A92">
        <w:trPr>
          <w:trHeight w:val="4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Масаж голови дітям віком від 10 до 18 років відділення відновного лікування №2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43,76</w:t>
            </w:r>
          </w:p>
        </w:tc>
      </w:tr>
      <w:tr w:rsidR="004950D0" w:rsidRPr="004950D0" w:rsidTr="00EA1A92">
        <w:trPr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4950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 xml:space="preserve">Масаж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комірцевої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 xml:space="preserve"> зони дітям віком від 10 років до 18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рокі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ввідділення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 xml:space="preserve"> відновного лікування №2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47,47</w:t>
            </w:r>
          </w:p>
        </w:tc>
      </w:tr>
      <w:tr w:rsidR="004950D0" w:rsidRPr="004950D0" w:rsidTr="00EA1A92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4950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 xml:space="preserve">Масаж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комірцевої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 xml:space="preserve"> зони дітям віком до 10 років відділення відновного лікування №2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43,76</w:t>
            </w:r>
          </w:p>
        </w:tc>
      </w:tr>
      <w:tr w:rsidR="004950D0" w:rsidRPr="004950D0" w:rsidTr="00EA1A92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4950D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 xml:space="preserve">Загальний масаж дітям від 1 року до 6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роківвідділення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 xml:space="preserve"> відновного лікування №2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66,03</w:t>
            </w:r>
          </w:p>
        </w:tc>
      </w:tr>
      <w:tr w:rsidR="004950D0" w:rsidRPr="004950D0" w:rsidTr="00EA1A92">
        <w:trPr>
          <w:trHeight w:val="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4950D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Водолікування (Фінська сауна)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62,20</w:t>
            </w:r>
          </w:p>
        </w:tc>
      </w:tr>
      <w:tr w:rsidR="004950D0" w:rsidRPr="004950D0" w:rsidTr="00EA1A92">
        <w:trPr>
          <w:trHeight w:val="3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4950D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Водолікування (УЧ сауна)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58,60</w:t>
            </w:r>
          </w:p>
        </w:tc>
      </w:tr>
      <w:tr w:rsidR="004950D0" w:rsidRPr="004950D0" w:rsidTr="00EA1A9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Водолікування (Циркулярний душ)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40,04</w:t>
            </w:r>
          </w:p>
        </w:tc>
      </w:tr>
      <w:tr w:rsidR="004950D0" w:rsidRPr="004950D0" w:rsidTr="00EA1A92">
        <w:trPr>
          <w:trHeight w:val="4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 xml:space="preserve">Водолікування (душ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Шарко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43,76</w:t>
            </w:r>
          </w:p>
        </w:tc>
      </w:tr>
      <w:tr w:rsidR="004950D0" w:rsidRPr="004950D0" w:rsidTr="00EA1A92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Водолікування (Гідромасаж)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58,37</w:t>
            </w:r>
          </w:p>
        </w:tc>
      </w:tr>
      <w:tr w:rsidR="004950D0" w:rsidRPr="004950D0" w:rsidTr="00EA1A92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 xml:space="preserve">Водолікування (Ванна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бульбашкова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54,66</w:t>
            </w:r>
          </w:p>
        </w:tc>
      </w:tr>
      <w:tr w:rsidR="004950D0" w:rsidRPr="004950D0" w:rsidTr="00EA1A92">
        <w:trPr>
          <w:trHeight w:val="2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Водолікування (Басейн)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62,20</w:t>
            </w:r>
          </w:p>
        </w:tc>
      </w:tr>
      <w:tr w:rsidR="004950D0" w:rsidRPr="004950D0" w:rsidTr="00EA1A92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  <w:r w:rsidRPr="004950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 xml:space="preserve">Спелеотерапія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58,60</w:t>
            </w:r>
          </w:p>
        </w:tc>
      </w:tr>
      <w:tr w:rsidR="004950D0" w:rsidRPr="004950D0" w:rsidTr="00EA1A92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  <w:r w:rsidRPr="004950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 xml:space="preserve">Тренажерний зал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58,60</w:t>
            </w:r>
          </w:p>
        </w:tc>
      </w:tr>
      <w:tr w:rsidR="004950D0" w:rsidRPr="004950D0" w:rsidTr="00EA1A92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  <w:r w:rsidRPr="004950D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Парафіно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 xml:space="preserve"> - озокеритові аплікації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64,12</w:t>
            </w:r>
          </w:p>
        </w:tc>
      </w:tr>
      <w:tr w:rsidR="004950D0" w:rsidRPr="004950D0" w:rsidTr="00EA1A92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  <w:r w:rsidRPr="004950D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Загальний масаж дітям до 1 року відділення відновного лікування №2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58,60</w:t>
            </w:r>
          </w:p>
        </w:tc>
      </w:tr>
      <w:tr w:rsidR="004950D0" w:rsidRPr="004950D0" w:rsidTr="00EA1A92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  <w:r w:rsidRPr="004950D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 xml:space="preserve">Заняття в кімнаті сенсорно - моторної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активаціївідділення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 xml:space="preserve"> відновного лікування №2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58,60</w:t>
            </w:r>
          </w:p>
        </w:tc>
      </w:tr>
      <w:tr w:rsidR="004950D0" w:rsidRPr="004950D0" w:rsidTr="00EA1A92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 xml:space="preserve">Метод динамічної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пропріоцептивної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 xml:space="preserve"> корекції із застосуванням рефлекторно - навантажувального  пристрою "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Гравістат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72,09</w:t>
            </w:r>
          </w:p>
        </w:tc>
      </w:tr>
      <w:tr w:rsidR="004950D0" w:rsidRPr="004950D0" w:rsidTr="00EA1A92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Аромованни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54,66</w:t>
            </w:r>
          </w:p>
        </w:tc>
      </w:tr>
      <w:tr w:rsidR="004950D0" w:rsidRPr="004950D0" w:rsidTr="00EA1A92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 xml:space="preserve">Розробка суглобів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116,43</w:t>
            </w:r>
          </w:p>
        </w:tc>
      </w:tr>
      <w:tr w:rsidR="004950D0" w:rsidRPr="004950D0" w:rsidTr="00EA1A92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 xml:space="preserve">Індивідуальні заняття в тренажерному залі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66,03</w:t>
            </w:r>
          </w:p>
        </w:tc>
      </w:tr>
      <w:tr w:rsidR="004950D0" w:rsidRPr="004950D0" w:rsidTr="00EA1A92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Імуноферментне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 xml:space="preserve"> виявлення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ІgМ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 xml:space="preserve"> до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нуклеокапсидного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 xml:space="preserve"> антигену корона вірусу SARS-CoV-2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177,33</w:t>
            </w:r>
          </w:p>
        </w:tc>
      </w:tr>
      <w:tr w:rsidR="004950D0" w:rsidRPr="004950D0" w:rsidTr="00EA1A92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Імуноферментне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 xml:space="preserve"> виявлення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ІgМG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 xml:space="preserve"> до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нуклеокапсидного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 xml:space="preserve"> антигену корона вірусу SARS-CoV-2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177,33</w:t>
            </w:r>
          </w:p>
        </w:tc>
      </w:tr>
      <w:tr w:rsidR="004950D0" w:rsidRPr="004950D0" w:rsidTr="00EA1A92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 xml:space="preserve">Профілактичні огляди осіб для визначення спроможності займатися відповідним  видом діяльності за станом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здров'я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255,00</w:t>
            </w:r>
          </w:p>
        </w:tc>
      </w:tr>
      <w:tr w:rsidR="004950D0" w:rsidRPr="004950D0" w:rsidTr="00EA1A92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 xml:space="preserve">ІФА виявлення антитіл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ІgGдо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 xml:space="preserve"> антигенів ехінококів (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Echirococcusgranulosus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100,17</w:t>
            </w:r>
          </w:p>
        </w:tc>
      </w:tr>
      <w:tr w:rsidR="004950D0" w:rsidRPr="004950D0" w:rsidTr="00EA1A92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 xml:space="preserve">ІФА виявлення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антитілІgGдо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 xml:space="preserve"> антигенів аскарид (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  <w:lang w:val="en-US"/>
              </w:rPr>
              <w:t>Ascarislumbricoides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95,65</w:t>
            </w:r>
          </w:p>
        </w:tc>
      </w:tr>
      <w:tr w:rsidR="004950D0" w:rsidRPr="004950D0" w:rsidTr="00EA1A92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ІФА виявлення сумарних антитіл до антигенів лямблій (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  <w:lang w:val="en-US"/>
              </w:rPr>
              <w:t>GiardiaLamblia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95,65</w:t>
            </w:r>
          </w:p>
        </w:tc>
      </w:tr>
      <w:tr w:rsidR="004950D0" w:rsidRPr="004950D0" w:rsidTr="00EA1A92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 xml:space="preserve">ІФА на визначення концентрації загального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IgE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100,17</w:t>
            </w:r>
          </w:p>
        </w:tc>
      </w:tr>
      <w:tr w:rsidR="004950D0" w:rsidRPr="004950D0" w:rsidTr="00EA1A92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 xml:space="preserve">ІФА на виявлення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IgМ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 xml:space="preserve"> до вірусу простого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герпесу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 xml:space="preserve"> І та ІІ типу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118,27</w:t>
            </w:r>
          </w:p>
        </w:tc>
      </w:tr>
      <w:tr w:rsidR="004950D0" w:rsidRPr="004950D0" w:rsidTr="00EA1A92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lastRenderedPageBreak/>
              <w:t>77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 xml:space="preserve">ІФА на виявлення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ІgG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 xml:space="preserve"> до вірусу простого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герпесу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 xml:space="preserve"> І та ІІ типу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91,12</w:t>
            </w:r>
          </w:p>
        </w:tc>
      </w:tr>
      <w:tr w:rsidR="004950D0" w:rsidRPr="004950D0" w:rsidTr="00EA1A92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 xml:space="preserve">ІФА на виявлення антитіл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ІgG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 xml:space="preserve"> до антигенів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токсокар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Toxoсara</w:t>
            </w:r>
            <w:r w:rsidRPr="004950D0">
              <w:rPr>
                <w:rFonts w:ascii="Times New Roman" w:hAnsi="Times New Roman" w:cs="Times New Roman"/>
                <w:color w:val="000000"/>
                <w:lang w:val="en-US"/>
              </w:rPr>
              <w:t>canis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98,24</w:t>
            </w:r>
          </w:p>
        </w:tc>
      </w:tr>
      <w:tr w:rsidR="004950D0" w:rsidRPr="004950D0" w:rsidTr="00EA1A92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 xml:space="preserve">ІФА на виявлення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ІgG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 xml:space="preserve"> до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герпес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 xml:space="preserve"> вірусу 6 типу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91,12</w:t>
            </w:r>
          </w:p>
        </w:tc>
      </w:tr>
      <w:tr w:rsidR="004950D0" w:rsidRPr="004950D0" w:rsidTr="00EA1A92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 xml:space="preserve">ІФА на виявлення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IgМ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 xml:space="preserve"> до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цитомегаловірусу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118,07</w:t>
            </w:r>
          </w:p>
        </w:tc>
      </w:tr>
      <w:tr w:rsidR="004950D0" w:rsidRPr="004950D0" w:rsidTr="00EA1A92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 xml:space="preserve">ІФА на виявлення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IgG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 xml:space="preserve"> до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цитомегаловірусу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118,07</w:t>
            </w:r>
          </w:p>
        </w:tc>
      </w:tr>
      <w:tr w:rsidR="004950D0" w:rsidRPr="004950D0" w:rsidTr="00EA1A92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 xml:space="preserve">ІФА на виявлення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IgМ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 xml:space="preserve"> до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капсидного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 xml:space="preserve"> антигену вірусу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Епштейна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Барр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118,07</w:t>
            </w:r>
          </w:p>
        </w:tc>
      </w:tr>
      <w:tr w:rsidR="004950D0" w:rsidRPr="004950D0" w:rsidTr="00EA1A92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 xml:space="preserve">ІФА на виявлення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IgG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 xml:space="preserve"> до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капсидного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 xml:space="preserve"> антигену вірусу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Епштейна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Барр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118,07</w:t>
            </w:r>
          </w:p>
        </w:tc>
      </w:tr>
      <w:tr w:rsidR="004950D0" w:rsidRPr="004950D0" w:rsidTr="00EA1A92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 xml:space="preserve">ІФА на визначення концентрації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ферритину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100,17</w:t>
            </w:r>
          </w:p>
        </w:tc>
      </w:tr>
      <w:tr w:rsidR="004950D0" w:rsidRPr="004950D0" w:rsidTr="00EA1A92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 xml:space="preserve">ІФА на визначення концентрації загального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IgА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100,17</w:t>
            </w:r>
          </w:p>
        </w:tc>
      </w:tr>
      <w:tr w:rsidR="004950D0" w:rsidRPr="004950D0" w:rsidTr="00EA1A92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 xml:space="preserve">ІФА на визначення концентрації загального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IgМ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100,17</w:t>
            </w:r>
          </w:p>
        </w:tc>
      </w:tr>
      <w:tr w:rsidR="004950D0" w:rsidRPr="004950D0" w:rsidTr="00EA1A92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 xml:space="preserve">ІФА на визначення концентрації загального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IgG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100,17</w:t>
            </w:r>
          </w:p>
        </w:tc>
      </w:tr>
      <w:tr w:rsidR="004950D0" w:rsidRPr="004950D0" w:rsidTr="00EA1A92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Мікробіологічні  дослідження : ідентифікація мікроорганізмів з біологічного матеріалу з зіву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126,82</w:t>
            </w:r>
          </w:p>
        </w:tc>
      </w:tr>
      <w:tr w:rsidR="004950D0" w:rsidRPr="004950D0" w:rsidTr="00EA1A92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 xml:space="preserve">Мікробіологічні  дослідження : ідентифікація мікроорганізмів з біологічного матеріалу з носа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126,82</w:t>
            </w:r>
          </w:p>
        </w:tc>
      </w:tr>
      <w:tr w:rsidR="004950D0" w:rsidRPr="004950D0" w:rsidTr="00EA1A92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Мікробіологічні  дослідження : ідентифікація мікроорганізмів з біологічного матеріалу випорожнення на мікрофлору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200,57</w:t>
            </w:r>
          </w:p>
        </w:tc>
      </w:tr>
      <w:tr w:rsidR="004950D0" w:rsidRPr="004950D0" w:rsidTr="00EA1A92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 xml:space="preserve">Мікробіологічні  дослідження : ідентифікація мікроорганізмів з біологічного матеріалу ректального мазка на </w:t>
            </w:r>
            <w:proofErr w:type="spellStart"/>
            <w:r w:rsidRPr="004950D0">
              <w:rPr>
                <w:rFonts w:ascii="Times New Roman" w:hAnsi="Times New Roman" w:cs="Times New Roman"/>
                <w:color w:val="000000"/>
              </w:rPr>
              <w:t>дизгрупу</w:t>
            </w:r>
            <w:proofErr w:type="spellEnd"/>
            <w:r w:rsidRPr="004950D0">
              <w:rPr>
                <w:rFonts w:ascii="Times New Roman" w:hAnsi="Times New Roman" w:cs="Times New Roman"/>
                <w:color w:val="000000"/>
              </w:rPr>
              <w:t>, сальмонельоз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126,82</w:t>
            </w:r>
          </w:p>
        </w:tc>
      </w:tr>
      <w:tr w:rsidR="004950D0" w:rsidRPr="004950D0" w:rsidTr="00EA1A92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Мікробіологічні  дослідження : ідентифікація мікроорганізмів з біологічного матеріалу грудного молока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126,82</w:t>
            </w:r>
          </w:p>
        </w:tc>
      </w:tr>
      <w:tr w:rsidR="004950D0" w:rsidRPr="004950D0" w:rsidTr="00EA1A92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Мікробіологічні  дослідження : ідентифікація мікроорганізмів з біологічного матеріалу з рото глотки на кашлюк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126,82</w:t>
            </w:r>
          </w:p>
        </w:tc>
      </w:tr>
      <w:tr w:rsidR="004950D0" w:rsidRPr="004950D0" w:rsidTr="00EA1A92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Мікробіологічні  дослідження : ідентифікація мікроорганізмів з біологічного матеріалу з носоглотки на менінгокок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126,82</w:t>
            </w:r>
          </w:p>
        </w:tc>
      </w:tr>
      <w:tr w:rsidR="004950D0" w:rsidRPr="004950D0" w:rsidTr="00EA1A92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50D0">
              <w:rPr>
                <w:rFonts w:ascii="Times New Roman" w:hAnsi="Times New Roman" w:cs="Times New Roman"/>
                <w:color w:val="000000"/>
              </w:rPr>
              <w:t>Аналіз сечі за Нечипоренко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950D0">
              <w:rPr>
                <w:rFonts w:ascii="Times New Roman" w:hAnsi="Times New Roman" w:cs="Times New Roman"/>
                <w:bCs/>
                <w:color w:val="000000"/>
              </w:rPr>
              <w:t>83,18</w:t>
            </w:r>
          </w:p>
        </w:tc>
      </w:tr>
    </w:tbl>
    <w:p w:rsidR="004950D0" w:rsidRPr="004950D0" w:rsidRDefault="004950D0" w:rsidP="004950D0">
      <w:pPr>
        <w:spacing w:after="0" w:line="240" w:lineRule="auto"/>
        <w:rPr>
          <w:rFonts w:ascii="Times New Roman" w:eastAsia="Calibri" w:hAnsi="Times New Roman" w:cs="Times New Roman"/>
        </w:rPr>
      </w:pPr>
    </w:p>
    <w:p w:rsidR="004950D0" w:rsidRPr="004950D0" w:rsidRDefault="004950D0" w:rsidP="004950D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4950D0" w:rsidRPr="004950D0" w:rsidRDefault="004950D0" w:rsidP="004950D0">
      <w:pPr>
        <w:spacing w:after="0" w:line="240" w:lineRule="auto"/>
        <w:ind w:left="6300"/>
        <w:rPr>
          <w:rFonts w:ascii="Times New Roman" w:hAnsi="Times New Roman" w:cs="Times New Roman"/>
        </w:rPr>
      </w:pPr>
    </w:p>
    <w:p w:rsidR="004950D0" w:rsidRPr="004950D0" w:rsidRDefault="004950D0" w:rsidP="004950D0">
      <w:pPr>
        <w:spacing w:after="0" w:line="240" w:lineRule="auto"/>
        <w:rPr>
          <w:rFonts w:ascii="Times New Roman" w:hAnsi="Times New Roman" w:cs="Times New Roman"/>
        </w:rPr>
      </w:pPr>
    </w:p>
    <w:p w:rsidR="004950D0" w:rsidRPr="004950D0" w:rsidRDefault="004950D0" w:rsidP="004950D0">
      <w:pPr>
        <w:spacing w:after="0" w:line="240" w:lineRule="auto"/>
        <w:rPr>
          <w:rFonts w:ascii="Times New Roman" w:hAnsi="Times New Roman" w:cs="Times New Roman"/>
        </w:rPr>
      </w:pPr>
    </w:p>
    <w:p w:rsidR="004950D0" w:rsidRPr="004950D0" w:rsidRDefault="004950D0" w:rsidP="004950D0">
      <w:pPr>
        <w:spacing w:after="0" w:line="240" w:lineRule="auto"/>
        <w:rPr>
          <w:rFonts w:ascii="Times New Roman" w:hAnsi="Times New Roman" w:cs="Times New Roman"/>
        </w:rPr>
      </w:pPr>
    </w:p>
    <w:p w:rsidR="004950D0" w:rsidRPr="004950D0" w:rsidRDefault="004950D0" w:rsidP="004950D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4950D0">
        <w:rPr>
          <w:rFonts w:ascii="Times New Roman" w:hAnsi="Times New Roman" w:cs="Times New Roman"/>
        </w:rPr>
        <w:t>Начальник відділу                                                                             Василь ДАНЬЧАК</w:t>
      </w:r>
    </w:p>
    <w:p w:rsidR="004950D0" w:rsidRPr="004950D0" w:rsidRDefault="004950D0" w:rsidP="004950D0">
      <w:pPr>
        <w:spacing w:after="0" w:line="240" w:lineRule="auto"/>
        <w:rPr>
          <w:rFonts w:ascii="Times New Roman" w:hAnsi="Times New Roman" w:cs="Times New Roman"/>
        </w:rPr>
      </w:pPr>
    </w:p>
    <w:p w:rsidR="00000000" w:rsidRPr="004950D0" w:rsidRDefault="004950D0" w:rsidP="004950D0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4950D0" w:rsidSect="004300FD">
      <w:pgSz w:w="11906" w:h="16838"/>
      <w:pgMar w:top="426" w:right="425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950D0"/>
    <w:rsid w:val="00495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50D0"/>
    <w:rPr>
      <w:color w:val="0000FF"/>
      <w:u w:val="single"/>
    </w:rPr>
  </w:style>
  <w:style w:type="paragraph" w:styleId="a4">
    <w:name w:val="Title"/>
    <w:basedOn w:val="a"/>
    <w:link w:val="a5"/>
    <w:qFormat/>
    <w:rsid w:val="004950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4950D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dorov.gov.u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5395</Words>
  <Characters>3076</Characters>
  <Application>Microsoft Office Word</Application>
  <DocSecurity>0</DocSecurity>
  <Lines>25</Lines>
  <Paragraphs>16</Paragraphs>
  <ScaleCrop>false</ScaleCrop>
  <Company>Reanimator Extreme Edition</Company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2020-11-06T07:58:00Z</dcterms:created>
  <dcterms:modified xsi:type="dcterms:W3CDTF">2020-11-06T07:59:00Z</dcterms:modified>
</cp:coreProperties>
</file>