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F3" w:rsidRPr="00D511F3" w:rsidRDefault="00D511F3" w:rsidP="00D511F3">
      <w:pPr>
        <w:pStyle w:val="a3"/>
        <w:jc w:val="right"/>
        <w:rPr>
          <w:color w:val="000000"/>
          <w:sz w:val="24"/>
          <w:szCs w:val="24"/>
        </w:rPr>
      </w:pPr>
      <w:r w:rsidRPr="00D511F3">
        <w:rPr>
          <w:color w:val="000000"/>
          <w:sz w:val="24"/>
          <w:szCs w:val="24"/>
        </w:rPr>
        <w:t>Додаток</w:t>
      </w:r>
    </w:p>
    <w:p w:rsidR="00D511F3" w:rsidRPr="00D511F3" w:rsidRDefault="00D511F3" w:rsidP="00D511F3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511F3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D511F3" w:rsidRPr="00D511F3" w:rsidRDefault="00D511F3" w:rsidP="00D511F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11F3" w:rsidRPr="00D511F3" w:rsidRDefault="00D511F3" w:rsidP="00D511F3">
      <w:pPr>
        <w:pStyle w:val="a3"/>
        <w:rPr>
          <w:sz w:val="24"/>
          <w:szCs w:val="24"/>
        </w:rPr>
      </w:pPr>
      <w:r w:rsidRPr="00D511F3">
        <w:rPr>
          <w:sz w:val="24"/>
          <w:szCs w:val="24"/>
          <w:lang w:val="ru-RU"/>
        </w:rPr>
        <w:t xml:space="preserve">                                                                ВИСНОВОК</w:t>
      </w:r>
    </w:p>
    <w:p w:rsidR="00D511F3" w:rsidRPr="00D511F3" w:rsidRDefault="00D511F3" w:rsidP="00D511F3">
      <w:pPr>
        <w:pStyle w:val="a3"/>
        <w:tabs>
          <w:tab w:val="left" w:pos="2115"/>
        </w:tabs>
        <w:ind w:left="-180" w:right="-185"/>
        <w:jc w:val="center"/>
        <w:rPr>
          <w:sz w:val="24"/>
          <w:szCs w:val="24"/>
        </w:rPr>
      </w:pPr>
      <w:r w:rsidRPr="00D511F3">
        <w:rPr>
          <w:sz w:val="24"/>
          <w:szCs w:val="24"/>
        </w:rPr>
        <w:t>органу опіки та піклування щодо доцільності позбавлення</w:t>
      </w:r>
    </w:p>
    <w:p w:rsidR="00D511F3" w:rsidRPr="00D511F3" w:rsidRDefault="00D511F3" w:rsidP="00D511F3">
      <w:pPr>
        <w:pStyle w:val="a3"/>
        <w:tabs>
          <w:tab w:val="left" w:pos="2115"/>
        </w:tabs>
        <w:ind w:left="-180" w:right="-185"/>
        <w:jc w:val="center"/>
        <w:rPr>
          <w:sz w:val="24"/>
          <w:szCs w:val="24"/>
        </w:rPr>
      </w:pPr>
      <w:r w:rsidRPr="00D511F3">
        <w:rPr>
          <w:sz w:val="24"/>
          <w:szCs w:val="24"/>
        </w:rPr>
        <w:t xml:space="preserve">батьківських прав </w:t>
      </w:r>
      <w:r>
        <w:rPr>
          <w:sz w:val="24"/>
          <w:szCs w:val="24"/>
        </w:rPr>
        <w:t>…</w:t>
      </w:r>
      <w:r w:rsidRPr="00D511F3">
        <w:rPr>
          <w:sz w:val="24"/>
          <w:szCs w:val="24"/>
        </w:rPr>
        <w:t xml:space="preserve">  </w:t>
      </w:r>
    </w:p>
    <w:p w:rsidR="00D511F3" w:rsidRPr="00D511F3" w:rsidRDefault="00D511F3" w:rsidP="00D511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1F3">
        <w:rPr>
          <w:rFonts w:ascii="Times New Roman" w:hAnsi="Times New Roman" w:cs="Times New Roman"/>
          <w:sz w:val="24"/>
          <w:szCs w:val="24"/>
        </w:rPr>
        <w:t xml:space="preserve">стосовно малолітньої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11F3">
        <w:rPr>
          <w:rFonts w:ascii="Times New Roman" w:hAnsi="Times New Roman" w:cs="Times New Roman"/>
          <w:sz w:val="24"/>
          <w:szCs w:val="24"/>
        </w:rPr>
        <w:t>,06.04.2015року народження</w:t>
      </w:r>
    </w:p>
    <w:p w:rsidR="00D511F3" w:rsidRPr="00D511F3" w:rsidRDefault="00D511F3" w:rsidP="00D51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F3">
        <w:rPr>
          <w:rFonts w:ascii="Times New Roman" w:hAnsi="Times New Roman" w:cs="Times New Roman"/>
          <w:sz w:val="24"/>
          <w:szCs w:val="24"/>
        </w:rPr>
        <w:t xml:space="preserve">   Органом опіки та піклування розглянуто позовну заяву та  матеріали цивільної справи №607/13223/19, яка надійшла із Тернопільського </w:t>
      </w:r>
      <w:proofErr w:type="spellStart"/>
      <w:r w:rsidRPr="00D511F3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D511F3">
        <w:rPr>
          <w:rFonts w:ascii="Times New Roman" w:hAnsi="Times New Roman" w:cs="Times New Roman"/>
          <w:sz w:val="24"/>
          <w:szCs w:val="24"/>
        </w:rPr>
        <w:t xml:space="preserve"> суду Тернопільської області   за позовом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11F3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11F3">
        <w:rPr>
          <w:rFonts w:ascii="Times New Roman" w:hAnsi="Times New Roman" w:cs="Times New Roman"/>
          <w:sz w:val="24"/>
          <w:szCs w:val="24"/>
        </w:rPr>
        <w:t xml:space="preserve"> про позбавлення батьківських прав та відповідні документи. Встановлено, що у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11F3"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11F3">
        <w:rPr>
          <w:rFonts w:ascii="Times New Roman" w:hAnsi="Times New Roman" w:cs="Times New Roman"/>
          <w:sz w:val="24"/>
          <w:szCs w:val="24"/>
        </w:rPr>
        <w:t xml:space="preserve"> від спільного шлюбу  06.04.2015 року народилася донька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11F3">
        <w:rPr>
          <w:rFonts w:ascii="Times New Roman" w:hAnsi="Times New Roman" w:cs="Times New Roman"/>
          <w:sz w:val="24"/>
          <w:szCs w:val="24"/>
        </w:rPr>
        <w:t xml:space="preserve">. Мати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11F3">
        <w:rPr>
          <w:rFonts w:ascii="Times New Roman" w:hAnsi="Times New Roman" w:cs="Times New Roman"/>
          <w:sz w:val="24"/>
          <w:szCs w:val="24"/>
        </w:rPr>
        <w:t xml:space="preserve"> померла  04.11.2019 року.</w:t>
      </w:r>
    </w:p>
    <w:p w:rsidR="00D511F3" w:rsidRPr="00D511F3" w:rsidRDefault="00D511F3" w:rsidP="00D51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F3">
        <w:rPr>
          <w:rFonts w:ascii="Times New Roman" w:hAnsi="Times New Roman" w:cs="Times New Roman"/>
          <w:sz w:val="24"/>
          <w:szCs w:val="24"/>
        </w:rPr>
        <w:t xml:space="preserve">          Бабуся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11F3">
        <w:rPr>
          <w:rFonts w:ascii="Times New Roman" w:hAnsi="Times New Roman" w:cs="Times New Roman"/>
          <w:sz w:val="24"/>
          <w:szCs w:val="24"/>
        </w:rPr>
        <w:t xml:space="preserve">, на засіданні комісії повідомила, що  батько дитини  з народження участі у вихованні доньки не бере, матеріально не допомагає,  не телефонує, не цікавиться навчанням та успішністю доньки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11F3">
        <w:rPr>
          <w:rFonts w:ascii="Times New Roman" w:hAnsi="Times New Roman" w:cs="Times New Roman"/>
          <w:sz w:val="24"/>
          <w:szCs w:val="24"/>
        </w:rPr>
        <w:t xml:space="preserve">. Всі обов’язки щодо навчання та виховання малолітньої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11F3">
        <w:rPr>
          <w:rFonts w:ascii="Times New Roman" w:hAnsi="Times New Roman" w:cs="Times New Roman"/>
          <w:sz w:val="24"/>
          <w:szCs w:val="24"/>
        </w:rPr>
        <w:t xml:space="preserve"> здійснює бабуся по матері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511F3">
        <w:rPr>
          <w:rFonts w:ascii="Times New Roman" w:hAnsi="Times New Roman" w:cs="Times New Roman"/>
          <w:sz w:val="24"/>
          <w:szCs w:val="24"/>
        </w:rPr>
        <w:t>.</w:t>
      </w:r>
    </w:p>
    <w:p w:rsidR="00D511F3" w:rsidRPr="00D511F3" w:rsidRDefault="00D511F3" w:rsidP="00D51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11F3">
        <w:rPr>
          <w:rFonts w:ascii="Times New Roman" w:hAnsi="Times New Roman" w:cs="Times New Roman"/>
          <w:sz w:val="24"/>
          <w:szCs w:val="24"/>
        </w:rPr>
        <w:t xml:space="preserve">          Відповідно до інформації ТНВК №14 від 02.03.2020 року за №19,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11F3">
        <w:rPr>
          <w:rFonts w:ascii="Times New Roman" w:hAnsi="Times New Roman" w:cs="Times New Roman"/>
          <w:sz w:val="24"/>
          <w:szCs w:val="24"/>
        </w:rPr>
        <w:t xml:space="preserve"> виховується та  навчається у ТДНЗ №14 з 2018 року. Бабуся займається вихованням онуки, приводить і забирає з садочку, оплачує за харчування. За час перебування дитини у дошкільному закладі  батько жодного разу не приходив до дитини, не цікавився її вихованням та навчанням. </w:t>
      </w:r>
    </w:p>
    <w:p w:rsidR="00D511F3" w:rsidRPr="00D511F3" w:rsidRDefault="00D511F3" w:rsidP="00D51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F3">
        <w:rPr>
          <w:rFonts w:ascii="Times New Roman" w:hAnsi="Times New Roman" w:cs="Times New Roman"/>
          <w:sz w:val="24"/>
          <w:szCs w:val="24"/>
        </w:rPr>
        <w:t xml:space="preserve">         Відповідно до акту обстеження житлово-побутових умов </w:t>
      </w:r>
      <w:proofErr w:type="spellStart"/>
      <w:r w:rsidRPr="00D511F3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D511F3">
        <w:rPr>
          <w:rFonts w:ascii="Times New Roman" w:hAnsi="Times New Roman" w:cs="Times New Roman"/>
          <w:sz w:val="24"/>
          <w:szCs w:val="24"/>
        </w:rPr>
        <w:t xml:space="preserve"> «Люкс-Житло -1 ПП « Люкс» по вул.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1F3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r w:rsidRPr="00D511F3">
        <w:rPr>
          <w:rFonts w:ascii="Times New Roman" w:hAnsi="Times New Roman" w:cs="Times New Roman"/>
          <w:sz w:val="24"/>
          <w:szCs w:val="24"/>
        </w:rPr>
        <w:t xml:space="preserve"> встановлено, що квартира розташована на 3 поверсі 9-ти поверхового будинку, складається з 4-ох кімнат. Для малолітньої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11F3">
        <w:rPr>
          <w:rFonts w:ascii="Times New Roman" w:hAnsi="Times New Roman" w:cs="Times New Roman"/>
          <w:sz w:val="24"/>
          <w:szCs w:val="24"/>
        </w:rPr>
        <w:t xml:space="preserve"> відведено окрему кімнату, в якій створені всі необхідні умови для проживання, навчання та відпочинку.</w:t>
      </w:r>
    </w:p>
    <w:p w:rsidR="00D511F3" w:rsidRPr="00D511F3" w:rsidRDefault="00D511F3" w:rsidP="00D51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11F3">
        <w:rPr>
          <w:rFonts w:ascii="Times New Roman" w:hAnsi="Times New Roman" w:cs="Times New Roman"/>
          <w:sz w:val="24"/>
          <w:szCs w:val="24"/>
        </w:rPr>
        <w:t xml:space="preserve">          Батько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11F3">
        <w:rPr>
          <w:rFonts w:ascii="Times New Roman" w:hAnsi="Times New Roman" w:cs="Times New Roman"/>
          <w:sz w:val="24"/>
          <w:szCs w:val="24"/>
        </w:rPr>
        <w:t xml:space="preserve">, на засідання комісії не з’явився та не повідомив причину своєї відсутності, хоча був належним чином повідомлений.  </w:t>
      </w:r>
    </w:p>
    <w:p w:rsidR="00D511F3" w:rsidRPr="00D511F3" w:rsidRDefault="00D511F3" w:rsidP="00D51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F3">
        <w:rPr>
          <w:rFonts w:ascii="Times New Roman" w:hAnsi="Times New Roman" w:cs="Times New Roman"/>
          <w:sz w:val="24"/>
          <w:szCs w:val="24"/>
        </w:rPr>
        <w:t xml:space="preserve">         Зазначені факти, як кожен окремо так і в сукупності свідчать, що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11F3">
        <w:rPr>
          <w:rFonts w:ascii="Times New Roman" w:hAnsi="Times New Roman" w:cs="Times New Roman"/>
          <w:sz w:val="24"/>
          <w:szCs w:val="24"/>
        </w:rPr>
        <w:t xml:space="preserve">  не виконує обов’язки щодо виховання та утримання доньки, свідомо нехтує ними та самоусунувся від виконання батьківських обов’язків.</w:t>
      </w:r>
    </w:p>
    <w:p w:rsidR="00D511F3" w:rsidRPr="00D511F3" w:rsidRDefault="00D511F3" w:rsidP="00D51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F3">
        <w:rPr>
          <w:rFonts w:ascii="Times New Roman" w:hAnsi="Times New Roman" w:cs="Times New Roman"/>
          <w:sz w:val="24"/>
          <w:szCs w:val="24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D511F3">
        <w:rPr>
          <w:rFonts w:ascii="Times New Roman" w:hAnsi="Times New Roman" w:cs="Times New Roman"/>
          <w:sz w:val="24"/>
          <w:szCs w:val="24"/>
        </w:rPr>
        <w:t xml:space="preserve"> стосовно малолітньої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11F3">
        <w:rPr>
          <w:rFonts w:ascii="Times New Roman" w:hAnsi="Times New Roman" w:cs="Times New Roman"/>
          <w:sz w:val="24"/>
          <w:szCs w:val="24"/>
        </w:rPr>
        <w:t xml:space="preserve">, 06.04.2015 року народження .       </w:t>
      </w:r>
    </w:p>
    <w:p w:rsidR="00D511F3" w:rsidRPr="00D511F3" w:rsidRDefault="00D511F3" w:rsidP="00D51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1F3" w:rsidRPr="00D511F3" w:rsidRDefault="00D511F3" w:rsidP="00D51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1F3" w:rsidRPr="00D511F3" w:rsidRDefault="00D511F3" w:rsidP="00D51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11F3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Сергій НАДАЛ</w:t>
      </w:r>
    </w:p>
    <w:p w:rsidR="00D511F3" w:rsidRPr="00D511F3" w:rsidRDefault="00D511F3" w:rsidP="00D511F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Pr="00D511F3" w:rsidRDefault="00D511F3" w:rsidP="00D511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D511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511F3"/>
    <w:rsid w:val="00D5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11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511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1574</Words>
  <Characters>898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2021-02-26T12:16:00Z</dcterms:created>
  <dcterms:modified xsi:type="dcterms:W3CDTF">2021-02-26T12:22:00Z</dcterms:modified>
</cp:coreProperties>
</file>