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18" w:rsidRPr="00874B18" w:rsidRDefault="00874B18" w:rsidP="00874B18">
      <w:pPr>
        <w:tabs>
          <w:tab w:val="left" w:pos="709"/>
        </w:tabs>
        <w:spacing w:after="0" w:line="240" w:lineRule="auto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 w:rsidRPr="00874B18">
        <w:rPr>
          <w:rFonts w:ascii="Times New Roman" w:hAnsi="Times New Roman" w:cs="Times New Roman"/>
          <w:color w:val="000000"/>
          <w:sz w:val="24"/>
          <w:szCs w:val="24"/>
        </w:rPr>
        <w:t>Додаток до рішення виконавчого комітету</w:t>
      </w:r>
    </w:p>
    <w:p w:rsidR="00874B18" w:rsidRPr="00874B18" w:rsidRDefault="00874B18" w:rsidP="00874B18">
      <w:pPr>
        <w:tabs>
          <w:tab w:val="left" w:pos="709"/>
        </w:tabs>
        <w:spacing w:after="0" w:line="240" w:lineRule="auto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874B18" w:rsidRDefault="00874B18" w:rsidP="00874B18">
      <w:pPr>
        <w:tabs>
          <w:tab w:val="left" w:pos="709"/>
        </w:tabs>
        <w:spacing w:after="0" w:line="240" w:lineRule="auto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874B18" w:rsidRPr="00874B18" w:rsidRDefault="00874B18" w:rsidP="00874B18">
      <w:pPr>
        <w:tabs>
          <w:tab w:val="left" w:pos="709"/>
        </w:tabs>
        <w:spacing w:after="0" w:line="240" w:lineRule="auto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874B18" w:rsidRPr="00874B18" w:rsidRDefault="00874B18" w:rsidP="00874B1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4B18">
        <w:rPr>
          <w:rFonts w:ascii="Times New Roman" w:hAnsi="Times New Roman" w:cs="Times New Roman"/>
          <w:color w:val="000000"/>
          <w:sz w:val="24"/>
          <w:szCs w:val="24"/>
        </w:rPr>
        <w:t>ВИСНОВОК</w:t>
      </w:r>
    </w:p>
    <w:p w:rsidR="00874B18" w:rsidRPr="00874B18" w:rsidRDefault="00874B18" w:rsidP="00874B1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4B18">
        <w:rPr>
          <w:rFonts w:ascii="Times New Roman" w:hAnsi="Times New Roman" w:cs="Times New Roman"/>
          <w:color w:val="000000"/>
          <w:sz w:val="24"/>
          <w:szCs w:val="24"/>
        </w:rPr>
        <w:t>органу опіки та піклування щодо доцільності позбавлення</w:t>
      </w:r>
    </w:p>
    <w:p w:rsidR="00874B18" w:rsidRPr="00874B18" w:rsidRDefault="00874B18" w:rsidP="00874B1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батьківських прав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 стосовно малолітньої дитини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>, 23.07.2014 року народження</w:t>
      </w:r>
    </w:p>
    <w:p w:rsidR="00874B18" w:rsidRPr="00874B18" w:rsidRDefault="00874B18" w:rsidP="00874B1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4B18" w:rsidRPr="00874B18" w:rsidRDefault="00874B18" w:rsidP="00874B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          Органом опіки та піклування розглянуто матеріали та відповідні документи про позбавлення батьківських прав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 стосовно малолітньої дитини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>, 23.07.2014 року народження</w:t>
      </w:r>
    </w:p>
    <w:p w:rsidR="00874B18" w:rsidRPr="00874B18" w:rsidRDefault="00874B18" w:rsidP="00874B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           Відповідно до повторного свідоцтва про народження:</w:t>
      </w:r>
    </w:p>
    <w:p w:rsidR="00874B18" w:rsidRPr="00874B18" w:rsidRDefault="00874B18" w:rsidP="00874B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- серія I-ИД № 214958, виданого 27.04.2015 року, батьками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 є: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874B18" w:rsidRPr="00874B18" w:rsidRDefault="00874B18" w:rsidP="00874B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B1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Дитина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 перебувала на обліку служби у справах неповнолітніх та дітей з 27.11.1017 року, як дитина із сім`ї, що опинилася в складних життєвих обставинах (ухиляння батьків від виконання батьківських обов’язків).</w:t>
      </w:r>
    </w:p>
    <w:p w:rsidR="00874B18" w:rsidRPr="00874B18" w:rsidRDefault="00874B18" w:rsidP="00874B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B1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 час перебування дитини на обліку працівниками служби у справах неповнолітніх та дітей Тернопільської міської ради, Тернопільським міським центром соціальних служб для сім’ї, дітей та молоді неодноразово проводились обстеження умов проживання сім`ї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за адресою: </w:t>
      </w:r>
      <w:proofErr w:type="spellStart"/>
      <w:r w:rsidRPr="00874B18">
        <w:rPr>
          <w:rFonts w:ascii="Times New Roman" w:hAnsi="Times New Roman" w:cs="Times New Roman"/>
          <w:color w:val="000000"/>
          <w:sz w:val="24"/>
          <w:szCs w:val="24"/>
        </w:rPr>
        <w:t>м.Тернопіль</w:t>
      </w:r>
      <w:proofErr w:type="spellEnd"/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4B18">
        <w:rPr>
          <w:rFonts w:ascii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4B18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874B1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>. В ході обстежень виявлено, що батьками не створено належних умов для проживання та виховання дитини: в помешканні безлад, брудно, відсутність приготовленої їжі та належної кількості продуктів харчування, відсутність засобів гігієни та елементарні санітарно-гігієнічні умови для проживання та розвитку дитини.</w:t>
      </w:r>
    </w:p>
    <w:p w:rsidR="00874B18" w:rsidRPr="00874B18" w:rsidRDefault="00874B18" w:rsidP="00874B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B1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Встановлено, що рішенням Тернопільського </w:t>
      </w:r>
      <w:proofErr w:type="spellStart"/>
      <w:r w:rsidRPr="00874B18">
        <w:rPr>
          <w:rFonts w:ascii="Times New Roman" w:hAnsi="Times New Roman" w:cs="Times New Roman"/>
          <w:color w:val="000000"/>
          <w:sz w:val="24"/>
          <w:szCs w:val="24"/>
        </w:rPr>
        <w:t>міськрайонного</w:t>
      </w:r>
      <w:proofErr w:type="spellEnd"/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 суду від 14.06.2019 року (справа № 607/4485/19) матір дитини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 позбавлено батьківських прав відносно малолітньої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74B18" w:rsidRPr="00874B18" w:rsidRDefault="00874B18" w:rsidP="00874B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B1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Неодноразово з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 проводилась профілактична робота щодо зміни ставлення до виконання батьківських обов’язків, створення належних умов для проживання, виховання та розвитку дитини, однак він </w:t>
      </w:r>
      <w:r w:rsidRPr="00874B18">
        <w:rPr>
          <w:rFonts w:ascii="Times New Roman" w:hAnsi="Times New Roman" w:cs="Times New Roman"/>
          <w:sz w:val="24"/>
          <w:szCs w:val="24"/>
        </w:rPr>
        <w:t>не реагував на зауваження та рекомендації працівників служби у справах дітей управління сім`ї, молодіжної політики та захисту дітей та спеціалістів ТМЦСССДМ.</w:t>
      </w:r>
    </w:p>
    <w:p w:rsidR="00874B18" w:rsidRPr="00874B18" w:rsidRDefault="00874B18" w:rsidP="0087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Рішенням Тернопільського </w:t>
      </w:r>
      <w:proofErr w:type="spellStart"/>
      <w:r w:rsidRPr="00874B18">
        <w:rPr>
          <w:rFonts w:ascii="Times New Roman" w:hAnsi="Times New Roman" w:cs="Times New Roman"/>
          <w:sz w:val="24"/>
          <w:szCs w:val="24"/>
          <w:lang w:eastAsia="en-US"/>
        </w:rPr>
        <w:t>міськрайонного</w:t>
      </w:r>
      <w:proofErr w:type="spellEnd"/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 суду від 14.04.2020 року (справа № 607/763/20) від батька дитини </w:t>
      </w:r>
      <w:r>
        <w:rPr>
          <w:rFonts w:ascii="Times New Roman" w:hAnsi="Times New Roman" w:cs="Times New Roman"/>
          <w:sz w:val="24"/>
          <w:szCs w:val="24"/>
          <w:lang w:eastAsia="en-US"/>
        </w:rPr>
        <w:t>…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 відібрано малолітню </w:t>
      </w:r>
      <w:r>
        <w:rPr>
          <w:rFonts w:ascii="Times New Roman" w:hAnsi="Times New Roman" w:cs="Times New Roman"/>
          <w:sz w:val="24"/>
          <w:szCs w:val="24"/>
          <w:lang w:eastAsia="en-US"/>
        </w:rPr>
        <w:t>…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 без позбавлення батьківських прав.</w:t>
      </w:r>
    </w:p>
    <w:p w:rsidR="00874B18" w:rsidRPr="00874B18" w:rsidRDefault="00874B18" w:rsidP="00874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Встановлено, що рішенням виконавчого комітету Тернопільської міської ради від  24.06.2020 року №470 </w:t>
      </w:r>
      <w:r>
        <w:rPr>
          <w:rFonts w:ascii="Times New Roman" w:hAnsi="Times New Roman" w:cs="Times New Roman"/>
          <w:sz w:val="24"/>
          <w:szCs w:val="24"/>
          <w:lang w:eastAsia="en-US"/>
        </w:rPr>
        <w:t>…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 надано статус дитини, позбавленої батьківського піклування та влаштовано у заклад освіти І-ІІІ ступенів «Тернопільський обласний навчально-реабілітаційний центр». </w:t>
      </w:r>
    </w:p>
    <w:p w:rsidR="00874B18" w:rsidRPr="00874B18" w:rsidRDefault="00874B18" w:rsidP="00874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17.08.2020 року </w:t>
      </w:r>
      <w:r>
        <w:rPr>
          <w:rFonts w:ascii="Times New Roman" w:hAnsi="Times New Roman" w:cs="Times New Roman"/>
          <w:sz w:val="24"/>
          <w:szCs w:val="24"/>
          <w:lang w:eastAsia="en-US"/>
        </w:rPr>
        <w:t>…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. відвідав службу у справах дітей. Працівником відділу соціально-правового захисту дітей була проведена бесіда,  в ході якої  </w:t>
      </w:r>
      <w:r>
        <w:rPr>
          <w:rFonts w:ascii="Times New Roman" w:hAnsi="Times New Roman" w:cs="Times New Roman"/>
          <w:sz w:val="24"/>
          <w:szCs w:val="24"/>
          <w:lang w:eastAsia="en-US"/>
        </w:rPr>
        <w:t>…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 не зміг пояснити мету свого візиту, його висловлювання були </w:t>
      </w:r>
      <w:proofErr w:type="spellStart"/>
      <w:r w:rsidRPr="00874B18">
        <w:rPr>
          <w:rFonts w:ascii="Times New Roman" w:hAnsi="Times New Roman" w:cs="Times New Roman"/>
          <w:sz w:val="24"/>
          <w:szCs w:val="24"/>
          <w:lang w:eastAsia="en-US"/>
        </w:rPr>
        <w:t>путаними</w:t>
      </w:r>
      <w:proofErr w:type="spellEnd"/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, вимова не чіткою. </w:t>
      </w:r>
    </w:p>
    <w:p w:rsidR="00874B18" w:rsidRPr="00874B18" w:rsidRDefault="00874B18" w:rsidP="0087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10.09.2020 року, 05.02.2021 року, 24.03.2021 року працівниками ССД були здійснені візити в сім`ю </w:t>
      </w:r>
      <w:r>
        <w:rPr>
          <w:rFonts w:ascii="Times New Roman" w:hAnsi="Times New Roman" w:cs="Times New Roman"/>
          <w:sz w:val="24"/>
          <w:szCs w:val="24"/>
          <w:lang w:eastAsia="en-US"/>
        </w:rPr>
        <w:t>…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. за адресою: </w:t>
      </w:r>
      <w:proofErr w:type="spellStart"/>
      <w:r w:rsidRPr="00874B18">
        <w:rPr>
          <w:rFonts w:ascii="Times New Roman" w:hAnsi="Times New Roman" w:cs="Times New Roman"/>
          <w:sz w:val="24"/>
          <w:szCs w:val="24"/>
          <w:lang w:eastAsia="en-US"/>
        </w:rPr>
        <w:t>м.Тернопіль</w:t>
      </w:r>
      <w:proofErr w:type="spellEnd"/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, вул. </w:t>
      </w:r>
      <w:r>
        <w:rPr>
          <w:rFonts w:ascii="Times New Roman" w:hAnsi="Times New Roman" w:cs="Times New Roman"/>
          <w:sz w:val="24"/>
          <w:szCs w:val="24"/>
          <w:lang w:eastAsia="en-US"/>
        </w:rPr>
        <w:t>..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74B18">
        <w:rPr>
          <w:rFonts w:ascii="Times New Roman" w:hAnsi="Times New Roman" w:cs="Times New Roman"/>
          <w:sz w:val="24"/>
          <w:szCs w:val="24"/>
          <w:lang w:eastAsia="en-US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…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..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 перебуваючи вдома прохання відчинити двері ігнорував. У квартирі  через брудне вікно був помітний сильний безлад на кухні, одне з вікон заклеєне дошкою.</w:t>
      </w:r>
    </w:p>
    <w:p w:rsidR="00874B18" w:rsidRPr="00874B18" w:rsidRDefault="00874B18" w:rsidP="00874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74B1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Відповідно до інформації Тернопільського міського центру соціальних служб для сім’ї, дітей та молоді від 09.04.2021 року № 218 протягом року було здійснено 6 візитів, а саме: 17.05.2020 року, 10.06.2020 року, 17.11.2020 року, 26.01.2021 року, 05.02.2021 року, 01.04.2021 року. </w:t>
      </w:r>
      <w:r>
        <w:rPr>
          <w:rFonts w:ascii="Times New Roman" w:hAnsi="Times New Roman" w:cs="Times New Roman"/>
          <w:sz w:val="24"/>
          <w:szCs w:val="24"/>
          <w:lang w:eastAsia="en-US"/>
        </w:rPr>
        <w:t>…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 не впускав у помешкання фахівців із соціальної роботи. Під час візитів мав завжди неохайний вигляд, інколи з ознаками похмілля. З квартири був відчутний стійкий запах тютюну, помічено, що в квартирі брудно, санітарно-гігієнічні умови не відповідають нормам. На зауваження та рекомендації фахівців із соціальної роботи </w:t>
      </w:r>
      <w:r>
        <w:rPr>
          <w:rFonts w:ascii="Times New Roman" w:hAnsi="Times New Roman" w:cs="Times New Roman"/>
          <w:sz w:val="24"/>
          <w:szCs w:val="24"/>
          <w:lang w:eastAsia="en-US"/>
        </w:rPr>
        <w:t>…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 не реагував.</w:t>
      </w:r>
    </w:p>
    <w:p w:rsidR="00874B18" w:rsidRPr="00874B18" w:rsidRDefault="00874B18" w:rsidP="00874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Згідно інформації закладу освіти I-III ступенів «Тернопільський обласний навчально-реабілітаційний центр» від 13.04.2021 року № 130 за період перебування дитини в закладі батько </w:t>
      </w:r>
      <w:r>
        <w:rPr>
          <w:rFonts w:ascii="Times New Roman" w:hAnsi="Times New Roman" w:cs="Times New Roman"/>
          <w:sz w:val="24"/>
          <w:szCs w:val="24"/>
          <w:lang w:eastAsia="en-US"/>
        </w:rPr>
        <w:t>…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 навідував доньку </w:t>
      </w:r>
      <w:r>
        <w:rPr>
          <w:rFonts w:ascii="Times New Roman" w:hAnsi="Times New Roman" w:cs="Times New Roman"/>
          <w:sz w:val="24"/>
          <w:szCs w:val="24"/>
          <w:lang w:eastAsia="en-US"/>
        </w:rPr>
        <w:t>…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 у такі дні: 28.06.20 року, 05.07.2020 року, 23.08.2020 року, 06.09.2020 року, 13.09.2020 року, 24.12.2020 року, 17.01.2021 року. Після нетривалих зустрічей дитина швидко забувала про батька. </w:t>
      </w:r>
      <w:r>
        <w:rPr>
          <w:rFonts w:ascii="Times New Roman" w:hAnsi="Times New Roman" w:cs="Times New Roman"/>
          <w:sz w:val="24"/>
          <w:szCs w:val="24"/>
          <w:lang w:eastAsia="en-US"/>
        </w:rPr>
        <w:t>…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 завжди приходив в тверезому стані та з гостинцями для </w:t>
      </w:r>
      <w:r>
        <w:rPr>
          <w:rFonts w:ascii="Times New Roman" w:hAnsi="Times New Roman" w:cs="Times New Roman"/>
          <w:sz w:val="24"/>
          <w:szCs w:val="24"/>
          <w:lang w:eastAsia="en-US"/>
        </w:rPr>
        <w:t>…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, іноді приносив іграшку, новий та вживаний одяг, який не зовсім відповідав розміру дитини. Батько цікавився розвитком дитини, телефонував з цього приводу керівникові, здебільшого в нетверезому стані, проте про повернення дитини в сім`ю мова не йшла. За весь час перебування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>…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в школі батько жодного разу не звертався у адміністрацію закладу з питань повернення дитини у сім`ю. Керівництво Тернопільського обласного навчально-реабілітаційного центру вважає, що </w:t>
      </w:r>
      <w:r>
        <w:rPr>
          <w:rFonts w:ascii="Times New Roman" w:hAnsi="Times New Roman" w:cs="Times New Roman"/>
          <w:sz w:val="24"/>
          <w:szCs w:val="24"/>
          <w:lang w:eastAsia="en-US"/>
        </w:rPr>
        <w:t>…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 потребує корекції та реабілітації, уваги та материнської опіки, тому з біологічним батьком проживати не може. Також заклад повідомляє, що під час перебування </w:t>
      </w:r>
      <w:r>
        <w:rPr>
          <w:rFonts w:ascii="Times New Roman" w:hAnsi="Times New Roman" w:cs="Times New Roman"/>
          <w:sz w:val="24"/>
          <w:szCs w:val="24"/>
          <w:lang w:eastAsia="en-US"/>
        </w:rPr>
        <w:t>…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 в рідній сім`ї вона неодноразово лікувалась в обласній клінічній дитячій лікарні та інших закладах з проблемами, які були викликані недостатнім доглядом. </w:t>
      </w:r>
    </w:p>
    <w:p w:rsidR="00874B18" w:rsidRPr="00874B18" w:rsidRDefault="00874B18" w:rsidP="00874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Комунальне некомерційне підприємство «Тернопільська обласна клінічна психоневрологічна лікарня» Тернопільської обласної ради повідомляє, що </w:t>
      </w:r>
      <w:r>
        <w:rPr>
          <w:rFonts w:ascii="Times New Roman" w:hAnsi="Times New Roman" w:cs="Times New Roman"/>
          <w:sz w:val="24"/>
          <w:szCs w:val="24"/>
          <w:lang w:eastAsia="en-US"/>
        </w:rPr>
        <w:t>…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, 1970 року народження, житель </w:t>
      </w:r>
      <w:bookmarkStart w:id="0" w:name="_GoBack"/>
      <w:bookmarkEnd w:id="0"/>
      <w:proofErr w:type="spellStart"/>
      <w:r w:rsidRPr="00874B18">
        <w:rPr>
          <w:rFonts w:ascii="Times New Roman" w:hAnsi="Times New Roman" w:cs="Times New Roman"/>
          <w:sz w:val="24"/>
          <w:szCs w:val="24"/>
          <w:lang w:eastAsia="en-US"/>
        </w:rPr>
        <w:t>м.Тернопіль</w:t>
      </w:r>
      <w:proofErr w:type="spellEnd"/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74B18">
        <w:rPr>
          <w:rFonts w:ascii="Times New Roman" w:hAnsi="Times New Roman" w:cs="Times New Roman"/>
          <w:sz w:val="24"/>
          <w:szCs w:val="24"/>
          <w:lang w:eastAsia="en-US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…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74B18">
        <w:rPr>
          <w:rFonts w:ascii="Times New Roman" w:hAnsi="Times New Roman" w:cs="Times New Roman"/>
          <w:sz w:val="24"/>
          <w:szCs w:val="24"/>
          <w:lang w:eastAsia="en-US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….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 xml:space="preserve"> з 1979 року звертається за медичною допомогою до лікаря-психіатра поліклінічного відділення КНП ТОКПЛ ТОР.</w:t>
      </w:r>
    </w:p>
    <w:p w:rsidR="00874B18" w:rsidRPr="00874B18" w:rsidRDefault="00874B18" w:rsidP="00874B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B18">
        <w:rPr>
          <w:rFonts w:ascii="Times New Roman" w:hAnsi="Times New Roman" w:cs="Times New Roman"/>
          <w:color w:val="000000"/>
          <w:sz w:val="24"/>
          <w:szCs w:val="24"/>
        </w:rPr>
        <w:tab/>
        <w:t>Проте, з часу прийняття судом рішення про відібрання малолітньої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дитини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 не звертався до суду про повернення йому дитини на виховання. Причини, які були підставою відібрання, батьком не усунуто.</w:t>
      </w:r>
    </w:p>
    <w:p w:rsidR="00874B18" w:rsidRPr="00874B18" w:rsidRDefault="00874B18" w:rsidP="00874B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B1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Рішенням комісії з питань захисту прав дитини від 23.04.2021 року № 148  службі у справах дітей управління сім`ї, молодіжної політики та захисту дітей Тернопільської міської ради доручено підготувати проект рішення про затвердження висновку щодо доцільності позбавлення батьківських прав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 стосовно малолітньої дитини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>, 23.07.2014 року народження.</w:t>
      </w:r>
    </w:p>
    <w:p w:rsidR="00874B18" w:rsidRPr="00874B18" w:rsidRDefault="00874B18" w:rsidP="00874B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B1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Враховуючи викладене, захищаючи інтереси дитини, керуючись 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>ч.2, ч.5 ст. 19, ч.2 п.1, п.4 ст.164, ст.165, ч.2, ч.3 ст.166  Сімейного кодексу України, ст.ст.8,12 Закону України «Про охорону дитинства»,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 абзацами 8,9 п.8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24.09.2008року №866</w:t>
      </w:r>
      <w:r w:rsidRPr="00874B18">
        <w:rPr>
          <w:rFonts w:ascii="Times New Roman" w:hAnsi="Times New Roman" w:cs="Times New Roman"/>
          <w:sz w:val="24"/>
          <w:szCs w:val="24"/>
          <w:lang w:eastAsia="en-US"/>
        </w:rPr>
        <w:t>, враховуючи рішення комісії з питань захисту прав дитини від 23.04.2021 року № 148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, орган опіки та піклування вважає за доцільне  позбавити  батьківських прав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 стосовно малолітньої дитини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>, 23.07.2014 року народження.</w:t>
      </w:r>
    </w:p>
    <w:p w:rsidR="00874B18" w:rsidRPr="00874B18" w:rsidRDefault="00874B18" w:rsidP="00874B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4B18" w:rsidRPr="00874B18" w:rsidRDefault="00874B18" w:rsidP="00874B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4B18" w:rsidRPr="00874B18" w:rsidRDefault="00874B18" w:rsidP="00874B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4B18" w:rsidRPr="00874B18" w:rsidRDefault="00874B18" w:rsidP="00874B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B18">
        <w:rPr>
          <w:rFonts w:ascii="Times New Roman" w:hAnsi="Times New Roman" w:cs="Times New Roman"/>
          <w:color w:val="000000"/>
          <w:sz w:val="24"/>
          <w:szCs w:val="24"/>
        </w:rPr>
        <w:t xml:space="preserve">Міський голова                                                                 </w:t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4B18">
        <w:rPr>
          <w:rFonts w:ascii="Times New Roman" w:hAnsi="Times New Roman" w:cs="Times New Roman"/>
          <w:color w:val="000000"/>
          <w:sz w:val="24"/>
          <w:szCs w:val="24"/>
        </w:rPr>
        <w:tab/>
        <w:t>Сергій НАДАЛ</w:t>
      </w:r>
    </w:p>
    <w:p w:rsidR="00000000" w:rsidRPr="00874B18" w:rsidRDefault="00874B18" w:rsidP="0087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874B18" w:rsidSect="00CD05FC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4B18"/>
    <w:rsid w:val="0087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3938</Words>
  <Characters>2245</Characters>
  <Application>Microsoft Office Word</Application>
  <DocSecurity>0</DocSecurity>
  <Lines>18</Lines>
  <Paragraphs>12</Paragraphs>
  <ScaleCrop>false</ScaleCrop>
  <Company>Reanimator Extreme Edition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2021-05-20T13:16:00Z</dcterms:created>
  <dcterms:modified xsi:type="dcterms:W3CDTF">2021-05-20T13:19:00Z</dcterms:modified>
</cp:coreProperties>
</file>