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  <w:color w:val="000000"/>
          <w:sz w:val="27"/>
          <w:szCs w:val="27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  <w:r>
        <w:rPr>
          <w:color w:val="000000"/>
          <w:lang w:val="uk-UA"/>
        </w:rPr>
        <w:t xml:space="preserve">                        </w:t>
      </w:r>
    </w:p>
    <w:p>
      <w:pPr>
        <w:pStyle w:val="4"/>
        <w:jc w:val="center"/>
        <w:rPr>
          <w:szCs w:val="28"/>
        </w:rPr>
      </w:pPr>
      <w:r>
        <w:rPr>
          <w:szCs w:val="28"/>
        </w:rPr>
        <w:t>ВИСНОВОК</w:t>
      </w:r>
    </w:p>
    <w:p>
      <w:pPr>
        <w:pStyle w:val="4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>
      <w:pPr>
        <w:pStyle w:val="4"/>
        <w:jc w:val="center"/>
        <w:rPr>
          <w:rFonts w:hint="default"/>
          <w:szCs w:val="28"/>
          <w:lang w:val="uk-UA"/>
        </w:rPr>
      </w:pPr>
      <w:r>
        <w:rPr>
          <w:szCs w:val="28"/>
        </w:rPr>
        <w:t xml:space="preserve">щодо недоцільності визначення місця проживання малолітньої дитини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>, 22.03.2013 року народження разом з матір’ю</w:t>
      </w:r>
      <w:r>
        <w:rPr>
          <w:rFonts w:hint="default"/>
          <w:szCs w:val="28"/>
          <w:lang w:val="uk-UA"/>
        </w:rPr>
        <w:t>...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№607/10174/20, які надійшли із Теребовлянського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районного</w:t>
      </w:r>
      <w:r>
        <w:rPr>
          <w:sz w:val="28"/>
          <w:szCs w:val="28"/>
          <w:lang w:val="uk-UA"/>
        </w:rPr>
        <w:t xml:space="preserve">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>
        <w:rPr>
          <w:sz w:val="28"/>
          <w:szCs w:val="28"/>
        </w:rPr>
        <w:t xml:space="preserve">Встановлено, що від спільного шлюбу у подружжя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22.03.2013 року народилась донька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Шлюб між подружжям розірвано у 2020 року.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Мати 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доньки  разом з нею за адресою: м.Тернопіль,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Працівниками управління сім’ї, молодіжної політики та захисту дітей     проведено обстеження умов проживання за </w:t>
      </w:r>
      <w:r>
        <w:rPr>
          <w:sz w:val="28"/>
          <w:szCs w:val="28"/>
        </w:rPr>
        <w:t xml:space="preserve">адресою: м.Тернопіль,                           вул.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. Двокімнатна квартира з усіма комунальними зручностями, загальною площею 40 кв.м. Для дитини відведено окрему кімнату, в якій є окреме спальне місце, шафа для одягу,  ігри та книги відповідно до віку дитини. Квартира орендована, власник житла не надав згоди щодо визначення місця проживання дитини за адресою </w:t>
      </w:r>
      <w:r>
        <w:rPr>
          <w:sz w:val="28"/>
          <w:szCs w:val="28"/>
        </w:rPr>
        <w:t xml:space="preserve">м.Тернопіль,                          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про доходи ТзОВ  «Ірена Ко» від 20 червня 2020 року №38,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працює на посаді розмалювальника по склу та отримала дохід за період грудень 2019 року по травень 2020 року  в розмірі 52804,26 грн.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інформації  ТЗОШ №8 Батько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до школи не приходив навчанням доньки не цікавився.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, на засідання комісії не з’явився та не повідомив причини</w:t>
      </w:r>
      <w:r>
        <w:rPr>
          <w:sz w:val="28"/>
          <w:szCs w:val="28"/>
          <w:lang w:val="uk-UA"/>
        </w:rPr>
        <w:t xml:space="preserve"> своєї</w:t>
      </w:r>
      <w:r>
        <w:rPr>
          <w:sz w:val="28"/>
          <w:szCs w:val="28"/>
        </w:rPr>
        <w:t xml:space="preserve"> відсутності.</w:t>
      </w:r>
      <w:r>
        <w:rPr>
          <w:sz w:val="28"/>
          <w:szCs w:val="28"/>
          <w:lang w:val="uk-UA"/>
        </w:rPr>
        <w:t xml:space="preserve"> </w:t>
      </w:r>
    </w:p>
    <w:p>
      <w:pPr>
        <w:tabs>
          <w:tab w:val="left" w:pos="360"/>
        </w:tabs>
        <w:jc w:val="both"/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szCs w:val="28"/>
        </w:rPr>
        <w:t xml:space="preserve">     </w:t>
      </w:r>
      <w:r>
        <w:rPr>
          <w:sz w:val="28"/>
          <w:szCs w:val="28"/>
        </w:rPr>
        <w:t xml:space="preserve">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не рекомендує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визначити місце проживання малолітньої дитини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, 22.03.2013 року народження,   разом з матір’ю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адресою: м.Тернопіль, вул. 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кв.</w:t>
      </w:r>
      <w:r>
        <w:rPr>
          <w:rFonts w:hint="default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..</w:t>
      </w:r>
      <w:bookmarkStart w:id="0" w:name="_GoBack"/>
      <w:bookmarkEnd w:id="0"/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.</w:t>
      </w:r>
    </w:p>
    <w:p>
      <w:pPr>
        <w:pStyle w:val="4"/>
        <w:tabs>
          <w:tab w:val="left" w:pos="360"/>
        </w:tabs>
        <w:rPr>
          <w:sz w:val="28"/>
          <w:szCs w:val="28"/>
        </w:rPr>
      </w:pPr>
    </w:p>
    <w:p>
      <w:pPr>
        <w:pStyle w:val="4"/>
        <w:rPr>
          <w:szCs w:val="28"/>
        </w:rPr>
      </w:pPr>
    </w:p>
    <w:p>
      <w:pPr>
        <w:pStyle w:val="4"/>
        <w:rPr>
          <w:szCs w:val="28"/>
        </w:rPr>
      </w:pPr>
      <w:r>
        <w:rPr>
          <w:szCs w:val="28"/>
        </w:rPr>
        <w:t>Міський голова                                                                               Сергій НАДАЛ</w:t>
      </w: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2021-08-07T11:12:22Z</dcterms:created>
  <dc:creator>d03-shulga</dc:creator>
  <cp:lastModifiedBy>d03-shulga</cp:lastModifiedBy>
  <dcterms:modified xsi:type="dcterms:W3CDTF">2021-08-07T11:14:25Z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F1F0122EC0DF4509A9728A7867FABAE4</vt:lpwstr>
  </property>
</Properties>
</file>