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D1" w:rsidRPr="00520013" w:rsidRDefault="007B0DD1" w:rsidP="007B0DD1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20013">
        <w:rPr>
          <w:rFonts w:ascii="Times New Roman" w:hAnsi="Times New Roman" w:cs="Times New Roman"/>
          <w:bCs/>
          <w:color w:val="000000"/>
          <w:sz w:val="26"/>
          <w:szCs w:val="26"/>
        </w:rPr>
        <w:t>Додаток</w:t>
      </w:r>
    </w:p>
    <w:p w:rsidR="007B0DD1" w:rsidRPr="00520013" w:rsidRDefault="007B0DD1" w:rsidP="007B0DD1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0DD1" w:rsidRPr="00520013" w:rsidRDefault="007B0DD1" w:rsidP="007B0DD1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0DD1" w:rsidRDefault="007B0DD1" w:rsidP="007B0DD1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0DD1" w:rsidRPr="00520013" w:rsidRDefault="007B0DD1" w:rsidP="007B0DD1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0DD1" w:rsidRPr="00520013" w:rsidRDefault="007B0DD1" w:rsidP="007B0DD1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0DD1" w:rsidRPr="00520013" w:rsidRDefault="007B0DD1" w:rsidP="007B0DD1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200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ТИТУЛЬНИЙ СПИСОК </w:t>
      </w:r>
    </w:p>
    <w:p w:rsidR="007B0DD1" w:rsidRPr="00520013" w:rsidRDefault="007B0DD1" w:rsidP="007B0DD1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200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КАПІТАЛЬНОГО РЕМОНТУ ТА РЕКОНСТРУКЦІЇ ОБ'ЄКТІВ ШЛЯХОВО-МОСТОВОГО ГОСПОДАРСТВА ТЕРНОПІЛЬСЬКОЇ МІСЬКОЇ ТЕРИТОРІАЛЬНОЇ ГРОМАДИ  НА 2021- 2022 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4"/>
        <w:gridCol w:w="1985"/>
      </w:tblGrid>
      <w:tr w:rsidR="007B0DD1" w:rsidRPr="00520013" w:rsidTr="009D1C6D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Назва об’єкта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Вартість робіт,</w:t>
            </w:r>
          </w:p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тис. грн.</w:t>
            </w:r>
          </w:p>
        </w:tc>
      </w:tr>
      <w:tr w:rsidR="007B0DD1" w:rsidRPr="00520013" w:rsidTr="009D1C6D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ремонт-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схема організації дорожнього руху транспортної розв’язки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просп.Злуки-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вул.Генерала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Тарнавського-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вул.Є.Коновальця-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вул.Галицька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1000,00</w:t>
            </w:r>
          </w:p>
        </w:tc>
      </w:tr>
      <w:tr w:rsidR="007B0DD1" w:rsidRPr="00520013" w:rsidTr="009D1C6D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ремонт-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схема організації дорожнього руху на перехресті проспект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С.Бандери-вул.Є.Коновальця-вул.Слівенська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1800,00</w:t>
            </w:r>
          </w:p>
        </w:tc>
      </w:tr>
      <w:tr w:rsidR="007B0DD1" w:rsidRPr="00520013" w:rsidTr="009D1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ремонт-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влаштування транспортної розв’язки в одному рівні кільцевого типу на перехресті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вул.Корольова-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вул.Купчинського-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дороги на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с.Байківці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1500,00</w:t>
            </w:r>
          </w:p>
        </w:tc>
      </w:tr>
      <w:tr w:rsidR="007B0DD1" w:rsidRPr="00520013" w:rsidTr="009D1C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ремонт-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влаштування тимчасової стоянки для легкових автомобілів на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вул.М.Шептицького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(ділянка від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вул.Білогірської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до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вул.С.Будного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) в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1800,00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ремонт-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влаштування транспортної розв’язки в одному рівні кільцевого типу на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вул.М.Шептицького-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вул.Оболоня-вул.Білогірська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ремонт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вул.Загребельної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3700,00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ремонт-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влаштування місць паркування легкового транспорту на вул.15 Квітня (в районі онкологічного диспансеру) в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ремонт-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влаштування правосторонньої перехідно-швидкісної смуги на перехресті вул.15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Квітня-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вул.Р.Купчинського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3003,00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</w:pPr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Капітальний ремонт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вул.Медова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Капітальний ремонт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вул.Квітова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4 600,00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Капітальний ремонт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вул.Галицької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(ділянка від АТП 16127 до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вул.Енергетичної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) в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497</w:t>
            </w: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ремонт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вул.Воїнів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дивізії «Галичина» (ділянка від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вул.Галицької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до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вул.Городня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) в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ремонт вулиці Гайова в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м.Тернопіль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співфінансування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2 400,00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5200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Капітальний ремонт-влаштування доріжки та сходового маршу між </w:t>
            </w:r>
            <w:proofErr w:type="spellStart"/>
            <w:r w:rsidRPr="005200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вул.Новий</w:t>
            </w:r>
            <w:proofErr w:type="spellEnd"/>
            <w:r w:rsidRPr="005200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Світ та </w:t>
            </w:r>
            <w:proofErr w:type="spellStart"/>
            <w:r w:rsidRPr="005200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вул.Білецькою</w:t>
            </w:r>
            <w:proofErr w:type="spellEnd"/>
            <w:r w:rsidRPr="005200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5200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50,00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</w:pPr>
            <w:r w:rsidRPr="00520013"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 xml:space="preserve">Капітальний ремонт вулиці Київської (ділянка від </w:t>
            </w:r>
            <w:proofErr w:type="spellStart"/>
            <w:r w:rsidRPr="00520013"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вул.Генерала</w:t>
            </w:r>
            <w:proofErr w:type="spellEnd"/>
            <w:r w:rsidRPr="00520013"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 xml:space="preserve"> М.Тарнавського до </w:t>
            </w:r>
            <w:proofErr w:type="spellStart"/>
            <w:r w:rsidRPr="00520013"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вул.Героїв</w:t>
            </w:r>
            <w:proofErr w:type="spellEnd"/>
            <w:r w:rsidRPr="00520013"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 xml:space="preserve"> Чорнобиля) в </w:t>
            </w:r>
            <w:proofErr w:type="spellStart"/>
            <w:r w:rsidRPr="00520013">
              <w:rPr>
                <w:rFonts w:ascii="Times New Roman" w:hAnsi="Times New Roman" w:cs="Times New Roman"/>
                <w:bCs/>
                <w:sz w:val="26"/>
                <w:szCs w:val="26"/>
                <w:lang w:eastAsia="it-IT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гідно укладеного договору </w:t>
            </w:r>
          </w:p>
          <w:p w:rsidR="007B0DD1" w:rsidRPr="005F25FE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УЖКГБ</w:t>
            </w:r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таЕ</w:t>
            </w:r>
            <w:proofErr w:type="spellEnd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із ПВНЗ  «Інститут економіки і підприємництва», </w:t>
            </w:r>
          </w:p>
          <w:p w:rsidR="007B0DD1" w:rsidRPr="005F25FE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ФОП</w:t>
            </w:r>
            <w:proofErr w:type="spellEnd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Матла</w:t>
            </w:r>
            <w:proofErr w:type="spellEnd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А.М., </w:t>
            </w:r>
            <w:proofErr w:type="spellStart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СЖБК«Калина</w:t>
            </w:r>
            <w:proofErr w:type="spellEnd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Т», </w:t>
            </w:r>
          </w:p>
          <w:p w:rsidR="007B0DD1" w:rsidRPr="005F25FE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СК«Тернопільтехгаз</w:t>
            </w:r>
            <w:proofErr w:type="spellEnd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ЛХЗ», СК «ЖБК «Тернопіль сіті», </w:t>
            </w:r>
            <w:proofErr w:type="spellStart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Куземчак</w:t>
            </w:r>
            <w:proofErr w:type="spellEnd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О.М.</w:t>
            </w:r>
          </w:p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без залучення бюджетних коштів. Генпідрядник ПП – «</w:t>
            </w:r>
            <w:proofErr w:type="spellStart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Матла</w:t>
            </w:r>
            <w:proofErr w:type="spellEnd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1" w:rsidRPr="00520013" w:rsidRDefault="007B0DD1" w:rsidP="009D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Капітальний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ремонт-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організація дорожнього руху на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вул.Білецькій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(ділянка від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вул.С.Наливайка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 до житлового будинку за адресою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вул.Білецька</w:t>
            </w:r>
            <w:proofErr w:type="spellEnd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 xml:space="preserve">,36а) в </w:t>
            </w:r>
            <w:proofErr w:type="spellStart"/>
            <w:r w:rsidRPr="00520013">
              <w:rPr>
                <w:rFonts w:ascii="Times New Roman" w:hAnsi="Times New Roman" w:cs="Times New Roman"/>
                <w:sz w:val="26"/>
                <w:szCs w:val="26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1" w:rsidRPr="005F25FE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Згідно укладеного  </w:t>
            </w:r>
            <w:proofErr w:type="spellStart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УЖКГБтаЕ</w:t>
            </w:r>
            <w:proofErr w:type="spellEnd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із</w:t>
            </w:r>
          </w:p>
          <w:p w:rsidR="007B0DD1" w:rsidRPr="005F25FE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F25FE">
              <w:rPr>
                <w:rFonts w:ascii="Times New Roman" w:hAnsi="Times New Roman" w:cs="Times New Roman"/>
                <w:sz w:val="20"/>
                <w:szCs w:val="20"/>
              </w:rPr>
              <w:t>ПрАТ</w:t>
            </w:r>
            <w:proofErr w:type="spellEnd"/>
            <w:r w:rsidRPr="005F25FE">
              <w:rPr>
                <w:rFonts w:ascii="Times New Roman" w:hAnsi="Times New Roman" w:cs="Times New Roman"/>
                <w:sz w:val="20"/>
                <w:szCs w:val="20"/>
              </w:rPr>
              <w:t xml:space="preserve"> «Опілля»</w:t>
            </w:r>
          </w:p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договору без залучення бюджетних коштів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Капітальний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ремонт-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влаштування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екопарковки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навпроти житлового будинку за адресою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вул.М.Рудницького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,14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Згідно укладеного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УЖКГБта</w:t>
            </w:r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</w:t>
            </w:r>
            <w:proofErr w:type="spellEnd"/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із </w:t>
            </w:r>
          </w:p>
          <w:p w:rsidR="007B0DD1" w:rsidRPr="005F25FE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F25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ТОВ «ЛК «Захід» договору без залучення бюджетних коштів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Виготовлення </w:t>
            </w:r>
            <w:proofErr w:type="spellStart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проєктно-кошторисної</w:t>
            </w:r>
            <w:proofErr w:type="spellEnd"/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450,00</w:t>
            </w:r>
          </w:p>
        </w:tc>
      </w:tr>
      <w:tr w:rsidR="007B0DD1" w:rsidRPr="00520013" w:rsidTr="009D1C6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D1" w:rsidRPr="00520013" w:rsidRDefault="007B0DD1" w:rsidP="009D1C6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D1" w:rsidRPr="00520013" w:rsidRDefault="007B0DD1" w:rsidP="009D1C6D">
            <w:pPr>
              <w:tabs>
                <w:tab w:val="left" w:pos="195"/>
                <w:tab w:val="center" w:pos="818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0013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28000,00</w:t>
            </w:r>
          </w:p>
        </w:tc>
      </w:tr>
    </w:tbl>
    <w:p w:rsidR="007B0DD1" w:rsidRPr="00520013" w:rsidRDefault="007B0DD1" w:rsidP="007B0DD1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B0DD1" w:rsidRPr="00520013" w:rsidRDefault="007B0DD1" w:rsidP="007B0DD1">
      <w:pPr>
        <w:tabs>
          <w:tab w:val="left" w:pos="3969"/>
          <w:tab w:val="left" w:pos="4111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B0DD1" w:rsidRPr="00520013" w:rsidRDefault="007B0DD1" w:rsidP="007B0DD1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B0DD1" w:rsidRPr="00520013" w:rsidRDefault="007B0DD1" w:rsidP="007B0DD1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 w:rsidRPr="00520013">
        <w:rPr>
          <w:rFonts w:ascii="Times New Roman" w:hAnsi="Times New Roman" w:cs="Times New Roman"/>
          <w:color w:val="000000"/>
          <w:sz w:val="26"/>
          <w:szCs w:val="26"/>
        </w:rPr>
        <w:t>Міський голова                                                            Сергій НАДАЛ</w:t>
      </w:r>
    </w:p>
    <w:p w:rsidR="007B0DD1" w:rsidRPr="00520013" w:rsidRDefault="007B0DD1" w:rsidP="007B0D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DD1" w:rsidRPr="00520013" w:rsidRDefault="007B0DD1" w:rsidP="007B0D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000" w:rsidRDefault="007B0DD1"/>
    <w:sectPr w:rsidR="00000000" w:rsidSect="008328D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E4C"/>
    <w:multiLevelType w:val="hybridMultilevel"/>
    <w:tmpl w:val="8EDAA9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0DD1"/>
    <w:rsid w:val="007B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1843</Words>
  <Characters>1051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2021-04-20T13:59:00Z</dcterms:created>
  <dcterms:modified xsi:type="dcterms:W3CDTF">2021-04-20T14:00:00Z</dcterms:modified>
</cp:coreProperties>
</file>