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2DA" w:rsidRPr="005802DA" w:rsidRDefault="005802DA" w:rsidP="005802D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5802D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Pr="005802DA">
        <w:rPr>
          <w:rFonts w:ascii="Times New Roman" w:hAnsi="Times New Roman" w:cs="Times New Roman"/>
          <w:color w:val="000000"/>
          <w:sz w:val="28"/>
          <w:szCs w:val="28"/>
        </w:rPr>
        <w:t>Додаток</w:t>
      </w:r>
    </w:p>
    <w:p w:rsidR="005802DA" w:rsidRPr="005802DA" w:rsidRDefault="005802DA" w:rsidP="005802D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5802DA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5802DA">
        <w:rPr>
          <w:rFonts w:ascii="Times New Roman" w:hAnsi="Times New Roman" w:cs="Times New Roman"/>
          <w:color w:val="000000"/>
          <w:sz w:val="28"/>
          <w:szCs w:val="28"/>
        </w:rPr>
        <w:t>до рішення виконавчого комітету</w:t>
      </w:r>
    </w:p>
    <w:p w:rsidR="005802DA" w:rsidRPr="005802DA" w:rsidRDefault="005802DA" w:rsidP="005802D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5802DA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Pr="005802DA">
        <w:rPr>
          <w:rFonts w:ascii="Times New Roman" w:hAnsi="Times New Roman" w:cs="Times New Roman"/>
          <w:color w:val="000000"/>
          <w:sz w:val="28"/>
          <w:szCs w:val="28"/>
        </w:rPr>
        <w:t>від ___ . ____. 20 ___  № ____</w:t>
      </w:r>
    </w:p>
    <w:p w:rsidR="005802DA" w:rsidRPr="005802DA" w:rsidRDefault="005802DA" w:rsidP="005802DA">
      <w:pPr>
        <w:pStyle w:val="a3"/>
        <w:jc w:val="center"/>
        <w:rPr>
          <w:szCs w:val="28"/>
        </w:rPr>
      </w:pPr>
    </w:p>
    <w:p w:rsidR="005802DA" w:rsidRPr="005802DA" w:rsidRDefault="005802DA" w:rsidP="005802DA">
      <w:pPr>
        <w:pStyle w:val="a3"/>
        <w:jc w:val="center"/>
        <w:rPr>
          <w:szCs w:val="28"/>
        </w:rPr>
      </w:pPr>
      <w:r w:rsidRPr="005802DA">
        <w:rPr>
          <w:szCs w:val="28"/>
        </w:rPr>
        <w:t>ВИСНОВОК</w:t>
      </w:r>
    </w:p>
    <w:p w:rsidR="005802DA" w:rsidRPr="005802DA" w:rsidRDefault="005802DA" w:rsidP="005802DA">
      <w:pPr>
        <w:pStyle w:val="a3"/>
        <w:jc w:val="center"/>
        <w:rPr>
          <w:szCs w:val="28"/>
        </w:rPr>
      </w:pPr>
      <w:r w:rsidRPr="005802DA">
        <w:rPr>
          <w:szCs w:val="28"/>
        </w:rPr>
        <w:t>органу опіки і піклування</w:t>
      </w:r>
    </w:p>
    <w:p w:rsidR="005802DA" w:rsidRPr="005802DA" w:rsidRDefault="005802DA" w:rsidP="005802DA">
      <w:pPr>
        <w:pStyle w:val="a3"/>
        <w:tabs>
          <w:tab w:val="left" w:pos="360"/>
        </w:tabs>
        <w:jc w:val="center"/>
        <w:rPr>
          <w:szCs w:val="28"/>
        </w:rPr>
      </w:pPr>
      <w:r w:rsidRPr="005802DA">
        <w:rPr>
          <w:szCs w:val="28"/>
        </w:rPr>
        <w:t>щодо  визначення місця проживання  дітей</w:t>
      </w:r>
    </w:p>
    <w:p w:rsidR="005802DA" w:rsidRPr="005802DA" w:rsidRDefault="005802DA" w:rsidP="005802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>,26.10.2012р.н.,</w:t>
      </w:r>
    </w:p>
    <w:p w:rsidR="005802DA" w:rsidRPr="005802DA" w:rsidRDefault="005802DA" w:rsidP="005802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802DA">
        <w:rPr>
          <w:rFonts w:ascii="Times New Roman" w:hAnsi="Times New Roman" w:cs="Times New Roman"/>
          <w:sz w:val="28"/>
          <w:szCs w:val="28"/>
        </w:rPr>
        <w:t xml:space="preserve"> та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>,13.08.2016р.н.</w:t>
      </w:r>
    </w:p>
    <w:p w:rsidR="005802DA" w:rsidRPr="005802DA" w:rsidRDefault="005802DA" w:rsidP="005802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802DA" w:rsidRPr="005802DA" w:rsidRDefault="005802DA" w:rsidP="005802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02DA">
        <w:rPr>
          <w:rFonts w:ascii="Times New Roman" w:hAnsi="Times New Roman" w:cs="Times New Roman"/>
          <w:sz w:val="28"/>
          <w:szCs w:val="28"/>
        </w:rPr>
        <w:t xml:space="preserve">          Органом опіки і піклування розглянуто   матеріали  цивільної справи             №607/15619/20, яка надійшла із Тернопільського </w:t>
      </w:r>
      <w:proofErr w:type="spellStart"/>
      <w:r w:rsidRPr="005802DA">
        <w:rPr>
          <w:rFonts w:ascii="Times New Roman" w:hAnsi="Times New Roman" w:cs="Times New Roman"/>
          <w:sz w:val="28"/>
          <w:szCs w:val="28"/>
        </w:rPr>
        <w:t>міськрайонного</w:t>
      </w:r>
      <w:proofErr w:type="spellEnd"/>
      <w:r w:rsidRPr="005802DA">
        <w:rPr>
          <w:rFonts w:ascii="Times New Roman" w:hAnsi="Times New Roman" w:cs="Times New Roman"/>
          <w:sz w:val="28"/>
          <w:szCs w:val="28"/>
        </w:rPr>
        <w:t xml:space="preserve"> суду за позовом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про визначення місця проживання дітей та відповідні документи. Встановлено, що у подружжя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від спільного шлюбу 26.10.2012р. народився син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та 13.08.2016р. народилась донька </w:t>
      </w:r>
      <w:r>
        <w:rPr>
          <w:rFonts w:ascii="Times New Roman" w:hAnsi="Times New Roman" w:cs="Times New Roman"/>
          <w:sz w:val="28"/>
          <w:szCs w:val="28"/>
        </w:rPr>
        <w:t>..</w:t>
      </w:r>
      <w:r w:rsidRPr="005802DA">
        <w:rPr>
          <w:rFonts w:ascii="Times New Roman" w:hAnsi="Times New Roman" w:cs="Times New Roman"/>
          <w:sz w:val="28"/>
          <w:szCs w:val="28"/>
        </w:rPr>
        <w:t xml:space="preserve">.  Подружжя перебуває в процесі розлучення. </w:t>
      </w:r>
    </w:p>
    <w:p w:rsidR="005802DA" w:rsidRPr="005802DA" w:rsidRDefault="005802DA" w:rsidP="005802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02DA">
        <w:rPr>
          <w:rFonts w:ascii="Times New Roman" w:hAnsi="Times New Roman" w:cs="Times New Roman"/>
          <w:sz w:val="28"/>
          <w:szCs w:val="28"/>
        </w:rPr>
        <w:t xml:space="preserve">  </w:t>
      </w:r>
      <w:r w:rsidRPr="005802DA">
        <w:rPr>
          <w:rFonts w:ascii="Times New Roman" w:hAnsi="Times New Roman" w:cs="Times New Roman"/>
          <w:sz w:val="28"/>
          <w:szCs w:val="28"/>
        </w:rPr>
        <w:tab/>
        <w:t xml:space="preserve">Мати дітей,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02DA">
        <w:rPr>
          <w:rFonts w:ascii="Times New Roman" w:hAnsi="Times New Roman" w:cs="Times New Roman"/>
          <w:sz w:val="28"/>
          <w:szCs w:val="28"/>
        </w:rPr>
        <w:t xml:space="preserve">на засіданні комісії повідомила, що бажає, щоб малолітні діти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та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  проживав разом з нею за адресою:  м. Тернопіль, вул. </w:t>
      </w:r>
      <w:r>
        <w:rPr>
          <w:rFonts w:ascii="Times New Roman" w:hAnsi="Times New Roman" w:cs="Times New Roman"/>
          <w:sz w:val="28"/>
          <w:szCs w:val="28"/>
        </w:rPr>
        <w:t>….</w:t>
      </w:r>
      <w:r w:rsidRPr="005802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802DA">
        <w:rPr>
          <w:rFonts w:ascii="Times New Roman" w:hAnsi="Times New Roman" w:cs="Times New Roman"/>
          <w:sz w:val="28"/>
          <w:szCs w:val="28"/>
        </w:rPr>
        <w:t>кв</w:t>
      </w:r>
      <w:proofErr w:type="spellEnd"/>
      <w:r w:rsidRPr="005802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802DA">
        <w:rPr>
          <w:rFonts w:ascii="Times New Roman" w:hAnsi="Times New Roman" w:cs="Times New Roman"/>
          <w:sz w:val="28"/>
          <w:szCs w:val="28"/>
        </w:rPr>
        <w:t>.</w:t>
      </w:r>
    </w:p>
    <w:p w:rsidR="005802DA" w:rsidRPr="005802DA" w:rsidRDefault="005802DA" w:rsidP="005802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802DA">
        <w:rPr>
          <w:rFonts w:ascii="Times New Roman" w:hAnsi="Times New Roman" w:cs="Times New Roman"/>
          <w:sz w:val="28"/>
          <w:szCs w:val="28"/>
        </w:rPr>
        <w:t xml:space="preserve">          Батько  дітей,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,   на засіданні комісії склав заяву про те, що не заперечує щодо визначення місця проживання дітей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та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разом з матір’ю за адресою: м. Тернопіль, вул. </w:t>
      </w:r>
      <w:r>
        <w:rPr>
          <w:rFonts w:ascii="Times New Roman" w:hAnsi="Times New Roman" w:cs="Times New Roman"/>
          <w:sz w:val="28"/>
          <w:szCs w:val="28"/>
        </w:rPr>
        <w:t>..</w:t>
      </w:r>
      <w:r w:rsidRPr="005802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802DA">
        <w:rPr>
          <w:rFonts w:ascii="Times New Roman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802DA" w:rsidRPr="005802DA" w:rsidRDefault="005802DA" w:rsidP="005802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02DA">
        <w:rPr>
          <w:rFonts w:ascii="Times New Roman" w:hAnsi="Times New Roman" w:cs="Times New Roman"/>
          <w:sz w:val="28"/>
          <w:szCs w:val="28"/>
        </w:rPr>
        <w:t xml:space="preserve">           Працівниками управління сім’ї, молодіжної політики та захисту дітей     проведено обстеження умов проживання за адресою: </w:t>
      </w:r>
      <w:proofErr w:type="spellStart"/>
      <w:r w:rsidRPr="005802DA">
        <w:rPr>
          <w:rFonts w:ascii="Times New Roman" w:hAnsi="Times New Roman" w:cs="Times New Roman"/>
          <w:sz w:val="28"/>
          <w:szCs w:val="28"/>
        </w:rPr>
        <w:t>м.Тернопіль</w:t>
      </w:r>
      <w:proofErr w:type="spellEnd"/>
      <w:r w:rsidRPr="005802DA">
        <w:rPr>
          <w:rFonts w:ascii="Times New Roman" w:hAnsi="Times New Roman" w:cs="Times New Roman"/>
          <w:sz w:val="28"/>
          <w:szCs w:val="28"/>
        </w:rPr>
        <w:t xml:space="preserve">,                           вул.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802DA">
        <w:rPr>
          <w:rFonts w:ascii="Times New Roman" w:hAnsi="Times New Roman" w:cs="Times New Roman"/>
          <w:sz w:val="28"/>
          <w:szCs w:val="28"/>
        </w:rPr>
        <w:t>кв</w:t>
      </w:r>
      <w:proofErr w:type="spellEnd"/>
      <w:r w:rsidRPr="005802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802DA">
        <w:rPr>
          <w:rFonts w:ascii="Times New Roman" w:hAnsi="Times New Roman" w:cs="Times New Roman"/>
          <w:sz w:val="28"/>
          <w:szCs w:val="28"/>
        </w:rPr>
        <w:t xml:space="preserve">.  Трикімнатна квартира   знаходиться на 8 поверсі 9-ти поверхового будинку з усіма комунальними зручностями, загальною площею 100 </w:t>
      </w:r>
      <w:proofErr w:type="spellStart"/>
      <w:r w:rsidRPr="005802DA">
        <w:rPr>
          <w:rFonts w:ascii="Times New Roman" w:hAnsi="Times New Roman" w:cs="Times New Roman"/>
          <w:sz w:val="28"/>
          <w:szCs w:val="28"/>
        </w:rPr>
        <w:t>м.кв</w:t>
      </w:r>
      <w:proofErr w:type="spellEnd"/>
      <w:r w:rsidRPr="005802DA">
        <w:rPr>
          <w:rFonts w:ascii="Times New Roman" w:hAnsi="Times New Roman" w:cs="Times New Roman"/>
          <w:sz w:val="28"/>
          <w:szCs w:val="28"/>
        </w:rPr>
        <w:t xml:space="preserve">. Для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5802DA">
        <w:rPr>
          <w:rFonts w:ascii="Times New Roman" w:hAnsi="Times New Roman" w:cs="Times New Roman"/>
          <w:sz w:val="28"/>
          <w:szCs w:val="28"/>
        </w:rPr>
        <w:t xml:space="preserve"> та  </w:t>
      </w:r>
      <w:r>
        <w:rPr>
          <w:rFonts w:ascii="Times New Roman" w:hAnsi="Times New Roman" w:cs="Times New Roman"/>
          <w:sz w:val="28"/>
          <w:szCs w:val="28"/>
        </w:rPr>
        <w:t xml:space="preserve">… </w:t>
      </w:r>
      <w:r w:rsidRPr="005802DA">
        <w:rPr>
          <w:rFonts w:ascii="Times New Roman" w:hAnsi="Times New Roman" w:cs="Times New Roman"/>
          <w:sz w:val="28"/>
          <w:szCs w:val="28"/>
        </w:rPr>
        <w:t xml:space="preserve">відведено окрему кімнату в якій  створені всі необхідні умови, наявні окремі спальні місця, письмовий стіл для написання уроків, шафа для одягу,  розвиваючі ігри та книги, одяг та взуття відповідно до віку дітей. </w:t>
      </w:r>
    </w:p>
    <w:p w:rsidR="005802DA" w:rsidRPr="005802DA" w:rsidRDefault="005802DA" w:rsidP="005802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02DA">
        <w:rPr>
          <w:rFonts w:ascii="Times New Roman" w:hAnsi="Times New Roman" w:cs="Times New Roman"/>
          <w:sz w:val="28"/>
          <w:szCs w:val="28"/>
        </w:rPr>
        <w:t xml:space="preserve">          Відповідно до інформації </w:t>
      </w:r>
      <w:proofErr w:type="spellStart"/>
      <w:r w:rsidRPr="005802DA">
        <w:rPr>
          <w:rFonts w:ascii="Times New Roman" w:hAnsi="Times New Roman" w:cs="Times New Roman"/>
          <w:sz w:val="28"/>
          <w:szCs w:val="28"/>
        </w:rPr>
        <w:t>ТзОВ</w:t>
      </w:r>
      <w:proofErr w:type="spellEnd"/>
      <w:r w:rsidRPr="005802DA">
        <w:rPr>
          <w:rFonts w:ascii="Times New Roman" w:hAnsi="Times New Roman" w:cs="Times New Roman"/>
          <w:sz w:val="28"/>
          <w:szCs w:val="28"/>
        </w:rPr>
        <w:t xml:space="preserve"> « ПАРТНЕР МЕДІА» від  26.11.2020р. №2611  </w:t>
      </w:r>
      <w:r>
        <w:rPr>
          <w:rFonts w:ascii="Times New Roman" w:hAnsi="Times New Roman" w:cs="Times New Roman"/>
          <w:sz w:val="28"/>
          <w:szCs w:val="28"/>
        </w:rPr>
        <w:t xml:space="preserve">… </w:t>
      </w:r>
      <w:r w:rsidRPr="005802DA">
        <w:rPr>
          <w:rFonts w:ascii="Times New Roman" w:hAnsi="Times New Roman" w:cs="Times New Roman"/>
          <w:sz w:val="28"/>
          <w:szCs w:val="28"/>
        </w:rPr>
        <w:t xml:space="preserve"> отримує заробітну плату в розмірі 24960.00грн.</w:t>
      </w:r>
    </w:p>
    <w:p w:rsidR="005802DA" w:rsidRPr="005802DA" w:rsidRDefault="005802DA" w:rsidP="005802DA">
      <w:pPr>
        <w:pStyle w:val="a3"/>
        <w:tabs>
          <w:tab w:val="left" w:pos="360"/>
        </w:tabs>
        <w:rPr>
          <w:szCs w:val="28"/>
        </w:rPr>
      </w:pPr>
      <w:r w:rsidRPr="005802DA">
        <w:rPr>
          <w:szCs w:val="28"/>
        </w:rPr>
        <w:t xml:space="preserve">         Враховуючи викладене та захищаючи інтереси дітей, керуючись ч.4, ч.5 ст.19, ст.ст.157,161 Сімейного кодексу України, беручи до уваги пропозиції комісії з питань захисту прав дитини, орган опіки і піклування   рекомендує визначити місце проживання  дітей </w:t>
      </w:r>
      <w:r>
        <w:rPr>
          <w:szCs w:val="28"/>
        </w:rPr>
        <w:t>…</w:t>
      </w:r>
      <w:r w:rsidRPr="005802DA">
        <w:rPr>
          <w:szCs w:val="28"/>
        </w:rPr>
        <w:t>,</w:t>
      </w:r>
      <w:r>
        <w:rPr>
          <w:szCs w:val="28"/>
        </w:rPr>
        <w:t xml:space="preserve"> </w:t>
      </w:r>
      <w:r w:rsidRPr="005802DA">
        <w:rPr>
          <w:szCs w:val="28"/>
        </w:rPr>
        <w:t xml:space="preserve">26.10.2012р.н., та </w:t>
      </w:r>
      <w:r>
        <w:rPr>
          <w:szCs w:val="28"/>
        </w:rPr>
        <w:t>…</w:t>
      </w:r>
      <w:r w:rsidRPr="005802DA">
        <w:rPr>
          <w:szCs w:val="28"/>
        </w:rPr>
        <w:t xml:space="preserve">,13.08.2016р.н.,   разом з матір’ю </w:t>
      </w:r>
      <w:r>
        <w:rPr>
          <w:szCs w:val="28"/>
        </w:rPr>
        <w:t>….</w:t>
      </w:r>
      <w:r w:rsidRPr="005802DA">
        <w:rPr>
          <w:szCs w:val="28"/>
        </w:rPr>
        <w:t xml:space="preserve"> за адресою: </w:t>
      </w:r>
      <w:proofErr w:type="spellStart"/>
      <w:r w:rsidRPr="005802DA">
        <w:rPr>
          <w:szCs w:val="28"/>
        </w:rPr>
        <w:t>м.Тер</w:t>
      </w:r>
      <w:r>
        <w:rPr>
          <w:szCs w:val="28"/>
        </w:rPr>
        <w:t>нопіль</w:t>
      </w:r>
      <w:proofErr w:type="spellEnd"/>
      <w:r>
        <w:rPr>
          <w:szCs w:val="28"/>
        </w:rPr>
        <w:t xml:space="preserve">, </w:t>
      </w:r>
      <w:r w:rsidRPr="005802DA">
        <w:rPr>
          <w:szCs w:val="28"/>
        </w:rPr>
        <w:t xml:space="preserve">вул. </w:t>
      </w:r>
      <w:r>
        <w:rPr>
          <w:szCs w:val="28"/>
        </w:rPr>
        <w:t>…</w:t>
      </w:r>
      <w:r w:rsidRPr="005802DA">
        <w:rPr>
          <w:szCs w:val="28"/>
        </w:rPr>
        <w:t xml:space="preserve"> </w:t>
      </w:r>
      <w:proofErr w:type="spellStart"/>
      <w:r w:rsidRPr="005802DA">
        <w:rPr>
          <w:szCs w:val="28"/>
        </w:rPr>
        <w:t>кв</w:t>
      </w:r>
      <w:proofErr w:type="spellEnd"/>
      <w:r w:rsidRPr="005802DA">
        <w:rPr>
          <w:szCs w:val="28"/>
        </w:rPr>
        <w:t>.</w:t>
      </w:r>
      <w:r>
        <w:rPr>
          <w:szCs w:val="28"/>
        </w:rPr>
        <w:t>.</w:t>
      </w:r>
      <w:r w:rsidRPr="005802DA">
        <w:rPr>
          <w:szCs w:val="28"/>
        </w:rPr>
        <w:t>.</w:t>
      </w:r>
    </w:p>
    <w:p w:rsidR="005802DA" w:rsidRPr="005802DA" w:rsidRDefault="005802DA" w:rsidP="005802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02DA" w:rsidRPr="005802DA" w:rsidRDefault="005802DA" w:rsidP="005802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02DA" w:rsidRPr="005802DA" w:rsidRDefault="005802DA" w:rsidP="005802DA">
      <w:pPr>
        <w:pStyle w:val="a3"/>
        <w:rPr>
          <w:szCs w:val="28"/>
          <w:lang w:val="ru-RU"/>
        </w:rPr>
      </w:pPr>
      <w:r w:rsidRPr="005802DA">
        <w:rPr>
          <w:szCs w:val="28"/>
        </w:rPr>
        <w:t xml:space="preserve">Міський голова                                                                                 </w:t>
      </w:r>
      <w:proofErr w:type="spellStart"/>
      <w:r w:rsidRPr="005802DA">
        <w:rPr>
          <w:szCs w:val="28"/>
          <w:lang w:val="ru-RU"/>
        </w:rPr>
        <w:t>Сергій</w:t>
      </w:r>
      <w:proofErr w:type="spellEnd"/>
      <w:r w:rsidRPr="005802DA">
        <w:rPr>
          <w:szCs w:val="28"/>
          <w:lang w:val="ru-RU"/>
        </w:rPr>
        <w:t xml:space="preserve"> НАДАЛ</w:t>
      </w:r>
    </w:p>
    <w:p w:rsidR="00000000" w:rsidRPr="005802DA" w:rsidRDefault="005802DA" w:rsidP="005802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00000" w:rsidRPr="005802D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802DA"/>
    <w:rsid w:val="00580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5802D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5802D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7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1476</Words>
  <Characters>842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2020-12-11T13:11:00Z</dcterms:created>
  <dcterms:modified xsi:type="dcterms:W3CDTF">2020-12-11T13:14:00Z</dcterms:modified>
</cp:coreProperties>
</file>