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21" w:rsidRPr="009D4A56" w:rsidRDefault="00DB7121" w:rsidP="00DB7121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A56">
        <w:rPr>
          <w:rFonts w:ascii="Times New Roman" w:hAnsi="Times New Roman" w:cs="Times New Roman"/>
          <w:sz w:val="24"/>
          <w:szCs w:val="24"/>
        </w:rPr>
        <w:t>Додаток</w:t>
      </w:r>
    </w:p>
    <w:p w:rsidR="00DB7121" w:rsidRPr="009D4A56" w:rsidRDefault="00DB7121" w:rsidP="00DB7121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9D4A56">
        <w:rPr>
          <w:rFonts w:ascii="Times New Roman" w:hAnsi="Times New Roman" w:cs="Times New Roman"/>
          <w:sz w:val="24"/>
          <w:szCs w:val="24"/>
        </w:rPr>
        <w:t>до рішення виконавчого</w:t>
      </w:r>
    </w:p>
    <w:p w:rsidR="00DB7121" w:rsidRPr="009D4A56" w:rsidRDefault="00DB7121" w:rsidP="00DB7121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9D4A56">
        <w:rPr>
          <w:rFonts w:ascii="Times New Roman" w:hAnsi="Times New Roman" w:cs="Times New Roman"/>
          <w:sz w:val="24"/>
          <w:szCs w:val="24"/>
        </w:rPr>
        <w:t>комітету міської ради</w:t>
      </w:r>
    </w:p>
    <w:p w:rsidR="00DB7121" w:rsidRPr="009D4A56" w:rsidRDefault="00DB7121" w:rsidP="00DB7121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56">
        <w:rPr>
          <w:rFonts w:ascii="Times New Roman" w:hAnsi="Times New Roman" w:cs="Times New Roman"/>
          <w:color w:val="000000"/>
          <w:sz w:val="24"/>
          <w:szCs w:val="24"/>
        </w:rPr>
        <w:t>від ___ . ____.20___ № ______</w:t>
      </w:r>
    </w:p>
    <w:p w:rsidR="00DB7121" w:rsidRPr="00CE3168" w:rsidRDefault="00DB7121" w:rsidP="00DB71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7121" w:rsidRDefault="00DB7121" w:rsidP="00DB71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7121" w:rsidRDefault="00DB7121" w:rsidP="00DB71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загальноміських культурно – масових заходів на 2021 рік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27"/>
        <w:gridCol w:w="2676"/>
        <w:gridCol w:w="5165"/>
        <w:gridCol w:w="238"/>
      </w:tblGrid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СІЧЕНЬ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Місце проведення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 заходів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Відеоконфеті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2020-2021» Новорічна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відеопрограма</w:t>
            </w:r>
            <w:proofErr w:type="spellEnd"/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CE3168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Парк Т. Шевченка (пам’ятник Степану Бандері)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Віче  за участю громадськості краю, панахида та покладання квітів до пам’ятника провідника ОУН Степана Бандери з нагоди 112 - ї  річниці від дня народження..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01-20.01.20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 «Перемога»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Міський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шопок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«Різдвяне диво».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01-20.01.20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Міський конкурс «Феєрія новорічного міста».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01-20.01.20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Різдвяна виставка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вихованців станції юних натуралістів.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Театральний майдан,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9E02AE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Різдвяні концертні виступи місцевих колективів</w:t>
            </w:r>
            <w:r w:rsidRPr="009E02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(МДО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Волі», військовий духовий оркестр)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72BAC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Нагородження переможців конкурсів «Різдвяне диво» та «Феєрія новорічного міста».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Парк Т. Шевченка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9E02AE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«Свято Водохреща». Освячення води.</w:t>
            </w:r>
          </w:p>
        </w:tc>
      </w:tr>
      <w:tr w:rsidR="00DB7121" w:rsidTr="00B54E6F">
        <w:trPr>
          <w:gridAfter w:val="1"/>
          <w:wAfter w:w="119" w:type="pct"/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22.01.20</w:t>
            </w:r>
            <w:r w:rsidRPr="009E02A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Микулинецьке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Покладання квітів до меморіального комплексу Січових Стрільців з нагоди Дня Соборності та Свободи України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Style w:val="style36"/>
              </w:rPr>
            </w:pPr>
            <w:r>
              <w:rPr>
                <w:rStyle w:val="style36"/>
                <w:sz w:val="24"/>
                <w:szCs w:val="24"/>
                <w:lang w:eastAsia="en-US"/>
              </w:rPr>
              <w:t xml:space="preserve">Вшанування  пам’яті  юнаків, які героїчно загинули у бою  під </w:t>
            </w:r>
            <w:proofErr w:type="spellStart"/>
            <w:r>
              <w:rPr>
                <w:rStyle w:val="style36"/>
                <w:sz w:val="24"/>
                <w:szCs w:val="24"/>
                <w:lang w:eastAsia="en-US"/>
              </w:rPr>
              <w:t>Крутами</w:t>
            </w:r>
            <w:proofErr w:type="spellEnd"/>
            <w:r>
              <w:rPr>
                <w:rStyle w:val="style36"/>
                <w:sz w:val="24"/>
                <w:szCs w:val="24"/>
                <w:lang w:eastAsia="en-US"/>
              </w:rPr>
              <w:t>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ЛЮТ</w:t>
            </w:r>
            <w:r>
              <w:rPr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«Національного відродження»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Мітинг-реквієм та покладання квітів до пам’ятника воїнам – афганцям з нагоди дня вшанування учасників бойових дій на території інших держав.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 Героїв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Євромайдану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Вшанування подвигу учасників </w:t>
            </w:r>
            <w:hyperlink r:id="rId5" w:tooltip="Революція гідності" w:history="1">
              <w:r w:rsidRPr="00A878A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Революції гідності</w:t>
              </w:r>
            </w:hyperlink>
            <w:r w:rsidRPr="00A87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увічнення пам'яті </w:t>
            </w:r>
            <w:hyperlink r:id="rId6" w:tooltip="Небесна сотня" w:history="1">
              <w:r w:rsidRPr="00A878A2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Героїв Небесної Сотні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Тернопільська музична школа №1 ім. В. Барвінського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17-й регіональний конкурс юних піаністів</w:t>
            </w:r>
          </w:p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ім. В. Барвінського.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БЕРЕЗЕНЬ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03.20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Український дім,</w:t>
            </w:r>
          </w:p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Централізована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бібліотечна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система.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Заходи з нагоди Всесвітнього Дня письменника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Культурно – мистецька резиденція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Перша половина березня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Український дім,</w:t>
            </w:r>
          </w:p>
          <w:p w:rsidR="00DB7121" w:rsidRDefault="00DB7121" w:rsidP="00B54E6F">
            <w:pPr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Централізована бібліотечна система.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Цикл тематичних заходів до 208-ї річниці від дня народження Тараса Григоровича Шевченка 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09.03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 xml:space="preserve">1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b w:val="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Сквер «Кобзаря»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Покладання квітів до пам’ятника Т.Г. Шевченка з  нагоди 27 –ї річниці від дня народження.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10.03.2021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Театралізоване дійство з нагоди</w:t>
            </w:r>
          </w:p>
          <w:p w:rsidR="00DB7121" w:rsidRDefault="00DB7121" w:rsidP="00B54E6F">
            <w:pPr>
              <w:numPr>
                <w:ilvl w:val="0"/>
                <w:numId w:val="1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Дня народження Т.Г.Шевченка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.03.20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Урочисчтості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 нагоди Дня Добровольця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Тернопільська музична школа №1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Урочини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святковий концерт з нагоди 30-и річчя створення  ансамблю народної музики Тернопільської музичної школи №1 ім. В. Барвінського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12.03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>1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b w:val="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 xml:space="preserve">Український дім </w:t>
            </w:r>
          </w:p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Урочини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 святковий концерт з нагоди Дня працівників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житлово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комунального господарства та побутового обслуговування населення.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Березень 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>1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b w:val="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Музичне училище, музичні школи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Обласний конкурс «Творчість юних»</w:t>
            </w:r>
          </w:p>
        </w:tc>
      </w:tr>
      <w:tr w:rsidR="00DB7121" w:rsidTr="00B54E6F">
        <w:trPr>
          <w:gridAfter w:val="1"/>
          <w:wAfter w:w="119" w:type="pct"/>
          <w:trHeight w:val="53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березня 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  <w:trHeight w:val="53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КВІТЕНЬ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БК «</w:t>
            </w:r>
            <w:proofErr w:type="spellStart"/>
            <w:r>
              <w:rPr>
                <w:b w:val="0"/>
                <w:lang w:eastAsia="en-US"/>
              </w:rPr>
              <w:t>Кутківці</w:t>
            </w:r>
            <w:proofErr w:type="spellEnd"/>
            <w:r>
              <w:rPr>
                <w:b w:val="0"/>
                <w:lang w:eastAsia="en-US"/>
              </w:rPr>
              <w:t>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«Розмалюй писанку». Робота школи писанкарства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02.04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Дитячі бібліотеки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 w:val="0"/>
                <w:lang w:eastAsia="en-US"/>
              </w:rPr>
              <w:t>Книга для дітей». Цикл заходів до Міжнародного дня дитячої книги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Топільче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БК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Пронятин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«Великодні гаївки». Народне свято. </w:t>
            </w:r>
          </w:p>
        </w:tc>
      </w:tr>
      <w:tr w:rsidR="00DB7121" w:rsidTr="00B54E6F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замок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Заходи з нагоди першої згадки про м. Тернопіль</w:t>
            </w:r>
          </w:p>
        </w:tc>
      </w:tr>
      <w:tr w:rsidR="00DB7121" w:rsidTr="00B54E6F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10-11. 04.2021р.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Відкритий обласний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дитячо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юнацький фестиваль – конкурс «Овації»</w:t>
            </w:r>
          </w:p>
        </w:tc>
      </w:tr>
      <w:tr w:rsidR="00DB7121" w:rsidTr="00B54E6F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Обласний конкурс гітаристів «CUITAR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AWARDS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</w:tr>
      <w:tr w:rsidR="00DB7121" w:rsidTr="00B54E6F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Соц.. мережі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Он-лайн фестиваль національних культур «Тернопільська пектораль»</w:t>
            </w:r>
          </w:p>
        </w:tc>
      </w:tr>
      <w:tr w:rsidR="00DB7121" w:rsidTr="00B54E6F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Музичні школи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Обласний конкурс дитячих хорових колективів ім..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Вериківського</w:t>
            </w:r>
            <w:proofErr w:type="spellEnd"/>
          </w:p>
        </w:tc>
      </w:tr>
      <w:tr w:rsidR="00DB7121" w:rsidTr="00B54E6F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90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04.20</w:t>
            </w:r>
            <w:r w:rsidRPr="0014690F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14690F"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Визначені локації міста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експериментальної музики та сучасного мистецтва «Гамселить»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690F">
              <w:rPr>
                <w:rFonts w:ascii="Times New Roman" w:hAnsi="Times New Roman"/>
                <w:sz w:val="24"/>
                <w:szCs w:val="24"/>
                <w:lang w:eastAsia="en-US"/>
              </w:rPr>
              <w:t>04.20</w:t>
            </w:r>
            <w:r w:rsidRPr="0014690F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 w:rsidRPr="0014690F">
              <w:rPr>
                <w:rFonts w:ascii="Times New Roman" w:hAnsi="Times New Roman"/>
                <w:sz w:val="24"/>
                <w:szCs w:val="24"/>
                <w:lang w:eastAsia="en-US"/>
              </w:rPr>
              <w:t>1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Тернопільська музична школа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Вербицького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Обласний конкурс камерних ансамблів «Консонанс».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23-25. 04 2021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дім, драмтеатр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Міжнародний фестиваль духовної пісні «Я там, де є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благословіння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Театралізована духовно-пізнавальна програма з циклу </w:t>
            </w:r>
          </w:p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b w:val="0"/>
                <w:lang w:eastAsia="en-US"/>
              </w:rPr>
              <w:t>«Історія християнських свят та народних обрядів»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«Національного відродження»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Мітинг – реквієм та покладання квітів з нагоди 35-ї річниці Чорнобильської трагедії.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ТРАВЕНЬ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04-06.05.20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Літературно – мистецький Фестиваль «Ї»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Старий парк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a4"/>
              <w:spacing w:before="0" w:beforeAutospacing="0" w:after="0" w:afterAutospacing="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Вшанування пам’яті загиблих у Другій Світовій війні з нагоди Дня пам’яті і примирення</w:t>
            </w:r>
          </w:p>
        </w:tc>
      </w:tr>
      <w:tr w:rsidR="00DB7121" w:rsidTr="00B54E6F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концерт присвячені Дню Матері</w:t>
            </w:r>
          </w:p>
        </w:tc>
      </w:tr>
      <w:tr w:rsidR="00DB7121" w:rsidTr="00B54E6F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Інтегрнований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фестиваль «Без обмежень»</w:t>
            </w:r>
          </w:p>
        </w:tc>
      </w:tr>
      <w:tr w:rsidR="00DB7121" w:rsidTr="00B54E6F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16.05.2021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Всеукраїнський фестиваль – конкурс української народної пісні «Соловейко»</w:t>
            </w:r>
          </w:p>
        </w:tc>
      </w:tr>
      <w:tr w:rsidR="00DB7121" w:rsidTr="00B54E6F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Ювілейний вечір дитячого театру «Тріумф» ПК «Березіль»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Вул. Коперника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Мітинг – реквієм та покладання квітів до пам’ятної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закатованих українців під час репресій НКВС.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Сквер Кобзаря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Покладання квітів з нагоди дня перепоховання Т. Шевченка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Тематичні заходи з нагоди Дня Героїв України. Піший хід у вишиванках та концерт патріотичної пісні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19-20.05.20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майдан, парк Т. 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Мистецьке свято «Україна – Європа» (до Дня Європи).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40-річний ювілей дитячого зразкового  ансамблю «Сонечко» ПК «Березіль»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ЧЕРВЕНЬ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  <w:trHeight w:val="283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val="ru-RU" w:eastAsia="en-US"/>
              </w:rPr>
            </w:pPr>
            <w:r>
              <w:rPr>
                <w:b w:val="0"/>
                <w:lang w:val="ru-RU" w:eastAsia="en-US"/>
              </w:rPr>
              <w:t>01.06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val="ru-RU" w:eastAsia="en-US"/>
              </w:rPr>
              <w:t xml:space="preserve">Парк </w:t>
            </w:r>
            <w:r>
              <w:rPr>
                <w:b w:val="0"/>
                <w:lang w:eastAsia="en-US"/>
              </w:rPr>
              <w:t>Т.Шевченка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 xml:space="preserve">«Всміхаються діти – всміхається світ». Цикл заходів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Міжнародного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 xml:space="preserve"> та  всесвітнього дня батьків.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01-07.06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Централізована бібліотечна система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Тиждень правових знань до Міжнародного дня захисту дітей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Культурно – мистецький проект «Шляхетні мелодії»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щонеділі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Літня естрада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 xml:space="preserve">Тематичні заходи на Літній естраді парку </w:t>
            </w:r>
            <w:proofErr w:type="spellStart"/>
            <w:r>
              <w:rPr>
                <w:lang w:eastAsia="en-US"/>
              </w:rPr>
              <w:t>і</w:t>
            </w:r>
            <w:proofErr w:type="spellEnd"/>
            <w:r>
              <w:rPr>
                <w:lang w:val="uk-UA" w:eastAsia="en-US"/>
              </w:rPr>
              <w:t xml:space="preserve">м. Т.Г. Шевченка </w:t>
            </w:r>
          </w:p>
        </w:tc>
      </w:tr>
      <w:tr w:rsidR="00DB7121" w:rsidTr="00B54E6F">
        <w:trPr>
          <w:gridAfter w:val="1"/>
          <w:wAfter w:w="119" w:type="pct"/>
          <w:trHeight w:val="97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ru-RU" w:eastAsia="en-US"/>
              </w:rPr>
              <w:t>21</w:t>
            </w:r>
            <w:r>
              <w:rPr>
                <w:b w:val="0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a4"/>
              <w:spacing w:before="0" w:beforeAutospacing="0" w:after="0" w:afterAutospacing="0"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Урочини</w:t>
            </w:r>
            <w:proofErr w:type="spellEnd"/>
            <w:r>
              <w:rPr>
                <w:lang w:val="uk-UA" w:eastAsia="en-US"/>
              </w:rPr>
              <w:t xml:space="preserve"> та святковий концерт з нагоди Дня медичного працівника.</w:t>
            </w:r>
          </w:p>
        </w:tc>
      </w:tr>
      <w:tr w:rsidR="00DB7121" w:rsidTr="00B54E6F">
        <w:trPr>
          <w:gridAfter w:val="1"/>
          <w:wAfter w:w="119" w:type="pct"/>
          <w:trHeight w:val="97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22.06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ru-RU" w:eastAsia="en-US"/>
              </w:rPr>
              <w:t>21</w:t>
            </w:r>
            <w:r>
              <w:rPr>
                <w:b w:val="0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Старий парк, </w:t>
            </w:r>
            <w:proofErr w:type="spellStart"/>
            <w:r>
              <w:rPr>
                <w:b w:val="0"/>
                <w:lang w:eastAsia="en-US"/>
              </w:rPr>
              <w:t>Микулинецьке</w:t>
            </w:r>
            <w:proofErr w:type="spellEnd"/>
            <w:r>
              <w:rPr>
                <w:b w:val="0"/>
                <w:lang w:eastAsia="en-US"/>
              </w:rPr>
              <w:t xml:space="preserve">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a4"/>
              <w:spacing w:before="0" w:beforeAutospacing="0" w:after="0" w:afterAutospacing="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Покладання квітів до могил загиблих у Другій світовій війні та з нагоди </w:t>
            </w:r>
            <w:r>
              <w:rPr>
                <w:lang w:eastAsia="en-US"/>
              </w:rPr>
              <w:t>Д</w:t>
            </w:r>
            <w:proofErr w:type="spellStart"/>
            <w:r>
              <w:rPr>
                <w:lang w:val="uk-UA" w:eastAsia="en-US"/>
              </w:rPr>
              <w:t>ня</w:t>
            </w:r>
            <w:proofErr w:type="spellEnd"/>
            <w:r>
              <w:rPr>
                <w:lang w:val="uk-UA" w:eastAsia="en-US"/>
              </w:rPr>
              <w:t xml:space="preserve"> скорботи</w:t>
            </w:r>
          </w:p>
        </w:tc>
      </w:tr>
      <w:tr w:rsidR="00DB7121" w:rsidTr="00B54E6F">
        <w:trPr>
          <w:gridAfter w:val="1"/>
          <w:wAfter w:w="119" w:type="pct"/>
          <w:trHeight w:val="1202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27.06.20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</w:t>
            </w:r>
          </w:p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дім</w:t>
            </w:r>
          </w:p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святковий концерт з нагоди Дня Конституції України.</w:t>
            </w:r>
          </w:p>
        </w:tc>
      </w:tr>
      <w:tr w:rsidR="00DB7121" w:rsidTr="00B54E6F">
        <w:trPr>
          <w:gridAfter w:val="1"/>
          <w:wAfter w:w="119" w:type="pct"/>
          <w:trHeight w:val="69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28.06.20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с. </w:t>
            </w:r>
            <w:proofErr w:type="spellStart"/>
            <w:r>
              <w:rPr>
                <w:b w:val="0"/>
                <w:lang w:eastAsia="en-US"/>
              </w:rPr>
              <w:t>Глядки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гастрольної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ЛИПЕНЬ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lang w:val="ru-RU"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12.07.20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с.Чернихів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Іподром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музичний фестиваль «Файне місто»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02.07.20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с. </w:t>
            </w:r>
            <w:proofErr w:type="spellStart"/>
            <w:r>
              <w:rPr>
                <w:b w:val="0"/>
                <w:lang w:eastAsia="en-US"/>
              </w:rPr>
              <w:t>Курівці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28.07.20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Т.Шевченка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Урочистий молебень та освячення води на Тернопільському ставі до 1031 –ї річниці хрещення Київської Русі.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28.07.20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с. </w:t>
            </w:r>
            <w:proofErr w:type="spellStart"/>
            <w:r>
              <w:rPr>
                <w:b w:val="0"/>
                <w:lang w:eastAsia="en-US"/>
              </w:rPr>
              <w:t>Іванківці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СЕРПЕНЬ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10-20.08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Художній пленер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19.0.20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с. </w:t>
            </w:r>
            <w:proofErr w:type="spellStart"/>
            <w:r>
              <w:rPr>
                <w:b w:val="0"/>
                <w:lang w:eastAsia="en-US"/>
              </w:rPr>
              <w:t>Малишівці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</w:t>
            </w:r>
          </w:p>
        </w:tc>
      </w:tr>
      <w:tr w:rsidR="00DB7121" w:rsidTr="00B54E6F">
        <w:trPr>
          <w:gridAfter w:val="1"/>
          <w:wAfter w:w="119" w:type="pct"/>
          <w:trHeight w:val="53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23 -28.08.20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майдан, парк Т. 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a4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Тематичні концерти з нагоди 30-ї річниці Незалежності України за участю художніх колективів та окремих виконавців м. Тернополя  </w:t>
            </w:r>
          </w:p>
        </w:tc>
      </w:tr>
      <w:tr w:rsidR="00DB7121" w:rsidTr="00B54E6F">
        <w:trPr>
          <w:gridAfter w:val="1"/>
          <w:wAfter w:w="119" w:type="pct"/>
          <w:trHeight w:val="133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Церемонія</w:t>
            </w:r>
            <w:r>
              <w:rPr>
                <w:color w:val="FF0000"/>
                <w:lang w:val="uk-UA" w:eastAsia="en-US"/>
              </w:rPr>
              <w:t xml:space="preserve">  </w:t>
            </w:r>
            <w:r>
              <w:rPr>
                <w:lang w:val="uk-UA" w:eastAsia="en-US"/>
              </w:rPr>
              <w:t>освячення та підняття Державного Прапора України на Театральному майдані м. Тернополя. (до Дня Державного Прапора України).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26-28.08.20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Святкові заходи з нагоди 481 – ї річниці міста Тернополя.</w:t>
            </w:r>
          </w:p>
        </w:tc>
      </w:tr>
      <w:tr w:rsidR="00DB7121" w:rsidTr="00B54E6F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Т.Шевченка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Відкритий Міжнародний фестиваль гончарів</w:t>
            </w:r>
          </w:p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«Не святі горшки ліплять» </w:t>
            </w:r>
          </w:p>
        </w:tc>
      </w:tr>
      <w:tr w:rsidR="00DB7121" w:rsidTr="00B54E6F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 Сагайдачного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«Нові імена Алеї Зірок». Вшанування нових імен відомих людей міста.</w:t>
            </w:r>
          </w:p>
        </w:tc>
      </w:tr>
      <w:tr w:rsidR="00DB7121" w:rsidTr="00B54E6F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Свято вулиці, відкриття дитячих та спортивних майданчиків</w:t>
            </w:r>
          </w:p>
        </w:tc>
      </w:tr>
      <w:tr w:rsidR="00DB7121" w:rsidTr="00B54E6F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28.08. 20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Національного відродження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Виставка майстрів декоративно – прикладного мистецтва м. Тернополя «Скарби Тернового поля».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ВЕРЕСЕНЬ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09.09.20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с. </w:t>
            </w:r>
            <w:proofErr w:type="spellStart"/>
            <w:r>
              <w:rPr>
                <w:b w:val="0"/>
                <w:lang w:eastAsia="en-US"/>
              </w:rPr>
              <w:t>Кобзарівка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DB7121" w:rsidTr="00B54E6F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11.09.20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Урочистості до Дня  рятівника</w:t>
            </w:r>
          </w:p>
        </w:tc>
      </w:tr>
      <w:tr w:rsidR="00DB7121" w:rsidRPr="00D36CB3" w:rsidTr="00B54E6F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БК «</w:t>
            </w:r>
            <w:proofErr w:type="spellStart"/>
            <w:r>
              <w:rPr>
                <w:b w:val="0"/>
                <w:lang w:eastAsia="en-US"/>
              </w:rPr>
              <w:t>Пронятин</w:t>
            </w:r>
            <w:proofErr w:type="spellEnd"/>
            <w:r>
              <w:rPr>
                <w:b w:val="0"/>
                <w:lang w:eastAsia="en-US"/>
              </w:rPr>
              <w:t>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Вечір української пісні «Душа тремтить, коли лунає пісня»</w:t>
            </w:r>
          </w:p>
        </w:tc>
      </w:tr>
      <w:tr w:rsidR="00DB7121" w:rsidTr="00B54E6F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A878A2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Централізована бібліотечна система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Всеукраїнська конференція «Розбудова культурного простору і сучасні тенденції і пріоритети»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Сквер Т. 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Вшанування пам’яті Соломії Крушельницької з нагоди 147 –ї річниці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народження та концерт обдарованої молоді.</w:t>
            </w:r>
          </w:p>
        </w:tc>
      </w:tr>
      <w:tr w:rsidR="00DB7121" w:rsidTr="00B54E6F">
        <w:trPr>
          <w:gridAfter w:val="1"/>
          <w:wAfter w:w="119" w:type="pct"/>
          <w:trHeight w:val="14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Відкриття сезону мистецьких установ за участю муніципального Галицького камерного оркестру, колективів музичних шкіл м. Тернополя.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 міська бібліотека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нагоди Всеукраїнського дня бібліотек.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Драмтеатр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Тернопільські театральні вечори.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29-30.09.20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Бібліотеки міста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Літературний фестиваль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Бібліофест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ХІ»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Сольні концерти Тернопільських виконавців на Літній естраді парку   ім. Т.Г. Шевченка.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гастрольної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ЖОВТЕНЬ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07. 10.20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 xml:space="preserve">1 р.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Відкриття музичного сезону  муніципального Галицького камерного оркестру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25-ти річний ювілей НАВС «Шанс»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Культурний проект «Партнер»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14.10.20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Урочини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та святковий концерт, присвячені Дню Українського козацтва, УПА та Покрови Пресвятої Богородиці, Дню захисника України.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Актовий зал педагогічного університету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/>
              <w:ind w:left="75" w:hanging="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Міський конкурс серед ВНЗ «Окрилені піснею».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Відбірковий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етап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/>
              <w:ind w:left="75" w:hanging="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35-ти річний ювілей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народного аматорського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інструментального ансамблю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Світозари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/>
              <w:ind w:left="75" w:hanging="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30-ти річний ювілей народного аматорського хору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«Дзвони пам’яті»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  <w:trHeight w:val="137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01.11</w:t>
            </w:r>
            <w:r>
              <w:rPr>
                <w:sz w:val="24"/>
                <w:lang w:eastAsia="en-US"/>
              </w:rPr>
              <w:t>.</w:t>
            </w:r>
            <w:r>
              <w:rPr>
                <w:b w:val="0"/>
                <w:sz w:val="24"/>
                <w:lang w:eastAsia="en-US"/>
              </w:rPr>
              <w:t>20</w:t>
            </w:r>
            <w:r>
              <w:rPr>
                <w:b w:val="0"/>
                <w:sz w:val="24"/>
                <w:lang w:val="en-US" w:eastAsia="en-US"/>
              </w:rPr>
              <w:t>2</w:t>
            </w:r>
            <w:r>
              <w:rPr>
                <w:b w:val="0"/>
                <w:sz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Микулинецьке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Піший хід громадськості міста до могил Січових Стрільців та мітинг – реквієм з нагоди 102-річниці утворення ЗУНР. Листопадовий чин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09.11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Урочини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до дня працівників культури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Актовий зал педагогічного університету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/>
              <w:ind w:left="75" w:hanging="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Міський конкурс серед ВНЗ «Окрилені піснею». Фінал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Пронятин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/>
              <w:ind w:left="75" w:hanging="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Родинне свято ювілярів 2021. «Твій ювілей – то мудрості пора»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21.11</w:t>
            </w:r>
            <w:r>
              <w:rPr>
                <w:sz w:val="24"/>
                <w:lang w:eastAsia="en-US"/>
              </w:rPr>
              <w:t>.</w:t>
            </w:r>
            <w:r>
              <w:rPr>
                <w:b w:val="0"/>
                <w:sz w:val="24"/>
                <w:lang w:eastAsia="en-US"/>
              </w:rPr>
              <w:t>20</w:t>
            </w:r>
            <w:r>
              <w:rPr>
                <w:b w:val="0"/>
                <w:sz w:val="24"/>
                <w:lang w:val="ru-RU" w:eastAsia="en-US"/>
              </w:rPr>
              <w:t>2</w:t>
            </w:r>
            <w:r>
              <w:rPr>
                <w:b w:val="0"/>
                <w:sz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Український дім, площа Героїв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Євромайдану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Тематичні заходи до Дня Гідності та Свободи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Вистава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Дня пам’яті  жертв голодоморів та політичних репресій в Україні 1932-1933 років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«Засвіти  свічку» Вшанування </w:t>
            </w:r>
            <w:proofErr w:type="spellStart"/>
            <w:r>
              <w:rPr>
                <w:b w:val="0"/>
                <w:bCs w:val="0"/>
                <w:sz w:val="24"/>
                <w:lang w:eastAsia="en-US"/>
              </w:rPr>
              <w:t>пам</w:t>
            </w:r>
            <w:proofErr w:type="spellEnd"/>
            <w:r>
              <w:rPr>
                <w:b w:val="0"/>
                <w:bCs w:val="0"/>
                <w:sz w:val="24"/>
                <w:lang w:val="ru-RU" w:eastAsia="en-US"/>
              </w:rPr>
              <w:t>’</w:t>
            </w:r>
            <w:r>
              <w:rPr>
                <w:b w:val="0"/>
                <w:bCs w:val="0"/>
                <w:sz w:val="24"/>
                <w:lang w:eastAsia="en-US"/>
              </w:rPr>
              <w:t>яті  жертв голодоморів 1932-1933 років.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 виставкової діяльності.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ГРУДЕНЬ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06.12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Військова частина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Урочини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та святковий концерт до Дня Збройних Сил України.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  <w:p w:rsidR="00DB7121" w:rsidRDefault="00DB7121" w:rsidP="00B54E6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Микулинецьке</w:t>
            </w:r>
            <w:proofErr w:type="spellEnd"/>
            <w:r>
              <w:rPr>
                <w:b w:val="0"/>
                <w:lang w:eastAsia="en-US"/>
              </w:rPr>
              <w:t xml:space="preserve">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Покладання квітів до могил воїнів АТО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07.12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proofErr w:type="spellStart"/>
            <w:r>
              <w:rPr>
                <w:b w:val="0"/>
                <w:bCs w:val="0"/>
                <w:sz w:val="24"/>
                <w:lang w:eastAsia="en-US"/>
              </w:rPr>
              <w:t>Урочини</w:t>
            </w:r>
            <w:proofErr w:type="spellEnd"/>
            <w:r>
              <w:rPr>
                <w:b w:val="0"/>
                <w:bCs w:val="0"/>
                <w:sz w:val="24"/>
                <w:lang w:eastAsia="en-US"/>
              </w:rPr>
              <w:t xml:space="preserve"> та святковий концерт з нагоди Дня місцевого самоврядування в Україні.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Драмтеатр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Міжнародний фестиваль джазової музики «</w:t>
            </w:r>
            <w:r>
              <w:rPr>
                <w:b w:val="0"/>
                <w:sz w:val="24"/>
                <w:lang w:val="en-US" w:eastAsia="en-US"/>
              </w:rPr>
              <w:t>Jazz</w:t>
            </w:r>
            <w:r>
              <w:rPr>
                <w:b w:val="0"/>
                <w:sz w:val="24"/>
                <w:lang w:val="ru-RU" w:eastAsia="en-US"/>
              </w:rPr>
              <w:t xml:space="preserve"> В</w:t>
            </w:r>
            <w:proofErr w:type="spellStart"/>
            <w:r>
              <w:rPr>
                <w:b w:val="0"/>
                <w:sz w:val="24"/>
                <w:lang w:val="en-US" w:eastAsia="en-US"/>
              </w:rPr>
              <w:t>ez</w:t>
            </w:r>
            <w:proofErr w:type="spellEnd"/>
            <w:r>
              <w:rPr>
                <w:b w:val="0"/>
                <w:sz w:val="24"/>
                <w:lang w:eastAsia="en-US"/>
              </w:rPr>
              <w:t>».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«Національного відродження»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Вшанування ліквідаторів Чорнобильської АЕС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Pr="0014690F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18-19.12.20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Благодійні театралізовані дитячі ранки до свята Миколая.</w:t>
            </w:r>
          </w:p>
        </w:tc>
      </w:tr>
      <w:tr w:rsidR="00DB7121" w:rsidTr="00B54E6F"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24–31 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Різдвяна виставка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екоробіт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вихованців станції юних натуралістів.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7121" w:rsidRDefault="00DB7121" w:rsidP="00B54E6F">
            <w:pPr>
              <w:rPr>
                <w:sz w:val="24"/>
                <w:lang w:eastAsia="en-US"/>
              </w:rPr>
            </w:pP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25-30.12.20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«Березіль»,Український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Дитячі новорічні ранки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Освячення різдвяної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шопки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B7121" w:rsidTr="00B54E6F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21" w:rsidRDefault="00DB7121" w:rsidP="00B54E6F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Театралізована програма «Засвічення вогнів Головної ялинки міста».</w:t>
            </w:r>
          </w:p>
        </w:tc>
      </w:tr>
    </w:tbl>
    <w:p w:rsidR="00DB7121" w:rsidRDefault="00DB7121" w:rsidP="00DB7121">
      <w:pPr>
        <w:rPr>
          <w:sz w:val="32"/>
          <w:szCs w:val="32"/>
        </w:rPr>
      </w:pPr>
    </w:p>
    <w:p w:rsidR="00DB7121" w:rsidRPr="00464DD1" w:rsidRDefault="00DB7121" w:rsidP="00DB71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Сергій НАДАЛ</w:t>
      </w:r>
    </w:p>
    <w:p w:rsidR="00DB7121" w:rsidRDefault="00DB7121" w:rsidP="00DB7121"/>
    <w:p w:rsidR="00DB7121" w:rsidRDefault="00DB7121" w:rsidP="00DB7121"/>
    <w:p w:rsidR="00DB7121" w:rsidRDefault="00DB7121" w:rsidP="00DB7121"/>
    <w:p w:rsidR="00DB7121" w:rsidRDefault="00DB7121" w:rsidP="00DB7121"/>
    <w:p w:rsidR="00000000" w:rsidRDefault="00DB7121"/>
    <w:sectPr w:rsidR="00000000" w:rsidSect="00D5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793"/>
    <w:multiLevelType w:val="hybridMultilevel"/>
    <w:tmpl w:val="319A3D7C"/>
    <w:lvl w:ilvl="0" w:tplc="15442A6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7121"/>
    <w:rsid w:val="00DB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B7121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B712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DB712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DB7121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712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7121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B7121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DB712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DB7121"/>
    <w:rPr>
      <w:color w:val="0000FF"/>
      <w:u w:val="single"/>
    </w:rPr>
  </w:style>
  <w:style w:type="paragraph" w:styleId="a4">
    <w:name w:val="Normal (Web)"/>
    <w:basedOn w:val="a"/>
    <w:unhideWhenUsed/>
    <w:rsid w:val="00DB71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tyle36">
    <w:name w:val="style36"/>
    <w:basedOn w:val="a0"/>
    <w:rsid w:val="00DB712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1%D0%B5%D1%81%D0%BD%D0%B0_%D1%81%D0%BE%D1%82%D0%BD%D1%8F" TargetMode="External"/><Relationship Id="rId5" Type="http://schemas.openxmlformats.org/officeDocument/2006/relationships/hyperlink" Target="https://uk.wikipedia.org/wiki/%D0%A0%D0%B5%D0%B2%D0%BE%D0%BB%D1%8E%D1%86%D1%96%D1%8F_%D0%B3%D1%96%D0%B4%D0%BD%D0%BE%D1%81%D1%82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7230</Words>
  <Characters>4122</Characters>
  <Application>Microsoft Office Word</Application>
  <DocSecurity>0</DocSecurity>
  <Lines>34</Lines>
  <Paragraphs>22</Paragraphs>
  <ScaleCrop>false</ScaleCrop>
  <Company>Reanimator Extreme Edition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2020-12-14T14:25:00Z</dcterms:created>
  <dcterms:modified xsi:type="dcterms:W3CDTF">2020-12-14T14:25:00Z</dcterms:modified>
</cp:coreProperties>
</file>