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E8F" w:rsidRPr="00CB5271" w:rsidRDefault="00893E8F" w:rsidP="00893E8F">
      <w:pPr>
        <w:spacing w:after="0"/>
        <w:ind w:left="5664" w:firstLine="708"/>
        <w:jc w:val="both"/>
        <w:rPr>
          <w:rFonts w:ascii="Times New Roman" w:hAnsi="Times New Roman"/>
        </w:rPr>
      </w:pPr>
      <w:r w:rsidRPr="00CB5271">
        <w:rPr>
          <w:rFonts w:ascii="Times New Roman" w:hAnsi="Times New Roman"/>
          <w:b/>
        </w:rPr>
        <w:t>Додаток 1</w:t>
      </w:r>
    </w:p>
    <w:p w:rsidR="00893E8F" w:rsidRPr="00CB5271" w:rsidRDefault="00893E8F" w:rsidP="00893E8F">
      <w:pPr>
        <w:spacing w:after="0"/>
        <w:ind w:left="4956" w:firstLine="708"/>
        <w:jc w:val="both"/>
        <w:rPr>
          <w:rFonts w:ascii="Times New Roman" w:hAnsi="Times New Roman"/>
        </w:rPr>
      </w:pPr>
      <w:r w:rsidRPr="00CB5271">
        <w:rPr>
          <w:rFonts w:ascii="Times New Roman" w:hAnsi="Times New Roman"/>
        </w:rPr>
        <w:t>до рішення виконавчого комітету</w:t>
      </w:r>
    </w:p>
    <w:p w:rsidR="00893E8F" w:rsidRPr="00CB5271" w:rsidRDefault="00893E8F" w:rsidP="00893E8F">
      <w:pPr>
        <w:spacing w:after="0"/>
        <w:rPr>
          <w:rFonts w:ascii="Times New Roman" w:hAnsi="Times New Roman"/>
          <w:sz w:val="24"/>
          <w:szCs w:val="24"/>
        </w:rPr>
      </w:pPr>
    </w:p>
    <w:p w:rsidR="00893E8F" w:rsidRPr="00CB5271" w:rsidRDefault="00893E8F" w:rsidP="00893E8F">
      <w:pPr>
        <w:spacing w:after="0"/>
        <w:jc w:val="center"/>
        <w:rPr>
          <w:rFonts w:ascii="Times New Roman" w:hAnsi="Times New Roman"/>
          <w:b/>
          <w:sz w:val="24"/>
          <w:szCs w:val="24"/>
        </w:rPr>
      </w:pPr>
      <w:r w:rsidRPr="00CB5271">
        <w:rPr>
          <w:rFonts w:ascii="Times New Roman" w:hAnsi="Times New Roman"/>
          <w:b/>
          <w:sz w:val="24"/>
          <w:szCs w:val="24"/>
        </w:rPr>
        <w:t>Перелік</w:t>
      </w:r>
    </w:p>
    <w:p w:rsidR="00893E8F" w:rsidRPr="00CB5271" w:rsidRDefault="00893E8F" w:rsidP="00893E8F">
      <w:pPr>
        <w:spacing w:after="0"/>
        <w:jc w:val="center"/>
        <w:rPr>
          <w:rFonts w:ascii="Times New Roman" w:hAnsi="Times New Roman"/>
          <w:b/>
          <w:sz w:val="24"/>
          <w:szCs w:val="24"/>
        </w:rPr>
      </w:pPr>
      <w:r w:rsidRPr="00CB5271">
        <w:rPr>
          <w:rFonts w:ascii="Times New Roman" w:hAnsi="Times New Roman"/>
          <w:b/>
          <w:sz w:val="24"/>
          <w:szCs w:val="24"/>
        </w:rPr>
        <w:t xml:space="preserve">територій обслуговування, закріплених за закладами дошкільної освіти Тернопільської міської ради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5"/>
        <w:gridCol w:w="4424"/>
        <w:gridCol w:w="4642"/>
      </w:tblGrid>
      <w:tr w:rsidR="00893E8F" w:rsidRPr="00CB5271" w:rsidTr="00A82A40">
        <w:tc>
          <w:tcPr>
            <w:tcW w:w="505" w:type="dxa"/>
            <w:vAlign w:val="center"/>
          </w:tcPr>
          <w:p w:rsidR="00893E8F" w:rsidRPr="00CB5271" w:rsidRDefault="00893E8F" w:rsidP="00A82A40">
            <w:pPr>
              <w:pStyle w:val="normal"/>
              <w:spacing w:after="0"/>
              <w:jc w:val="center"/>
              <w:rPr>
                <w:rFonts w:ascii="Times New Roman" w:eastAsia="Times New Roman" w:hAnsi="Times New Roman" w:cs="Times New Roman"/>
                <w:b/>
                <w:sz w:val="24"/>
                <w:szCs w:val="24"/>
              </w:rPr>
            </w:pPr>
            <w:r w:rsidRPr="00CB5271">
              <w:rPr>
                <w:rFonts w:ascii="Times New Roman" w:eastAsia="Times New Roman" w:hAnsi="Times New Roman" w:cs="Times New Roman"/>
                <w:b/>
                <w:sz w:val="24"/>
                <w:szCs w:val="24"/>
              </w:rPr>
              <w:t>№</w:t>
            </w:r>
          </w:p>
        </w:tc>
        <w:tc>
          <w:tcPr>
            <w:tcW w:w="4424" w:type="dxa"/>
            <w:vAlign w:val="center"/>
          </w:tcPr>
          <w:p w:rsidR="00893E8F" w:rsidRPr="00CB5271" w:rsidRDefault="00893E8F" w:rsidP="00A82A40">
            <w:pPr>
              <w:pStyle w:val="normal"/>
              <w:spacing w:after="0"/>
              <w:jc w:val="center"/>
              <w:rPr>
                <w:rFonts w:ascii="Times New Roman" w:eastAsia="Times New Roman" w:hAnsi="Times New Roman" w:cs="Times New Roman"/>
                <w:b/>
                <w:sz w:val="24"/>
                <w:szCs w:val="24"/>
              </w:rPr>
            </w:pPr>
            <w:r w:rsidRPr="00CB5271">
              <w:rPr>
                <w:rFonts w:ascii="Times New Roman" w:eastAsia="Times New Roman" w:hAnsi="Times New Roman" w:cs="Times New Roman"/>
                <w:b/>
                <w:sz w:val="24"/>
                <w:szCs w:val="24"/>
              </w:rPr>
              <w:t>Назва навчального закладу</w:t>
            </w:r>
          </w:p>
        </w:tc>
        <w:tc>
          <w:tcPr>
            <w:tcW w:w="4642" w:type="dxa"/>
            <w:vAlign w:val="center"/>
          </w:tcPr>
          <w:p w:rsidR="00893E8F" w:rsidRPr="00CB5271" w:rsidRDefault="00893E8F" w:rsidP="00A82A40">
            <w:pPr>
              <w:pStyle w:val="normal"/>
              <w:spacing w:after="0"/>
              <w:jc w:val="center"/>
              <w:rPr>
                <w:rFonts w:ascii="Times New Roman" w:eastAsia="Times New Roman" w:hAnsi="Times New Roman" w:cs="Times New Roman"/>
                <w:b/>
                <w:sz w:val="24"/>
                <w:szCs w:val="24"/>
              </w:rPr>
            </w:pPr>
            <w:r w:rsidRPr="00CB5271">
              <w:rPr>
                <w:rFonts w:ascii="Times New Roman" w:eastAsia="Times New Roman" w:hAnsi="Times New Roman" w:cs="Times New Roman"/>
                <w:b/>
                <w:sz w:val="24"/>
                <w:szCs w:val="24"/>
              </w:rPr>
              <w:t>Територія обслуговування</w:t>
            </w:r>
          </w:p>
          <w:p w:rsidR="00893E8F" w:rsidRPr="00CB5271" w:rsidRDefault="00893E8F" w:rsidP="00A82A40">
            <w:pPr>
              <w:pStyle w:val="normal"/>
              <w:spacing w:after="0"/>
              <w:jc w:val="center"/>
              <w:rPr>
                <w:rFonts w:ascii="Times New Roman" w:eastAsia="Times New Roman" w:hAnsi="Times New Roman" w:cs="Times New Roman"/>
                <w:b/>
                <w:sz w:val="24"/>
                <w:szCs w:val="24"/>
              </w:rPr>
            </w:pPr>
            <w:r w:rsidRPr="00CB5271">
              <w:rPr>
                <w:rFonts w:ascii="Times New Roman" w:eastAsia="Times New Roman" w:hAnsi="Times New Roman" w:cs="Times New Roman"/>
                <w:b/>
                <w:sz w:val="24"/>
                <w:szCs w:val="24"/>
              </w:rPr>
              <w:t>(назва вулиці)</w:t>
            </w:r>
          </w:p>
        </w:tc>
      </w:tr>
      <w:tr w:rsidR="00893E8F" w:rsidRPr="00CB5271"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1</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hAnsi="Times New Roman"/>
                <w:sz w:val="24"/>
                <w:szCs w:val="24"/>
              </w:rPr>
              <w:t>Тернопільська початкова школа № 2 Тернопільської міської ради Тернопільської області</w:t>
            </w:r>
          </w:p>
        </w:tc>
        <w:tc>
          <w:tcPr>
            <w:tcW w:w="4642" w:type="dxa"/>
            <w:vMerge w:val="restart"/>
            <w:vAlign w:val="center"/>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15 квітня (парні 2-10, непарні 1-11, 11а, 11б), Академіка Корольова (парні), Романа Купчинського, Василя Стуса, Симона Петлюри, Київська 18, Академіка Сахарова</w:t>
            </w: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2</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30</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vMerge/>
          </w:tcPr>
          <w:p w:rsidR="00893E8F" w:rsidRPr="00CB5271" w:rsidRDefault="00893E8F" w:rsidP="00A82A40">
            <w:pPr>
              <w:pStyle w:val="normal"/>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r>
      <w:tr w:rsidR="00893E8F" w:rsidRPr="00CB5271"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3</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21</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Полковника Морозенка, Дмитра Вишневецького, Леся Курбаса, Володимира Великого (парні), Василя Симоненка (непарні)</w:t>
            </w: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4</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17</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vMerge w:val="restart"/>
            <w:shd w:val="clear" w:color="auto" w:fill="auto"/>
            <w:vAlign w:val="center"/>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Василя Симоненка (парні), 15 квітня (15-45), Бульвар П.Куліша, Київська (непарні), Володимира Великого (парні), Овочева, Смакули, Яреми, Ліпницького, Ю. Ілленка, Тарнавського (з 32).</w:t>
            </w: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5</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9</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vMerge/>
            <w:shd w:val="clear" w:color="auto" w:fill="auto"/>
            <w:vAlign w:val="center"/>
          </w:tcPr>
          <w:p w:rsidR="00893E8F" w:rsidRPr="00CB5271" w:rsidRDefault="00893E8F" w:rsidP="00A82A40">
            <w:pPr>
              <w:pStyle w:val="normal"/>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6</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4</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vMerge/>
            <w:shd w:val="clear" w:color="auto" w:fill="auto"/>
            <w:vAlign w:val="center"/>
          </w:tcPr>
          <w:p w:rsidR="00893E8F" w:rsidRPr="00CB5271" w:rsidRDefault="00893E8F" w:rsidP="00A82A40">
            <w:pPr>
              <w:pStyle w:val="normal"/>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7</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14</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vMerge/>
            <w:shd w:val="clear" w:color="auto" w:fill="auto"/>
            <w:vAlign w:val="center"/>
          </w:tcPr>
          <w:p w:rsidR="00893E8F" w:rsidRPr="00CB5271" w:rsidRDefault="00893E8F" w:rsidP="00A82A40">
            <w:pPr>
              <w:pStyle w:val="normal"/>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r>
      <w:tr w:rsidR="00893E8F" w:rsidRPr="00CB5271"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8</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hAnsi="Times New Roman"/>
                <w:sz w:val="24"/>
                <w:szCs w:val="24"/>
              </w:rPr>
              <w:t>Тернопільська початкова школа № 3 Тернопільської міської ради Тернопільської області</w:t>
            </w:r>
          </w:p>
        </w:tc>
        <w:tc>
          <w:tcPr>
            <w:tcW w:w="4642" w:type="dxa"/>
            <w:vMerge w:val="restart"/>
            <w:vAlign w:val="center"/>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Братів Бойчуків, Київська (парні),  Пушкіна(непарні), проспект Злуки (49-59), Богдана Лепкого (парні 6-16, непарні 9-13), Тарнавського (парні з 8 -30)</w:t>
            </w: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9</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27</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vMerge/>
            <w:vAlign w:val="center"/>
          </w:tcPr>
          <w:p w:rsidR="00893E8F" w:rsidRPr="00CB5271" w:rsidRDefault="00893E8F" w:rsidP="00A82A40">
            <w:pPr>
              <w:pStyle w:val="normal"/>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10</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xml:space="preserve">№ 23 </w:t>
            </w:r>
            <w:r w:rsidRPr="00CB5271">
              <w:rPr>
                <w:rFonts w:ascii="Times New Roman" w:eastAsia="Times New Roman" w:hAnsi="Times New Roman" w:cs="Times New Roman"/>
                <w:sz w:val="24"/>
                <w:szCs w:val="24"/>
              </w:rPr>
              <w:t>Тернопільської міської ради Тернопільської області</w:t>
            </w:r>
          </w:p>
        </w:tc>
        <w:tc>
          <w:tcPr>
            <w:tcW w:w="4642" w:type="dxa"/>
            <w:vMerge/>
            <w:vAlign w:val="center"/>
          </w:tcPr>
          <w:p w:rsidR="00893E8F" w:rsidRPr="00CB5271" w:rsidRDefault="00893E8F" w:rsidP="00A82A40">
            <w:pPr>
              <w:pStyle w:val="normal"/>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r>
      <w:tr w:rsidR="00893E8F" w:rsidRPr="00CB5271"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11</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22</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Чалдаєва, Богдана Лепкого (парні 2, 4, 4а, непарні 1-7), проспект Злуки (35-47), Пушкіна (парні), Коновальця, </w:t>
            </w:r>
            <w:r w:rsidRPr="00CB5271">
              <w:rPr>
                <w:rFonts w:ascii="Times New Roman" w:eastAsia="Times New Roman" w:hAnsi="Times New Roman" w:cs="Times New Roman"/>
                <w:sz w:val="24"/>
                <w:szCs w:val="24"/>
              </w:rPr>
              <w:lastRenderedPageBreak/>
              <w:t>Чубинського</w:t>
            </w: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lastRenderedPageBreak/>
              <w:t>12</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33</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Вербицького, Коновальця, Рєпіна, Польового, Гуцульська, Бойківська, Лемківська, Канадська, Вітовського, Сімовича, Будзиновського, Самчука, Самчука бічна.</w:t>
            </w:r>
          </w:p>
        </w:tc>
      </w:tr>
      <w:tr w:rsidR="00893E8F" w:rsidRPr="00B84373" w:rsidTr="00A82A40">
        <w:trPr>
          <w:trHeight w:val="860"/>
        </w:trPr>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13</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31</w:t>
            </w:r>
            <w:r w:rsidRPr="00CB5271">
              <w:rPr>
                <w:rFonts w:ascii="Times New Roman" w:eastAsia="Times New Roman" w:hAnsi="Times New Roman" w:cs="Times New Roman"/>
                <w:sz w:val="24"/>
                <w:szCs w:val="24"/>
              </w:rPr>
              <w:t xml:space="preserve"> Тернопільської міської ради</w:t>
            </w:r>
          </w:p>
        </w:tc>
        <w:tc>
          <w:tcPr>
            <w:tcW w:w="4642" w:type="dxa"/>
            <w:vMerge w:val="restart"/>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проспект Злуки (непарні 1-33) Тарнавського (непарні), Текстильна, Галицька, провулок Галицький, Спортивна, Лозовецька, Шота Руставелі, Фабрична, Збаражська, Лукяновича, Енергетична, Енергетична бічна, Дубовецька, Бродівська, Героїв Чорнобиля </w:t>
            </w: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14</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15</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vMerge/>
          </w:tcPr>
          <w:p w:rsidR="00893E8F" w:rsidRPr="00CB5271" w:rsidRDefault="00893E8F" w:rsidP="00A82A40">
            <w:pPr>
              <w:pStyle w:val="normal"/>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15</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12</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Паркова, Весела, Петрушевича, Шухевича, Монюшко, Вояків дивізії Галичина, Північна, Лисенка, Городня, Вертепна, Коцюбинського, Підгородня, Галицька (парні 2-38), Квітова, Бордуляка, Глінки, Чарнецького, Рудницького, Ломоносова, Марка Вовчка, Безкоровайного, Балея, Клінічна, Коцюбтнського, Шопена, Тютюника, Степана Бандери (непарні 1-23)</w:t>
            </w: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16</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29</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Глибока (непарні 1-43, парні 2-52),  Глиняна, Довбуша, Дівоча, провулок Дівочий, Малишка (непарні 1-27, парні 2-20), Новосонячна, Нова, Польова, Підкови, проспект Підкови, Пулюя, Ст.Бандери (непарні 2-36, 36а), Сонячна, Татарська, Шагайди, Деповського (1-8), Дністрінського, Манастирського.</w:t>
            </w:r>
          </w:p>
        </w:tc>
      </w:tr>
      <w:tr w:rsidR="00893E8F" w:rsidRPr="00CB5271"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17</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26</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Монастирського, Слівенська, Дорошенка, Лесі Українки (непарні 1-19), Деповська 10-14, Чайковського, Малишка (непарні 29-39, парні 22-52), Богуна, Толстого, Новосонячна, Глибока (напарні45-59, парні 54-56), Стефаника, Степана Бандери (парні 72-86),</w:t>
            </w:r>
          </w:p>
        </w:tc>
      </w:tr>
      <w:tr w:rsidR="00893E8F" w:rsidRPr="00CB5271"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18</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20</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vMerge w:val="restart"/>
            <w:vAlign w:val="center"/>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Степана Бандери (парні 36-70, 88-110, непарні 25-83), Лесі Українки (непарні 21-39), бульвар Данила Галицького, </w:t>
            </w:r>
            <w:r w:rsidRPr="00CB5271">
              <w:rPr>
                <w:rFonts w:ascii="Times New Roman" w:eastAsia="Times New Roman" w:hAnsi="Times New Roman" w:cs="Times New Roman"/>
                <w:sz w:val="24"/>
                <w:szCs w:val="24"/>
              </w:rPr>
              <w:lastRenderedPageBreak/>
              <w:t>Протасевича (парні 2- 10, 10а)</w:t>
            </w: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lastRenderedPageBreak/>
              <w:t>19</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6</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vMerge/>
            <w:vAlign w:val="center"/>
          </w:tcPr>
          <w:p w:rsidR="00893E8F" w:rsidRPr="00CB5271" w:rsidRDefault="00893E8F" w:rsidP="00A82A40">
            <w:pPr>
              <w:pStyle w:val="normal"/>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r>
      <w:tr w:rsidR="00893E8F" w:rsidRPr="00CB5271"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lastRenderedPageBreak/>
              <w:t>20</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2</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vMerge w:val="restart"/>
            <w:vAlign w:val="center"/>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Протасевича (непарні, парні 12- 22), Лесі Українки (парні), Довженка, Піскова, Героїв Крут.</w:t>
            </w: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21</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36</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vMerge/>
            <w:vAlign w:val="center"/>
          </w:tcPr>
          <w:p w:rsidR="00893E8F" w:rsidRPr="00CB5271" w:rsidRDefault="00893E8F" w:rsidP="00A82A40">
            <w:pPr>
              <w:pStyle w:val="normal"/>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22</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5</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Наливайка, Новий Світ, Новий світ бічна, Чехова (парні 20-24, 11), Вільхова, Транспортна, Кармелюка, Ділова, Циганська, Межова, Березова, Нечая, Котляревського, Білецька, Гнатюка, Набережна, Рівна, Вагилевича, Броварна (парні 16-32, непарні 25-49), провулок Броварний.</w:t>
            </w: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23</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25</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Академіка І.Горбачевського, Гнатюка, І.Котляревського, Я.Головацького, Гніздовського, Ю.Опільського, С.Крушельницької, Броварна (парні 2-14, непарні 1-23), За Рудкою, провулок За Рудкою, Білецька, Чехова (парні 2-18, 18а, непарні 1-9), Камінна, Листопадова, Ясна, І.Франка, Грушевського, бульвар Шевченка (парні 2-10, непарні 1-23), Качали, родини Барвінських Чорновола, Коперніка, Словацького, Богдана Хмельницького.</w:t>
            </w: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24</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24</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Руська (парні 26-54, непарні 25-53), бульвар Шевченка (парні 12-18, непарні 23-53), Січових Стрільців, Пирогова, Шпитальна, Стрімка, Я.Стецька, Замонастирська, провулок Замонастириський, О.Кульчицької, Гоголя, Коперника, Федьковича, Кн.Острозького (непарні 9-53), Богдана Хмельницького, Мостова, Мостова бічна.</w:t>
            </w:r>
          </w:p>
        </w:tc>
      </w:tr>
      <w:tr w:rsidR="00893E8F" w:rsidRPr="00CB5271"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25</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xml:space="preserve">№ 1 </w:t>
            </w:r>
            <w:r w:rsidRPr="00CB5271">
              <w:rPr>
                <w:rFonts w:ascii="Times New Roman" w:eastAsia="Times New Roman" w:hAnsi="Times New Roman" w:cs="Times New Roman"/>
                <w:sz w:val="24"/>
                <w:szCs w:val="24"/>
              </w:rPr>
              <w:t>Тернопільської міської ради Тернопільської області</w:t>
            </w:r>
          </w:p>
        </w:tc>
        <w:tc>
          <w:tcPr>
            <w:tcW w:w="4642" w:type="dxa"/>
          </w:tcPr>
          <w:p w:rsidR="00893E8F"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Живова, Острозького (парні, непарні 1-7), Коллонтая, Шептицького, Гайова, Бічна Гайова, Доли, Липова, Перля, Подяльська, </w:t>
            </w:r>
            <w:r w:rsidRPr="00CB5271">
              <w:rPr>
                <w:rFonts w:ascii="Times New Roman" w:eastAsia="Times New Roman" w:hAnsi="Times New Roman" w:cs="Times New Roman"/>
                <w:sz w:val="24"/>
                <w:szCs w:val="24"/>
              </w:rPr>
              <w:lastRenderedPageBreak/>
              <w:t>Патріарха Мстислава, Медова.</w:t>
            </w:r>
          </w:p>
          <w:p w:rsidR="00893E8F" w:rsidRPr="00CB5271" w:rsidRDefault="00893E8F" w:rsidP="00A82A40">
            <w:pPr>
              <w:pStyle w:val="normal"/>
              <w:spacing w:after="0"/>
              <w:jc w:val="both"/>
              <w:rPr>
                <w:rFonts w:ascii="Times New Roman" w:eastAsia="Times New Roman" w:hAnsi="Times New Roman" w:cs="Times New Roman"/>
                <w:sz w:val="24"/>
                <w:szCs w:val="24"/>
              </w:rPr>
            </w:pPr>
          </w:p>
        </w:tc>
      </w:tr>
      <w:tr w:rsidR="00893E8F" w:rsidRPr="00CB5271"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lastRenderedPageBreak/>
              <w:t>26</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10</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Над Ставом, Старий Ринок, Замкова, Майдан Волі, Йосипа Сліпого, Сагайдачного, Брюкнера, Валова, Руська (непарні 1-23, парні 2-24), Танцорова, Паращука, Шашкевича, Багата, Медова, Патріарха Мстислава, Січинського, Майдан Мистецтв,.</w:t>
            </w: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27</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38</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Стадникової, Чернівецька, Оболоня, Юрчака, Тиха, Білогірська, Гребінки, Садова, Микулинецька, провулок Микуленецький, Микулинецька-бічна, Шептицького (1-8), Підлісна, Фестивальна, Молодіжна.</w:t>
            </w:r>
          </w:p>
        </w:tc>
      </w:tr>
      <w:tr w:rsidR="00893E8F" w:rsidRPr="00CB5271"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28</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11</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Микулинецька, Гагаріна, Голубовича, Шкільна, Ярмуша, Студинського, Козацька, Гірняка, пров. Шкільний, пров. Садовий</w:t>
            </w: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29</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13</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Миру (1-4), Дружби, Виговського 2-24, Мазепи, Чумацька, Петриківська, Яремчука, Тісна, Тбіліська, Братів Гжицьких, Михалевича</w:t>
            </w:r>
          </w:p>
        </w:tc>
      </w:tr>
      <w:tr w:rsidR="00893E8F" w:rsidRPr="00CB5271"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30</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18</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vMerge w:val="restart"/>
            <w:vAlign w:val="center"/>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Провулок Цегляний, Будного, Пилипа Орлика, Винниченка, Карпенка, Юності, Дружби, Драгоманова, Миру (від 5 і до кінця)</w:t>
            </w: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31</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3</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vMerge/>
            <w:vAlign w:val="center"/>
          </w:tcPr>
          <w:p w:rsidR="00893E8F" w:rsidRPr="00CB5271" w:rsidRDefault="00893E8F" w:rsidP="00A82A40">
            <w:pPr>
              <w:pStyle w:val="normal"/>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32</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16</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vMerge/>
            <w:vAlign w:val="center"/>
          </w:tcPr>
          <w:p w:rsidR="00893E8F" w:rsidRPr="00CB5271" w:rsidRDefault="00893E8F" w:rsidP="00A82A40">
            <w:pPr>
              <w:pStyle w:val="normal"/>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33</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37</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vMerge w:val="restart"/>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Макаренка, Бережанська, Степова, Чумацька, Тролейбусна, Загребельна, Львівська, Максима Кривоноса, Мазепи, Надзбручанська, Південна, майдан Перемоги, Громницького, Спадиста, Куток, Грабовського, Волинська, Лучаківського</w:t>
            </w: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34</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34</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vMerge/>
          </w:tcPr>
          <w:p w:rsidR="00893E8F" w:rsidRPr="00CB5271" w:rsidRDefault="00893E8F" w:rsidP="00A82A40">
            <w:pPr>
              <w:pStyle w:val="normal"/>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35</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19</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vMerge/>
          </w:tcPr>
          <w:p w:rsidR="00893E8F" w:rsidRPr="00CB5271" w:rsidRDefault="00893E8F" w:rsidP="00A82A40">
            <w:pPr>
              <w:pStyle w:val="normal"/>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r>
      <w:tr w:rsidR="00893E8F" w:rsidRPr="00CB5271"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lastRenderedPageBreak/>
              <w:t>36</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hAnsi="Times New Roman"/>
                <w:sz w:val="24"/>
                <w:szCs w:val="24"/>
              </w:rPr>
              <w:t>Тернопільська початкова школа № 5 Тернопільської міської ради Тернопільської області</w:t>
            </w:r>
          </w:p>
        </w:tc>
        <w:tc>
          <w:tcPr>
            <w:tcW w:w="4642"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Лучаківського, С.Будного, бульвар Просвіти, Тролейбусна</w:t>
            </w:r>
          </w:p>
        </w:tc>
      </w:tr>
      <w:tr w:rsidR="00893E8F" w:rsidRPr="00B84373"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37</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hAnsi="Times New Roman"/>
                <w:sz w:val="24"/>
                <w:szCs w:val="24"/>
              </w:rPr>
              <w:t>Тернопільська початкова школа № 4 Тернопільської міської ради Тернопільської області</w:t>
            </w:r>
          </w:p>
        </w:tc>
        <w:tc>
          <w:tcPr>
            <w:tcW w:w="4642"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Золотогірська, Бенцаля, Бригадна, Болюха, Глибока Долина, Хліборобна, Вишнева, Підгірна, Лісна, Яблунева, Тернопільська, Приміська, Урожайна, Агрономічна</w:t>
            </w:r>
          </w:p>
        </w:tc>
      </w:tr>
      <w:tr w:rsidR="00893E8F" w:rsidRPr="00CB5271" w:rsidTr="00A82A40">
        <w:tc>
          <w:tcPr>
            <w:tcW w:w="505"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38</w:t>
            </w:r>
          </w:p>
        </w:tc>
        <w:tc>
          <w:tcPr>
            <w:tcW w:w="4424"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 xml:space="preserve">Тернопільський дошкільний навчальний заклад </w:t>
            </w:r>
            <w:r w:rsidRPr="00CB5271">
              <w:rPr>
                <w:rFonts w:ascii="Times New Roman" w:eastAsia="Times New Roman" w:hAnsi="Times New Roman" w:cs="Times New Roman"/>
                <w:b/>
                <w:sz w:val="24"/>
                <w:szCs w:val="24"/>
              </w:rPr>
              <w:t>№ 8</w:t>
            </w:r>
            <w:r w:rsidRPr="00CB5271">
              <w:rPr>
                <w:rFonts w:ascii="Times New Roman" w:eastAsia="Times New Roman" w:hAnsi="Times New Roman" w:cs="Times New Roman"/>
                <w:sz w:val="24"/>
                <w:szCs w:val="24"/>
              </w:rPr>
              <w:t xml:space="preserve"> Тернопільської міської ради Тернопільської області</w:t>
            </w:r>
          </w:p>
        </w:tc>
        <w:tc>
          <w:tcPr>
            <w:tcW w:w="4642" w:type="dxa"/>
          </w:tcPr>
          <w:p w:rsidR="00893E8F" w:rsidRPr="00CB5271" w:rsidRDefault="00893E8F" w:rsidP="00A82A40">
            <w:pPr>
              <w:pStyle w:val="normal"/>
              <w:spacing w:after="0"/>
              <w:jc w:val="both"/>
              <w:rPr>
                <w:rFonts w:ascii="Times New Roman" w:eastAsia="Times New Roman" w:hAnsi="Times New Roman" w:cs="Times New Roman"/>
                <w:sz w:val="24"/>
                <w:szCs w:val="24"/>
              </w:rPr>
            </w:pPr>
            <w:r w:rsidRPr="00CB5271">
              <w:rPr>
                <w:rFonts w:ascii="Times New Roman" w:eastAsia="Times New Roman" w:hAnsi="Times New Roman" w:cs="Times New Roman"/>
                <w:sz w:val="24"/>
                <w:szCs w:val="24"/>
              </w:rPr>
              <w:t>Всі вулиці м. Тернополя</w:t>
            </w:r>
          </w:p>
        </w:tc>
      </w:tr>
    </w:tbl>
    <w:p w:rsidR="00893E8F" w:rsidRPr="00CB5271" w:rsidRDefault="00893E8F" w:rsidP="00893E8F">
      <w:pPr>
        <w:spacing w:after="0"/>
        <w:jc w:val="center"/>
        <w:rPr>
          <w:rFonts w:ascii="Times New Roman" w:hAnsi="Times New Roman"/>
          <w:b/>
          <w:sz w:val="24"/>
          <w:szCs w:val="24"/>
        </w:rPr>
      </w:pPr>
    </w:p>
    <w:p w:rsidR="00893E8F" w:rsidRPr="00CB5271" w:rsidRDefault="00893E8F" w:rsidP="00893E8F">
      <w:pPr>
        <w:spacing w:after="0"/>
        <w:jc w:val="center"/>
        <w:rPr>
          <w:rFonts w:ascii="Times New Roman" w:hAnsi="Times New Roman"/>
          <w:b/>
          <w:sz w:val="24"/>
          <w:szCs w:val="24"/>
        </w:rPr>
      </w:pPr>
    </w:p>
    <w:p w:rsidR="00893E8F" w:rsidRDefault="00893E8F" w:rsidP="00893E8F">
      <w:pPr>
        <w:spacing w:after="0"/>
        <w:ind w:firstLine="708"/>
        <w:jc w:val="both"/>
        <w:rPr>
          <w:rFonts w:ascii="Times New Roman" w:hAnsi="Times New Roman"/>
          <w:sz w:val="24"/>
          <w:szCs w:val="24"/>
        </w:rPr>
      </w:pPr>
      <w:r w:rsidRPr="00CB5271">
        <w:rPr>
          <w:rFonts w:ascii="Times New Roman" w:hAnsi="Times New Roman"/>
          <w:sz w:val="24"/>
          <w:szCs w:val="24"/>
        </w:rPr>
        <w:t>Міський голова</w:t>
      </w:r>
      <w:r w:rsidRPr="00CB5271">
        <w:rPr>
          <w:rFonts w:ascii="Times New Roman" w:hAnsi="Times New Roman"/>
          <w:sz w:val="24"/>
          <w:szCs w:val="24"/>
        </w:rPr>
        <w:tab/>
      </w:r>
      <w:r w:rsidRPr="00CB5271">
        <w:rPr>
          <w:rFonts w:ascii="Times New Roman" w:hAnsi="Times New Roman"/>
          <w:sz w:val="24"/>
          <w:szCs w:val="24"/>
        </w:rPr>
        <w:tab/>
      </w:r>
      <w:r w:rsidRPr="00CB5271">
        <w:rPr>
          <w:rFonts w:ascii="Times New Roman" w:hAnsi="Times New Roman"/>
          <w:sz w:val="24"/>
          <w:szCs w:val="24"/>
        </w:rPr>
        <w:tab/>
      </w:r>
      <w:r w:rsidRPr="00CB5271">
        <w:rPr>
          <w:rFonts w:ascii="Times New Roman" w:hAnsi="Times New Roman"/>
          <w:sz w:val="24"/>
          <w:szCs w:val="24"/>
        </w:rPr>
        <w:tab/>
      </w:r>
      <w:r w:rsidRPr="00CB5271">
        <w:rPr>
          <w:rFonts w:ascii="Times New Roman" w:hAnsi="Times New Roman"/>
          <w:sz w:val="24"/>
          <w:szCs w:val="24"/>
        </w:rPr>
        <w:tab/>
      </w:r>
      <w:r w:rsidRPr="00CB5271">
        <w:rPr>
          <w:rFonts w:ascii="Times New Roman" w:hAnsi="Times New Roman"/>
          <w:sz w:val="24"/>
          <w:szCs w:val="24"/>
        </w:rPr>
        <w:tab/>
      </w:r>
      <w:r w:rsidRPr="00CB5271">
        <w:rPr>
          <w:rFonts w:ascii="Times New Roman" w:hAnsi="Times New Roman"/>
          <w:sz w:val="24"/>
          <w:szCs w:val="24"/>
        </w:rPr>
        <w:tab/>
        <w:t>Сергій НАДАЛ</w:t>
      </w: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Default="00893E8F" w:rsidP="00893E8F">
      <w:pPr>
        <w:spacing w:after="0"/>
        <w:ind w:firstLine="708"/>
        <w:jc w:val="both"/>
        <w:rPr>
          <w:rFonts w:ascii="Times New Roman" w:hAnsi="Times New Roman"/>
          <w:sz w:val="24"/>
          <w:szCs w:val="24"/>
        </w:rPr>
      </w:pPr>
    </w:p>
    <w:p w:rsidR="00893E8F" w:rsidRPr="00EC4739" w:rsidRDefault="00893E8F" w:rsidP="00893E8F">
      <w:pPr>
        <w:spacing w:after="0"/>
        <w:ind w:left="5664" w:firstLine="708"/>
        <w:jc w:val="both"/>
        <w:rPr>
          <w:rFonts w:ascii="Times New Roman" w:hAnsi="Times New Roman"/>
        </w:rPr>
      </w:pPr>
      <w:r w:rsidRPr="00EC4739">
        <w:rPr>
          <w:rFonts w:ascii="Times New Roman" w:hAnsi="Times New Roman"/>
          <w:b/>
        </w:rPr>
        <w:t>Додаток 2</w:t>
      </w:r>
    </w:p>
    <w:p w:rsidR="00893E8F" w:rsidRPr="00EC4739" w:rsidRDefault="00893E8F" w:rsidP="00893E8F">
      <w:pPr>
        <w:spacing w:after="0"/>
        <w:ind w:left="4956" w:firstLine="708"/>
        <w:jc w:val="both"/>
        <w:rPr>
          <w:rFonts w:ascii="Times New Roman" w:hAnsi="Times New Roman"/>
        </w:rPr>
      </w:pPr>
      <w:r w:rsidRPr="00EC4739">
        <w:rPr>
          <w:rFonts w:ascii="Times New Roman" w:hAnsi="Times New Roman"/>
        </w:rPr>
        <w:t>до рішення виконавчого комітету</w:t>
      </w:r>
    </w:p>
    <w:p w:rsidR="00893E8F" w:rsidRPr="00EC4739" w:rsidRDefault="00893E8F" w:rsidP="00893E8F">
      <w:pPr>
        <w:spacing w:after="0"/>
        <w:ind w:left="4956" w:firstLine="708"/>
        <w:jc w:val="both"/>
        <w:rPr>
          <w:rFonts w:ascii="Times New Roman" w:hAnsi="Times New Roman"/>
          <w:sz w:val="24"/>
          <w:szCs w:val="24"/>
        </w:rPr>
      </w:pPr>
    </w:p>
    <w:p w:rsidR="00893E8F" w:rsidRPr="00EC4739" w:rsidRDefault="00893E8F" w:rsidP="00893E8F">
      <w:pPr>
        <w:spacing w:after="0"/>
        <w:ind w:firstLine="720"/>
        <w:jc w:val="center"/>
        <w:rPr>
          <w:rFonts w:ascii="Times New Roman" w:hAnsi="Times New Roman"/>
          <w:b/>
          <w:sz w:val="24"/>
          <w:szCs w:val="24"/>
        </w:rPr>
      </w:pPr>
      <w:r w:rsidRPr="00EC4739">
        <w:rPr>
          <w:rFonts w:ascii="Times New Roman" w:hAnsi="Times New Roman"/>
          <w:b/>
          <w:sz w:val="24"/>
          <w:szCs w:val="24"/>
        </w:rPr>
        <w:t>Перелік</w:t>
      </w:r>
    </w:p>
    <w:p w:rsidR="00893E8F" w:rsidRPr="00EC4739" w:rsidRDefault="00893E8F" w:rsidP="00893E8F">
      <w:pPr>
        <w:spacing w:after="0"/>
        <w:ind w:firstLine="720"/>
        <w:jc w:val="center"/>
        <w:rPr>
          <w:rFonts w:ascii="Times New Roman" w:hAnsi="Times New Roman"/>
          <w:b/>
          <w:sz w:val="24"/>
          <w:szCs w:val="24"/>
        </w:rPr>
      </w:pPr>
      <w:r w:rsidRPr="00EC4739">
        <w:rPr>
          <w:rFonts w:ascii="Times New Roman" w:hAnsi="Times New Roman"/>
          <w:b/>
          <w:sz w:val="24"/>
          <w:szCs w:val="24"/>
        </w:rPr>
        <w:t>територій обслуговування, закріплених за закладами загальної середньої освіти Тернопільської міської ради на 2021-2022 навчальний рік.</w:t>
      </w:r>
    </w:p>
    <w:p w:rsidR="00893E8F" w:rsidRPr="00EC4739" w:rsidRDefault="00893E8F" w:rsidP="00893E8F">
      <w:pPr>
        <w:spacing w:after="0"/>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3441"/>
        <w:gridCol w:w="5280"/>
      </w:tblGrid>
      <w:tr w:rsidR="00893E8F" w:rsidRPr="00EC4739" w:rsidTr="00A82A40">
        <w:trPr>
          <w:trHeight w:val="150"/>
        </w:trPr>
        <w:tc>
          <w:tcPr>
            <w:tcW w:w="567" w:type="dxa"/>
            <w:vAlign w:val="center"/>
          </w:tcPr>
          <w:p w:rsidR="00893E8F" w:rsidRPr="00EC4739" w:rsidRDefault="00893E8F" w:rsidP="00A82A40">
            <w:pPr>
              <w:spacing w:after="0"/>
              <w:jc w:val="center"/>
              <w:rPr>
                <w:rFonts w:ascii="Times New Roman" w:hAnsi="Times New Roman"/>
                <w:b/>
                <w:sz w:val="24"/>
                <w:szCs w:val="24"/>
              </w:rPr>
            </w:pPr>
            <w:r w:rsidRPr="00EC4739">
              <w:rPr>
                <w:rFonts w:ascii="Times New Roman" w:hAnsi="Times New Roman"/>
                <w:b/>
                <w:sz w:val="24"/>
                <w:szCs w:val="24"/>
              </w:rPr>
              <w:t>№ п/п</w:t>
            </w:r>
          </w:p>
        </w:tc>
        <w:tc>
          <w:tcPr>
            <w:tcW w:w="3441" w:type="dxa"/>
            <w:vAlign w:val="center"/>
          </w:tcPr>
          <w:p w:rsidR="00893E8F" w:rsidRPr="00EC4739" w:rsidRDefault="00893E8F" w:rsidP="00A82A40">
            <w:pPr>
              <w:spacing w:after="0"/>
              <w:jc w:val="center"/>
              <w:rPr>
                <w:rFonts w:ascii="Times New Roman" w:hAnsi="Times New Roman"/>
                <w:b/>
                <w:sz w:val="24"/>
                <w:szCs w:val="24"/>
              </w:rPr>
            </w:pPr>
            <w:r w:rsidRPr="00EC4739">
              <w:rPr>
                <w:rFonts w:ascii="Times New Roman" w:hAnsi="Times New Roman"/>
                <w:b/>
                <w:sz w:val="24"/>
                <w:szCs w:val="24"/>
              </w:rPr>
              <w:t>Назва навчального закладу</w:t>
            </w:r>
          </w:p>
        </w:tc>
        <w:tc>
          <w:tcPr>
            <w:tcW w:w="5280" w:type="dxa"/>
            <w:vAlign w:val="center"/>
          </w:tcPr>
          <w:p w:rsidR="00893E8F" w:rsidRPr="00EC4739" w:rsidRDefault="00893E8F" w:rsidP="00A82A40">
            <w:pPr>
              <w:spacing w:after="0"/>
              <w:jc w:val="center"/>
              <w:rPr>
                <w:rFonts w:ascii="Times New Roman" w:hAnsi="Times New Roman"/>
                <w:b/>
                <w:sz w:val="24"/>
                <w:szCs w:val="24"/>
              </w:rPr>
            </w:pPr>
            <w:r w:rsidRPr="00EC4739">
              <w:rPr>
                <w:rFonts w:ascii="Times New Roman" w:hAnsi="Times New Roman"/>
                <w:b/>
                <w:sz w:val="24"/>
                <w:szCs w:val="24"/>
              </w:rPr>
              <w:t>Територія обслуговування</w:t>
            </w:r>
          </w:p>
          <w:p w:rsidR="00893E8F" w:rsidRPr="00EC4739" w:rsidRDefault="00893E8F" w:rsidP="00A82A40">
            <w:pPr>
              <w:spacing w:after="0"/>
              <w:jc w:val="center"/>
              <w:rPr>
                <w:rFonts w:ascii="Times New Roman" w:hAnsi="Times New Roman"/>
                <w:b/>
                <w:sz w:val="24"/>
                <w:szCs w:val="24"/>
              </w:rPr>
            </w:pPr>
            <w:r w:rsidRPr="00EC4739">
              <w:rPr>
                <w:rFonts w:ascii="Times New Roman" w:hAnsi="Times New Roman"/>
                <w:b/>
                <w:sz w:val="24"/>
                <w:szCs w:val="24"/>
              </w:rPr>
              <w:t>(назва вулиці)</w:t>
            </w:r>
          </w:p>
        </w:tc>
      </w:tr>
      <w:tr w:rsidR="00893E8F" w:rsidRPr="00EC4739"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1</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Тернопільський навчально – виховний комплекс «Загальноосвітня школа І-ІІІ ступенів–правовий ліцей № 2»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А. Чехова (11, 13, 15, 17, з 19 до кінця), Новий Світ, Новий Світ-бічна, Полковника Д. Нечая, Білецька (з 17 до кінця), Березова, І. Вагилевича, Академіка В. Гнатюка, Академіка І. Горбачевського, Ділова, Броварна (26, з 28 до кінця), пров. Броварний, І. Котляревського, Межова, Рівна, Транспортна, Ясна, Дубовецька, Бродівська (з 14 до кінця), Д. Лук’яновича, Циганська, Вільхова, У. Кармелюка, С. Наливайка, Е. Гріга, Поліська, Промислова, Набережна, пров. Холодний, Г. Хоткевича.</w:t>
            </w:r>
          </w:p>
        </w:tc>
      </w:tr>
      <w:tr w:rsidR="00893E8F" w:rsidRPr="00EC4739"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2</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спеціалізована школа І-ІІІ ступенів № 3 з поглибленим вивченням іноземних мов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b/>
                <w:i/>
                <w:sz w:val="24"/>
                <w:szCs w:val="24"/>
              </w:rPr>
            </w:pPr>
            <w:r w:rsidRPr="00EC4739">
              <w:rPr>
                <w:rFonts w:ascii="Times New Roman" w:hAnsi="Times New Roman"/>
                <w:sz w:val="24"/>
                <w:szCs w:val="24"/>
              </w:rPr>
              <w:t>Листопадова, М. Грушевського (непарні), Гетьмана Сагайдачного, В’ячеслава Чорновола, Коперника, Кардинала Сліпого.</w:t>
            </w:r>
          </w:p>
        </w:tc>
      </w:tr>
      <w:tr w:rsidR="00893E8F" w:rsidRPr="004C3356"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3</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загальноосвітня школа І-ІІІ ступенів № 4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Броварна (1-25, 27), Білецька (1–16), Я. Гніздовського, Я. Головацького,  С. Крушельницької (1-13), Шота Руставелі, пров. Збаразький, Збаразька, Лозовецька, Бродівська (1-13), Ю. Словацького, Замкова (1-6, 8), бульвар Тераса Шевченка (з 22 до кінця), М. Грушевського (парні), Руська (з 25 до кінця), О. Кульчицької, Б. Хмельницького (1-17), Академіка О. Брюкнера, Ю. Федьковича, Січових Стрільців, М. Гоголя.</w:t>
            </w:r>
          </w:p>
        </w:tc>
      </w:tr>
      <w:tr w:rsidR="00893E8F" w:rsidRPr="00EC4739"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4</w:t>
            </w:r>
          </w:p>
        </w:tc>
        <w:tc>
          <w:tcPr>
            <w:tcW w:w="3441" w:type="dxa"/>
          </w:tcPr>
          <w:p w:rsidR="00893E8F" w:rsidRPr="00EC4739" w:rsidRDefault="00893E8F" w:rsidP="00A82A40">
            <w:pPr>
              <w:tabs>
                <w:tab w:val="center" w:pos="4153"/>
                <w:tab w:val="right" w:pos="8306"/>
              </w:tabs>
              <w:spacing w:after="0"/>
              <w:jc w:val="both"/>
              <w:rPr>
                <w:rFonts w:ascii="Times New Roman" w:hAnsi="Times New Roman"/>
                <w:sz w:val="24"/>
                <w:szCs w:val="24"/>
              </w:rPr>
            </w:pPr>
            <w:r w:rsidRPr="00EC4739">
              <w:rPr>
                <w:rFonts w:ascii="Times New Roman" w:hAnsi="Times New Roman"/>
                <w:sz w:val="24"/>
                <w:szCs w:val="24"/>
              </w:rPr>
              <w:t xml:space="preserve">Тернопільська спеціалізована школа І-ІІІ ступенів № 5 з поглибленим вивченням іноземних мов Тернопільської міської ради Тернопільської </w:t>
            </w:r>
            <w:r w:rsidRPr="00EC4739">
              <w:rPr>
                <w:rFonts w:ascii="Times New Roman" w:hAnsi="Times New Roman"/>
                <w:sz w:val="24"/>
                <w:szCs w:val="24"/>
              </w:rPr>
              <w:lastRenderedPageBreak/>
              <w:t>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lastRenderedPageBreak/>
              <w:t xml:space="preserve">За Рудкою, пров. За Рудкою, Юліана Опільського, А. Чехова (1-10, 12, 14, 16, 18), Родини Барвінських, Тераса Шевченка (1-21), Камінна, С. Качали, С. Крушельницької (з 14 до кінця), Б. Хмельницького (з 18 до кінця), </w:t>
            </w:r>
            <w:r w:rsidRPr="00EC4739">
              <w:rPr>
                <w:rFonts w:ascii="Times New Roman" w:hAnsi="Times New Roman"/>
                <w:sz w:val="24"/>
                <w:szCs w:val="24"/>
              </w:rPr>
              <w:lastRenderedPageBreak/>
              <w:t>І. Франка, Вояків дивізії „Галичина” (з 22 до кінця), пров. Галицький.</w:t>
            </w:r>
          </w:p>
        </w:tc>
      </w:tr>
      <w:tr w:rsidR="00893E8F" w:rsidRPr="00EC4739"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lastRenderedPageBreak/>
              <w:t>5</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 xml:space="preserve">Тернопільський навчально-виховний комплекс «Школа-ліцей № 6 ім. Н.Яремчука» Тернопільської міської ради Тернопільської області </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Над Ставом, Руська (до 25), Валова, Замкова (7, з 9 до кінця), майдан Волі, Старий ринок, Танцорова (з 14 парні, з 47 непарні), М. Шашкевича (1-4), Багата, М. Паращука (2, 4), Д. Січинського.</w:t>
            </w:r>
          </w:p>
        </w:tc>
      </w:tr>
      <w:tr w:rsidR="00893E8F" w:rsidRPr="00EC4739"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6</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спеціалізована школа І-ІІІ ступенів № 7 з поглибленим вивченням іноземних мов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u w:val="single"/>
              </w:rPr>
            </w:pPr>
            <w:r w:rsidRPr="00EC4739">
              <w:rPr>
                <w:rFonts w:ascii="Times New Roman" w:hAnsi="Times New Roman"/>
                <w:sz w:val="24"/>
                <w:szCs w:val="24"/>
              </w:rPr>
              <w:t>М. Карпенка (6, з 8 до кінця), Миру (7-13), Гетьмана П. Орлика (крім 1 та 5), М. Драгоманова, Юності, С. Будного (10-22), пров. Цегельний.</w:t>
            </w:r>
          </w:p>
        </w:tc>
      </w:tr>
      <w:tr w:rsidR="00893E8F" w:rsidRPr="00EC4739"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7</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загальноосвітня школа І-ІІІ ступенів № 8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Ю. Гагаріна, Микулинецька (за „Ватрою”), пров. Микулинецький, Академіка Студинського, Шкільна, пров. Шкільний, В. Ярмуша, Козацька, Микулинецька-бічна, Молодіжна, Фестивальна, пров. Садовий, Сидора Голубовича, Никифора Гірняка.</w:t>
            </w:r>
          </w:p>
        </w:tc>
      </w:tr>
      <w:tr w:rsidR="00893E8F" w:rsidRPr="004C3356"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8</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Тернопільський навчально-виховний комплекс «Загальноосвітня школа І-ІІІ ступенів - економічний ліцей № 9 ім. Іванни Блажкевич»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Гетьмана І. Мазепи (з 7 до кінця), Майдан Перемоги, Львівська, Чумацька (з 30 до кінця), Бережанська, Максима Кривоноса (крім 1,3,5), Загребельна, Макаренка, В. Громницького, Степова, Південна, Волинська, Грабовського, М. Михалевича, Достоєвського, Куток, Спадиста, Надзбручанська, Лучаківського (1-9), Тролейбусна (1-8).</w:t>
            </w:r>
          </w:p>
        </w:tc>
      </w:tr>
      <w:tr w:rsidR="00893E8F" w:rsidRPr="00EC4739"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9</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загальноосвітня школа І-ІІІ ступенів № 10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проспект Степана Бандери (45-78, 80, 82), Слівенська, Лесі Українки (непарні 1-13, парні 2-4), А. Чайковського, Піскова, Гетьмана П. Дорошенка, А. Манастирського, Піскова, В. Стефаника, І. Богуна, А. Малишка (від 30), Глибока (з 51 до кінця), Л. Толстого, Полковника УПА Омельяна Польового (1-15), І. Рєпіна (1-13).</w:t>
            </w:r>
          </w:p>
        </w:tc>
      </w:tr>
      <w:tr w:rsidR="00893E8F" w:rsidRPr="00EC4739"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10</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загальноосвітня школа І-ІІІ ступенів № 11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Генерала М. Тарнавського (1-31), Спортивна, Чалдаєва (крім 2, 4, 6), Пушкіна, Текстильна</w:t>
            </w:r>
            <w:r w:rsidRPr="00EC4739">
              <w:rPr>
                <w:rFonts w:ascii="Times New Roman" w:hAnsi="Times New Roman"/>
                <w:b/>
                <w:i/>
                <w:sz w:val="24"/>
                <w:szCs w:val="24"/>
              </w:rPr>
              <w:t xml:space="preserve">, </w:t>
            </w:r>
            <w:r w:rsidRPr="00EC4739">
              <w:rPr>
                <w:rFonts w:ascii="Times New Roman" w:hAnsi="Times New Roman"/>
                <w:sz w:val="24"/>
                <w:szCs w:val="24"/>
              </w:rPr>
              <w:t>Фабрична, Злуки (непарні 1-37), Героїв Чорнобиля, І Пелеха</w:t>
            </w:r>
          </w:p>
        </w:tc>
      </w:tr>
      <w:tr w:rsidR="00893E8F" w:rsidRPr="004C3356"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11</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Тернопільський навчально-виховний комплекс «Школа-</w:t>
            </w:r>
            <w:r w:rsidRPr="00EC4739">
              <w:rPr>
                <w:rFonts w:ascii="Times New Roman" w:hAnsi="Times New Roman"/>
                <w:sz w:val="24"/>
                <w:szCs w:val="24"/>
              </w:rPr>
              <w:lastRenderedPageBreak/>
              <w:t>колегіум Патріарха Йосифа Сліпого»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lastRenderedPageBreak/>
              <w:t xml:space="preserve">Миру (1-6), Максима Кривоноса (1, 3, 5), Петриківська, В. Винниченка (крім 4), Дружби, </w:t>
            </w:r>
            <w:r w:rsidRPr="00EC4739">
              <w:rPr>
                <w:rFonts w:ascii="Times New Roman" w:hAnsi="Times New Roman"/>
                <w:sz w:val="24"/>
                <w:szCs w:val="24"/>
              </w:rPr>
              <w:lastRenderedPageBreak/>
              <w:t xml:space="preserve">Гетьмана І. Виговського, Братів Гжицьких, Назарія Яремчука, Тісна, Тбіліська, Гетьмана І. Мазепи (1-6), Чумацька (1-29), Гетьмана П. Орлика (1, 5), С. Будного 24, М. Карпенка (1-5, 7). </w:t>
            </w:r>
          </w:p>
        </w:tc>
      </w:tr>
      <w:tr w:rsidR="00893E8F" w:rsidRPr="00EC4739"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lastRenderedPageBreak/>
              <w:t>12</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загальноосвітня школа І-ІІІ ступенів № 13 імені Андрія Юркевича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С. Стадникової, Чернівецька, Князя Острозького (з 21 до кінця), Пирогова (з 15 до кінця), Шпитальна, Гайова, Гайова-бічна, Замонастирська, пров. Замонастирський, Стрімка, Я. Стецька, Живова (1-6, з 38), Микулинецька (до „Ватри”), Є. Гребінки, Г. Коллонтая, Мостова, Мостова-бічна, Садова, Подільська, Й. Перля, Липова.</w:t>
            </w:r>
          </w:p>
        </w:tc>
      </w:tr>
      <w:tr w:rsidR="00893E8F" w:rsidRPr="00EC4739"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13</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загальноосвітня школа І-ІІІ ступенів № 14 ім. Б. Лепкого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Лесі Українки (14, 16, 18), О. Довженка, Клима Савури, Протасевича (з 12 до кінця), Героїв Крут.</w:t>
            </w:r>
          </w:p>
        </w:tc>
      </w:tr>
      <w:tr w:rsidR="00893E8F" w:rsidRPr="00EC4739"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14</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Тернопільський навчально -виховний комплекс «Загальноосвітня школа І-ІІІ ступенів–медичний ліцей № 15»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u w:val="single"/>
              </w:rPr>
            </w:pPr>
            <w:r w:rsidRPr="00EC4739">
              <w:rPr>
                <w:rFonts w:ascii="Times New Roman" w:hAnsi="Times New Roman"/>
                <w:sz w:val="24"/>
                <w:szCs w:val="24"/>
              </w:rPr>
              <w:t>Лесі Українки (15, 17, 19-27), бульвар Данила Галицького, проспект Степана Бандери (79, 81, 83–92).</w:t>
            </w:r>
          </w:p>
        </w:tc>
      </w:tr>
      <w:tr w:rsidR="00893E8F" w:rsidRPr="00EC4739"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15</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загальноосвітня школа І-ІІІ ступенів № 16 ім. В. Левицького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С. Будного (1-9, з 26 до кінця), Тролейбусна (з 9 до кінця), бульвар Просвіти, Лучаківського (з 10 до кінця), Далека, В. Винниченка 4.</w:t>
            </w:r>
          </w:p>
        </w:tc>
      </w:tr>
      <w:tr w:rsidR="00893E8F" w:rsidRPr="00EC4739"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16</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спеціалізована школа І-ІІІ ступенів № 17 імені Володимира Вихруща з поглибленим вивченням іноземних мов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Протасевича (1-10), проспект Степана Бандери (з 94 до кінця), Лесі Українки (непарні з 29), Академіка Сахарова (1, 7), 15 квітня (1 б, в, 2 б, д, к…, 3 б…), Підволочиське шосе (3, 5).</w:t>
            </w:r>
          </w:p>
        </w:tc>
      </w:tr>
      <w:tr w:rsidR="00893E8F" w:rsidRPr="00B84373"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17</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загальноосвітня школа І-ІІІ ступенів № 18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 xml:space="preserve">Паркова, Є. Петрушевича, Генерала Ю. Тютюнника, Шопена, Генерала Шухевича, Зелена, Монюшко, Бордуляка, Польова, Глибока (1-50), Нова, Новосонячна, Сонячна, Довбуша, І. Пулюя, Академіка Дністрянського, І. Підкови, </w:t>
            </w:r>
            <w:r w:rsidRPr="00EC4739">
              <w:rPr>
                <w:rFonts w:ascii="Times New Roman" w:hAnsi="Times New Roman"/>
                <w:sz w:val="24"/>
                <w:szCs w:val="24"/>
              </w:rPr>
              <w:lastRenderedPageBreak/>
              <w:t>пров. І. Підкови, Дівоча, пров. Дівочий, Деповська, Глиняна, Татарська, Клінічна, М. Коцюбинського, М. Рудницького, Полковника Д. Вітовського, В. Сімовича, Кошового І. Сірка, М. Глінки, Підгородня, У. Самчука, В. Будзиновського, С. Чарнецького, С. Шагайди, В. Безкоровайного, Академіка С. Балея, Марка Вовчка, Північна, М. Лисенка, Весела, Городна, Вертепна, Квітова, А. Малишка (1-29), М. Ломоносова (1-50), проспект Степана Бандери (1-44), Вояків дивізії „Галичина” (1-21), Галицька (1-32, 34, 36, 38).</w:t>
            </w:r>
          </w:p>
        </w:tc>
      </w:tr>
      <w:tr w:rsidR="00893E8F" w:rsidRPr="00EC4739"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lastRenderedPageBreak/>
              <w:t>18</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загальноосвітня школа І-ІІІ ступенів № 19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Київська (3, 5, 16, 18), 15 Квітня (1–9 непарні, крім 1 б, в, 3 а, б, в), Братів Бойчуків (1, 3, з 17), проспект Злуки (з 55 до кінця).</w:t>
            </w:r>
          </w:p>
        </w:tc>
      </w:tr>
      <w:tr w:rsidR="00893E8F" w:rsidRPr="00B84373"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19</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загальноосвітня школа І-ІІІ ступенів № 20 імені Руслана Муляра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Б. Лепкого (з 8 до кінця), Київська (1, парні 2-14), Братів Бойчуків (5-15), Смакули, Ю. Іллєнка.</w:t>
            </w:r>
          </w:p>
        </w:tc>
      </w:tr>
      <w:tr w:rsidR="00893E8F" w:rsidRPr="00EC4739"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20</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bCs/>
                <w:sz w:val="24"/>
                <w:szCs w:val="24"/>
              </w:rPr>
              <w:t xml:space="preserve">Тернопільський ліцей № 21 </w:t>
            </w:r>
            <w:r w:rsidRPr="00EC4739">
              <w:rPr>
                <w:rFonts w:ascii="Times New Roman" w:hAnsi="Times New Roman"/>
                <w:sz w:val="24"/>
                <w:szCs w:val="24"/>
              </w:rPr>
              <w:t>- спеціалізована мистецька школа імені Ігоря Герети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Енергетична, Енергетична бічна, проспект Злуки (2-24 парні, 39-53), Б. Лепкого (1-7), Чалдаєва (2, 4, 6), Галицька (33, 35, 37, від 39 до кінця), Над Яром.</w:t>
            </w:r>
          </w:p>
        </w:tc>
      </w:tr>
      <w:tr w:rsidR="00893E8F" w:rsidRPr="00EC4739"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21</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загальноосвітня школа І-ІІІ ступенів № 22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15 квітня (парні 2-10, крім 2 б,д,к…), Романа Купчинського, Василя Стуса, Академіка Корольова (парні), бульвар С. Петлюри, Академіка Сахарова (крім 1, 7).</w:t>
            </w:r>
          </w:p>
        </w:tc>
      </w:tr>
      <w:tr w:rsidR="00893E8F" w:rsidRPr="00B84373"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22</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загальноосвітня школа І-ІІІ ступенів № 23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П. Чубинського, М. Вербицького, Є. Коновальця, Бойківська, Лемківська, У. Самчука-бічна, М. Ломоносова (від 51), Заміська, Гуцульська, Канадська, Полковника УПА Омельяна Польового (з 16), І. Рєпіна (від 14 до кінця).</w:t>
            </w:r>
          </w:p>
        </w:tc>
      </w:tr>
      <w:tr w:rsidR="00893E8F" w:rsidRPr="00B84373"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23</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загальноосвітня школа І-ІІІ ступенів № 24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 xml:space="preserve">Живова (7-37), Оболоня, В. Юрчака, Медова, площа Героїв Євромайдану, Білогірська, Митрополита Шептицького, Тиха, М. Шашкевича (3, від 5 до кінця), Танцорова (1-13, непарні 15-45), М. Паращука (крім 2, 4), </w:t>
            </w:r>
            <w:r w:rsidRPr="00EC4739">
              <w:rPr>
                <w:rFonts w:ascii="Times New Roman" w:hAnsi="Times New Roman"/>
                <w:sz w:val="24"/>
                <w:szCs w:val="24"/>
              </w:rPr>
              <w:lastRenderedPageBreak/>
              <w:t>Князя Острозького (1-20), Пирогова (1-14), Доли, Патріарха Мстислава.</w:t>
            </w:r>
          </w:p>
        </w:tc>
      </w:tr>
      <w:tr w:rsidR="00893E8F" w:rsidRPr="00B84373"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lastRenderedPageBreak/>
              <w:t>24</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загальноосвітня школа І-ІІІ ступенів № 25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(мікрорайон Кутківці)</w:t>
            </w:r>
          </w:p>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Золотогірська, Хліборобна, Яблунева, В. Болюха, Приміська, Урожайна, Глибока Долина, Тернопільська, Вишнева, Агрономічна, Бригадна, Бенцаля, Лісова, Підгірна.</w:t>
            </w:r>
          </w:p>
        </w:tc>
      </w:tr>
      <w:tr w:rsidR="00893E8F" w:rsidRPr="00EC4739"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25</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загальноосвітня школа І-ІІІ ступенів № 26 імені Дмитра Заплітного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b/>
                <w:i/>
                <w:sz w:val="24"/>
                <w:szCs w:val="24"/>
              </w:rPr>
            </w:pPr>
            <w:r w:rsidRPr="00EC4739">
              <w:rPr>
                <w:rFonts w:ascii="Times New Roman" w:hAnsi="Times New Roman"/>
                <w:sz w:val="24"/>
                <w:szCs w:val="24"/>
              </w:rPr>
              <w:t>Київська (5 б, 7, 7 а,в,д, 9, 11, 11 а,б, з 13 непарні до кінця), 15 квітня (непарні 15-45), бульвар П. Куліша (з 6, 6 а, 8,10), В. Симоненка (4, 6, 16, 18, 20), Тарнавського (з 32 до кінця), провулок Тарнавського.</w:t>
            </w:r>
          </w:p>
        </w:tc>
      </w:tr>
      <w:tr w:rsidR="00893E8F" w:rsidRPr="00EC4739" w:rsidTr="00A82A40">
        <w:trPr>
          <w:trHeight w:val="150"/>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26</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загальноосвітня школа І-ІІІ ступенів № 27 імені Віктора Гурняка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В. Симоненка (2, 8, 10, 12, 14), Володимира Великого (1, 3, 5, 7), бульвар П. Куліша (1-5), Яреми, Овочева, М. Липницького.</w:t>
            </w:r>
          </w:p>
        </w:tc>
      </w:tr>
      <w:tr w:rsidR="00893E8F" w:rsidRPr="00EC4739" w:rsidTr="00A82A40">
        <w:trPr>
          <w:trHeight w:val="1554"/>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27</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загальноосвітня школа І-ІІІ ступенів № 28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В. Симоненка (непарні), бульвар Дмитра Вишневецького (1-7), Володимира Великого (непарні з 9), Полковника Морозенка.</w:t>
            </w:r>
          </w:p>
        </w:tc>
      </w:tr>
      <w:tr w:rsidR="00893E8F" w:rsidRPr="00EC4739" w:rsidTr="00A82A40">
        <w:trPr>
          <w:trHeight w:val="2318"/>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28</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спеціалізована школа І-ІІІ ступенів № 29 з поглибленим вивченням іноземних мов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Леся Курбаса, Володимира Великого (парні), бульвар Дмитра Вишневецького (9, 12).</w:t>
            </w:r>
          </w:p>
        </w:tc>
      </w:tr>
      <w:tr w:rsidR="00893E8F" w:rsidRPr="00EC4739" w:rsidTr="00A82A40">
        <w:trPr>
          <w:trHeight w:val="2604"/>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29</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Тернопільський навчально-виховний комплекс «Дошкільний навчальний заклад – загальноосвітня школа I-II ступенів №30»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(мікрорайон Пронятин)</w:t>
            </w:r>
          </w:p>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Мирна, Глибочанська, Калинова, Зарічна, Медобірна, Низинна, Вербова, Хутірська, Лісова, Хутір Анастазівка, Проектна.</w:t>
            </w:r>
          </w:p>
        </w:tc>
      </w:tr>
      <w:tr w:rsidR="00893E8F" w:rsidRPr="00EC4739" w:rsidTr="00A82A40">
        <w:trPr>
          <w:trHeight w:val="1165"/>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30</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класична гімназія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М. Вербицького, І. Рєпіна (від 14 до кінця).</w:t>
            </w:r>
          </w:p>
        </w:tc>
      </w:tr>
      <w:tr w:rsidR="00893E8F" w:rsidRPr="00EC4739" w:rsidTr="00A82A40">
        <w:trPr>
          <w:trHeight w:val="2287"/>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lastRenderedPageBreak/>
              <w:t>31</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початкова школа «Ерудит»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Степана Бандери (90, 92, 94, 98, 100).</w:t>
            </w:r>
          </w:p>
        </w:tc>
      </w:tr>
      <w:tr w:rsidR="00893E8F" w:rsidRPr="00EC4739" w:rsidTr="00A82A40">
        <w:trPr>
          <w:trHeight w:val="2913"/>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32</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початкова школа № 1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Лесі Українки (парні 6-14), Героїв Крут.</w:t>
            </w:r>
          </w:p>
        </w:tc>
      </w:tr>
      <w:tr w:rsidR="00893E8F" w:rsidRPr="00EC4739" w:rsidTr="00A82A40">
        <w:trPr>
          <w:trHeight w:val="1756"/>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33</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початкова школа № 2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15 квітня (парні 2-10), Академіка Корольова (парні), Романа Купчинського, Василя Стуса, бульвар С. Петлюри, Академіка Сахарова (крім 1, 7).</w:t>
            </w:r>
          </w:p>
        </w:tc>
      </w:tr>
      <w:tr w:rsidR="00893E8F" w:rsidRPr="00EC4739" w:rsidTr="00A82A40">
        <w:trPr>
          <w:trHeight w:val="1756"/>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34</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початкова школа № 3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Братів Бойчуків (9, 11, 13, 15).</w:t>
            </w:r>
          </w:p>
        </w:tc>
      </w:tr>
      <w:tr w:rsidR="00893E8F" w:rsidRPr="00EC4739" w:rsidTr="00A82A40">
        <w:trPr>
          <w:trHeight w:val="1756"/>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35</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початкова школа № 4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Золотогірська (9,11,13, 15, з 17 до кінця), Бенцаля, Бригадна (1-10, 44).</w:t>
            </w:r>
          </w:p>
        </w:tc>
      </w:tr>
      <w:tr w:rsidR="00893E8F" w:rsidRPr="00EC4739" w:rsidTr="00A82A40">
        <w:trPr>
          <w:trHeight w:val="1756"/>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36</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Тернопільська початкова школа № 5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С. Будного (26, 30, 32, 32 а), Лучаківського 15, бульвар Просвіти 13.</w:t>
            </w:r>
          </w:p>
        </w:tc>
      </w:tr>
      <w:tr w:rsidR="00893E8F" w:rsidRPr="00EC4739" w:rsidTr="00A82A40">
        <w:trPr>
          <w:trHeight w:val="1768"/>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lastRenderedPageBreak/>
              <w:t>37</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Кобзарівська загальноосвітня школа І-ІІІ ступенів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с. Кобзарівка, с. Носівці, с. Городище, с. Вертелка, с. Гребля.</w:t>
            </w:r>
          </w:p>
        </w:tc>
      </w:tr>
      <w:tr w:rsidR="00893E8F" w:rsidRPr="00EC4739" w:rsidTr="00A82A40">
        <w:trPr>
          <w:trHeight w:val="1629"/>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38</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Курівецька загальноосвітня школа І-ІІ ступенів імені Миколи Бенцаля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с. Курівці.</w:t>
            </w:r>
          </w:p>
        </w:tc>
      </w:tr>
      <w:tr w:rsidR="00893E8F" w:rsidRPr="00B84373" w:rsidTr="00A82A40">
        <w:trPr>
          <w:trHeight w:val="1428"/>
        </w:trPr>
        <w:tc>
          <w:tcPr>
            <w:tcW w:w="567"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39</w:t>
            </w:r>
          </w:p>
        </w:tc>
        <w:tc>
          <w:tcPr>
            <w:tcW w:w="3441"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Чернихівська загальноосвітня школа І-ІІІ ступенів Тернопільської міської ради Тернопільської області</w:t>
            </w:r>
          </w:p>
        </w:tc>
        <w:tc>
          <w:tcPr>
            <w:tcW w:w="5280" w:type="dxa"/>
          </w:tcPr>
          <w:p w:rsidR="00893E8F" w:rsidRPr="00EC4739" w:rsidRDefault="00893E8F" w:rsidP="00A82A40">
            <w:pPr>
              <w:spacing w:after="0"/>
              <w:jc w:val="both"/>
              <w:rPr>
                <w:rFonts w:ascii="Times New Roman" w:hAnsi="Times New Roman"/>
                <w:sz w:val="24"/>
                <w:szCs w:val="24"/>
              </w:rPr>
            </w:pPr>
            <w:r w:rsidRPr="00EC4739">
              <w:rPr>
                <w:rFonts w:ascii="Times New Roman" w:hAnsi="Times New Roman"/>
                <w:sz w:val="24"/>
                <w:szCs w:val="24"/>
              </w:rPr>
              <w:t>с. Чернихів, с. Малашівці, с. Іванківці, с. Плесківці, с. Глядки.</w:t>
            </w:r>
          </w:p>
        </w:tc>
      </w:tr>
    </w:tbl>
    <w:p w:rsidR="00893E8F" w:rsidRPr="00EC4739" w:rsidRDefault="00893E8F" w:rsidP="00893E8F">
      <w:pPr>
        <w:spacing w:after="0"/>
        <w:rPr>
          <w:rFonts w:ascii="Times New Roman" w:hAnsi="Times New Roman"/>
          <w:sz w:val="24"/>
          <w:szCs w:val="24"/>
        </w:rPr>
      </w:pPr>
    </w:p>
    <w:p w:rsidR="00893E8F" w:rsidRPr="00EC4739" w:rsidRDefault="00893E8F" w:rsidP="00893E8F">
      <w:pPr>
        <w:spacing w:after="0"/>
        <w:rPr>
          <w:rFonts w:ascii="Times New Roman" w:hAnsi="Times New Roman"/>
          <w:sz w:val="24"/>
          <w:szCs w:val="24"/>
        </w:rPr>
      </w:pPr>
    </w:p>
    <w:p w:rsidR="00893E8F" w:rsidRPr="00EC4739" w:rsidRDefault="00893E8F" w:rsidP="00893E8F">
      <w:pPr>
        <w:spacing w:after="0"/>
        <w:ind w:firstLine="708"/>
        <w:jc w:val="both"/>
      </w:pPr>
      <w:r w:rsidRPr="00EC4739">
        <w:rPr>
          <w:rFonts w:ascii="Times New Roman" w:hAnsi="Times New Roman"/>
          <w:sz w:val="24"/>
          <w:szCs w:val="24"/>
        </w:rPr>
        <w:t>Міський голова</w:t>
      </w:r>
      <w:r w:rsidRPr="00EC4739">
        <w:rPr>
          <w:rFonts w:ascii="Times New Roman" w:hAnsi="Times New Roman"/>
          <w:sz w:val="24"/>
          <w:szCs w:val="24"/>
        </w:rPr>
        <w:tab/>
      </w:r>
      <w:r w:rsidRPr="00EC4739">
        <w:rPr>
          <w:rFonts w:ascii="Times New Roman" w:hAnsi="Times New Roman"/>
          <w:sz w:val="24"/>
          <w:szCs w:val="24"/>
        </w:rPr>
        <w:tab/>
      </w:r>
      <w:r w:rsidRPr="00EC4739">
        <w:rPr>
          <w:rFonts w:ascii="Times New Roman" w:hAnsi="Times New Roman"/>
          <w:sz w:val="24"/>
          <w:szCs w:val="24"/>
        </w:rPr>
        <w:tab/>
      </w:r>
      <w:r w:rsidRPr="00EC4739">
        <w:rPr>
          <w:rFonts w:ascii="Times New Roman" w:hAnsi="Times New Roman"/>
          <w:sz w:val="24"/>
          <w:szCs w:val="24"/>
        </w:rPr>
        <w:tab/>
      </w:r>
      <w:r w:rsidRPr="00EC4739">
        <w:rPr>
          <w:rFonts w:ascii="Times New Roman" w:hAnsi="Times New Roman"/>
          <w:sz w:val="24"/>
          <w:szCs w:val="24"/>
        </w:rPr>
        <w:tab/>
      </w:r>
      <w:r w:rsidRPr="00EC4739">
        <w:rPr>
          <w:rFonts w:ascii="Times New Roman" w:hAnsi="Times New Roman"/>
          <w:sz w:val="24"/>
          <w:szCs w:val="24"/>
        </w:rPr>
        <w:tab/>
      </w:r>
      <w:r w:rsidRPr="00EC4739">
        <w:rPr>
          <w:rFonts w:ascii="Times New Roman" w:hAnsi="Times New Roman"/>
          <w:sz w:val="24"/>
          <w:szCs w:val="24"/>
        </w:rPr>
        <w:tab/>
        <w:t>Сергій НАДАЛ</w:t>
      </w:r>
    </w:p>
    <w:p w:rsidR="00893E8F" w:rsidRPr="00CB5271" w:rsidRDefault="00893E8F" w:rsidP="00893E8F">
      <w:pPr>
        <w:spacing w:after="0"/>
        <w:ind w:firstLine="708"/>
        <w:jc w:val="both"/>
      </w:pPr>
    </w:p>
    <w:p w:rsidR="00000000" w:rsidRDefault="00893E8F"/>
    <w:sectPr w:rsidR="00000000" w:rsidSect="00877AB5">
      <w:headerReference w:type="default" r:id="rId4"/>
      <w:pgSz w:w="11906" w:h="16838"/>
      <w:pgMar w:top="1134" w:right="851" w:bottom="2268"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7965"/>
      <w:docPartObj>
        <w:docPartGallery w:val="Page Numbers (Top of Page)"/>
        <w:docPartUnique/>
      </w:docPartObj>
    </w:sdtPr>
    <w:sdtEndPr/>
    <w:sdtContent>
      <w:p w:rsidR="00407A8A" w:rsidRDefault="00893E8F">
        <w:pPr>
          <w:pStyle w:val="a3"/>
          <w:jc w:val="center"/>
        </w:pPr>
        <w:r>
          <w:fldChar w:fldCharType="begin"/>
        </w:r>
        <w:r>
          <w:instrText xml:space="preserve"> PAGE   \* MERGEFORMAT </w:instrText>
        </w:r>
        <w:r>
          <w:fldChar w:fldCharType="separate"/>
        </w:r>
        <w:r>
          <w:rPr>
            <w:noProof/>
          </w:rPr>
          <w:t>2</w:t>
        </w:r>
        <w:r>
          <w:fldChar w:fldCharType="end"/>
        </w:r>
      </w:p>
    </w:sdtContent>
  </w:sdt>
  <w:p w:rsidR="00407A8A" w:rsidRDefault="00893E8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893E8F"/>
    <w:rsid w:val="00893E8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893E8F"/>
    <w:rPr>
      <w:rFonts w:ascii="Calibri" w:eastAsia="Calibri" w:hAnsi="Calibri" w:cs="Calibri"/>
      <w:lang w:eastAsia="ru-RU"/>
    </w:rPr>
  </w:style>
  <w:style w:type="paragraph" w:styleId="a3">
    <w:name w:val="header"/>
    <w:basedOn w:val="a"/>
    <w:link w:val="a4"/>
    <w:uiPriority w:val="99"/>
    <w:unhideWhenUsed/>
    <w:rsid w:val="00893E8F"/>
    <w:pPr>
      <w:tabs>
        <w:tab w:val="center" w:pos="4677"/>
        <w:tab w:val="right" w:pos="9355"/>
      </w:tabs>
      <w:spacing w:after="0" w:line="240" w:lineRule="auto"/>
    </w:pPr>
    <w:rPr>
      <w:lang w:val="ru-RU" w:eastAsia="ru-RU"/>
    </w:rPr>
  </w:style>
  <w:style w:type="character" w:customStyle="1" w:styleId="a4">
    <w:name w:val="Верхний колонтитул Знак"/>
    <w:basedOn w:val="a0"/>
    <w:link w:val="a3"/>
    <w:uiPriority w:val="99"/>
    <w:rsid w:val="00893E8F"/>
    <w:rPr>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13252</Words>
  <Characters>7554</Characters>
  <Application>Microsoft Office Word</Application>
  <DocSecurity>0</DocSecurity>
  <Lines>62</Lines>
  <Paragraphs>41</Paragraphs>
  <ScaleCrop>false</ScaleCrop>
  <Company>Reanimator Extreme Edition</Company>
  <LinksUpToDate>false</LinksUpToDate>
  <CharactersWithSpaces>20765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2021-03-02T15:03:00Z</dcterms:created>
  <dcterms:modified xsi:type="dcterms:W3CDTF">2021-03-02T15:03:00Z</dcterms:modified>
</cp:coreProperties>
</file>