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A7" w:rsidRPr="007D37A7" w:rsidRDefault="007D37A7" w:rsidP="007D3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7A7">
        <w:rPr>
          <w:rFonts w:ascii="Times New Roman" w:hAnsi="Times New Roman" w:cs="Times New Roman"/>
          <w:sz w:val="24"/>
          <w:szCs w:val="24"/>
        </w:rPr>
        <w:t xml:space="preserve">                                   Додаток</w:t>
      </w:r>
    </w:p>
    <w:p w:rsidR="007D37A7" w:rsidRPr="007D37A7" w:rsidRDefault="007D37A7" w:rsidP="007D3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7A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D37A7">
        <w:rPr>
          <w:rFonts w:ascii="Times New Roman" w:hAnsi="Times New Roman" w:cs="Times New Roman"/>
          <w:sz w:val="24"/>
          <w:szCs w:val="24"/>
        </w:rPr>
        <w:tab/>
      </w:r>
      <w:r w:rsidRPr="007D37A7">
        <w:rPr>
          <w:rFonts w:ascii="Times New Roman" w:hAnsi="Times New Roman" w:cs="Times New Roman"/>
          <w:sz w:val="24"/>
          <w:szCs w:val="24"/>
        </w:rPr>
        <w:tab/>
      </w:r>
      <w:r w:rsidRPr="007D37A7">
        <w:rPr>
          <w:rFonts w:ascii="Times New Roman" w:hAnsi="Times New Roman" w:cs="Times New Roman"/>
          <w:sz w:val="24"/>
          <w:szCs w:val="24"/>
        </w:rPr>
        <w:tab/>
      </w:r>
      <w:r w:rsidRPr="007D37A7">
        <w:rPr>
          <w:rFonts w:ascii="Times New Roman" w:hAnsi="Times New Roman" w:cs="Times New Roman"/>
          <w:sz w:val="24"/>
          <w:szCs w:val="24"/>
        </w:rPr>
        <w:tab/>
      </w:r>
      <w:r w:rsidRPr="007D37A7">
        <w:rPr>
          <w:rFonts w:ascii="Times New Roman" w:hAnsi="Times New Roman" w:cs="Times New Roman"/>
          <w:sz w:val="24"/>
          <w:szCs w:val="24"/>
        </w:rPr>
        <w:tab/>
        <w:t xml:space="preserve">    до рішення  виконавчого комітету</w:t>
      </w:r>
      <w:r w:rsidRPr="007D37A7">
        <w:rPr>
          <w:rFonts w:ascii="Times New Roman" w:hAnsi="Times New Roman" w:cs="Times New Roman"/>
          <w:sz w:val="24"/>
          <w:szCs w:val="24"/>
        </w:rPr>
        <w:tab/>
      </w:r>
    </w:p>
    <w:p w:rsidR="007D37A7" w:rsidRPr="007D37A7" w:rsidRDefault="007D37A7" w:rsidP="007D3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7A7">
        <w:rPr>
          <w:rFonts w:ascii="Times New Roman" w:hAnsi="Times New Roman" w:cs="Times New Roman"/>
          <w:sz w:val="24"/>
          <w:szCs w:val="24"/>
        </w:rPr>
        <w:t xml:space="preserve">      </w:t>
      </w:r>
      <w:r w:rsidRPr="007D37A7">
        <w:rPr>
          <w:rFonts w:ascii="Times New Roman" w:hAnsi="Times New Roman" w:cs="Times New Roman"/>
          <w:sz w:val="24"/>
          <w:szCs w:val="24"/>
        </w:rPr>
        <w:tab/>
      </w:r>
      <w:r w:rsidRPr="007D37A7">
        <w:rPr>
          <w:rFonts w:ascii="Times New Roman" w:hAnsi="Times New Roman" w:cs="Times New Roman"/>
          <w:sz w:val="24"/>
          <w:szCs w:val="24"/>
        </w:rPr>
        <w:tab/>
      </w:r>
      <w:r w:rsidRPr="007D37A7">
        <w:rPr>
          <w:rFonts w:ascii="Times New Roman" w:hAnsi="Times New Roman" w:cs="Times New Roman"/>
          <w:sz w:val="24"/>
          <w:szCs w:val="24"/>
        </w:rPr>
        <w:tab/>
      </w:r>
      <w:r w:rsidRPr="007D37A7">
        <w:rPr>
          <w:rFonts w:ascii="Times New Roman" w:hAnsi="Times New Roman" w:cs="Times New Roman"/>
          <w:sz w:val="24"/>
          <w:szCs w:val="24"/>
        </w:rPr>
        <w:tab/>
      </w:r>
      <w:r w:rsidRPr="007D37A7">
        <w:rPr>
          <w:rFonts w:ascii="Times New Roman" w:hAnsi="Times New Roman" w:cs="Times New Roman"/>
          <w:sz w:val="24"/>
          <w:szCs w:val="24"/>
        </w:rPr>
        <w:tab/>
      </w:r>
    </w:p>
    <w:p w:rsidR="007D37A7" w:rsidRPr="007D37A7" w:rsidRDefault="007D37A7" w:rsidP="007D3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7A7" w:rsidRPr="007D37A7" w:rsidRDefault="007D37A7" w:rsidP="007D3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7A7">
        <w:rPr>
          <w:rFonts w:ascii="Times New Roman" w:hAnsi="Times New Roman" w:cs="Times New Roman"/>
          <w:sz w:val="24"/>
          <w:szCs w:val="24"/>
        </w:rPr>
        <w:tab/>
      </w:r>
      <w:r w:rsidRPr="007D37A7">
        <w:rPr>
          <w:rFonts w:ascii="Times New Roman" w:hAnsi="Times New Roman" w:cs="Times New Roman"/>
          <w:sz w:val="24"/>
          <w:szCs w:val="24"/>
        </w:rPr>
        <w:tab/>
      </w:r>
      <w:r w:rsidRPr="007D37A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D37A7" w:rsidRPr="007D37A7" w:rsidRDefault="007D37A7" w:rsidP="007D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7A7">
        <w:rPr>
          <w:rFonts w:ascii="Times New Roman" w:hAnsi="Times New Roman" w:cs="Times New Roman"/>
          <w:sz w:val="24"/>
          <w:szCs w:val="24"/>
        </w:rPr>
        <w:t xml:space="preserve">Перелік обладнання  котельні за адресою  </w:t>
      </w:r>
      <w:proofErr w:type="spellStart"/>
      <w:r w:rsidRPr="007D37A7">
        <w:rPr>
          <w:rFonts w:ascii="Times New Roman" w:hAnsi="Times New Roman" w:cs="Times New Roman"/>
          <w:sz w:val="24"/>
          <w:szCs w:val="24"/>
        </w:rPr>
        <w:t>вул.Тролейбусна</w:t>
      </w:r>
      <w:proofErr w:type="spellEnd"/>
      <w:r w:rsidRPr="007D37A7">
        <w:rPr>
          <w:rFonts w:ascii="Times New Roman" w:hAnsi="Times New Roman" w:cs="Times New Roman"/>
          <w:sz w:val="24"/>
          <w:szCs w:val="24"/>
        </w:rPr>
        <w:t>,14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"/>
        <w:gridCol w:w="2664"/>
        <w:gridCol w:w="1020"/>
        <w:gridCol w:w="1105"/>
        <w:gridCol w:w="1752"/>
        <w:gridCol w:w="2217"/>
      </w:tblGrid>
      <w:tr w:rsidR="007D37A7" w:rsidRPr="007D37A7" w:rsidTr="006F5337">
        <w:tc>
          <w:tcPr>
            <w:tcW w:w="4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Обладнання</w:t>
            </w:r>
          </w:p>
        </w:tc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Одиниці виміру</w:t>
            </w:r>
          </w:p>
        </w:tc>
        <w:tc>
          <w:tcPr>
            <w:tcW w:w="1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Кількість</w:t>
            </w:r>
          </w:p>
        </w:tc>
        <w:tc>
          <w:tcPr>
            <w:tcW w:w="1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Дата введення в експлуатацію</w:t>
            </w:r>
          </w:p>
        </w:tc>
        <w:tc>
          <w:tcPr>
            <w:tcW w:w="22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Ринкова вартість,</w:t>
            </w:r>
          </w:p>
          <w:p w:rsidR="007D37A7" w:rsidRPr="007D37A7" w:rsidRDefault="007D37A7" w:rsidP="007D37A7">
            <w:pPr>
              <w:pStyle w:val="a3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 xml:space="preserve">грн. </w:t>
            </w:r>
          </w:p>
          <w:p w:rsidR="007D37A7" w:rsidRPr="007D37A7" w:rsidRDefault="007D37A7" w:rsidP="007D37A7">
            <w:pPr>
              <w:pStyle w:val="a3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станом на  01.02.2021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Будинок котельні по вул. Тролейбусна,14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01.08.1986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1 037 200,00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2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Димова труба металічна по вул. Тролейбусна,14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01.08.1986</w:t>
            </w:r>
          </w:p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50 400,00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3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 трубопроводи водопостачання в </w:t>
            </w:r>
            <w:proofErr w:type="spellStart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proofErr w:type="spellEnd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.  вул. Тролейбусна,14,</w:t>
            </w:r>
            <w:r w:rsidRPr="007D37A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Ф57мм L=20м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10 020,00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Насос К 20х30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01.08.1994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750,00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5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Котел стальний водогрійний  КСВ-1,0 “ ВК-22”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01.03.2006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152 910,00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6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Цестерна</w:t>
            </w:r>
            <w:proofErr w:type="spellEnd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 xml:space="preserve"> резервуар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01.09.2008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12 660,00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7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Насос IL 65\220-2,2\4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11 150,00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8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Насос IL 65\270 - 4\4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13 480,00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9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Насос IL 80\160-11\2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25 140,00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10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Пластинчастий теплообмінник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01.01.1981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3 750,00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11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 xml:space="preserve">Бак </w:t>
            </w:r>
            <w:proofErr w:type="spellStart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-деаератор</w:t>
            </w:r>
            <w:proofErr w:type="spellEnd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01.02.1986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11 250,00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12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 xml:space="preserve">Розширювальний бак  300\6  </w:t>
            </w:r>
            <w:proofErr w:type="spellStart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Reflex</w:t>
            </w:r>
            <w:proofErr w:type="spellEnd"/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1 970,00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13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Клапан  3-ходовий VF3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3 210,00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14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Клапан  3-ходовий DANFOSS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1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2 210,00</w:t>
            </w:r>
          </w:p>
        </w:tc>
      </w:tr>
    </w:tbl>
    <w:p w:rsidR="007D37A7" w:rsidRPr="007D37A7" w:rsidRDefault="007D37A7" w:rsidP="007D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7A7" w:rsidRPr="007D37A7" w:rsidRDefault="007D37A7" w:rsidP="007D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7A7" w:rsidRPr="007D37A7" w:rsidRDefault="007D37A7" w:rsidP="007D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7A7" w:rsidRPr="007D37A7" w:rsidRDefault="007D37A7" w:rsidP="007D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7A7" w:rsidRPr="007D37A7" w:rsidRDefault="007D37A7" w:rsidP="007D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7A7" w:rsidRPr="007D37A7" w:rsidRDefault="007D37A7" w:rsidP="007D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7A7" w:rsidRPr="007D37A7" w:rsidRDefault="007D37A7" w:rsidP="007D3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7A7">
        <w:rPr>
          <w:rFonts w:ascii="Times New Roman" w:hAnsi="Times New Roman" w:cs="Times New Roman"/>
          <w:sz w:val="24"/>
          <w:szCs w:val="24"/>
        </w:rPr>
        <w:t>2</w:t>
      </w:r>
    </w:p>
    <w:p w:rsidR="007D37A7" w:rsidRPr="007D37A7" w:rsidRDefault="007D37A7" w:rsidP="007D3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"/>
        <w:gridCol w:w="2664"/>
        <w:gridCol w:w="1020"/>
        <w:gridCol w:w="1020"/>
        <w:gridCol w:w="1837"/>
        <w:gridCol w:w="2217"/>
      </w:tblGrid>
      <w:tr w:rsidR="007D37A7" w:rsidRPr="007D37A7" w:rsidTr="006F5337">
        <w:tc>
          <w:tcPr>
            <w:tcW w:w="45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Електропривід</w:t>
            </w:r>
            <w:proofErr w:type="spellEnd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 xml:space="preserve"> DANFOSS  АМV 523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1 970,00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16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лапан  електромагнітний  М16 (RM DN100)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3 050,00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17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лектропривід</w:t>
            </w:r>
            <w:proofErr w:type="spellEnd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 xml:space="preserve"> DANFOSS  АМВ 182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830,00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18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Насос  МVІЕ 803-1\16\Е\3-2-2G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13 540,00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19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Пом'якшувач</w:t>
            </w:r>
            <w:proofErr w:type="spellEnd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 xml:space="preserve"> води  </w:t>
            </w:r>
            <w:proofErr w:type="spellStart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Kinetiko</w:t>
            </w:r>
            <w:proofErr w:type="spellEnd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 xml:space="preserve"> ER2000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25 150,00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20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Бак розширювальний 600\6 REFLEX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3 640,00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21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Електропривід</w:t>
            </w:r>
            <w:proofErr w:type="spellEnd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 xml:space="preserve"> АТ-16-11К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6 070,00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22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Електропривід</w:t>
            </w:r>
            <w:proofErr w:type="spellEnd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 xml:space="preserve"> АТ-16-11К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7 370,00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23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Електропривід</w:t>
            </w:r>
            <w:proofErr w:type="spellEnd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 xml:space="preserve"> АТ17-5К5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20 180,00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24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 xml:space="preserve">Контролер – </w:t>
            </w:r>
            <w:proofErr w:type="spellStart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Комел</w:t>
            </w:r>
            <w:proofErr w:type="spellEnd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 xml:space="preserve"> ЦТП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1 730,00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25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Тепловодолічильник</w:t>
            </w:r>
            <w:proofErr w:type="spellEnd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 xml:space="preserve">  Ергомера-125DN150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26.02.2013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33 000,00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26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Ємкість вертикальна 3000л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</w:t>
            </w:r>
            <w:proofErr w:type="spellEnd"/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30.10.2019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15 370,00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27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 xml:space="preserve">Пальник газовий </w:t>
            </w:r>
            <w:proofErr w:type="spellStart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Weishaupt</w:t>
            </w:r>
            <w:proofErr w:type="spellEnd"/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332 500,00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28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 xml:space="preserve">Фільтр газовий </w:t>
            </w:r>
            <w:proofErr w:type="spellStart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Weishaupt</w:t>
            </w:r>
            <w:proofErr w:type="spellEnd"/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8 880,00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29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Лічильник газовий GMS-G160-80-1.2-У.2-НЧ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30.03.2017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42 550,00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30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Газова-розпридільча</w:t>
            </w:r>
            <w:proofErr w:type="spellEnd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 xml:space="preserve">  установка ГРУ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01.02.1983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21 030,00</w:t>
            </w:r>
          </w:p>
        </w:tc>
      </w:tr>
    </w:tbl>
    <w:p w:rsidR="007D37A7" w:rsidRPr="007D37A7" w:rsidRDefault="007D37A7" w:rsidP="007D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7A7" w:rsidRPr="007D37A7" w:rsidRDefault="007D37A7" w:rsidP="007D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7A7" w:rsidRPr="007D37A7" w:rsidRDefault="007D37A7" w:rsidP="007D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7A7" w:rsidRPr="007D37A7" w:rsidRDefault="007D37A7" w:rsidP="007D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7A7" w:rsidRDefault="007D37A7" w:rsidP="007D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7A7" w:rsidRDefault="007D37A7" w:rsidP="007D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7A7" w:rsidRDefault="007D37A7" w:rsidP="007D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7A7" w:rsidRDefault="007D37A7" w:rsidP="007D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7A7" w:rsidRPr="007D37A7" w:rsidRDefault="007D37A7" w:rsidP="007D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7A7" w:rsidRPr="007D37A7" w:rsidRDefault="007D37A7" w:rsidP="007D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7A7" w:rsidRPr="007D37A7" w:rsidRDefault="007D37A7" w:rsidP="007D3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7A7">
        <w:rPr>
          <w:rFonts w:ascii="Times New Roman" w:hAnsi="Times New Roman" w:cs="Times New Roman"/>
          <w:sz w:val="24"/>
          <w:szCs w:val="24"/>
        </w:rPr>
        <w:t>3</w:t>
      </w:r>
    </w:p>
    <w:p w:rsidR="007D37A7" w:rsidRPr="007D37A7" w:rsidRDefault="007D37A7" w:rsidP="007D37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"/>
        <w:gridCol w:w="2664"/>
        <w:gridCol w:w="1020"/>
        <w:gridCol w:w="1020"/>
        <w:gridCol w:w="1837"/>
        <w:gridCol w:w="2217"/>
      </w:tblGrid>
      <w:tr w:rsidR="007D37A7" w:rsidRPr="007D37A7" w:rsidTr="006F5337">
        <w:tc>
          <w:tcPr>
            <w:tcW w:w="45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31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 xml:space="preserve">Обчислювач  </w:t>
            </w:r>
            <w:proofErr w:type="spellStart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об''єму</w:t>
            </w:r>
            <w:proofErr w:type="spellEnd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 xml:space="preserve"> газу  Універсал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30.04.2009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7 090,00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32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 xml:space="preserve">Датчик тиску 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30.04.2009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940,00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33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 xml:space="preserve">Датчик тиску МИДА </w:t>
            </w:r>
            <w:proofErr w:type="spellStart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 xml:space="preserve"> 13П </w:t>
            </w:r>
            <w:proofErr w:type="spellStart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ЕХ</w:t>
            </w:r>
            <w:proofErr w:type="spellEnd"/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940,00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34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 </w:t>
            </w:r>
            <w:proofErr w:type="spellStart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vitotronik</w:t>
            </w:r>
            <w:proofErr w:type="spellEnd"/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7 030,00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35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 </w:t>
            </w:r>
            <w:proofErr w:type="spellStart"/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vitotronik</w:t>
            </w:r>
            <w:proofErr w:type="spellEnd"/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20.12.2010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8 440,00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36</w:t>
            </w: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Регулятор тиску газу СРТС50 (ГРУ)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шт.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4 810,00</w:t>
            </w:r>
          </w:p>
        </w:tc>
      </w:tr>
      <w:tr w:rsidR="007D37A7" w:rsidRPr="007D37A7" w:rsidTr="006F5337">
        <w:tc>
          <w:tcPr>
            <w:tcW w:w="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A7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37A7" w:rsidRPr="007D37A7" w:rsidRDefault="007D37A7" w:rsidP="007D37A7">
            <w:pPr>
              <w:pStyle w:val="a3"/>
              <w:snapToGrid w:val="0"/>
              <w:jc w:val="center"/>
              <w:rPr>
                <w:sz w:val="24"/>
                <w:szCs w:val="24"/>
              </w:rPr>
            </w:pPr>
            <w:r w:rsidRPr="007D37A7">
              <w:rPr>
                <w:sz w:val="24"/>
                <w:szCs w:val="24"/>
              </w:rPr>
              <w:t>1 902 210,00</w:t>
            </w:r>
          </w:p>
        </w:tc>
      </w:tr>
    </w:tbl>
    <w:p w:rsidR="007D37A7" w:rsidRPr="007D37A7" w:rsidRDefault="007D37A7" w:rsidP="007D37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37A7" w:rsidRPr="007D37A7" w:rsidRDefault="007D37A7" w:rsidP="007D37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D37A7" w:rsidRPr="007D37A7" w:rsidRDefault="007D37A7" w:rsidP="007D37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D37A7">
        <w:rPr>
          <w:rFonts w:ascii="Times New Roman" w:hAnsi="Times New Roman" w:cs="Times New Roman"/>
          <w:bCs/>
          <w:sz w:val="24"/>
          <w:szCs w:val="24"/>
          <w:lang w:eastAsia="ru-RU"/>
        </w:rPr>
        <w:t>Міський голова                                                                                 Сергій НАДАЛ</w:t>
      </w:r>
    </w:p>
    <w:p w:rsidR="00000000" w:rsidRPr="007D37A7" w:rsidRDefault="007D37A7" w:rsidP="007D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7D37A7" w:rsidSect="007D37A7">
      <w:pgSz w:w="11906" w:h="16838"/>
      <w:pgMar w:top="1134" w:right="851" w:bottom="2268" w:left="1701" w:header="709" w:footer="709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D37A7"/>
    <w:rsid w:val="007D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D37A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1668</Words>
  <Characters>951</Characters>
  <Application>Microsoft Office Word</Application>
  <DocSecurity>0</DocSecurity>
  <Lines>7</Lines>
  <Paragraphs>5</Paragraphs>
  <ScaleCrop>false</ScaleCrop>
  <Company>Reanimator Extreme Edition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2021-05-14T09:57:00Z</dcterms:created>
  <dcterms:modified xsi:type="dcterms:W3CDTF">2021-05-14T09:57:00Z</dcterms:modified>
</cp:coreProperties>
</file>