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8A" w:rsidRPr="0077058A" w:rsidRDefault="0077058A" w:rsidP="0077058A">
      <w:pPr>
        <w:pStyle w:val="a3"/>
        <w:ind w:left="1620" w:hanging="912"/>
        <w:jc w:val="center"/>
        <w:rPr>
          <w:sz w:val="24"/>
          <w:szCs w:val="24"/>
        </w:rPr>
      </w:pPr>
      <w:r w:rsidRPr="0077058A">
        <w:rPr>
          <w:sz w:val="24"/>
          <w:szCs w:val="24"/>
        </w:rPr>
        <w:t xml:space="preserve">                                               Додаток </w:t>
      </w:r>
    </w:p>
    <w:p w:rsidR="0077058A" w:rsidRPr="0077058A" w:rsidRDefault="0077058A" w:rsidP="0077058A">
      <w:pPr>
        <w:pStyle w:val="a3"/>
        <w:ind w:firstLine="708"/>
        <w:jc w:val="right"/>
        <w:rPr>
          <w:sz w:val="24"/>
          <w:szCs w:val="24"/>
        </w:rPr>
      </w:pPr>
      <w:r w:rsidRPr="0077058A">
        <w:rPr>
          <w:sz w:val="24"/>
          <w:szCs w:val="24"/>
        </w:rPr>
        <w:t>до рішення виконавчого комітету</w:t>
      </w:r>
    </w:p>
    <w:p w:rsidR="0077058A" w:rsidRPr="0077058A" w:rsidRDefault="0077058A" w:rsidP="0077058A">
      <w:pPr>
        <w:pStyle w:val="a3"/>
        <w:rPr>
          <w:sz w:val="24"/>
          <w:szCs w:val="24"/>
        </w:rPr>
      </w:pPr>
    </w:p>
    <w:p w:rsidR="0077058A" w:rsidRPr="0077058A" w:rsidRDefault="0077058A" w:rsidP="0077058A">
      <w:pPr>
        <w:pStyle w:val="a3"/>
        <w:rPr>
          <w:sz w:val="24"/>
          <w:szCs w:val="24"/>
        </w:rPr>
      </w:pPr>
      <w:r w:rsidRPr="0077058A">
        <w:rPr>
          <w:sz w:val="24"/>
          <w:szCs w:val="24"/>
          <w:lang w:val="ru-RU"/>
        </w:rPr>
        <w:t xml:space="preserve">                                                           ВИСНОВОК</w:t>
      </w:r>
    </w:p>
    <w:p w:rsidR="0077058A" w:rsidRPr="0077058A" w:rsidRDefault="0077058A" w:rsidP="00770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органу опіки та піклування щодо доцільності позбавлення батьківських прав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7058A">
        <w:rPr>
          <w:rFonts w:ascii="Times New Roman" w:hAnsi="Times New Roman" w:cs="Times New Roman"/>
          <w:sz w:val="24"/>
          <w:szCs w:val="24"/>
        </w:rPr>
        <w:t xml:space="preserve">стосовно малолітніх дітей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, 13.12. 2012 року народження та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, 15.04.2014  року народження    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Органом опіки та піклування розглянуто позовну заяву та  матеріали цивільної справи №607/18004/20, які надійшли із Тернопільського </w:t>
      </w:r>
      <w:proofErr w:type="spellStart"/>
      <w:r w:rsidRPr="0077058A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77058A">
        <w:rPr>
          <w:rFonts w:ascii="Times New Roman" w:hAnsi="Times New Roman" w:cs="Times New Roman"/>
          <w:sz w:val="24"/>
          <w:szCs w:val="24"/>
        </w:rPr>
        <w:t xml:space="preserve"> суду Тернопільської області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про позбавлення батьківських прав та відповідні документи. Встановлено, що у подружжя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від спільного шлюбу 13.12.2012 року народилась донька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та 15.04.2014 року народився син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>. Шлюб між подружжям розірвано у 2017 році.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, на засіданні комісії повідомила, що батько не бере участі у житті дітей, не цікавиться їх здоров’ям, навчанням, розвитком, матеріально не допомагає. 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>Відповідно до інформації Тернопільського районного відділу державної виконавчої служби Південно-Західного міжрегіонального управління Міністерства юстиції (м. Івано-Франківськ) від 19.10.2020 року № 82489</w:t>
      </w:r>
      <w:bookmarkStart w:id="0" w:name="_GoBack"/>
      <w:bookmarkEnd w:id="0"/>
      <w:r w:rsidRPr="0077058A">
        <w:rPr>
          <w:rFonts w:ascii="Times New Roman" w:hAnsi="Times New Roman" w:cs="Times New Roman"/>
          <w:sz w:val="24"/>
          <w:szCs w:val="24"/>
        </w:rPr>
        <w:t xml:space="preserve"> заборгованість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по сплаті аліментів станом на 01.10.2020 року становить 54678,4 грн.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Інформація КНП «Тернопільська міська дитяча комунальна лікарня» від 12.10.2020 року №944, підтверджує той факт, що батько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7058A">
        <w:rPr>
          <w:rFonts w:ascii="Times New Roman" w:hAnsi="Times New Roman" w:cs="Times New Roman"/>
          <w:sz w:val="24"/>
          <w:szCs w:val="24"/>
        </w:rPr>
        <w:t xml:space="preserve">не був присутнім при медичних оглядах дітей.  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Інформація Тернопільського ліцею №21-спеціалізованої мистецької школи ім. Ігоря </w:t>
      </w:r>
      <w:proofErr w:type="spellStart"/>
      <w:r w:rsidRPr="0077058A">
        <w:rPr>
          <w:rFonts w:ascii="Times New Roman" w:hAnsi="Times New Roman" w:cs="Times New Roman"/>
          <w:sz w:val="24"/>
          <w:szCs w:val="24"/>
        </w:rPr>
        <w:t>Герети</w:t>
      </w:r>
      <w:proofErr w:type="spellEnd"/>
      <w:r w:rsidRPr="0077058A">
        <w:rPr>
          <w:rFonts w:ascii="Times New Roman" w:hAnsi="Times New Roman" w:cs="Times New Roman"/>
          <w:sz w:val="24"/>
          <w:szCs w:val="24"/>
        </w:rPr>
        <w:t xml:space="preserve"> від 16.10.2020 року  підтверджує той факт, що батько не цікавився навчанням дітей, не приходив  у ліцей, не відвідував батьківські збори, не брав участь у шкільних заходах, не оплачував навчання за мистецьку освіту, контакту з класним керівником, педагогами та адміністрацією ліцею не підтримує.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З малолітніми дітьми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7058A">
        <w:rPr>
          <w:rFonts w:ascii="Times New Roman" w:hAnsi="Times New Roman" w:cs="Times New Roman"/>
          <w:sz w:val="24"/>
          <w:szCs w:val="24"/>
        </w:rPr>
        <w:t xml:space="preserve">проведено бесіду під час якої з’ясовано, що вони батька не пам’ятають, він їм не телефонує, не вітає з днем народження. </w:t>
      </w:r>
    </w:p>
    <w:p w:rsidR="0077058A" w:rsidRPr="0077058A" w:rsidRDefault="0077058A" w:rsidP="007705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 не виконує обов’язки щодо виховання та утримання дітей, свідомо нехтує ними та самоусунулася від виконання батьківських обов’язків.    </w:t>
      </w:r>
    </w:p>
    <w:p w:rsidR="0077058A" w:rsidRPr="0077058A" w:rsidRDefault="0077058A" w:rsidP="00770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 xml:space="preserve">   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7058A">
        <w:rPr>
          <w:rFonts w:ascii="Times New Roman" w:hAnsi="Times New Roman" w:cs="Times New Roman"/>
          <w:sz w:val="24"/>
          <w:szCs w:val="24"/>
        </w:rPr>
        <w:t xml:space="preserve">стосовно малолітніх дітей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 xml:space="preserve">, 13.12.2012 року народження та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058A">
        <w:rPr>
          <w:rFonts w:ascii="Times New Roman" w:hAnsi="Times New Roman" w:cs="Times New Roman"/>
          <w:sz w:val="24"/>
          <w:szCs w:val="24"/>
        </w:rPr>
        <w:t>, 15.04.2014  року народження.</w:t>
      </w:r>
    </w:p>
    <w:p w:rsidR="0077058A" w:rsidRPr="0077058A" w:rsidRDefault="0077058A" w:rsidP="00770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8A" w:rsidRPr="0077058A" w:rsidRDefault="0077058A" w:rsidP="00770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Сергій НАДАЛ</w:t>
      </w:r>
    </w:p>
    <w:p w:rsidR="0077058A" w:rsidRPr="0077058A" w:rsidRDefault="0077058A" w:rsidP="0077058A">
      <w:pPr>
        <w:pStyle w:val="a3"/>
        <w:rPr>
          <w:sz w:val="24"/>
          <w:szCs w:val="24"/>
        </w:rPr>
      </w:pPr>
    </w:p>
    <w:p w:rsidR="0077058A" w:rsidRPr="0077058A" w:rsidRDefault="0077058A" w:rsidP="0077058A">
      <w:pPr>
        <w:pStyle w:val="a3"/>
        <w:tabs>
          <w:tab w:val="left" w:pos="2115"/>
        </w:tabs>
        <w:ind w:right="-39"/>
        <w:rPr>
          <w:sz w:val="24"/>
          <w:szCs w:val="24"/>
        </w:rPr>
      </w:pPr>
    </w:p>
    <w:p w:rsidR="0077058A" w:rsidRPr="0077058A" w:rsidRDefault="0077058A" w:rsidP="0077058A">
      <w:pPr>
        <w:pStyle w:val="a3"/>
        <w:rPr>
          <w:sz w:val="24"/>
          <w:szCs w:val="24"/>
        </w:rPr>
      </w:pPr>
    </w:p>
    <w:p w:rsidR="0077058A" w:rsidRPr="0077058A" w:rsidRDefault="0077058A" w:rsidP="0077058A">
      <w:pPr>
        <w:pStyle w:val="a3"/>
        <w:rPr>
          <w:sz w:val="24"/>
          <w:szCs w:val="24"/>
        </w:rPr>
      </w:pPr>
    </w:p>
    <w:p w:rsidR="0077058A" w:rsidRPr="0077058A" w:rsidRDefault="0077058A" w:rsidP="00770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58A" w:rsidRPr="0077058A" w:rsidRDefault="0077058A" w:rsidP="00770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77058A" w:rsidRDefault="0077058A" w:rsidP="00770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70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058A"/>
    <w:rsid w:val="0077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705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1683</Words>
  <Characters>960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2021-04-23T10:34:00Z</dcterms:created>
  <dcterms:modified xsi:type="dcterms:W3CDTF">2021-04-23T10:37:00Z</dcterms:modified>
</cp:coreProperties>
</file>