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C2" w:rsidRPr="00CD5003" w:rsidRDefault="00B06AC2" w:rsidP="00B06AC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B06AC2" w:rsidRDefault="00B06AC2" w:rsidP="00B06AC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B06AC2" w:rsidRPr="00CD5003" w:rsidRDefault="00B06AC2" w:rsidP="00B06AC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B06AC2" w:rsidRPr="00A67C70" w:rsidRDefault="00B06AC2" w:rsidP="00B06AC2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B06AC2" w:rsidRPr="00A67C70" w:rsidRDefault="00B06AC2" w:rsidP="00B06A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що включається до переліку Другого типу та пропонується для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ередачі в оренду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без проведення аукціону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B06AC2" w:rsidRPr="00A67C70" w:rsidRDefault="00B06AC2" w:rsidP="00B06A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253" w:type="dxa"/>
        <w:tblInd w:w="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560"/>
        <w:gridCol w:w="1543"/>
        <w:gridCol w:w="2000"/>
        <w:gridCol w:w="993"/>
        <w:gridCol w:w="1426"/>
        <w:gridCol w:w="2345"/>
        <w:gridCol w:w="2410"/>
        <w:gridCol w:w="1275"/>
        <w:gridCol w:w="1134"/>
      </w:tblGrid>
      <w:tr w:rsidR="00B06AC2" w:rsidRPr="001B0772" w:rsidTr="00C56A8B">
        <w:trPr>
          <w:trHeight w:val="2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1B0772" w:rsidRDefault="00B06AC2" w:rsidP="00C56A8B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B06AC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балансо-утримувача, </w:t>
            </w:r>
          </w:p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Адреса балансо-утримувача, контактний телефон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1B0772" w:rsidRDefault="00B06AC2" w:rsidP="00C56A8B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B06AC2" w:rsidRPr="001B0772" w:rsidRDefault="00B06AC2" w:rsidP="00C56A8B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Місцезнаходження  об'єкта оренди, регіон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од за класифікатором об’єктів адміністра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тивно-територіального устрою України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Цільове  викорис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тання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об'єкта оренди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Загальна площа об’єкта оренди  кв.м/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1B0772" w:rsidRDefault="00B06AC2" w:rsidP="00C56A8B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укладення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договору оренди</w:t>
            </w:r>
          </w:p>
        </w:tc>
      </w:tr>
      <w:tr w:rsidR="00B06AC2" w:rsidRPr="00A34D35" w:rsidTr="00C56A8B">
        <w:trPr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06AC2" w:rsidRPr="001B0772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B749AE" w:rsidRDefault="00B06AC2" w:rsidP="00C5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9AE">
              <w:rPr>
                <w:rFonts w:ascii="Times New Roman" w:hAnsi="Times New Roman"/>
                <w:color w:val="000000"/>
              </w:rPr>
              <w:t>Відділ охорони здоров’я та медичного забезпечення Тернопільської міської ради,</w:t>
            </w:r>
          </w:p>
          <w:p w:rsidR="00B06AC2" w:rsidRPr="00B749AE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49AE">
              <w:rPr>
                <w:rFonts w:ascii="Times New Roman" w:hAnsi="Times New Roman"/>
                <w:color w:val="000000"/>
              </w:rPr>
              <w:t>02013188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B749AE" w:rsidRDefault="00B06AC2" w:rsidP="00C5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9AE">
              <w:rPr>
                <w:rFonts w:ascii="Times New Roman" w:hAnsi="Times New Roman"/>
                <w:color w:val="000000"/>
              </w:rPr>
              <w:t>Комунальне некомерційне підприємство «Тернопільська комунальна міська лікарня №2»</w:t>
            </w:r>
          </w:p>
          <w:p w:rsidR="00B06AC2" w:rsidRPr="00B749AE" w:rsidRDefault="00B06AC2" w:rsidP="00C5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9AE">
              <w:rPr>
                <w:rFonts w:ascii="Times New Roman" w:hAnsi="Times New Roman"/>
                <w:color w:val="000000"/>
              </w:rPr>
              <w:t>37519833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B749AE" w:rsidRDefault="00B06AC2" w:rsidP="00C56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9AE">
              <w:rPr>
                <w:rFonts w:ascii="Times New Roman" w:hAnsi="Times New Roman"/>
                <w:color w:val="000000"/>
              </w:rPr>
              <w:t xml:space="preserve">46001, </w:t>
            </w:r>
          </w:p>
          <w:p w:rsidR="00B06AC2" w:rsidRPr="00B749AE" w:rsidRDefault="00B06AC2" w:rsidP="00C56A8B">
            <w:pPr>
              <w:spacing w:after="0" w:line="240" w:lineRule="auto"/>
              <w:ind w:left="-78" w:right="-105"/>
              <w:jc w:val="center"/>
              <w:rPr>
                <w:rFonts w:ascii="Times New Roman" w:eastAsia="Times New Roman" w:hAnsi="Times New Roman"/>
              </w:rPr>
            </w:pPr>
            <w:r w:rsidRPr="00B749AE">
              <w:rPr>
                <w:rFonts w:ascii="Times New Roman" w:hAnsi="Times New Roman"/>
                <w:color w:val="000000"/>
              </w:rPr>
              <w:t>м. Тернопіль, вул.Купчинського,14  0352263775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B749AE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49AE">
              <w:rPr>
                <w:rFonts w:ascii="Times New Roman" w:eastAsia="Times New Roman" w:hAnsi="Times New Roman"/>
                <w:color w:val="000000"/>
              </w:rPr>
              <w:t>Нерухоме майно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B749AE" w:rsidRDefault="00B06AC2" w:rsidP="00C56A8B">
            <w:pPr>
              <w:rPr>
                <w:rFonts w:ascii="Times New Roman" w:hAnsi="Times New Roman"/>
              </w:rPr>
            </w:pPr>
            <w:r w:rsidRPr="00B749AE">
              <w:rPr>
                <w:rFonts w:ascii="Times New Roman" w:hAnsi="Times New Roman"/>
              </w:rPr>
              <w:t xml:space="preserve">Нежитлове приміщення,2 поверх,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B749AE" w:rsidRDefault="00B06AC2" w:rsidP="00C56A8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749AE">
              <w:rPr>
                <w:rFonts w:ascii="Times New Roman" w:hAnsi="Times New Roman"/>
                <w:color w:val="000000"/>
              </w:rPr>
              <w:t xml:space="preserve">вул. Купчинського,14, </w:t>
            </w:r>
          </w:p>
          <w:p w:rsidR="00B06AC2" w:rsidRPr="00B749AE" w:rsidRDefault="00B06AC2" w:rsidP="00C56A8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749AE">
              <w:rPr>
                <w:rFonts w:ascii="Times New Roman" w:hAnsi="Times New Roman"/>
                <w:color w:val="000000"/>
              </w:rPr>
              <w:t>м. Тернопіль,</w:t>
            </w:r>
          </w:p>
          <w:p w:rsidR="00B06AC2" w:rsidRPr="00B749AE" w:rsidRDefault="00B06AC2" w:rsidP="00C56A8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749AE">
              <w:rPr>
                <w:rFonts w:ascii="Times New Roman" w:hAnsi="Times New Roman"/>
                <w:color w:val="000000"/>
              </w:rPr>
              <w:t xml:space="preserve"> Тернопільська область, </w:t>
            </w:r>
          </w:p>
          <w:p w:rsidR="00B06AC2" w:rsidRPr="00B749AE" w:rsidRDefault="00B06AC2" w:rsidP="00C56A8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749AE">
              <w:rPr>
                <w:rFonts w:ascii="Times New Roman" w:hAnsi="Times New Roman"/>
                <w:color w:val="000000"/>
              </w:rPr>
              <w:t>6110100000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B749AE" w:rsidRDefault="00B06AC2" w:rsidP="00C56A8B">
            <w:pPr>
              <w:tabs>
                <w:tab w:val="left" w:pos="1701"/>
                <w:tab w:val="left" w:pos="1985"/>
              </w:tabs>
              <w:spacing w:after="0" w:line="256" w:lineRule="auto"/>
              <w:jc w:val="both"/>
              <w:rPr>
                <w:rFonts w:ascii="Times New Roman" w:hAnsi="Times New Roman"/>
                <w:color w:val="000000"/>
              </w:rPr>
            </w:pPr>
            <w:r w:rsidRPr="00B749AE">
              <w:rPr>
                <w:rFonts w:ascii="Times New Roman" w:hAnsi="Times New Roman"/>
                <w:bCs/>
                <w:iCs/>
              </w:rPr>
              <w:t>Під медичну діяльність для</w:t>
            </w:r>
            <w:r w:rsidRPr="00B749AE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проведення ультра-звукової діагностики та  безкоштовного обсте-ження пацієнтів, які перенесли гостру респіраторну хворобу </w:t>
            </w:r>
            <w:r w:rsidRPr="00B749AE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COVID</w:t>
            </w:r>
            <w:r w:rsidRPr="00B749AE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-19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B749AE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49AE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B06AC2" w:rsidRPr="00B749AE" w:rsidRDefault="00B06AC2" w:rsidP="00C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49AE">
              <w:rPr>
                <w:rFonts w:ascii="Times New Roman" w:hAnsi="Times New Roman"/>
                <w:color w:val="000000"/>
              </w:rPr>
              <w:t>22,9 /5,3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06AC2" w:rsidRPr="00B749AE" w:rsidRDefault="00B06AC2" w:rsidP="00C56A8B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49AE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B06AC2" w:rsidRPr="00B749AE" w:rsidRDefault="00B06AC2" w:rsidP="00C56A8B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</w:rPr>
            </w:pPr>
            <w:r w:rsidRPr="00B749AE">
              <w:rPr>
                <w:rFonts w:ascii="Times New Roman" w:hAnsi="Times New Roman"/>
              </w:rPr>
              <w:t>На період дії карантину</w:t>
            </w:r>
          </w:p>
        </w:tc>
      </w:tr>
    </w:tbl>
    <w:p w:rsidR="00B06AC2" w:rsidRDefault="00B06AC2" w:rsidP="00B06A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06AC2" w:rsidRPr="00A67C70" w:rsidRDefault="00B06AC2" w:rsidP="00B06A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AC2" w:rsidRPr="000E2134" w:rsidRDefault="00B06AC2" w:rsidP="00B06AC2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B06AC2" w:rsidRPr="00A67C70" w:rsidRDefault="00B06AC2" w:rsidP="00B06A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06AC2" w:rsidRPr="00A67C70" w:rsidRDefault="00B06AC2" w:rsidP="00B06AC2">
      <w:pPr>
        <w:rPr>
          <w:rFonts w:ascii="Times New Roman" w:hAnsi="Times New Roman"/>
          <w:sz w:val="24"/>
          <w:szCs w:val="24"/>
        </w:rPr>
      </w:pPr>
    </w:p>
    <w:p w:rsidR="00000000" w:rsidRDefault="00B06AC2"/>
    <w:sectPr w:rsidR="00000000" w:rsidSect="008650D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6AC2"/>
    <w:rsid w:val="00B0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2021-04-19T13:08:00Z</dcterms:created>
  <dcterms:modified xsi:type="dcterms:W3CDTF">2021-04-19T13:08:00Z</dcterms:modified>
</cp:coreProperties>
</file>