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B27" w:rsidRPr="003F2B27" w:rsidRDefault="003F2B27" w:rsidP="003F2B27">
      <w:pPr>
        <w:pStyle w:val="a3"/>
        <w:rPr>
          <w:sz w:val="24"/>
        </w:rPr>
      </w:pPr>
    </w:p>
    <w:p w:rsidR="003F2B27" w:rsidRPr="003F2B27" w:rsidRDefault="003F2B27" w:rsidP="003F2B27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r w:rsidRPr="003F2B27">
        <w:rPr>
          <w:rFonts w:ascii="Times New Roman" w:hAnsi="Times New Roman" w:cs="Times New Roman"/>
        </w:rPr>
        <w:tab/>
      </w:r>
      <w:r w:rsidRPr="003F2B27">
        <w:rPr>
          <w:rFonts w:ascii="Times New Roman" w:hAnsi="Times New Roman" w:cs="Times New Roman"/>
        </w:rPr>
        <w:tab/>
        <w:t xml:space="preserve">                                                                          </w:t>
      </w:r>
      <w:r w:rsidRPr="003F2B27">
        <w:rPr>
          <w:rFonts w:ascii="Times New Roman" w:hAnsi="Times New Roman" w:cs="Times New Roman"/>
          <w:color w:val="000000"/>
        </w:rPr>
        <w:t>Додаток</w:t>
      </w:r>
    </w:p>
    <w:p w:rsidR="003F2B27" w:rsidRPr="003F2B27" w:rsidRDefault="003F2B27" w:rsidP="003F2B27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r w:rsidRPr="003F2B27"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до рішення виконавчого комітету</w:t>
      </w:r>
    </w:p>
    <w:p w:rsidR="003F2B27" w:rsidRPr="003F2B27" w:rsidRDefault="003F2B27" w:rsidP="003F2B27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r w:rsidRPr="003F2B27"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від ___ . ____. 20 ___  № ____</w:t>
      </w:r>
    </w:p>
    <w:p w:rsidR="003F2B27" w:rsidRDefault="003F2B27" w:rsidP="003F2B27">
      <w:pPr>
        <w:pStyle w:val="a3"/>
        <w:rPr>
          <w:sz w:val="24"/>
        </w:rPr>
      </w:pPr>
    </w:p>
    <w:p w:rsidR="003F2B27" w:rsidRPr="003F2B27" w:rsidRDefault="003F2B27" w:rsidP="003F2B27">
      <w:pPr>
        <w:pStyle w:val="a3"/>
        <w:rPr>
          <w:sz w:val="24"/>
        </w:rPr>
      </w:pPr>
    </w:p>
    <w:p w:rsidR="003F2B27" w:rsidRPr="003F2B27" w:rsidRDefault="003F2B27" w:rsidP="003F2B27">
      <w:pPr>
        <w:pStyle w:val="a3"/>
        <w:rPr>
          <w:sz w:val="24"/>
        </w:rPr>
      </w:pPr>
      <w:r w:rsidRPr="003F2B27">
        <w:rPr>
          <w:sz w:val="24"/>
        </w:rPr>
        <w:t xml:space="preserve">                                                                ВИСНОВОК   </w:t>
      </w:r>
    </w:p>
    <w:p w:rsidR="003F2B27" w:rsidRPr="003F2B27" w:rsidRDefault="003F2B27" w:rsidP="003F2B27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 w:rsidRPr="003F2B27">
        <w:rPr>
          <w:szCs w:val="28"/>
        </w:rPr>
        <w:t>органу опіки та піклування щодо доцільності позбавлення</w:t>
      </w:r>
    </w:p>
    <w:p w:rsidR="003F2B27" w:rsidRPr="003F2B27" w:rsidRDefault="003F2B27" w:rsidP="003F2B27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 w:rsidRPr="003F2B27">
        <w:rPr>
          <w:szCs w:val="28"/>
        </w:rPr>
        <w:t xml:space="preserve">батьківських прав </w:t>
      </w:r>
      <w:r>
        <w:rPr>
          <w:szCs w:val="28"/>
        </w:rPr>
        <w:t>…</w:t>
      </w:r>
    </w:p>
    <w:p w:rsidR="003F2B27" w:rsidRPr="003F2B27" w:rsidRDefault="003F2B27" w:rsidP="003F2B2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стосовно малолітньої дитини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>,07.06.2015р.н.</w:t>
      </w:r>
    </w:p>
    <w:p w:rsidR="003F2B27" w:rsidRPr="003F2B27" w:rsidRDefault="003F2B27" w:rsidP="003F2B27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 w:rsidRPr="003F2B27">
        <w:rPr>
          <w:szCs w:val="28"/>
        </w:rPr>
        <w:t xml:space="preserve">            </w:t>
      </w:r>
    </w:p>
    <w:p w:rsidR="003F2B27" w:rsidRPr="003F2B27" w:rsidRDefault="003F2B27" w:rsidP="003F2B2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   Органом опіки та піклування розглянуто позовну заяву та  матеріали цивільної справи №607/10895/19, яка надійшла із Тернопільського </w:t>
      </w:r>
      <w:proofErr w:type="spellStart"/>
      <w:r w:rsidRPr="003F2B27">
        <w:rPr>
          <w:rFonts w:ascii="Times New Roman" w:hAnsi="Times New Roman" w:cs="Times New Roman"/>
          <w:sz w:val="28"/>
          <w:szCs w:val="28"/>
        </w:rPr>
        <w:t>міськрайонного</w:t>
      </w:r>
      <w:proofErr w:type="spellEnd"/>
      <w:r w:rsidRPr="003F2B27">
        <w:rPr>
          <w:rFonts w:ascii="Times New Roman" w:hAnsi="Times New Roman" w:cs="Times New Roman"/>
          <w:sz w:val="28"/>
          <w:szCs w:val="28"/>
        </w:rPr>
        <w:t xml:space="preserve"> суду Тернопільської області  за позовом 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  про позбавлення батьківських прав та відповідні документи. Встановлено, що у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від спільного шлюбу 07.06.2015р. народився син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 Рішенням  Тернопільського </w:t>
      </w:r>
      <w:proofErr w:type="spellStart"/>
      <w:r w:rsidRPr="003F2B27">
        <w:rPr>
          <w:rFonts w:ascii="Times New Roman" w:hAnsi="Times New Roman" w:cs="Times New Roman"/>
          <w:sz w:val="28"/>
          <w:szCs w:val="28"/>
        </w:rPr>
        <w:t>міськрайонного</w:t>
      </w:r>
      <w:proofErr w:type="spellEnd"/>
      <w:r w:rsidRPr="003F2B27">
        <w:rPr>
          <w:rFonts w:ascii="Times New Roman" w:hAnsi="Times New Roman" w:cs="Times New Roman"/>
          <w:sz w:val="28"/>
          <w:szCs w:val="28"/>
        </w:rPr>
        <w:t xml:space="preserve"> суду від 04.08.2016р. шлюб між подружжям розірвано.</w:t>
      </w:r>
    </w:p>
    <w:p w:rsidR="003F2B27" w:rsidRPr="003F2B27" w:rsidRDefault="003F2B27" w:rsidP="003F2B2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            Мати дитини,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, повідомила, що батько дитини тривали час не приймає участі у житті сина,  не цікавиться його розвитком, станом здоров’я, жодного разу не привітав з днем народження. 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неодноразово повідомляла батька дитини, про свій переїзд   разом з сином у м. Київ у зв’язку з   навчається. Також ця інформація йому відома із позовної заяви, але жодних дій щодо налагодження контактом з сином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не вчиняв.</w:t>
      </w:r>
    </w:p>
    <w:p w:rsidR="003F2B27" w:rsidRPr="003F2B27" w:rsidRDefault="003F2B27" w:rsidP="003F2B2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            Відповідно до інформації КНП «Тернопільська міська дитяча комунальна лікарня»  від 25.08.2020р. №800 встановлено, що  на огляд дитина приходить  у супроводі матері. </w:t>
      </w:r>
    </w:p>
    <w:p w:rsidR="003F2B27" w:rsidRPr="003F2B27" w:rsidRDefault="003F2B27" w:rsidP="003F2B2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            Відповідно до інформації Міжнародної федерації «АЙКІДО ЕСИНКАН» від 23.09.2020р. №174/01-16.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відвідує школу у супроводі матері </w:t>
      </w:r>
      <w:r>
        <w:rPr>
          <w:rFonts w:ascii="Times New Roman" w:hAnsi="Times New Roman" w:cs="Times New Roman"/>
          <w:sz w:val="28"/>
          <w:szCs w:val="28"/>
        </w:rPr>
        <w:t>…</w:t>
      </w:r>
    </w:p>
    <w:p w:rsidR="003F2B27" w:rsidRPr="003F2B27" w:rsidRDefault="003F2B27" w:rsidP="003F2B2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Батько дитини,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>, на засіданні комісії повідомив, що тривалий час не бере участі у житті дитини, оскільки йому не відомо, де проживає його син.</w:t>
      </w:r>
    </w:p>
    <w:p w:rsidR="003F2B27" w:rsidRPr="003F2B27" w:rsidRDefault="003F2B27" w:rsidP="003F2B2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         Зазначені факти, як кожен окремо так і в сукупності свідчать, що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3F2B27">
        <w:rPr>
          <w:rFonts w:ascii="Times New Roman" w:hAnsi="Times New Roman" w:cs="Times New Roman"/>
          <w:sz w:val="28"/>
          <w:szCs w:val="28"/>
        </w:rPr>
        <w:t xml:space="preserve"> не виконує обов’язки щодо виховання та утримання сина, свідомо нехтує ними та самоусунувся від виконання батьківських обов’язків.</w:t>
      </w:r>
    </w:p>
    <w:p w:rsidR="003F2B27" w:rsidRPr="003F2B27" w:rsidRDefault="003F2B27" w:rsidP="003F2B2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2B27">
        <w:rPr>
          <w:rFonts w:ascii="Times New Roman" w:hAnsi="Times New Roman" w:cs="Times New Roman"/>
          <w:sz w:val="28"/>
          <w:szCs w:val="28"/>
        </w:rPr>
        <w:t xml:space="preserve">          Враховуючи викладене, захищаючи інтереси дитини, керуючись ч.2,ч.5 ст.19, п.2 ч.1 ст.164  Сімейного кодексу України, ст.ст.8,12  Закону України   «Про охорону дитинства», беручи до уваги  рекомендації комісії з питань  захисту прав дитини, орган опіки та піклування вважає за доцільне позбавити  батьківських прав </w:t>
      </w:r>
      <w:r>
        <w:rPr>
          <w:rFonts w:ascii="Times New Roman" w:hAnsi="Times New Roman" w:cs="Times New Roman"/>
          <w:sz w:val="28"/>
          <w:szCs w:val="28"/>
        </w:rPr>
        <w:t>….</w:t>
      </w:r>
      <w:r w:rsidRPr="003F2B27">
        <w:rPr>
          <w:rFonts w:ascii="Times New Roman" w:hAnsi="Times New Roman" w:cs="Times New Roman"/>
          <w:sz w:val="28"/>
          <w:szCs w:val="28"/>
        </w:rPr>
        <w:t xml:space="preserve"> стосовно малолітньої дитини </w:t>
      </w:r>
      <w:r>
        <w:rPr>
          <w:rFonts w:ascii="Times New Roman" w:hAnsi="Times New Roman" w:cs="Times New Roman"/>
          <w:sz w:val="28"/>
          <w:szCs w:val="28"/>
        </w:rPr>
        <w:t>….</w:t>
      </w:r>
      <w:r w:rsidRPr="003F2B27">
        <w:rPr>
          <w:rFonts w:ascii="Times New Roman" w:hAnsi="Times New Roman" w:cs="Times New Roman"/>
          <w:sz w:val="28"/>
          <w:szCs w:val="28"/>
        </w:rPr>
        <w:t>,07.06.2015р.н.</w:t>
      </w:r>
    </w:p>
    <w:p w:rsidR="003F2B27" w:rsidRPr="003F2B27" w:rsidRDefault="003F2B27" w:rsidP="003F2B2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2B27" w:rsidRPr="003F2B27" w:rsidRDefault="003F2B27" w:rsidP="003F2B27">
      <w:pPr>
        <w:pStyle w:val="a3"/>
        <w:rPr>
          <w:szCs w:val="28"/>
        </w:rPr>
      </w:pPr>
      <w:r w:rsidRPr="003F2B27">
        <w:rPr>
          <w:szCs w:val="28"/>
        </w:rPr>
        <w:t xml:space="preserve">  Міський голова                                                                               Сергій НАДАЛ</w:t>
      </w:r>
    </w:p>
    <w:p w:rsidR="00000000" w:rsidRPr="003F2B27" w:rsidRDefault="003F2B27" w:rsidP="003F2B27">
      <w:pPr>
        <w:spacing w:line="240" w:lineRule="auto"/>
        <w:rPr>
          <w:rFonts w:ascii="Times New Roman" w:hAnsi="Times New Roman" w:cs="Times New Roman"/>
        </w:rPr>
      </w:pPr>
    </w:p>
    <w:sectPr w:rsidR="00000000" w:rsidRPr="003F2B27" w:rsidSect="003F2B27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F2B27"/>
    <w:rsid w:val="003F2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F2B2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3F2B2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1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1628</Words>
  <Characters>928</Characters>
  <Application>Microsoft Office Word</Application>
  <DocSecurity>0</DocSecurity>
  <Lines>7</Lines>
  <Paragraphs>5</Paragraphs>
  <ScaleCrop>false</ScaleCrop>
  <Company>Reanimator Extreme Edition</Company>
  <LinksUpToDate>false</LinksUpToDate>
  <CharactersWithSpaces>2551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2020-11-18T14:25:00Z</dcterms:created>
  <dcterms:modified xsi:type="dcterms:W3CDTF">2020-11-18T14:28:00Z</dcterms:modified>
</cp:coreProperties>
</file>