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E" w:rsidRPr="00C21E4E" w:rsidRDefault="00C21E4E" w:rsidP="00C21E4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21E4E">
        <w:rPr>
          <w:rFonts w:ascii="Times New Roman" w:hAnsi="Times New Roman" w:cs="Times New Roman"/>
          <w:sz w:val="24"/>
          <w:szCs w:val="24"/>
        </w:rPr>
        <w:t>Додаток 1</w:t>
      </w:r>
    </w:p>
    <w:p w:rsidR="00C21E4E" w:rsidRPr="00C21E4E" w:rsidRDefault="00C21E4E" w:rsidP="00C21E4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21E4E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C21E4E" w:rsidRPr="00C21E4E" w:rsidRDefault="00C21E4E" w:rsidP="00C21E4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E4E">
        <w:rPr>
          <w:rFonts w:ascii="Times New Roman" w:hAnsi="Times New Roman" w:cs="Times New Roman"/>
          <w:sz w:val="24"/>
          <w:szCs w:val="24"/>
        </w:rPr>
        <w:t xml:space="preserve">Перелік матеріальних цінностей, що передається </w:t>
      </w:r>
      <w:r w:rsidRPr="00C21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балансу </w:t>
      </w:r>
      <w:r w:rsidRPr="00C21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комунального некомерційного підприємства «Тернопільська міська стоматологічна поліклініка № 1» Тернопільської міської ради </w:t>
      </w:r>
      <w:r w:rsidRPr="00C21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баланс комунального некомерційного підприємства «Тернопільська міська дитяча комунальна лікарня»</w:t>
      </w: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780"/>
        <w:gridCol w:w="1800"/>
        <w:gridCol w:w="2880"/>
      </w:tblGrid>
      <w:tr w:rsidR="00C21E4E" w:rsidRPr="00C21E4E" w:rsidTr="00493D0B">
        <w:tc>
          <w:tcPr>
            <w:tcW w:w="90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7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80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28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C21E4E" w:rsidRPr="00C21E4E" w:rsidTr="00493D0B">
        <w:tc>
          <w:tcPr>
            <w:tcW w:w="90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ІФА набір для визначення I</w:t>
            </w:r>
            <w:proofErr w:type="spellStart"/>
            <w:r w:rsidRPr="00C21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proofErr w:type="spellEnd"/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(96 визначень) з набором для забору</w:t>
            </w:r>
          </w:p>
        </w:tc>
        <w:tc>
          <w:tcPr>
            <w:tcW w:w="180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1 набір</w:t>
            </w:r>
          </w:p>
        </w:tc>
        <w:tc>
          <w:tcPr>
            <w:tcW w:w="28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4770,00</w:t>
            </w:r>
          </w:p>
        </w:tc>
      </w:tr>
      <w:tr w:rsidR="00C21E4E" w:rsidRPr="00C21E4E" w:rsidTr="00493D0B">
        <w:tc>
          <w:tcPr>
            <w:tcW w:w="90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ІФА набір для визначення I</w:t>
            </w:r>
            <w:proofErr w:type="spellStart"/>
            <w:r w:rsidRPr="00C21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(96 визначень)з набором для забору</w:t>
            </w:r>
          </w:p>
        </w:tc>
        <w:tc>
          <w:tcPr>
            <w:tcW w:w="180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1 набір</w:t>
            </w:r>
          </w:p>
        </w:tc>
        <w:tc>
          <w:tcPr>
            <w:tcW w:w="28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4770,00</w:t>
            </w:r>
          </w:p>
        </w:tc>
      </w:tr>
    </w:tbl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E4E">
        <w:rPr>
          <w:rFonts w:ascii="Times New Roman" w:hAnsi="Times New Roman" w:cs="Times New Roman"/>
          <w:sz w:val="24"/>
          <w:szCs w:val="24"/>
        </w:rPr>
        <w:t>Міський голова</w:t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21E4E">
        <w:rPr>
          <w:rFonts w:ascii="Times New Roman" w:hAnsi="Times New Roman" w:cs="Times New Roman"/>
          <w:sz w:val="24"/>
          <w:szCs w:val="24"/>
        </w:rPr>
        <w:t>Додаток 2</w:t>
      </w:r>
    </w:p>
    <w:p w:rsidR="00C21E4E" w:rsidRPr="00C21E4E" w:rsidRDefault="00C21E4E" w:rsidP="00C21E4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21E4E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C21E4E" w:rsidRPr="00C21E4E" w:rsidRDefault="00C21E4E" w:rsidP="00C21E4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E4E">
        <w:rPr>
          <w:rFonts w:ascii="Times New Roman" w:hAnsi="Times New Roman" w:cs="Times New Roman"/>
          <w:sz w:val="24"/>
          <w:szCs w:val="24"/>
        </w:rPr>
        <w:t xml:space="preserve">Перелік матеріальних цінностей, що передається </w:t>
      </w:r>
      <w:r w:rsidRPr="00C21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балансу комунального некомерційного підприємства «Тернопільська стоматологічна поліклініка» Тернопільської міської ради</w:t>
      </w: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баланс комунального некомерційного підприємства «Тернопільська міська дитяча комунальна лікарня»</w:t>
      </w: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780"/>
        <w:gridCol w:w="1800"/>
        <w:gridCol w:w="2880"/>
      </w:tblGrid>
      <w:tr w:rsidR="00C21E4E" w:rsidRPr="00C21E4E" w:rsidTr="00493D0B">
        <w:tc>
          <w:tcPr>
            <w:tcW w:w="90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7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80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28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C21E4E" w:rsidRPr="00C21E4E" w:rsidTr="00493D0B">
        <w:tc>
          <w:tcPr>
            <w:tcW w:w="90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ІФА набір для визначення I</w:t>
            </w:r>
            <w:proofErr w:type="spellStart"/>
            <w:r w:rsidRPr="00C21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proofErr w:type="spellEnd"/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(96 визначень) з набором для забору</w:t>
            </w:r>
          </w:p>
        </w:tc>
        <w:tc>
          <w:tcPr>
            <w:tcW w:w="180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2 набори</w:t>
            </w:r>
          </w:p>
        </w:tc>
        <w:tc>
          <w:tcPr>
            <w:tcW w:w="28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  <w:tr w:rsidR="00C21E4E" w:rsidRPr="00C21E4E" w:rsidTr="00493D0B">
        <w:tc>
          <w:tcPr>
            <w:tcW w:w="90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ІФА набір для визначення I</w:t>
            </w:r>
            <w:proofErr w:type="spellStart"/>
            <w:r w:rsidRPr="00C21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(96 визначень)з набором для забору</w:t>
            </w:r>
          </w:p>
        </w:tc>
        <w:tc>
          <w:tcPr>
            <w:tcW w:w="180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2 набори</w:t>
            </w:r>
          </w:p>
        </w:tc>
        <w:tc>
          <w:tcPr>
            <w:tcW w:w="28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</w:tbl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E4E">
        <w:rPr>
          <w:rFonts w:ascii="Times New Roman" w:hAnsi="Times New Roman" w:cs="Times New Roman"/>
          <w:sz w:val="24"/>
          <w:szCs w:val="24"/>
        </w:rPr>
        <w:t>Міський голова</w:t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21E4E">
        <w:rPr>
          <w:rFonts w:ascii="Times New Roman" w:hAnsi="Times New Roman" w:cs="Times New Roman"/>
          <w:sz w:val="24"/>
          <w:szCs w:val="24"/>
        </w:rPr>
        <w:t>Додаток 3</w:t>
      </w:r>
    </w:p>
    <w:p w:rsidR="00C21E4E" w:rsidRPr="00C21E4E" w:rsidRDefault="00C21E4E" w:rsidP="00C21E4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21E4E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1E4E">
        <w:rPr>
          <w:rFonts w:ascii="Times New Roman" w:hAnsi="Times New Roman" w:cs="Times New Roman"/>
          <w:sz w:val="24"/>
          <w:szCs w:val="24"/>
        </w:rPr>
        <w:t xml:space="preserve">Перелік матеріальних цінностей, що передається </w:t>
      </w:r>
      <w:r w:rsidRPr="00C21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балансу </w:t>
      </w:r>
      <w:r w:rsidRPr="00C21E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комунального підприємства «Тернопільський міський лікувально-діагностичний центр» Тернопільської міської ради </w:t>
      </w:r>
      <w:r w:rsidRPr="00C21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баланс комунального некомерційного підприємства «Тернопільська міська дитяча комунальна лікарня»</w:t>
      </w: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780"/>
        <w:gridCol w:w="1800"/>
        <w:gridCol w:w="2880"/>
      </w:tblGrid>
      <w:tr w:rsidR="00C21E4E" w:rsidRPr="00C21E4E" w:rsidTr="00493D0B">
        <w:tc>
          <w:tcPr>
            <w:tcW w:w="90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7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80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28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C21E4E" w:rsidRPr="00C21E4E" w:rsidTr="00493D0B">
        <w:tc>
          <w:tcPr>
            <w:tcW w:w="90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ІФА-набір</w:t>
            </w:r>
            <w:proofErr w:type="spellEnd"/>
            <w:r w:rsidRPr="00C21E4E">
              <w:rPr>
                <w:rFonts w:ascii="Times New Roman" w:hAnsi="Times New Roman" w:cs="Times New Roman"/>
                <w:sz w:val="24"/>
                <w:szCs w:val="24"/>
              </w:rPr>
              <w:t xml:space="preserve"> EQUI SARS-CoV-2 I</w:t>
            </w:r>
            <w:proofErr w:type="spellStart"/>
            <w:r w:rsidRPr="00C21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C21E4E">
              <w:rPr>
                <w:rFonts w:ascii="Times New Roman" w:hAnsi="Times New Roman" w:cs="Times New Roman"/>
                <w:sz w:val="24"/>
                <w:szCs w:val="24"/>
              </w:rPr>
              <w:t xml:space="preserve">  №96 </w:t>
            </w:r>
          </w:p>
        </w:tc>
        <w:tc>
          <w:tcPr>
            <w:tcW w:w="180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5 наборів</w:t>
            </w:r>
          </w:p>
        </w:tc>
        <w:tc>
          <w:tcPr>
            <w:tcW w:w="28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C21E4E" w:rsidRPr="00C21E4E" w:rsidTr="00493D0B">
        <w:tc>
          <w:tcPr>
            <w:tcW w:w="90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C21E4E" w:rsidRPr="00C21E4E" w:rsidRDefault="00C21E4E" w:rsidP="00C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ІФА-набір</w:t>
            </w:r>
            <w:proofErr w:type="spellEnd"/>
            <w:r w:rsidRPr="00C21E4E">
              <w:rPr>
                <w:rFonts w:ascii="Times New Roman" w:hAnsi="Times New Roman" w:cs="Times New Roman"/>
                <w:sz w:val="24"/>
                <w:szCs w:val="24"/>
              </w:rPr>
              <w:t xml:space="preserve"> EQUI SARS-CoV-2 I</w:t>
            </w:r>
            <w:r w:rsidRPr="00C21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 xml:space="preserve">М  №96 </w:t>
            </w:r>
          </w:p>
        </w:tc>
        <w:tc>
          <w:tcPr>
            <w:tcW w:w="180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5 наборів</w:t>
            </w:r>
          </w:p>
        </w:tc>
        <w:tc>
          <w:tcPr>
            <w:tcW w:w="2880" w:type="dxa"/>
          </w:tcPr>
          <w:p w:rsidR="00C21E4E" w:rsidRPr="00C21E4E" w:rsidRDefault="00C21E4E" w:rsidP="00C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4E">
              <w:rPr>
                <w:rFonts w:ascii="Times New Roman" w:hAnsi="Times New Roman" w:cs="Times New Roman"/>
                <w:sz w:val="24"/>
                <w:szCs w:val="24"/>
              </w:rPr>
              <w:t>14251,52</w:t>
            </w:r>
          </w:p>
        </w:tc>
      </w:tr>
    </w:tbl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E4E">
        <w:rPr>
          <w:rFonts w:ascii="Times New Roman" w:hAnsi="Times New Roman" w:cs="Times New Roman"/>
          <w:sz w:val="24"/>
          <w:szCs w:val="24"/>
        </w:rPr>
        <w:t>Міський голова</w:t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</w:r>
      <w:r w:rsidRPr="00C21E4E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4E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21E4E" w:rsidRDefault="00C21E4E" w:rsidP="00C2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C21E4E" w:rsidSect="008A68EE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1E4E"/>
    <w:rsid w:val="00C2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2021-01-29T10:33:00Z</dcterms:created>
  <dcterms:modified xsi:type="dcterms:W3CDTF">2021-01-29T10:35:00Z</dcterms:modified>
</cp:coreProperties>
</file>