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13" w:rsidRPr="00AE2F13" w:rsidRDefault="00AE2F13" w:rsidP="00AE2F13">
      <w:pPr>
        <w:tabs>
          <w:tab w:val="left" w:pos="2127"/>
        </w:tabs>
        <w:spacing w:after="0" w:line="240" w:lineRule="auto"/>
        <w:ind w:left="5670" w:right="56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2F13">
        <w:rPr>
          <w:rFonts w:ascii="Times New Roman" w:hAnsi="Times New Roman" w:cs="Times New Roman"/>
          <w:color w:val="000000"/>
          <w:sz w:val="28"/>
          <w:szCs w:val="28"/>
        </w:rPr>
        <w:t xml:space="preserve">Додаток </w:t>
      </w:r>
    </w:p>
    <w:p w:rsidR="00AE2F13" w:rsidRPr="00AE2F13" w:rsidRDefault="00AE2F13" w:rsidP="00AE2F13">
      <w:pPr>
        <w:tabs>
          <w:tab w:val="left" w:pos="2127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F13" w:rsidRPr="00AE2F13" w:rsidRDefault="00AE2F13" w:rsidP="00AE2F13">
      <w:pPr>
        <w:tabs>
          <w:tab w:val="left" w:pos="2127"/>
        </w:tabs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E2F13" w:rsidRPr="00AE2F13" w:rsidRDefault="00AE2F13" w:rsidP="00AE2F13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2F13">
        <w:rPr>
          <w:rFonts w:ascii="Times New Roman" w:hAnsi="Times New Roman" w:cs="Times New Roman"/>
          <w:sz w:val="28"/>
          <w:szCs w:val="28"/>
        </w:rPr>
        <w:t xml:space="preserve">Перелік матеріальних цінностей, які передаються на баланс </w:t>
      </w:r>
    </w:p>
    <w:p w:rsidR="00AE2F13" w:rsidRPr="00AE2F13" w:rsidRDefault="00AE2F13" w:rsidP="00AE2F13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2F13">
        <w:rPr>
          <w:rFonts w:ascii="Times New Roman" w:hAnsi="Times New Roman" w:cs="Times New Roman"/>
          <w:sz w:val="28"/>
          <w:szCs w:val="28"/>
        </w:rPr>
        <w:t xml:space="preserve">комунального закладу </w:t>
      </w:r>
      <w:r w:rsidRPr="00AE2F13">
        <w:rPr>
          <w:rFonts w:ascii="Times New Roman" w:hAnsi="Times New Roman" w:cs="Times New Roman"/>
          <w:color w:val="000000"/>
          <w:sz w:val="28"/>
          <w:szCs w:val="28"/>
        </w:rPr>
        <w:t>Тернопільської міської ради</w:t>
      </w:r>
      <w:r w:rsidRPr="00AE2F13">
        <w:rPr>
          <w:rFonts w:ascii="Times New Roman" w:hAnsi="Times New Roman" w:cs="Times New Roman"/>
          <w:sz w:val="28"/>
          <w:szCs w:val="28"/>
        </w:rPr>
        <w:t xml:space="preserve"> «Станція юних техніків»</w:t>
      </w:r>
      <w:r w:rsidRPr="00AE2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2F13" w:rsidRPr="00AE2F13" w:rsidRDefault="00AE2F13" w:rsidP="00AE2F13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02" w:type="dxa"/>
        <w:tblInd w:w="93" w:type="dxa"/>
        <w:tblLook w:val="04A0"/>
      </w:tblPr>
      <w:tblGrid>
        <w:gridCol w:w="582"/>
        <w:gridCol w:w="1611"/>
        <w:gridCol w:w="3775"/>
        <w:gridCol w:w="992"/>
        <w:gridCol w:w="1026"/>
        <w:gridCol w:w="1204"/>
        <w:gridCol w:w="1212"/>
      </w:tblGrid>
      <w:tr w:rsidR="00AE2F13" w:rsidRPr="00AE2F13" w:rsidTr="00AE2F13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Інв. номер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Один. </w:t>
            </w:r>
            <w:proofErr w:type="spellStart"/>
            <w:r w:rsidRPr="00AE2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вим</w:t>
            </w:r>
            <w:proofErr w:type="spellEnd"/>
            <w:r w:rsidRPr="00AE2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2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Кількі-сть</w:t>
            </w:r>
            <w:proofErr w:type="spellEnd"/>
            <w:r w:rsidRPr="00AE2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Первісна вартість, за одиницю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Загальна вартість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00252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Кондицiонер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LG 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Комп’ютер 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iТС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TFT 19`LG FLL 1953 S-SF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TFT 19`LG FLL 1953 S-SF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Комп’ютер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АМi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Midi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Комп’ютер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АМi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Midi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Комп’ютер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АМi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Midi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22"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Samsung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SM 2243 NW TFT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1778,00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Комп’ютер AMD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Athlon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Комп’ютер BLASKSTER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Liquid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 базовий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3191,00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00303/а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Samsung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SyncMaster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753 DFX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00313/1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Samsung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ML-1250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ютер-ноутбук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Samsyng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R-50"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4094,00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"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Pаnasonsk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9505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10490009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"PANASONIC-76"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104800063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104800064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104800125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104800130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багатофункціональний пристрій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Kyocera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104800131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багатофункціональний пристрій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Kyocera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104800137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багатофункціональний пристрій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Kyocera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104810006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системний блок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Celeron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104810023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багатофункціональний пристрій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104810025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багатофункціональний пристрій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104810038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монітор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104810068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 22" LG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НР-620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104810151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багатофункціональний пристрій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MF 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104810176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ютер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104810182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LBP-6020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104910007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кондиціонер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104910009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кондиціонер LG 1262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00185змон.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Комп’ютер Athlon2200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00188змон.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Комп’ютер Athlon1800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1040200002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Реєстратор цифровий  DVR 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Infsnsty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8972,00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1040200057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Lenovo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IdeaPad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G550-1L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Celeron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CPU 1960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1040200064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 блок НЕО(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Pentium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DC2.6 Е5300)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1040200084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LG 224-PF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1040200095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Системний блок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Duo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E-5300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1040200096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МSI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Pentium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Dual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CPU T4300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1040200117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Фiлiпс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221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1040900002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Копiювальний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апарат CANON IR-1510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Panasonik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KX-2378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Телефонний апарат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Телефонний апарат ТА-211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Телефонний апарат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UPS-PW 5110-700 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19"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Samsung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997 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00322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UPS-PW 5110-700 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TFT 17" LG FL L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10527/1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TFT 17" LG FL L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10528/1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17" LG FL L 1719S-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системний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111300019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Сканер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CanoScan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1130200142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TFT19. LG FL L1918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1130219402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Монiтор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SAMSUNG SM943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</w:t>
            </w: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113710012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 LG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113710013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безперебійного живлення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113710013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безперебійного живлення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1624,20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113710013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безперебійного живлення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113710013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безперебійного живлення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Kyocera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111300019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16800.00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термінал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OT-219C (телефон)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111300022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мобільна батарея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111300015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відеореєстратор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1130219322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Монітор 19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Samsung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1130219323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Монітор 19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Samsung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113710014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1137244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Диктофон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Мобільний телефон </w:t>
            </w: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Nokia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1130219363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Монітор </w:t>
            </w: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PHILIPS 220 SW913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Телефонний апарат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113710030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1650,00</w:t>
            </w:r>
          </w:p>
        </w:tc>
      </w:tr>
      <w:tr w:rsidR="00AE2F13" w:rsidRPr="00AE2F13" w:rsidTr="00AE2F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113610055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Панасонік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F13" w:rsidRPr="00AE2F13" w:rsidRDefault="00AE2F13" w:rsidP="00AE2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F13" w:rsidRPr="00AE2F13" w:rsidRDefault="00AE2F13" w:rsidP="00AE2F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</w:tbl>
    <w:p w:rsidR="00AE2F13" w:rsidRPr="00AE2F13" w:rsidRDefault="00AE2F13" w:rsidP="00AE2F13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E2F13">
        <w:rPr>
          <w:rFonts w:ascii="Times New Roman" w:hAnsi="Times New Roman" w:cs="Times New Roman"/>
          <w:sz w:val="24"/>
          <w:szCs w:val="24"/>
        </w:rPr>
        <w:tab/>
      </w:r>
    </w:p>
    <w:p w:rsidR="00AE2F13" w:rsidRPr="00AE2F13" w:rsidRDefault="00AE2F13" w:rsidP="00AE2F13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F13" w:rsidRPr="00AE2F13" w:rsidRDefault="00AE2F13" w:rsidP="00AE2F13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F13" w:rsidRPr="00AE2F13" w:rsidRDefault="00AE2F13" w:rsidP="00AE2F13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F13" w:rsidRPr="00AE2F13" w:rsidRDefault="00AE2F13" w:rsidP="00AE2F13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1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Сергій НАДАЛ</w:t>
      </w:r>
    </w:p>
    <w:p w:rsidR="00000000" w:rsidRPr="00AE2F13" w:rsidRDefault="00AE2F13" w:rsidP="00AE2F13">
      <w:pPr>
        <w:spacing w:line="240" w:lineRule="auto"/>
        <w:rPr>
          <w:rFonts w:ascii="Times New Roman" w:hAnsi="Times New Roman" w:cs="Times New Roman"/>
        </w:rPr>
      </w:pPr>
    </w:p>
    <w:sectPr w:rsidR="00000000" w:rsidRPr="00AE2F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2F13"/>
    <w:rsid w:val="00AE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2F13"/>
    <w:pPr>
      <w:tabs>
        <w:tab w:val="center" w:pos="4819"/>
        <w:tab w:val="right" w:pos="9639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E2F13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semiHidden/>
    <w:unhideWhenUsed/>
    <w:rsid w:val="00AE2F13"/>
    <w:pPr>
      <w:tabs>
        <w:tab w:val="center" w:pos="4819"/>
        <w:tab w:val="right" w:pos="9639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Нижний колонтитул Знак"/>
    <w:basedOn w:val="a0"/>
    <w:link w:val="a5"/>
    <w:semiHidden/>
    <w:rsid w:val="00AE2F13"/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semiHidden/>
    <w:unhideWhenUsed/>
    <w:rsid w:val="00AE2F13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8">
    <w:name w:val="Текст выноски Знак"/>
    <w:basedOn w:val="a0"/>
    <w:link w:val="a7"/>
    <w:semiHidden/>
    <w:rsid w:val="00AE2F13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customStyle="1" w:styleId="1">
    <w:name w:val="Без интервала1"/>
    <w:rsid w:val="00AE2F13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FontStyle14">
    <w:name w:val="Font Style14"/>
    <w:rsid w:val="00AE2F13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3930</Words>
  <Characters>2241</Characters>
  <Application>Microsoft Office Word</Application>
  <DocSecurity>0</DocSecurity>
  <Lines>18</Lines>
  <Paragraphs>12</Paragraphs>
  <ScaleCrop>false</ScaleCrop>
  <Company>Reanimator Extreme Edition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2021-06-18T12:30:00Z</dcterms:created>
  <dcterms:modified xsi:type="dcterms:W3CDTF">2021-06-18T12:30:00Z</dcterms:modified>
</cp:coreProperties>
</file>