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50"/>
        <w:tblW w:w="11439" w:type="dxa"/>
        <w:tblLook w:val="04A0"/>
      </w:tblPr>
      <w:tblGrid>
        <w:gridCol w:w="4920"/>
        <w:gridCol w:w="372"/>
        <w:gridCol w:w="588"/>
        <w:gridCol w:w="412"/>
        <w:gridCol w:w="244"/>
        <w:gridCol w:w="271"/>
        <w:gridCol w:w="545"/>
        <w:gridCol w:w="655"/>
        <w:gridCol w:w="345"/>
        <w:gridCol w:w="27"/>
        <w:gridCol w:w="1000"/>
        <w:gridCol w:w="1060"/>
        <w:gridCol w:w="1000"/>
      </w:tblGrid>
      <w:tr w:rsidR="004C4A5D" w:rsidRPr="008114B0" w:rsidTr="00C76C32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КОДИ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Рік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4A5D" w:rsidRPr="008114B0" w:rsidTr="00C76C32">
        <w:trPr>
          <w:trHeight w:val="93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:       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Комунальне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некомерційне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«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комунальна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лікарня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№2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за ЄДРПОУ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05497361</w:t>
            </w:r>
          </w:p>
        </w:tc>
      </w:tr>
      <w:tr w:rsidR="004C4A5D" w:rsidRPr="008114B0" w:rsidTr="00C76C32">
        <w:trPr>
          <w:trHeight w:val="63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Організаційно-правова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форма:  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комунальне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ідприємство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за КОПФГ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</w:tr>
      <w:tr w:rsidR="004C4A5D" w:rsidRPr="008114B0" w:rsidTr="00C76C32">
        <w:trPr>
          <w:trHeight w:val="34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Територія :          Тернопільська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за КОАТУУ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6110100000</w:t>
            </w:r>
          </w:p>
        </w:tc>
      </w:tr>
      <w:tr w:rsidR="004C4A5D" w:rsidRPr="008114B0" w:rsidTr="00C76C32">
        <w:trPr>
          <w:trHeight w:val="660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Орган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державного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управління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: 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Тернопільська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міська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рада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за СПОДУ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C4A5D" w:rsidRPr="008114B0" w:rsidTr="00C76C32">
        <w:trPr>
          <w:trHeight w:val="45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Галузь:  охорона здоров'я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за ЗКГНГ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C4A5D" w:rsidRPr="008114B0" w:rsidTr="00C76C32">
        <w:trPr>
          <w:trHeight w:val="615"/>
        </w:trPr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Вид економічної діяльності:  діяльність лікарняних закладів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за КВЕД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86.10</w:t>
            </w:r>
          </w:p>
        </w:tc>
      </w:tr>
      <w:tr w:rsidR="004C4A5D" w:rsidRPr="008114B0" w:rsidTr="00C76C32">
        <w:trPr>
          <w:trHeight w:val="435"/>
        </w:trPr>
        <w:tc>
          <w:tcPr>
            <w:tcW w:w="80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Одиниці виміру: тис. гривень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40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Форма власності:  комунальна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 xml:space="preserve">Чисельність працівників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1058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A5D" w:rsidRPr="000E0BA6" w:rsidTr="00C76C32">
        <w:trPr>
          <w:trHeight w:val="390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Місцезнаходження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:  м.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Тернопіль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вул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.К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упчинського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lang w:val="ru-RU"/>
              </w:rPr>
              <w:t>, 14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4C4A5D" w:rsidRPr="008114B0" w:rsidTr="00C76C32">
        <w:trPr>
          <w:gridAfter w:val="4"/>
          <w:wAfter w:w="3087" w:type="dxa"/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Телефон 26 -37 -75</w:t>
            </w: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585"/>
        </w:trPr>
        <w:tc>
          <w:tcPr>
            <w:tcW w:w="8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</w:rPr>
              <w:t>Прізвище та ініціали керівника           Р.Д.Левчук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C4A5D" w:rsidRPr="008114B0" w:rsidRDefault="004C4A5D" w:rsidP="004C4A5D">
      <w:pPr>
        <w:ind w:left="-284"/>
        <w:rPr>
          <w:color w:val="000000"/>
          <w:sz w:val="24"/>
          <w:szCs w:val="24"/>
        </w:rPr>
      </w:pPr>
    </w:p>
    <w:p w:rsidR="004C4A5D" w:rsidRPr="004C4A5D" w:rsidRDefault="004C4A5D" w:rsidP="004C4A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4A5D" w:rsidRPr="000E0BA6" w:rsidRDefault="004C4A5D" w:rsidP="004C4A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ФІНАНСОВИЙ ПЛАН </w:t>
      </w:r>
      <w:proofErr w:type="gramStart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End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ІДПРИЄМСТВА</w:t>
      </w:r>
    </w:p>
    <w:p w:rsidR="004C4A5D" w:rsidRPr="000E0BA6" w:rsidRDefault="004C4A5D" w:rsidP="004C4A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 2021 </w:t>
      </w:r>
      <w:proofErr w:type="spellStart"/>
      <w:proofErr w:type="gramStart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р</w:t>
      </w:r>
      <w:proofErr w:type="gramEnd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ік</w:t>
      </w:r>
      <w:proofErr w:type="spellEnd"/>
    </w:p>
    <w:p w:rsidR="004C4A5D" w:rsidRPr="000E0BA6" w:rsidRDefault="004C4A5D" w:rsidP="004C4A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Основні</w:t>
      </w:r>
      <w:proofErr w:type="spellEnd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фінансові</w:t>
      </w:r>
      <w:proofErr w:type="spellEnd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показники</w:t>
      </w:r>
      <w:proofErr w:type="spellEnd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proofErr w:type="gramEnd"/>
      <w:r w:rsidRPr="000E0BA6">
        <w:rPr>
          <w:rFonts w:ascii="Times New Roman" w:hAnsi="Times New Roman"/>
          <w:b/>
          <w:color w:val="000000"/>
          <w:sz w:val="24"/>
          <w:szCs w:val="24"/>
          <w:lang w:val="ru-RU"/>
        </w:rPr>
        <w:t>ідприємства</w:t>
      </w:r>
      <w:proofErr w:type="spellEnd"/>
    </w:p>
    <w:p w:rsidR="004C4A5D" w:rsidRPr="000E0BA6" w:rsidRDefault="004C4A5D" w:rsidP="004C4A5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11105" w:type="dxa"/>
        <w:tblInd w:w="-1292" w:type="dxa"/>
        <w:tblLayout w:type="fixed"/>
        <w:tblLook w:val="04A0"/>
      </w:tblPr>
      <w:tblGrid>
        <w:gridCol w:w="3559"/>
        <w:gridCol w:w="567"/>
        <w:gridCol w:w="992"/>
        <w:gridCol w:w="993"/>
        <w:gridCol w:w="992"/>
        <w:gridCol w:w="992"/>
        <w:gridCol w:w="981"/>
        <w:gridCol w:w="1048"/>
        <w:gridCol w:w="981"/>
      </w:tblGrid>
      <w:tr w:rsidR="004C4A5D" w:rsidRPr="000E0BA6" w:rsidTr="00C76C32">
        <w:trPr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Плановий рік (усього)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кварталами</w:t>
            </w:r>
          </w:p>
        </w:tc>
      </w:tr>
      <w:tr w:rsidR="004C4A5D" w:rsidRPr="008114B0" w:rsidTr="00C76C32">
        <w:trPr>
          <w:trHeight w:val="6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D" w:rsidRPr="000E0BA6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C4A5D" w:rsidRPr="008114B0" w:rsidTr="00C76C32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І. Формування прибутку підприємства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707,3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Інші непрямі податки 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вирахування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доходу </w:t>
            </w:r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Чистий дохід (виручка) від реалізації продукції (товарів, робіт, послуг) 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787,3</w:t>
            </w:r>
          </w:p>
        </w:tc>
      </w:tr>
      <w:tr w:rsidR="004C4A5D" w:rsidRPr="008114B0" w:rsidTr="00C76C32">
        <w:trPr>
          <w:trHeight w:val="22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Попередні профілактичні огляди при прийнятті  на роботу та для отримання посвідчення водія транспортних засобів,  для отримання </w:t>
            </w:r>
            <w:proofErr w:type="spellStart"/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дозвола</w:t>
            </w:r>
            <w:proofErr w:type="spellEnd"/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 зброю, періодичні медичні огляди фізичних осіб та працівників сторонніх організацій згідно наказів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107,25</w:t>
            </w:r>
          </w:p>
        </w:tc>
      </w:tr>
      <w:tr w:rsidR="004C4A5D" w:rsidRPr="008114B0" w:rsidTr="00C76C32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Лабораторні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діагностичні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консультативні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зверненнями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 людей без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направлення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лікаря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та  для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іногородніх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пацієнті</w:t>
            </w:r>
            <w:proofErr w:type="gram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Стажування лікарів-інтернів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4C4A5D" w:rsidRPr="008114B0" w:rsidTr="00C76C32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Медичне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 за  договорами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страховими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організаціями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16,25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Оренда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165,0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Відсотки від депозиту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Реалізація майна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операційні доходи(</w:t>
            </w:r>
            <w:proofErr w:type="spellStart"/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субвенція+</w:t>
            </w:r>
            <w:proofErr w:type="spellEnd"/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міський </w:t>
            </w:r>
            <w:proofErr w:type="spellStart"/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бюджет+кошти</w:t>
            </w:r>
            <w:proofErr w:type="spellEnd"/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від НСЗУ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) в </w:t>
            </w:r>
            <w:proofErr w:type="spellStart"/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110175,8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29411,8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26971,8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26071,7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27720,5</w:t>
            </w: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міський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бюджет</w:t>
            </w:r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18094,4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10134,9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3826,5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1686,5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1486,5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3135,4</w:t>
            </w: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операційні доходи(</w:t>
            </w:r>
            <w:r w:rsidRPr="008114B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субвенція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57250,2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НСЗУ</w:t>
            </w:r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99250,9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25387,8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25087,8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24387,7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24387,6</w:t>
            </w: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</w:t>
            </w:r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( </w:t>
            </w:r>
            <w:proofErr w:type="spellStart"/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інтернів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197,5</w:t>
            </w:r>
          </w:p>
        </w:tc>
      </w:tr>
      <w:tr w:rsidR="004C4A5D" w:rsidRPr="008114B0" w:rsidTr="00C76C3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и(</w:t>
            </w:r>
            <w:proofErr w:type="spellStart"/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субвенція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об'днаних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теріторіальних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громад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розшифрувати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</w:t>
            </w:r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отримані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благодійних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внесків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4C4A5D" w:rsidRPr="008114B0" w:rsidTr="00C76C32">
        <w:trPr>
          <w:trHeight w:val="13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</w:t>
            </w:r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кошті</w:t>
            </w:r>
            <w:proofErr w:type="gram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початок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доходи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дохід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кошті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капітальний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міського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Інші доходи (дохід від цільового фінансування в сумі амортизації)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575,0</w:t>
            </w:r>
          </w:p>
        </w:tc>
      </w:tr>
      <w:tr w:rsidR="004C4A5D" w:rsidRPr="008114B0" w:rsidTr="00C76C32">
        <w:trPr>
          <w:trHeight w:val="1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 доходів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98519,7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115804,8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30819,0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28379,0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27479,0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29127,8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Собівартість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реалізованої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продукції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товарі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робіт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96822,8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25498,5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23358,5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23158,5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24807,3</w:t>
            </w:r>
          </w:p>
        </w:tc>
      </w:tr>
      <w:tr w:rsidR="004C4A5D" w:rsidRPr="008114B0" w:rsidTr="00C76C32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Адміністративні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усього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74DB1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74DB1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2427,5</w:t>
            </w:r>
          </w:p>
        </w:tc>
      </w:tr>
      <w:tr w:rsidR="004C4A5D" w:rsidRPr="008114B0" w:rsidTr="00C76C32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пов'язан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використанням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службових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автомобілів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страхові послуги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C4A5D" w:rsidRPr="008114B0" w:rsidTr="00C76C32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4C4A5D" w:rsidRPr="008114B0" w:rsidTr="00C76C32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адміністративні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2410,0</w:t>
            </w:r>
          </w:p>
        </w:tc>
      </w:tr>
      <w:tr w:rsidR="004C4A5D" w:rsidRPr="008114B0" w:rsidTr="00C76C3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Розшифровка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Таблиці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5D" w:rsidRPr="003B58FE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58FE">
              <w:rPr>
                <w:rFonts w:ascii="Times New Roman" w:hAnsi="Times New Roman"/>
                <w:color w:val="000000"/>
                <w:sz w:val="20"/>
                <w:szCs w:val="20"/>
              </w:rPr>
              <w:t>11465,8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9272,0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2893,0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2593,0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1893,0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390EF6" w:rsidRDefault="004C4A5D" w:rsidP="00C76C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1893,0</w:t>
            </w:r>
          </w:p>
        </w:tc>
      </w:tr>
      <w:tr w:rsidR="004C4A5D" w:rsidRPr="008114B0" w:rsidTr="00C76C32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Втрати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участі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капіталі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витрати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землю)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Надзвичайні витрати (невідшкодовані збитки)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 витрати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98407,8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115804,8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30819,0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28379,0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27479,0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46741E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29127,8</w:t>
            </w:r>
          </w:p>
        </w:tc>
      </w:tr>
      <w:tr w:rsidR="004C4A5D" w:rsidRPr="008114B0" w:rsidTr="00C76C32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Фінансові результати діяльності: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Валовий прибуток (збиток)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615,9</w:t>
            </w: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4A5D" w:rsidRPr="008114B0" w:rsidTr="00C76C32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Фінансовий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результат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звичайної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оподаткування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Частка меншості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Чистий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Збиток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027/2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B722B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22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11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II. Розподіл чистого прибутку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державного бюджету: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унітарними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об'єднаннями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статутному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0E0BA6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17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статутному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за нормативами,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установленими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 поточному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фінансово-господарської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минулий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Довідково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статутному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більше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акцій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паїв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належать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за нормативами,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установленими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поточному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планового року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4C4A5D" w:rsidRPr="008114B0" w:rsidTr="00C76C3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початок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Розвиток виробництва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основними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видами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КВЕД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Резервний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фонди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цілі (розшифрувати)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Залишок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нерозподіленого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непокритого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збитку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)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Сплата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поточних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державного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бюджету, у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ПДВ,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ідлягає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 за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підсумками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рентні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ресурсні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податки(земельний податок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чистого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ідприємствами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відрахування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частини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чистого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прибутку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фонду на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виплату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дивідендів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господарськими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товариствами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037/7/2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податкової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погашення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реструктуризованих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відстрочених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ідлягають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сплаті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у поточному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 державних цільових фондів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неустойки (штрафи, пені)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державних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цільових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Пенсійного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13848,0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3462,0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3462,0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3462,0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2F2FEC" w:rsidRDefault="004C4A5D" w:rsidP="00C76C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3462,0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внески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фондів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іального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страхування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0E0BA6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Інші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обов'язкові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платежі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місцеві податки та збори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4A5D" w:rsidRPr="008114B0" w:rsidTr="00C76C3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A5D" w:rsidRPr="008114B0" w:rsidRDefault="004C4A5D" w:rsidP="00C76C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14B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C4A5D" w:rsidRPr="008114B0" w:rsidRDefault="004C4A5D" w:rsidP="004C4A5D">
      <w:pPr>
        <w:spacing w:after="0"/>
        <w:rPr>
          <w:color w:val="000000"/>
        </w:rPr>
      </w:pPr>
    </w:p>
    <w:p w:rsidR="004C4A5D" w:rsidRPr="008114B0" w:rsidRDefault="004C4A5D" w:rsidP="004C4A5D">
      <w:pPr>
        <w:spacing w:after="0"/>
        <w:rPr>
          <w:color w:val="000000"/>
        </w:rPr>
      </w:pP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spacing w:after="0"/>
        <w:rPr>
          <w:color w:val="000000"/>
        </w:rPr>
      </w:pP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28"/>
        <w:tblW w:w="11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158"/>
        <w:gridCol w:w="960"/>
        <w:gridCol w:w="840"/>
        <w:gridCol w:w="902"/>
        <w:gridCol w:w="874"/>
        <w:gridCol w:w="1009"/>
        <w:gridCol w:w="133"/>
      </w:tblGrid>
      <w:tr w:rsidR="004C4A5D" w:rsidRPr="000E0BA6" w:rsidTr="00C76C32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2627"/>
            <w:bookmarkEnd w:id="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2628"/>
            <w:bookmarkEnd w:id="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 </w:t>
            </w:r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мину-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лого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1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0E0BA6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2629"/>
            <w:bookmarkEnd w:id="2"/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Фінансо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вий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план </w:t>
            </w:r>
            <w:proofErr w:type="gram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поточного</w:t>
            </w:r>
            <w:proofErr w:type="gram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2630"/>
            <w:bookmarkEnd w:id="3"/>
            <w:proofErr w:type="spellStart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Плано</w:t>
            </w:r>
            <w:proofErr w:type="spellEnd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вий рік (усього)</w:t>
            </w:r>
          </w:p>
        </w:tc>
        <w:tc>
          <w:tcPr>
            <w:tcW w:w="36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0E0BA6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4" w:name="2631"/>
            <w:bookmarkEnd w:id="4"/>
            <w:proofErr w:type="gram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тому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0E0BA6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A5D" w:rsidRPr="008114B0" w:rsidTr="00C76C32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4C4A5D" w:rsidRPr="000E0BA6" w:rsidRDefault="004C4A5D" w:rsidP="00C76C3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0E0BA6" w:rsidRDefault="004C4A5D" w:rsidP="00C76C3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0E0BA6" w:rsidRDefault="004C4A5D" w:rsidP="00C76C3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0E0BA6" w:rsidRDefault="004C4A5D" w:rsidP="00C76C3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0E0BA6" w:rsidRDefault="004C4A5D" w:rsidP="00C76C3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2632"/>
            <w:bookmarkEnd w:id="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2633"/>
            <w:bookmarkEnd w:id="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2634"/>
            <w:bookmarkEnd w:id="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2635"/>
            <w:bookmarkEnd w:id="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9" w:name="2636"/>
            <w:bookmarkEnd w:id="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2637"/>
            <w:bookmarkEnd w:id="1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1" w:name="2638"/>
            <w:bookmarkEnd w:id="11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2" w:name="2639"/>
            <w:bookmarkEnd w:id="12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3" w:name="2640"/>
            <w:bookmarkEnd w:id="1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4" w:name="2641"/>
            <w:bookmarkEnd w:id="1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2642"/>
            <w:bookmarkEnd w:id="1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2643"/>
            <w:bookmarkEnd w:id="16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2644"/>
            <w:bookmarkEnd w:id="17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0E0BA6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8" w:name="2645"/>
            <w:bookmarkEnd w:id="18"/>
            <w:proofErr w:type="spellStart"/>
            <w:proofErr w:type="gram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</w:t>
            </w:r>
            <w:proofErr w:type="gram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іальні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затрати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числі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9" w:name="2646"/>
            <w:bookmarkEnd w:id="1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2647"/>
            <w:bookmarkEnd w:id="2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16529,1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1" w:name="2648"/>
            <w:bookmarkEnd w:id="21"/>
            <w:r>
              <w:rPr>
                <w:rFonts w:ascii="Times New Roman" w:hAnsi="Times New Roman"/>
                <w:bCs/>
                <w:color w:val="000000"/>
              </w:rPr>
              <w:t>29046,0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bookmarkStart w:id="22" w:name="2649"/>
            <w:bookmarkEnd w:id="22"/>
            <w:r>
              <w:rPr>
                <w:rFonts w:ascii="Times New Roman" w:hAnsi="Times New Roman"/>
                <w:bCs/>
                <w:color w:val="000000"/>
                <w:lang w:val="ru-RU"/>
              </w:rPr>
              <w:t>29630,6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8700,4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6560,4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6360,5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8009,4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0E0BA6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3" w:name="2654"/>
            <w:bookmarkEnd w:id="23"/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сировину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основні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4" w:name="2655"/>
            <w:bookmarkEnd w:id="2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5" w:name="2656"/>
            <w:bookmarkEnd w:id="2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9269,3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26" w:name="2657"/>
            <w:bookmarkEnd w:id="26"/>
            <w:r>
              <w:rPr>
                <w:rFonts w:ascii="Times New Roman" w:hAnsi="Times New Roman"/>
                <w:bCs/>
                <w:color w:val="000000"/>
              </w:rPr>
              <w:t>20783,0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bookmarkStart w:id="27" w:name="2658"/>
            <w:bookmarkEnd w:id="27"/>
            <w:r>
              <w:rPr>
                <w:rFonts w:ascii="Times New Roman" w:hAnsi="Times New Roman"/>
                <w:bCs/>
                <w:color w:val="000000"/>
                <w:lang w:val="ru-RU"/>
              </w:rPr>
              <w:t>19926,0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5057,4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5057,4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5057,5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4753,7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0E0BA6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8" w:name="2663"/>
            <w:bookmarkEnd w:id="28"/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паливо</w:t>
            </w:r>
            <w:proofErr w:type="spellEnd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E0B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енергію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9" w:name="2664"/>
            <w:bookmarkEnd w:id="2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0" w:name="2665"/>
            <w:bookmarkEnd w:id="3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7259,8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1" w:name="2666"/>
            <w:bookmarkEnd w:id="31"/>
            <w:r>
              <w:rPr>
                <w:rFonts w:ascii="Times New Roman" w:hAnsi="Times New Roman"/>
                <w:bCs/>
                <w:color w:val="000000"/>
              </w:rPr>
              <w:t>8263,0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2" w:name="2667"/>
            <w:bookmarkEnd w:id="32"/>
            <w:r>
              <w:rPr>
                <w:rFonts w:ascii="Times New Roman" w:hAnsi="Times New Roman"/>
                <w:bCs/>
                <w:color w:val="000000"/>
              </w:rPr>
              <w:t>9704,4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3643,0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1503,0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A12637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3255,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6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3" w:name="2672"/>
            <w:bookmarkEnd w:id="33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4" w:name="2673"/>
            <w:bookmarkEnd w:id="3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5" w:name="2674"/>
            <w:bookmarkEnd w:id="3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57604,8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6" w:name="2675"/>
            <w:bookmarkEnd w:id="36"/>
            <w:r>
              <w:rPr>
                <w:rFonts w:ascii="Times New Roman" w:hAnsi="Times New Roman"/>
                <w:bCs/>
                <w:color w:val="000000"/>
              </w:rPr>
              <w:t>71190,3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37" w:name="2676"/>
            <w:bookmarkEnd w:id="37"/>
            <w:r>
              <w:rPr>
                <w:rFonts w:ascii="Times New Roman" w:hAnsi="Times New Roman"/>
                <w:bCs/>
                <w:color w:val="000000"/>
              </w:rPr>
              <w:t>62948,0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15737,0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15737,0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15737,0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15737,0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8" w:name="2681"/>
            <w:bookmarkEnd w:id="38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9" w:name="2682"/>
            <w:bookmarkEnd w:id="3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0" w:name="2683"/>
            <w:bookmarkEnd w:id="4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12808,1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1" w:name="2684"/>
            <w:bookmarkEnd w:id="41"/>
            <w:r>
              <w:rPr>
                <w:rFonts w:ascii="Times New Roman" w:hAnsi="Times New Roman"/>
                <w:bCs/>
                <w:color w:val="000000"/>
              </w:rPr>
              <w:t>15559,5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2" w:name="2685"/>
            <w:bookmarkEnd w:id="42"/>
            <w:r>
              <w:rPr>
                <w:rFonts w:ascii="Times New Roman" w:hAnsi="Times New Roman"/>
                <w:bCs/>
                <w:color w:val="000000"/>
              </w:rPr>
              <w:t>13954,2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3488,6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3488,6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3488,5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3488,5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3" w:name="2699"/>
            <w:bookmarkStart w:id="44" w:name="2690"/>
            <w:bookmarkEnd w:id="43"/>
            <w:bookmarkEnd w:id="44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5" w:name="2700"/>
            <w:bookmarkEnd w:id="45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6" w:name="2701"/>
            <w:bookmarkEnd w:id="4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11465,8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47" w:name="2702"/>
            <w:bookmarkEnd w:id="47"/>
            <w:r>
              <w:rPr>
                <w:rFonts w:ascii="Times New Roman" w:hAnsi="Times New Roman"/>
                <w:bCs/>
                <w:color w:val="000000"/>
              </w:rPr>
              <w:t>16803,7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bookmarkStart w:id="48" w:name="2703"/>
            <w:bookmarkEnd w:id="48"/>
            <w:r>
              <w:rPr>
                <w:rFonts w:ascii="Times New Roman" w:hAnsi="Times New Roman"/>
                <w:bCs/>
                <w:color w:val="000000"/>
                <w:lang w:val="ru-RU"/>
              </w:rPr>
              <w:t>9272,0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2893,0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2593,0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1893,0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1893,0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A5D" w:rsidRPr="008114B0" w:rsidTr="00C76C32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9" w:name="2708"/>
            <w:bookmarkEnd w:id="49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0" w:name="2709"/>
            <w:bookmarkEnd w:id="50"/>
            <w:r w:rsidRPr="008114B0">
              <w:rPr>
                <w:rFonts w:ascii="Times New Roman" w:hAnsi="Times New Roman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1" w:name="2710"/>
            <w:bookmarkEnd w:id="5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98407,8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8114B0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bookmarkStart w:id="52" w:name="2711"/>
            <w:bookmarkEnd w:id="52"/>
            <w:r>
              <w:rPr>
                <w:rFonts w:ascii="Times New Roman" w:hAnsi="Times New Roman"/>
                <w:bCs/>
                <w:color w:val="000000"/>
              </w:rPr>
              <w:t>132599,5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bookmarkStart w:id="53" w:name="2712"/>
            <w:bookmarkEnd w:id="53"/>
            <w:r>
              <w:rPr>
                <w:rFonts w:ascii="Times New Roman" w:hAnsi="Times New Roman"/>
                <w:bCs/>
                <w:color w:val="000000"/>
                <w:lang w:val="ru-RU"/>
              </w:rPr>
              <w:t>115804,8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30819,0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28379,0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27479,0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C4A5D" w:rsidRPr="0046741E" w:rsidRDefault="004C4A5D" w:rsidP="00C76C32">
            <w:p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29127,8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C4A5D" w:rsidRPr="008114B0" w:rsidRDefault="004C4A5D" w:rsidP="00C76C32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4A5D" w:rsidRPr="008114B0" w:rsidRDefault="004C4A5D" w:rsidP="004C4A5D">
      <w:pPr>
        <w:rPr>
          <w:color w:val="000000"/>
        </w:rPr>
      </w:pPr>
    </w:p>
    <w:p w:rsidR="004C4A5D" w:rsidRPr="008114B0" w:rsidRDefault="004C4A5D" w:rsidP="004C4A5D">
      <w:pPr>
        <w:rPr>
          <w:rFonts w:ascii="Times New Roman" w:hAnsi="Times New Roman"/>
          <w:color w:val="000000"/>
          <w:sz w:val="24"/>
          <w:szCs w:val="24"/>
        </w:rPr>
      </w:pPr>
      <w:bookmarkStart w:id="54" w:name="2622"/>
      <w:bookmarkEnd w:id="54"/>
      <w:r w:rsidRPr="008114B0">
        <w:rPr>
          <w:rFonts w:ascii="Times New Roman" w:hAnsi="Times New Roman"/>
          <w:color w:val="000000"/>
          <w:sz w:val="24"/>
          <w:szCs w:val="24"/>
        </w:rPr>
        <w:t>Таблиця 1</w:t>
      </w:r>
      <w:bookmarkStart w:id="55" w:name="2624"/>
      <w:bookmarkEnd w:id="55"/>
    </w:p>
    <w:p w:rsidR="004C4A5D" w:rsidRPr="008114B0" w:rsidRDefault="004C4A5D" w:rsidP="004C4A5D">
      <w:pPr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>Елементи операційних витрат</w:t>
      </w:r>
    </w:p>
    <w:p w:rsidR="004C4A5D" w:rsidRPr="008114B0" w:rsidRDefault="004C4A5D" w:rsidP="004C4A5D">
      <w:pPr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rPr>
          <w:color w:val="000000"/>
        </w:rPr>
      </w:pPr>
      <w:bookmarkStart w:id="56" w:name="2626"/>
      <w:bookmarkStart w:id="57" w:name="2727"/>
      <w:bookmarkStart w:id="58" w:name="2725"/>
      <w:bookmarkEnd w:id="56"/>
      <w:bookmarkEnd w:id="57"/>
      <w:bookmarkEnd w:id="58"/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Директор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       ___________________     Р.Д.Левчук</w:t>
      </w: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(посада)                                                                  (підпис)</w:t>
      </w: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8114B0">
        <w:rPr>
          <w:rFonts w:ascii="Times New Roman" w:hAnsi="Times New Roman"/>
          <w:color w:val="000000"/>
          <w:sz w:val="24"/>
          <w:szCs w:val="24"/>
          <w:u w:val="single"/>
        </w:rPr>
        <w:t xml:space="preserve">  Головний бухгалтер    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         ___________________     </w:t>
      </w:r>
      <w:r>
        <w:rPr>
          <w:rFonts w:ascii="Times New Roman" w:hAnsi="Times New Roman"/>
          <w:color w:val="000000"/>
          <w:sz w:val="24"/>
          <w:szCs w:val="24"/>
        </w:rPr>
        <w:t>Н.Є</w:t>
      </w:r>
      <w:r w:rsidRPr="008114B0">
        <w:rPr>
          <w:rFonts w:ascii="Times New Roman" w:hAnsi="Times New Roman"/>
          <w:color w:val="000000"/>
          <w:sz w:val="24"/>
          <w:szCs w:val="24"/>
        </w:rPr>
        <w:t xml:space="preserve">. Стецюк </w:t>
      </w:r>
    </w:p>
    <w:p w:rsidR="004C4A5D" w:rsidRPr="008114B0" w:rsidRDefault="004C4A5D" w:rsidP="004C4A5D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8114B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(посада)                                                     (підпис)</w:t>
      </w: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Pr="008114B0" w:rsidRDefault="004C4A5D" w:rsidP="004C4A5D">
      <w:pPr>
        <w:ind w:left="-284"/>
        <w:rPr>
          <w:rFonts w:ascii="Times New Roman" w:hAnsi="Times New Roman"/>
          <w:color w:val="000000"/>
          <w:sz w:val="24"/>
          <w:szCs w:val="24"/>
        </w:rPr>
      </w:pPr>
    </w:p>
    <w:p w:rsidR="004C4A5D" w:rsidRDefault="004C4A5D" w:rsidP="004C4A5D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0000" w:rsidRDefault="004C4A5D"/>
    <w:sectPr w:rsidR="00000000" w:rsidSect="00A3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4A5D"/>
    <w:rsid w:val="004C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4A5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6064</Words>
  <Characters>3458</Characters>
  <Application>Microsoft Office Word</Application>
  <DocSecurity>0</DocSecurity>
  <Lines>28</Lines>
  <Paragraphs>19</Paragraphs>
  <ScaleCrop>false</ScaleCrop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2020-12-28T11:54:00Z</dcterms:created>
  <dcterms:modified xsi:type="dcterms:W3CDTF">2020-12-28T11:54:00Z</dcterms:modified>
</cp:coreProperties>
</file>