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0" w:rsidRPr="00842B60" w:rsidRDefault="00842B60" w:rsidP="00842B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 xml:space="preserve"> Додаток до рішення </w:t>
      </w:r>
    </w:p>
    <w:p w:rsidR="00842B60" w:rsidRPr="00842B60" w:rsidRDefault="00842B60" w:rsidP="00842B6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2B60">
        <w:rPr>
          <w:rFonts w:ascii="Times New Roman" w:hAnsi="Times New Roman" w:cs="Times New Roman"/>
          <w:sz w:val="24"/>
          <w:szCs w:val="24"/>
          <w:lang w:eastAsia="ru-RU"/>
        </w:rPr>
        <w:t>виконавчого комітету</w:t>
      </w:r>
    </w:p>
    <w:p w:rsidR="00842B60" w:rsidRPr="00842B60" w:rsidRDefault="00842B60" w:rsidP="00842B60">
      <w:pPr>
        <w:tabs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2B6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від 23.12.2020 №167</w:t>
      </w:r>
    </w:p>
    <w:p w:rsidR="00842B60" w:rsidRPr="00842B60" w:rsidRDefault="00842B60" w:rsidP="0084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B60" w:rsidRPr="00842B60" w:rsidRDefault="00842B60" w:rsidP="0084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B60" w:rsidRPr="00842B60" w:rsidRDefault="00842B60" w:rsidP="0084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42B60">
        <w:rPr>
          <w:rFonts w:ascii="Times New Roman" w:hAnsi="Times New Roman" w:cs="Times New Roman"/>
          <w:sz w:val="24"/>
          <w:szCs w:val="24"/>
          <w:lang w:eastAsia="ru-RU"/>
        </w:rPr>
        <w:t xml:space="preserve">Склад місцевої комісії </w:t>
      </w:r>
    </w:p>
    <w:p w:rsidR="00842B60" w:rsidRPr="00842B60" w:rsidRDefault="00842B60" w:rsidP="00842B60">
      <w:pPr>
        <w:pStyle w:val="Default"/>
        <w:ind w:right="103"/>
        <w:jc w:val="center"/>
        <w:rPr>
          <w:rFonts w:ascii="Times New Roman" w:hAnsi="Times New Roman" w:cs="Times New Roman"/>
          <w:lang w:val="uk-UA"/>
        </w:rPr>
      </w:pPr>
      <w:r w:rsidRPr="00842B60">
        <w:rPr>
          <w:rFonts w:ascii="Times New Roman" w:hAnsi="Times New Roman" w:cs="Times New Roman"/>
          <w:lang w:val="uk-UA"/>
        </w:rPr>
        <w:t xml:space="preserve"> для формування пропозицій  щодо розподілу  у 2020 році</w:t>
      </w:r>
    </w:p>
    <w:p w:rsidR="00842B60" w:rsidRPr="00842B60" w:rsidRDefault="00842B60" w:rsidP="00842B60">
      <w:pPr>
        <w:pStyle w:val="Default"/>
        <w:ind w:right="103"/>
        <w:jc w:val="center"/>
        <w:rPr>
          <w:rFonts w:ascii="Times New Roman" w:hAnsi="Times New Roman" w:cs="Times New Roman"/>
          <w:lang w:val="uk-UA"/>
        </w:rPr>
      </w:pPr>
      <w:r w:rsidRPr="00842B60">
        <w:rPr>
          <w:rFonts w:ascii="Times New Roman" w:hAnsi="Times New Roman" w:cs="Times New Roman"/>
          <w:lang w:val="uk-UA"/>
        </w:rPr>
        <w:t>субвенції з державного бюджету на проектні, будівельно-ремонтні роботи,</w:t>
      </w:r>
    </w:p>
    <w:p w:rsidR="00842B60" w:rsidRPr="00842B60" w:rsidRDefault="00842B60" w:rsidP="00842B60">
      <w:pPr>
        <w:pStyle w:val="Default"/>
        <w:ind w:right="103"/>
        <w:jc w:val="center"/>
        <w:rPr>
          <w:rFonts w:ascii="Times New Roman" w:hAnsi="Times New Roman" w:cs="Times New Roman"/>
          <w:lang w:val="uk-UA"/>
        </w:rPr>
      </w:pPr>
      <w:r w:rsidRPr="00842B60">
        <w:rPr>
          <w:rFonts w:ascii="Times New Roman" w:hAnsi="Times New Roman" w:cs="Times New Roman"/>
          <w:lang w:val="uk-UA"/>
        </w:rPr>
        <w:t>придбання житла та приміщень для розвитку сімейних та інших форм виховання,</w:t>
      </w:r>
    </w:p>
    <w:p w:rsidR="00842B60" w:rsidRPr="00842B60" w:rsidRDefault="00842B60" w:rsidP="00842B60">
      <w:pPr>
        <w:pStyle w:val="Default"/>
        <w:ind w:right="103"/>
        <w:jc w:val="center"/>
        <w:rPr>
          <w:rFonts w:ascii="Times New Roman" w:hAnsi="Times New Roman" w:cs="Times New Roman"/>
          <w:lang w:val="uk-UA"/>
        </w:rPr>
      </w:pPr>
      <w:r w:rsidRPr="00842B60">
        <w:rPr>
          <w:rFonts w:ascii="Times New Roman" w:hAnsi="Times New Roman" w:cs="Times New Roman"/>
          <w:lang w:val="uk-UA"/>
        </w:rPr>
        <w:t>наближених до сімейних, забезпечення житлом  дітей-сиріт, дітей, позбавлених батьківського піклування, осіб з їх числа</w:t>
      </w:r>
    </w:p>
    <w:p w:rsidR="00842B60" w:rsidRPr="00842B60" w:rsidRDefault="00842B60" w:rsidP="00842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926"/>
        <w:gridCol w:w="6296"/>
      </w:tblGrid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Дідич Володимир Євгенович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міського голови з питань діяльності виконавчих органів ради, голова комісії;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Білінська</w:t>
            </w:r>
            <w:proofErr w:type="spellEnd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Христина Володимирівна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управління сім’ї, молодіжної політики та захисту дітей, заступник голови комісії; 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Возьна</w:t>
            </w:r>
            <w:proofErr w:type="spellEnd"/>
            <w:r w:rsidRPr="008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Володимирівна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головний спеціаліст відділу з питань опіки та піклування</w:t>
            </w: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управління сім’ї, молодіжної політики та захисту дітей, секретар комісії;</w:t>
            </w:r>
          </w:p>
        </w:tc>
      </w:tr>
      <w:tr w:rsidR="00842B60" w:rsidRPr="00842B60" w:rsidTr="00842B6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Члени  комісії: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Басюрська</w:t>
            </w:r>
            <w:proofErr w:type="spellEnd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Тетяна Григорівна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квартирного обліку та нерухомості;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Горбоніс</w:t>
            </w:r>
            <w:proofErr w:type="spellEnd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Тетяна Володимирівна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Тернопільського міського центру соціальних служб для сім’ї, дітей та молоді;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Вовк Галина Миронівна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 </w:t>
            </w:r>
            <w:r w:rsidRPr="00842B60">
              <w:rPr>
                <w:rFonts w:ascii="Times New Roman" w:hAnsi="Times New Roman" w:cs="Times New Roman"/>
                <w:sz w:val="24"/>
                <w:szCs w:val="24"/>
              </w:rPr>
              <w:t xml:space="preserve">відділу з питань опіки та піклування, </w:t>
            </w: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сім’ї, молодіжної політики та захисту дітей;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Заверуха</w:t>
            </w:r>
            <w:proofErr w:type="spellEnd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Петрівна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відділу молодіжної політики, управління сім’ї, молодіжної політики та захисту дітей;</w:t>
            </w:r>
          </w:p>
        </w:tc>
      </w:tr>
      <w:tr w:rsidR="00842B60" w:rsidRPr="00842B60" w:rsidTr="00842B60">
        <w:trPr>
          <w:trHeight w:val="5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</w:rPr>
              <w:t>Паньків Наталя  Миколаївна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голова постійної комісії з питань бюджету і фінансів, депутат міської ради (за згодою);</w:t>
            </w:r>
          </w:p>
        </w:tc>
      </w:tr>
      <w:tr w:rsidR="00842B60" w:rsidRPr="00842B60" w:rsidTr="00842B60">
        <w:trPr>
          <w:trHeight w:val="54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2B60">
              <w:rPr>
                <w:rFonts w:ascii="Times New Roman" w:hAnsi="Times New Roman" w:cs="Times New Roman"/>
                <w:sz w:val="24"/>
                <w:szCs w:val="24"/>
              </w:rPr>
              <w:t>Мелех</w:t>
            </w:r>
            <w:proofErr w:type="spellEnd"/>
            <w:r w:rsidRPr="00842B60">
              <w:rPr>
                <w:rFonts w:ascii="Times New Roman" w:hAnsi="Times New Roman" w:cs="Times New Roman"/>
                <w:sz w:val="24"/>
                <w:szCs w:val="24"/>
              </w:rPr>
              <w:t xml:space="preserve"> Ольга Романівна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головний спеціаліст – юрисконсульт, управління сім’ї, молодіжної політики та захисту дітей;</w:t>
            </w:r>
          </w:p>
        </w:tc>
      </w:tr>
      <w:tr w:rsidR="00842B60" w:rsidRPr="00842B60" w:rsidTr="00842B60">
        <w:trPr>
          <w:trHeight w:val="83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Мокляк В’ячеслав Іванович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заступник начальника відділу з експлуатації та ремонту житлового фонду, управління житлово-комунального господарства, благоустрою та екології;</w:t>
            </w:r>
          </w:p>
        </w:tc>
      </w:tr>
      <w:tr w:rsidR="00842B60" w:rsidRPr="00842B60" w:rsidTr="00842B60">
        <w:trPr>
          <w:trHeight w:val="5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360" w:hanging="1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Королюк</w:t>
            </w:r>
            <w:proofErr w:type="spellEnd"/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Анжела Богданівна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головний спеціаліст  </w:t>
            </w:r>
            <w:r w:rsidRPr="00842B60">
              <w:rPr>
                <w:rFonts w:ascii="Times New Roman" w:hAnsi="Times New Roman" w:cs="Times New Roman"/>
                <w:sz w:val="24"/>
                <w:szCs w:val="24"/>
              </w:rPr>
              <w:t xml:space="preserve">відділу з питань опіки та піклування, </w:t>
            </w: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сім’ї, молодіжної політики та захисту дітей;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142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Кучер Надія Павлівна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фінансового управління;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142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Назаренко Андрій Григорович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</w:rPr>
              <w:t>голова Тернопільського обласного благодійного фонду «</w:t>
            </w:r>
            <w:proofErr w:type="spellStart"/>
            <w:r w:rsidRPr="00842B60">
              <w:rPr>
                <w:rFonts w:ascii="Times New Roman" w:hAnsi="Times New Roman" w:cs="Times New Roman"/>
                <w:sz w:val="24"/>
                <w:szCs w:val="24"/>
              </w:rPr>
              <w:t>Мабутнє</w:t>
            </w:r>
            <w:proofErr w:type="spellEnd"/>
            <w:r w:rsidRPr="00842B60">
              <w:rPr>
                <w:rFonts w:ascii="Times New Roman" w:hAnsi="Times New Roman" w:cs="Times New Roman"/>
                <w:sz w:val="24"/>
                <w:szCs w:val="24"/>
              </w:rPr>
              <w:t xml:space="preserve"> сиріт» (за згодою);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142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Сулима Володимир Іванович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42B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управління соціальної політики;</w:t>
            </w:r>
          </w:p>
        </w:tc>
      </w:tr>
      <w:tr w:rsidR="00842B60" w:rsidRPr="00842B60" w:rsidTr="00842B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ind w:left="142" w:hanging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Ярош Олег Петрович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60" w:rsidRPr="00842B60" w:rsidRDefault="00842B60" w:rsidP="00842B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2B60">
              <w:rPr>
                <w:rFonts w:ascii="Times New Roman" w:hAnsi="Times New Roman" w:cs="Times New Roman"/>
                <w:sz w:val="24"/>
                <w:szCs w:val="24"/>
              </w:rPr>
              <w:t>начальник відділу правової експертизи проектів документів, управління правового забезпечення.</w:t>
            </w:r>
          </w:p>
        </w:tc>
      </w:tr>
    </w:tbl>
    <w:p w:rsidR="00842B60" w:rsidRPr="00842B60" w:rsidRDefault="00842B60" w:rsidP="00842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B60" w:rsidRPr="00842B60" w:rsidRDefault="00842B60" w:rsidP="00842B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B60" w:rsidRPr="00842B60" w:rsidRDefault="00842B60" w:rsidP="00842B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42B60">
        <w:rPr>
          <w:rFonts w:ascii="Times New Roman" w:hAnsi="Times New Roman" w:cs="Times New Roman"/>
          <w:sz w:val="24"/>
          <w:szCs w:val="24"/>
          <w:lang w:eastAsia="ru-RU"/>
        </w:rPr>
        <w:t xml:space="preserve">Міський голова  </w:t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42B60">
        <w:rPr>
          <w:rFonts w:ascii="Times New Roman" w:hAnsi="Times New Roman" w:cs="Times New Roman"/>
          <w:sz w:val="24"/>
          <w:szCs w:val="24"/>
          <w:lang w:eastAsia="ru-RU"/>
        </w:rPr>
        <w:tab/>
        <w:t>Сергій  НАДАЛ</w:t>
      </w:r>
    </w:p>
    <w:p w:rsidR="00842B60" w:rsidRPr="00842B60" w:rsidRDefault="00842B60" w:rsidP="00842B6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</w:p>
    <w:p w:rsidR="00000000" w:rsidRPr="00842B60" w:rsidRDefault="00842B60" w:rsidP="00842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842B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2B60"/>
    <w:rsid w:val="0084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B6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1563</Words>
  <Characters>892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2020-12-28T10:11:00Z</dcterms:created>
  <dcterms:modified xsi:type="dcterms:W3CDTF">2020-12-28T10:11:00Z</dcterms:modified>
</cp:coreProperties>
</file>