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C" w:rsidRPr="00504D7C" w:rsidRDefault="00504D7C" w:rsidP="00504D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504D7C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504D7C" w:rsidRPr="00504D7C" w:rsidRDefault="00504D7C" w:rsidP="00504D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4D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до рішення виконавчого комітету</w:t>
      </w:r>
    </w:p>
    <w:p w:rsidR="00504D7C" w:rsidRPr="00504D7C" w:rsidRDefault="00504D7C" w:rsidP="00504D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4D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від 23.12.2020 № 164</w:t>
      </w:r>
    </w:p>
    <w:p w:rsidR="00504D7C" w:rsidRPr="00504D7C" w:rsidRDefault="00504D7C" w:rsidP="00504D7C">
      <w:pPr>
        <w:pStyle w:val="a3"/>
        <w:rPr>
          <w:sz w:val="24"/>
        </w:rPr>
      </w:pPr>
    </w:p>
    <w:p w:rsidR="00504D7C" w:rsidRPr="00504D7C" w:rsidRDefault="00504D7C" w:rsidP="00504D7C">
      <w:pPr>
        <w:pStyle w:val="a3"/>
        <w:rPr>
          <w:sz w:val="24"/>
        </w:rPr>
      </w:pPr>
      <w:r w:rsidRPr="00504D7C">
        <w:rPr>
          <w:sz w:val="24"/>
        </w:rPr>
        <w:t xml:space="preserve">                                                                ВИСНОВОК   </w:t>
      </w:r>
    </w:p>
    <w:p w:rsidR="00504D7C" w:rsidRPr="00504D7C" w:rsidRDefault="00504D7C" w:rsidP="00504D7C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504D7C">
        <w:rPr>
          <w:sz w:val="24"/>
        </w:rPr>
        <w:t>органу опіки та піклування щодо доцільності позбавлення</w:t>
      </w:r>
    </w:p>
    <w:p w:rsidR="00504D7C" w:rsidRPr="00504D7C" w:rsidRDefault="00504D7C" w:rsidP="00504D7C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504D7C">
        <w:rPr>
          <w:sz w:val="24"/>
        </w:rPr>
        <w:t xml:space="preserve">батьківських прав </w:t>
      </w:r>
      <w:r>
        <w:rPr>
          <w:sz w:val="24"/>
        </w:rPr>
        <w:t>…</w:t>
      </w:r>
    </w:p>
    <w:p w:rsidR="00504D7C" w:rsidRPr="00504D7C" w:rsidRDefault="00504D7C" w:rsidP="00504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стосовно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>,17.11.2009р.н.</w:t>
      </w:r>
    </w:p>
    <w:p w:rsidR="00504D7C" w:rsidRPr="00504D7C" w:rsidRDefault="00504D7C" w:rsidP="00504D7C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504D7C">
        <w:rPr>
          <w:sz w:val="24"/>
        </w:rPr>
        <w:t xml:space="preserve">            </w:t>
      </w:r>
    </w:p>
    <w:p w:rsidR="00504D7C" w:rsidRPr="00504D7C" w:rsidRDefault="00504D7C" w:rsidP="0050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Органом опіки та піклування розглянуто позовну заяву та  матеріали цивільної справи №607/11942/20, яка надійшла із Тернопільського </w:t>
      </w:r>
      <w:proofErr w:type="spellStart"/>
      <w:r w:rsidRPr="00504D7C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504D7C">
        <w:rPr>
          <w:rFonts w:ascii="Times New Roman" w:hAnsi="Times New Roman" w:cs="Times New Roman"/>
          <w:sz w:val="24"/>
          <w:szCs w:val="24"/>
        </w:rPr>
        <w:t xml:space="preserve"> суду Тернопільської області  за позовом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 про позбавлення батьківських прав та відповідні документи. Встановлено, що у подружжя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  від спільного шлюбу 17.11.2009р. народилася донька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4D7C">
        <w:rPr>
          <w:rFonts w:ascii="Times New Roman" w:hAnsi="Times New Roman" w:cs="Times New Roman"/>
          <w:sz w:val="24"/>
          <w:szCs w:val="24"/>
        </w:rPr>
        <w:t>.</w:t>
      </w:r>
    </w:p>
    <w:p w:rsidR="00504D7C" w:rsidRPr="00504D7C" w:rsidRDefault="00504D7C" w:rsidP="0050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ab/>
        <w:t xml:space="preserve">Рішенням  Тернопільського </w:t>
      </w:r>
      <w:proofErr w:type="spellStart"/>
      <w:r w:rsidRPr="00504D7C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504D7C">
        <w:rPr>
          <w:rFonts w:ascii="Times New Roman" w:hAnsi="Times New Roman" w:cs="Times New Roman"/>
          <w:sz w:val="24"/>
          <w:szCs w:val="24"/>
        </w:rPr>
        <w:t xml:space="preserve"> суду від 18.09.2014р. шлюб між подружжям розірвано.</w:t>
      </w:r>
    </w:p>
    <w:p w:rsidR="00504D7C" w:rsidRPr="00504D7C" w:rsidRDefault="00504D7C" w:rsidP="0050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       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>,  повідомила, що  батько дитини не бере участі у житті доньки, не цікавиться її здоров’ям, успіхами у навчанні, матеріально не допомагає.</w:t>
      </w:r>
    </w:p>
    <w:p w:rsidR="00504D7C" w:rsidRPr="00504D7C" w:rsidRDefault="00504D7C" w:rsidP="0050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     Відповідно до інформації  Збаразького  міжрайонного  відділу державної виконавчої служби Південно-Західного міжрегіонального управління міністерства юстиції України від 01.07.2020р. №17043/13-31,  заборгованість у</w:t>
      </w:r>
      <w:r w:rsidRPr="00504D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 по сплаті аліментів становить 53068,5 грн.</w:t>
      </w:r>
    </w:p>
    <w:p w:rsidR="00504D7C" w:rsidRPr="00504D7C" w:rsidRDefault="00504D7C" w:rsidP="00504D7C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       Відповідно до інформації ТЗОШ  №18 від 30.11.2020р. №02-12/188,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 навчається  у 5-Б класі. Батько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>, контакту зі школою, де навчається дитина, не підтримує, освітнім процесом доньки не цікавиться.</w:t>
      </w:r>
    </w:p>
    <w:p w:rsidR="00504D7C" w:rsidRPr="00504D7C" w:rsidRDefault="00504D7C" w:rsidP="00504D7C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        Інформація КНП «Тернопільська міська дитяча комунальна лікарня» від 25.06.2020р. №636 підтверджує той факт, що при відвідуванні дитячої поліклініки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 супроводжувала мама .   </w:t>
      </w:r>
    </w:p>
    <w:p w:rsidR="00504D7C" w:rsidRPr="00504D7C" w:rsidRDefault="00504D7C" w:rsidP="0050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      З малолітньою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  проведено бесіду, під час якої з’ясовано, що батька вона не бачила більше семи років, він до неї  не приходив, не телефонував, не вітав з днем народження.</w:t>
      </w:r>
    </w:p>
    <w:p w:rsidR="00504D7C" w:rsidRPr="00504D7C" w:rsidRDefault="00504D7C" w:rsidP="0050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       Батько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, на засідання комісії не з’явився та не повідомив причину своєї відсутності, хоча був належним чином повідомлений. </w:t>
      </w:r>
    </w:p>
    <w:p w:rsidR="00504D7C" w:rsidRPr="00504D7C" w:rsidRDefault="00504D7C" w:rsidP="0050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      Зазначені факти, як кожен окремо так і в сукупності свідчать, що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 не виконує обов’язки щодо виховання та утримання доньки, свідомо нехтує ними та самоусунувся від виконання батьківських обов’язків.</w:t>
      </w:r>
    </w:p>
    <w:p w:rsidR="00504D7C" w:rsidRPr="00504D7C" w:rsidRDefault="00504D7C" w:rsidP="0050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 xml:space="preserve">  стосовно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4D7C">
        <w:rPr>
          <w:rFonts w:ascii="Times New Roman" w:hAnsi="Times New Roman" w:cs="Times New Roman"/>
          <w:sz w:val="24"/>
          <w:szCs w:val="24"/>
        </w:rPr>
        <w:t>,17.11.2009р.н.</w:t>
      </w:r>
    </w:p>
    <w:p w:rsidR="00504D7C" w:rsidRPr="00504D7C" w:rsidRDefault="00504D7C" w:rsidP="0050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7C" w:rsidRPr="00504D7C" w:rsidRDefault="00504D7C" w:rsidP="00504D7C">
      <w:pPr>
        <w:pStyle w:val="a3"/>
        <w:rPr>
          <w:sz w:val="24"/>
        </w:rPr>
      </w:pPr>
      <w:r>
        <w:rPr>
          <w:sz w:val="24"/>
        </w:rPr>
        <w:t xml:space="preserve">                </w:t>
      </w:r>
      <w:r w:rsidRPr="00504D7C">
        <w:rPr>
          <w:sz w:val="24"/>
        </w:rPr>
        <w:t xml:space="preserve">  Міський голова                                                                               Сергій НАДАЛ</w:t>
      </w:r>
    </w:p>
    <w:p w:rsidR="00000000" w:rsidRPr="00504D7C" w:rsidRDefault="00504D7C" w:rsidP="0050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04D7C" w:rsidSect="00A8451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D7C"/>
    <w:rsid w:val="0050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4D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04D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1041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2020-12-28T10:02:00Z</dcterms:created>
  <dcterms:modified xsi:type="dcterms:W3CDTF">2020-12-28T10:03:00Z</dcterms:modified>
</cp:coreProperties>
</file>