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E5" w:rsidRDefault="002F6AE5" w:rsidP="002F6AE5">
      <w:pPr>
        <w:jc w:val="right"/>
        <w:rPr>
          <w:rFonts w:ascii="Arial" w:hAnsi="Arial"/>
          <w:color w:val="000000"/>
          <w:sz w:val="27"/>
        </w:rPr>
      </w:pPr>
      <w:r>
        <w:rPr>
          <w:color w:val="000000"/>
        </w:rPr>
        <w:t>Додаток</w:t>
      </w:r>
    </w:p>
    <w:p w:rsidR="002F6AE5" w:rsidRDefault="002F6AE5" w:rsidP="002F6AE5">
      <w:pPr>
        <w:jc w:val="right"/>
        <w:rPr>
          <w:rFonts w:ascii="Arial" w:hAnsi="Arial"/>
          <w:color w:val="000000"/>
          <w:sz w:val="27"/>
        </w:rPr>
      </w:pPr>
      <w:r>
        <w:rPr>
          <w:color w:val="000000"/>
        </w:rPr>
        <w:t>до рішення виконавчого комітету</w:t>
      </w:r>
    </w:p>
    <w:p w:rsidR="002F6AE5" w:rsidRDefault="002F6AE5" w:rsidP="002F6AE5">
      <w:pPr>
        <w:rPr>
          <w:rFonts w:ascii="Arial" w:hAnsi="Arial"/>
          <w:color w:val="000000"/>
          <w:sz w:val="27"/>
          <w:lang w:val="uk-UA"/>
        </w:rPr>
      </w:pPr>
    </w:p>
    <w:p w:rsidR="002F6AE5" w:rsidRDefault="002F6AE5" w:rsidP="002F6AE5">
      <w:pPr>
        <w:pStyle w:val="a3"/>
        <w:jc w:val="center"/>
      </w:pPr>
      <w:r>
        <w:t>ВИСНОВОК</w:t>
      </w:r>
    </w:p>
    <w:p w:rsidR="002F6AE5" w:rsidRDefault="002F6AE5" w:rsidP="002F6AE5">
      <w:pPr>
        <w:pStyle w:val="a3"/>
        <w:jc w:val="center"/>
      </w:pPr>
      <w:r>
        <w:t>органу опіки і піклування</w:t>
      </w:r>
    </w:p>
    <w:p w:rsidR="002F6AE5" w:rsidRDefault="002F6AE5" w:rsidP="002F6AE5">
      <w:pPr>
        <w:pStyle w:val="a3"/>
        <w:tabs>
          <w:tab w:val="left" w:pos="360"/>
        </w:tabs>
        <w:jc w:val="center"/>
      </w:pPr>
      <w:r>
        <w:t>щодо  визначення місця проживання малолітньої дитини</w:t>
      </w:r>
    </w:p>
    <w:p w:rsidR="002F6AE5" w:rsidRDefault="002F6AE5" w:rsidP="002F6AE5">
      <w:pPr>
        <w:pStyle w:val="a3"/>
        <w:tabs>
          <w:tab w:val="left" w:pos="360"/>
        </w:tabs>
        <w:jc w:val="center"/>
      </w:pPr>
      <w:r>
        <w:t>Вацяк Злати Вікторівни, 12.07.2013 року народження</w:t>
      </w:r>
    </w:p>
    <w:p w:rsidR="002F6AE5" w:rsidRDefault="002F6AE5" w:rsidP="002F6AE5">
      <w:pPr>
        <w:pStyle w:val="a3"/>
        <w:tabs>
          <w:tab w:val="left" w:pos="360"/>
        </w:tabs>
        <w:jc w:val="center"/>
      </w:pPr>
    </w:p>
    <w:p w:rsidR="002F6AE5" w:rsidRDefault="002F6AE5" w:rsidP="002F6AE5">
      <w:pPr>
        <w:jc w:val="both"/>
        <w:rPr>
          <w:sz w:val="28"/>
        </w:rPr>
      </w:pPr>
      <w:r>
        <w:rPr>
          <w:sz w:val="28"/>
          <w:lang w:val="uk-UA"/>
        </w:rPr>
        <w:t xml:space="preserve">          Органом опіки і піклування розглянуто   матеріали  цивільної справи             №607/8669/20, які надійшла із Тернопільського міськрайонного суду за позовом Вацяк Ірини Богданівни до Вацяка Віктора Васильовича про визначення місця проживання дитини та відповідні документи. </w:t>
      </w:r>
      <w:r>
        <w:rPr>
          <w:sz w:val="28"/>
        </w:rPr>
        <w:t xml:space="preserve">Встановлено, що у подружжя Вацяк від спільного шлюбу 12.07.2013 року  народилася донька  Вацяк Злата Вікторівна.  </w:t>
      </w:r>
    </w:p>
    <w:p w:rsidR="002F6AE5" w:rsidRDefault="002F6AE5" w:rsidP="002F6AE5">
      <w:pPr>
        <w:jc w:val="both"/>
        <w:rPr>
          <w:sz w:val="28"/>
        </w:rPr>
      </w:pPr>
      <w:r>
        <w:rPr>
          <w:sz w:val="28"/>
        </w:rPr>
        <w:t xml:space="preserve">          Рішенням Тернопільського міськрайонного суду від 06.12.2019 року шлюб між подружжям розірвано.</w:t>
      </w:r>
    </w:p>
    <w:p w:rsidR="002F6AE5" w:rsidRDefault="002F6AE5" w:rsidP="002F6AE5">
      <w:pPr>
        <w:jc w:val="both"/>
        <w:rPr>
          <w:sz w:val="28"/>
          <w:lang w:val="uk-UA"/>
        </w:rPr>
      </w:pPr>
      <w:r>
        <w:rPr>
          <w:sz w:val="28"/>
        </w:rPr>
        <w:tab/>
        <w:t>Мати  дитини, Вацяк Ірина Богданівна, на засіданні комісії повідомила, що бажає визначити місце проживання доньки  разом з нею за адресою: м.Тернопіль, вул. 15 Квітня,39 кв.106</w:t>
      </w:r>
      <w:r>
        <w:rPr>
          <w:sz w:val="28"/>
          <w:lang w:val="uk-UA"/>
        </w:rPr>
        <w:t>.</w:t>
      </w:r>
    </w:p>
    <w:p w:rsidR="002F6AE5" w:rsidRDefault="002F6AE5" w:rsidP="002F6AE5">
      <w:pPr>
        <w:ind w:firstLine="708"/>
        <w:jc w:val="both"/>
        <w:rPr>
          <w:sz w:val="28"/>
        </w:rPr>
      </w:pPr>
      <w:r>
        <w:rPr>
          <w:sz w:val="28"/>
        </w:rPr>
        <w:t xml:space="preserve">Батько дитини, Вацяк Віктор Васильович, на засідання комісії не з’явився, та не повідомив причини відсутності хоча був належним чином повідомлений.  </w:t>
      </w:r>
    </w:p>
    <w:p w:rsidR="002F6AE5" w:rsidRDefault="002F6AE5" w:rsidP="002F6AE5">
      <w:pPr>
        <w:jc w:val="both"/>
        <w:rPr>
          <w:sz w:val="28"/>
        </w:rPr>
      </w:pPr>
      <w:r>
        <w:rPr>
          <w:sz w:val="28"/>
        </w:rPr>
        <w:t xml:space="preserve">           Працівниками управління сім’ї, молодіжної політики та захисту дітей     проведено обстеження умов проживання за адресою: м.Тернопіль,                           вул. 15 Квітня, 39 кв.106. Трикімнатна квартира з усіма комунальними зручностями, загальною площею 65 кв.м. Для дитини відведено окрему кімнату, в якій  створені всі необхідні умови, наявне окреме спальне місце, письмовий стіл для написання уроків, шафа для одягу,  розвиваючі ігри та книги, одяг та взуття відповідно до віку дитини. </w:t>
      </w:r>
    </w:p>
    <w:p w:rsidR="002F6AE5" w:rsidRDefault="002F6AE5" w:rsidP="002F6AE5">
      <w:pPr>
        <w:ind w:firstLine="708"/>
        <w:jc w:val="both"/>
        <w:rPr>
          <w:sz w:val="28"/>
        </w:rPr>
      </w:pPr>
      <w:r>
        <w:rPr>
          <w:sz w:val="28"/>
        </w:rPr>
        <w:t>Відповідно до довідки ТзОВ «СВІТХІМ-Р» №1  від 11.01.2021року</w:t>
      </w:r>
      <w:r>
        <w:rPr>
          <w:sz w:val="28"/>
          <w:lang w:val="uk-UA"/>
        </w:rPr>
        <w:t>,</w:t>
      </w:r>
      <w:r>
        <w:rPr>
          <w:sz w:val="28"/>
        </w:rPr>
        <w:t xml:space="preserve"> Вацяк Ірина Богданівна працює на посаді менеджера з організації консультативних послуг  та отримала заробітну плату за 2020 рік  в розмірі 58170,00 грн.</w:t>
      </w:r>
    </w:p>
    <w:p w:rsidR="002F6AE5" w:rsidRDefault="002F6AE5" w:rsidP="002F6AE5">
      <w:pPr>
        <w:ind w:firstLine="708"/>
        <w:jc w:val="both"/>
        <w:rPr>
          <w:sz w:val="28"/>
        </w:rPr>
      </w:pPr>
      <w:r>
        <w:rPr>
          <w:sz w:val="28"/>
        </w:rPr>
        <w:t>Відповідно до інформації Тернопільської загальноосвітньої школи I-III ступенів №27 від 26.05.2020 року, до школи  на навчання дитину приводить мати Вацяк Ірина Богданівна, оплачує за харчування у школі також мати.  Декілька разів до школи Злату приводив батько і також декілька разів оплачував харчування.</w:t>
      </w:r>
    </w:p>
    <w:p w:rsidR="002F6AE5" w:rsidRDefault="002F6AE5" w:rsidP="002F6AE5">
      <w:pPr>
        <w:jc w:val="both"/>
      </w:pPr>
      <w:r>
        <w:rPr>
          <w:sz w:val="28"/>
        </w:rPr>
        <w:t xml:space="preserve">    Враховуючи викладене та захищаючи інтереси дитини, керуючись ч.4, ч.5 ст.19, ст.ст.157,161 Сімейного кодексу України, беручи до увагипропозиції комісії з питань захисту прав дитини, орган опіки і піклування </w:t>
      </w:r>
    </w:p>
    <w:p w:rsidR="002F6AE5" w:rsidRDefault="002F6AE5" w:rsidP="002F6AE5">
      <w:pPr>
        <w:pStyle w:val="a3"/>
        <w:tabs>
          <w:tab w:val="left" w:pos="360"/>
        </w:tabs>
      </w:pPr>
    </w:p>
    <w:p w:rsidR="002F6AE5" w:rsidRDefault="002F6AE5" w:rsidP="002F6AE5">
      <w:pPr>
        <w:pStyle w:val="a3"/>
        <w:tabs>
          <w:tab w:val="left" w:pos="360"/>
        </w:tabs>
      </w:pPr>
    </w:p>
    <w:p w:rsidR="002F6AE5" w:rsidRDefault="002F6AE5" w:rsidP="002F6AE5">
      <w:pPr>
        <w:pStyle w:val="a3"/>
        <w:tabs>
          <w:tab w:val="left" w:pos="360"/>
        </w:tabs>
        <w:jc w:val="center"/>
      </w:pPr>
      <w:r>
        <w:t>2</w:t>
      </w:r>
    </w:p>
    <w:p w:rsidR="002F6AE5" w:rsidRDefault="002F6AE5" w:rsidP="002F6AE5">
      <w:pPr>
        <w:pStyle w:val="a3"/>
        <w:tabs>
          <w:tab w:val="left" w:pos="360"/>
        </w:tabs>
      </w:pPr>
    </w:p>
    <w:p w:rsidR="002F6AE5" w:rsidRDefault="002F6AE5" w:rsidP="002F6AE5">
      <w:pPr>
        <w:pStyle w:val="a3"/>
        <w:tabs>
          <w:tab w:val="left" w:pos="360"/>
        </w:tabs>
        <w:rPr>
          <w:b/>
        </w:rPr>
      </w:pPr>
      <w:r>
        <w:lastRenderedPageBreak/>
        <w:t>рекомендує визначити місце проживання малолітньої дитини Вацяк Злати Вікторівни, 12.07.2013 року народження,  разом з матір’ю  Вацяк Іриною Богданівною  за адресою: м.Тернопіль, вул. 15 Квітня,39 кв.106.</w:t>
      </w:r>
    </w:p>
    <w:p w:rsidR="002F6AE5" w:rsidRDefault="002F6AE5" w:rsidP="002F6AE5">
      <w:pPr>
        <w:jc w:val="both"/>
        <w:rPr>
          <w:sz w:val="28"/>
          <w:lang w:val="uk-UA"/>
        </w:rPr>
      </w:pPr>
    </w:p>
    <w:p w:rsidR="002F6AE5" w:rsidRDefault="002F6AE5" w:rsidP="002F6AE5">
      <w:pPr>
        <w:jc w:val="both"/>
        <w:rPr>
          <w:sz w:val="28"/>
          <w:lang w:val="uk-UA"/>
        </w:rPr>
      </w:pPr>
    </w:p>
    <w:p w:rsidR="002F6AE5" w:rsidRDefault="002F6AE5" w:rsidP="002F6AE5">
      <w:pPr>
        <w:pStyle w:val="a3"/>
      </w:pPr>
      <w:r>
        <w:t>Міський голова                                                                                Сергій НАДАЛ</w:t>
      </w:r>
    </w:p>
    <w:p w:rsidR="002F6AE5" w:rsidRDefault="002F6AE5" w:rsidP="002F6AE5">
      <w:pPr>
        <w:rPr>
          <w:lang w:val="uk-UA"/>
        </w:rPr>
      </w:pPr>
    </w:p>
    <w:p w:rsidR="002F6AE5" w:rsidRDefault="002F6AE5" w:rsidP="002F6AE5">
      <w:pPr>
        <w:rPr>
          <w:lang w:val="uk-UA"/>
        </w:rPr>
      </w:pPr>
    </w:p>
    <w:p w:rsidR="00097FD3" w:rsidRDefault="00097FD3"/>
    <w:sectPr w:rsidR="00097FD3" w:rsidSect="0009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6AE5"/>
    <w:rsid w:val="00097FD3"/>
    <w:rsid w:val="002F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F6AE5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2F6AE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2021-03-09T15:21:00Z</dcterms:created>
  <dcterms:modified xsi:type="dcterms:W3CDTF">2021-03-09T15:21:00Z</dcterms:modified>
</cp:coreProperties>
</file>