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08" w:rsidRPr="00E00D08" w:rsidRDefault="00E00D08" w:rsidP="00E00D08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00D08">
        <w:rPr>
          <w:rFonts w:ascii="Times New Roman" w:hAnsi="Times New Roman" w:cs="Times New Roman"/>
          <w:sz w:val="24"/>
          <w:szCs w:val="24"/>
        </w:rPr>
        <w:t>Додаток</w:t>
      </w:r>
    </w:p>
    <w:p w:rsidR="00E00D08" w:rsidRPr="00E00D08" w:rsidRDefault="00E00D08" w:rsidP="00E00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D0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00D08">
        <w:rPr>
          <w:rFonts w:ascii="Times New Roman" w:hAnsi="Times New Roman" w:cs="Times New Roman"/>
          <w:sz w:val="24"/>
          <w:szCs w:val="24"/>
        </w:rPr>
        <w:tab/>
      </w:r>
      <w:r w:rsidRPr="00E00D08">
        <w:rPr>
          <w:rFonts w:ascii="Times New Roman" w:hAnsi="Times New Roman" w:cs="Times New Roman"/>
          <w:sz w:val="24"/>
          <w:szCs w:val="24"/>
        </w:rPr>
        <w:tab/>
      </w:r>
      <w:r w:rsidRPr="00E00D08">
        <w:rPr>
          <w:rFonts w:ascii="Times New Roman" w:hAnsi="Times New Roman" w:cs="Times New Roman"/>
          <w:sz w:val="24"/>
          <w:szCs w:val="24"/>
        </w:rPr>
        <w:tab/>
      </w:r>
      <w:r w:rsidRPr="00E00D08">
        <w:rPr>
          <w:rFonts w:ascii="Times New Roman" w:hAnsi="Times New Roman" w:cs="Times New Roman"/>
          <w:sz w:val="24"/>
          <w:szCs w:val="24"/>
        </w:rPr>
        <w:tab/>
      </w:r>
      <w:r w:rsidRPr="00E00D08">
        <w:rPr>
          <w:rFonts w:ascii="Times New Roman" w:hAnsi="Times New Roman" w:cs="Times New Roman"/>
          <w:sz w:val="24"/>
          <w:szCs w:val="24"/>
        </w:rPr>
        <w:tab/>
        <w:t xml:space="preserve">    до рішення  виконавчого комітету</w:t>
      </w:r>
      <w:r w:rsidRPr="00E00D08">
        <w:rPr>
          <w:rFonts w:ascii="Times New Roman" w:hAnsi="Times New Roman" w:cs="Times New Roman"/>
          <w:sz w:val="24"/>
          <w:szCs w:val="24"/>
        </w:rPr>
        <w:tab/>
      </w:r>
    </w:p>
    <w:p w:rsidR="00E00D08" w:rsidRPr="00E00D08" w:rsidRDefault="00E00D08" w:rsidP="00E00D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0D08">
        <w:rPr>
          <w:rFonts w:ascii="Times New Roman" w:hAnsi="Times New Roman" w:cs="Times New Roman"/>
          <w:sz w:val="24"/>
          <w:szCs w:val="24"/>
        </w:rPr>
        <w:tab/>
      </w:r>
      <w:r w:rsidRPr="00E00D08">
        <w:rPr>
          <w:rFonts w:ascii="Times New Roman" w:hAnsi="Times New Roman" w:cs="Times New Roman"/>
          <w:sz w:val="24"/>
          <w:szCs w:val="24"/>
        </w:rPr>
        <w:tab/>
      </w:r>
      <w:r w:rsidRPr="00E00D08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E00D08" w:rsidRPr="00E00D08" w:rsidRDefault="00E00D08" w:rsidP="00E00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D08">
        <w:rPr>
          <w:rFonts w:ascii="Times New Roman" w:hAnsi="Times New Roman" w:cs="Times New Roman"/>
          <w:sz w:val="24"/>
          <w:szCs w:val="24"/>
        </w:rPr>
        <w:t xml:space="preserve">Перелік обладнання  котельні за адресою  </w:t>
      </w:r>
      <w:proofErr w:type="spellStart"/>
      <w:r w:rsidRPr="00E00D08">
        <w:rPr>
          <w:rFonts w:ascii="Times New Roman" w:hAnsi="Times New Roman" w:cs="Times New Roman"/>
          <w:sz w:val="24"/>
          <w:szCs w:val="24"/>
        </w:rPr>
        <w:t>вул.Тролейбусна</w:t>
      </w:r>
      <w:proofErr w:type="spellEnd"/>
      <w:r w:rsidRPr="00E00D08">
        <w:rPr>
          <w:rFonts w:ascii="Times New Roman" w:hAnsi="Times New Roman" w:cs="Times New Roman"/>
          <w:sz w:val="24"/>
          <w:szCs w:val="24"/>
        </w:rPr>
        <w:t>,14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6"/>
        <w:gridCol w:w="2664"/>
        <w:gridCol w:w="1020"/>
        <w:gridCol w:w="1020"/>
        <w:gridCol w:w="1837"/>
        <w:gridCol w:w="2217"/>
      </w:tblGrid>
      <w:tr w:rsidR="00E00D08" w:rsidRPr="00E00D08" w:rsidTr="00E00D08"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Обладнання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Одиниці виміру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Кількість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Дата введення в експлуатацію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Ринкова вартість,</w:t>
            </w:r>
          </w:p>
          <w:p w:rsidR="00E00D08" w:rsidRPr="00E00D08" w:rsidRDefault="00E00D08">
            <w:pPr>
              <w:pStyle w:val="a3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 xml:space="preserve">грн. </w:t>
            </w:r>
          </w:p>
          <w:p w:rsidR="00E00D08" w:rsidRPr="00E00D08" w:rsidRDefault="00E00D08">
            <w:pPr>
              <w:pStyle w:val="a3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станом на  01.02.2021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Будинок котельні по вул. Тролейбусна,14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01.08.1986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1 037 200,00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Димова труба металічна по вул. Тролейбусна,14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0D08" w:rsidRPr="00E00D08" w:rsidRDefault="00E00D0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01.08.1986</w:t>
            </w:r>
          </w:p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50 400,00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3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 xml:space="preserve">Внутрішні трубопроводи водопостачання в </w:t>
            </w:r>
            <w:proofErr w:type="spellStart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proofErr w:type="spellEnd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.  вул. Тролейбусна,14,</w:t>
            </w:r>
            <w:r w:rsidRPr="00E00D0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Ф57мм L=20м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10 020,00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4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Насос К 20х30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01.08.1994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750,00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5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Котел стальний водогрійний  КСВ-1,0 “ ВК-22”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01.03.2006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152 910,00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6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Цестерна</w:t>
            </w:r>
            <w:proofErr w:type="spellEnd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 xml:space="preserve"> резервуар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01.09.2008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12 660,00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7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Насос IL 65\220-2,2\4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11 150,00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8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Насос IL 65\270 - 4\4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13 480,00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9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Насос IL 80\160-11\2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25 140,00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10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Пластинчастий теплообмінник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01.01.1981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3 750,00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11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 xml:space="preserve">Бак </w:t>
            </w:r>
            <w:proofErr w:type="spellStart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-деаератор</w:t>
            </w:r>
            <w:proofErr w:type="spellEnd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01.02.1986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11 250,00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12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 xml:space="preserve">Розширювальний бак  300\6  </w:t>
            </w:r>
            <w:proofErr w:type="spellStart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Reflex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1 970,00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13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Клапан  3-ходовий VF3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3 210,00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14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Клапан  3-ходовий DANFOSS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2 210,00</w:t>
            </w:r>
          </w:p>
        </w:tc>
      </w:tr>
    </w:tbl>
    <w:p w:rsidR="00E00D08" w:rsidRPr="00E00D08" w:rsidRDefault="00E00D08" w:rsidP="00E00D0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6"/>
        <w:gridCol w:w="2664"/>
        <w:gridCol w:w="1020"/>
        <w:gridCol w:w="1020"/>
        <w:gridCol w:w="1837"/>
        <w:gridCol w:w="2217"/>
      </w:tblGrid>
      <w:tr w:rsidR="00E00D08" w:rsidRPr="00E00D08" w:rsidTr="00E00D08">
        <w:tc>
          <w:tcPr>
            <w:tcW w:w="4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Електропривід</w:t>
            </w:r>
            <w:proofErr w:type="spellEnd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 xml:space="preserve"> DANFOSS  АМV 523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1 970,00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16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лапан  електромагнітний  М16 (RM DN100)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3 050,00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snapToGrid w:val="0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17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лектропривід</w:t>
            </w:r>
            <w:proofErr w:type="spellEnd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 xml:space="preserve"> DANFOSS  АМВ 182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830,00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snapToGrid w:val="0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18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Насос  МVІЕ 803-1\16\Е\3-2-2G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13 540,00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snapToGrid w:val="0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19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Пом'якшувач</w:t>
            </w:r>
            <w:proofErr w:type="spellEnd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 xml:space="preserve"> води  </w:t>
            </w:r>
            <w:proofErr w:type="spellStart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Kinetiko</w:t>
            </w:r>
            <w:proofErr w:type="spellEnd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 xml:space="preserve"> ER2000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25 150,00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snapToGrid w:val="0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20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Бак розширювальний 600\6 REFLEX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3 640,00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snapToGrid w:val="0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21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Електропривід</w:t>
            </w:r>
            <w:proofErr w:type="spellEnd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 xml:space="preserve"> АТ-16-11К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6 070,00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snapToGrid w:val="0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22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Електропривід</w:t>
            </w:r>
            <w:proofErr w:type="spellEnd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 xml:space="preserve"> АТ-16-11К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7 370,00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snapToGrid w:val="0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23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Електропривід</w:t>
            </w:r>
            <w:proofErr w:type="spellEnd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 xml:space="preserve"> АТ17-5К5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20 180,00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snapToGrid w:val="0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24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 xml:space="preserve">Контролер – </w:t>
            </w:r>
            <w:proofErr w:type="spellStart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Комел</w:t>
            </w:r>
            <w:proofErr w:type="spellEnd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 xml:space="preserve"> ЦТП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1 730,00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snapToGrid w:val="0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25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Тепловодолічильник</w:t>
            </w:r>
            <w:proofErr w:type="spellEnd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 xml:space="preserve">  Ергомера-125DN150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26.02.2013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33 000,00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snapToGrid w:val="0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26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Ємкість вертикальна 3000л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15 370,00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snapToGrid w:val="0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27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 xml:space="preserve">Пальник газовий </w:t>
            </w:r>
            <w:proofErr w:type="spellStart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Weishaupt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332 500,00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snapToGrid w:val="0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28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 xml:space="preserve">Фільтр газовий </w:t>
            </w:r>
            <w:proofErr w:type="spellStart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Weishaupt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8 880,00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snapToGrid w:val="0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29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Лічильник газовий GMS-G160-80-1.2-У.2-НЧ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30.03.2017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42 550,00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snapToGrid w:val="0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Газова-розпридільча</w:t>
            </w:r>
            <w:proofErr w:type="spellEnd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 xml:space="preserve">  установка ГРУ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01.02.1983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21 030,00</w:t>
            </w:r>
          </w:p>
        </w:tc>
      </w:tr>
    </w:tbl>
    <w:p w:rsidR="00E00D08" w:rsidRPr="00E00D08" w:rsidRDefault="00E00D08" w:rsidP="00E00D0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6"/>
        <w:gridCol w:w="2664"/>
        <w:gridCol w:w="1020"/>
        <w:gridCol w:w="1020"/>
        <w:gridCol w:w="1837"/>
        <w:gridCol w:w="2217"/>
      </w:tblGrid>
      <w:tr w:rsidR="00E00D08" w:rsidRPr="00E00D08" w:rsidTr="00E00D08">
        <w:tc>
          <w:tcPr>
            <w:tcW w:w="4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snapToGrid w:val="0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31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 xml:space="preserve">Обчислювач  </w:t>
            </w:r>
            <w:proofErr w:type="spellStart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об''єму</w:t>
            </w:r>
            <w:proofErr w:type="spellEnd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 xml:space="preserve"> газу  Універсал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30.04.2009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7 090,00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snapToGrid w:val="0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32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 xml:space="preserve">Датчик тиску 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30.04.2009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940,00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snapToGrid w:val="0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33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 xml:space="preserve">Датчик тиску МИДА </w:t>
            </w:r>
            <w:proofErr w:type="spellStart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 xml:space="preserve"> 13П </w:t>
            </w:r>
            <w:proofErr w:type="spellStart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ЕХ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940,00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snapToGrid w:val="0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34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 xml:space="preserve">Регулятор </w:t>
            </w:r>
            <w:proofErr w:type="spellStart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vitotronik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7 030,00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snapToGrid w:val="0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35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 xml:space="preserve">Регулятор </w:t>
            </w:r>
            <w:proofErr w:type="spellStart"/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vitotronik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8 440,00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pStyle w:val="a3"/>
              <w:snapToGrid w:val="0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36</w:t>
            </w: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Регулятор тиску газу СРТС50 (ГРУ)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4 810,00</w:t>
            </w:r>
          </w:p>
        </w:tc>
      </w:tr>
      <w:tr w:rsidR="00E00D08" w:rsidRPr="00E00D08" w:rsidTr="00E00D08"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0D08" w:rsidRPr="00E00D08" w:rsidRDefault="00E00D08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0D08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0D08" w:rsidRPr="00E00D08" w:rsidRDefault="00E00D0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0D08" w:rsidRPr="00E00D08" w:rsidRDefault="00E00D0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0D08" w:rsidRPr="00E00D08" w:rsidRDefault="00E00D08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E00D08">
              <w:rPr>
                <w:sz w:val="24"/>
                <w:szCs w:val="24"/>
              </w:rPr>
              <w:t>1 902 210,00</w:t>
            </w:r>
          </w:p>
        </w:tc>
      </w:tr>
    </w:tbl>
    <w:p w:rsidR="00E00D08" w:rsidRPr="00E00D08" w:rsidRDefault="00E00D08" w:rsidP="00E00D0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00D08" w:rsidRPr="00E00D08" w:rsidRDefault="00E00D08" w:rsidP="00E00D0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00D08" w:rsidRPr="00E00D08" w:rsidRDefault="00E00D08" w:rsidP="00E00D08">
      <w:p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0D08">
        <w:rPr>
          <w:rFonts w:ascii="Times New Roman" w:hAnsi="Times New Roman" w:cs="Times New Roman"/>
          <w:bCs/>
          <w:sz w:val="24"/>
          <w:szCs w:val="24"/>
          <w:lang w:eastAsia="ru-RU"/>
        </w:rPr>
        <w:t>Міський голова                                                                                 Сергій НАДАЛ</w:t>
      </w:r>
    </w:p>
    <w:p w:rsidR="00000000" w:rsidRPr="00E00D08" w:rsidRDefault="00E00D08">
      <w:pPr>
        <w:rPr>
          <w:rFonts w:ascii="Times New Roman" w:hAnsi="Times New Roman" w:cs="Times New Roman"/>
          <w:sz w:val="24"/>
          <w:szCs w:val="24"/>
        </w:rPr>
      </w:pPr>
    </w:p>
    <w:sectPr w:rsidR="00000000" w:rsidRPr="00E00D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00D08"/>
    <w:rsid w:val="00E0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00D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1631</Words>
  <Characters>930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2021-04-22T13:16:00Z</dcterms:created>
  <dcterms:modified xsi:type="dcterms:W3CDTF">2021-04-22T13:17:00Z</dcterms:modified>
</cp:coreProperties>
</file>