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3A" w:rsidRDefault="0095293A" w:rsidP="0095293A">
      <w:pPr>
        <w:pStyle w:val="1"/>
        <w:ind w:left="4956" w:firstLine="708"/>
        <w:rPr>
          <w:lang w:val="uk-UA"/>
        </w:rPr>
      </w:pPr>
    </w:p>
    <w:p w:rsidR="0095293A" w:rsidRPr="00B255FF" w:rsidRDefault="0095293A" w:rsidP="0095293A">
      <w:pPr>
        <w:pStyle w:val="1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B255FF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95293A" w:rsidRPr="00B255FF" w:rsidRDefault="0095293A" w:rsidP="0095293A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  <w:t>до рішення виконавчого комітету</w:t>
      </w:r>
    </w:p>
    <w:p w:rsidR="0095293A" w:rsidRPr="00B255FF" w:rsidRDefault="0095293A" w:rsidP="0095293A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  <w:t>міської ради</w:t>
      </w:r>
    </w:p>
    <w:p w:rsidR="0095293A" w:rsidRPr="00B255FF" w:rsidRDefault="0095293A" w:rsidP="0095293A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</w:r>
      <w:r w:rsidRPr="00B255FF">
        <w:rPr>
          <w:rFonts w:ascii="Times New Roman" w:hAnsi="Times New Roman"/>
          <w:sz w:val="24"/>
          <w:szCs w:val="24"/>
          <w:lang w:val="uk-UA"/>
        </w:rPr>
        <w:tab/>
        <w:t>від «__»  «_______»  20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Pr="00B255FF">
        <w:rPr>
          <w:rFonts w:ascii="Times New Roman" w:hAnsi="Times New Roman"/>
          <w:sz w:val="24"/>
          <w:szCs w:val="24"/>
          <w:lang w:val="uk-UA"/>
        </w:rPr>
        <w:t xml:space="preserve"> №_____</w:t>
      </w:r>
    </w:p>
    <w:p w:rsidR="0095293A" w:rsidRDefault="0095293A" w:rsidP="0095293A">
      <w:pPr>
        <w:jc w:val="both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33"/>
        <w:gridCol w:w="4820"/>
        <w:gridCol w:w="3384"/>
      </w:tblGrid>
      <w:tr w:rsidR="0095293A" w:rsidRPr="006C1C0C" w:rsidTr="00707DA3">
        <w:trPr>
          <w:trHeight w:val="72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Pr="006C1C0C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 w:rsidRPr="006C1C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Pr="006C1C0C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робіт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Pr="006C1C0C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 w:rsidRPr="006C1C0C">
              <w:rPr>
                <w:rFonts w:ascii="Times New Roman" w:hAnsi="Times New Roman"/>
                <w:sz w:val="24"/>
                <w:szCs w:val="24"/>
              </w:rPr>
              <w:t xml:space="preserve">Сума  </w:t>
            </w:r>
            <w:r w:rsidRPr="006C1C0C">
              <w:rPr>
                <w:rFonts w:ascii="Times New Roman" w:hAnsi="Times New Roman"/>
                <w:sz w:val="24"/>
                <w:szCs w:val="24"/>
              </w:rPr>
              <w:br/>
              <w:t xml:space="preserve">(тис. грн.) </w:t>
            </w:r>
          </w:p>
        </w:tc>
      </w:tr>
      <w:tr w:rsidR="0095293A" w:rsidRPr="006C1C0C" w:rsidTr="00707DA3">
        <w:trPr>
          <w:trHeight w:val="54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Pr="006C1C0C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 w:rsidRPr="006C1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Pr="00F741EF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 - встановлення дитячого майданчика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Вертелка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Pr="006C1C0C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6C1C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5293A" w:rsidRPr="004F0BB5" w:rsidTr="00707DA3">
        <w:trPr>
          <w:trHeight w:val="43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Pr="006C1C0C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 w:rsidRPr="006C1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Pr="00F741EF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 ділянки вул..Бічна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під»їзної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дороги  (вул.. Центральна)  до кладовища 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Плесківці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Тернопільської міської територіальної громади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Pr="006C1C0C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95293A" w:rsidRPr="004F0BB5" w:rsidTr="00707DA3">
        <w:trPr>
          <w:trHeight w:val="41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Pr="006C1C0C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Pr="006C1C0C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  вулиці Відродження (ділянка дороги від вул..Т. Шевченка до церкви Введення Пресвятої Богородиці)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Іванківці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Тернопільської міської територіальної громади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Pr="006C1C0C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4F0BB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5293A" w:rsidRPr="006C1C0C" w:rsidTr="00707DA3">
        <w:trPr>
          <w:trHeight w:val="41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 вулиці Нової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Курівці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95293A" w:rsidRPr="006C1C0C" w:rsidTr="00707DA3">
        <w:trPr>
          <w:trHeight w:val="41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 вуличного освітлення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Носівці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с. Городище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95293A" w:rsidRPr="006C1C0C" w:rsidTr="00707DA3">
        <w:trPr>
          <w:trHeight w:val="41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 мосту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Носівці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в с. Городище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95293A" w:rsidRPr="006C1C0C" w:rsidTr="00707DA3">
        <w:trPr>
          <w:trHeight w:val="34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Pr="006C1C0C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Pr="006C1C0C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 w:rsidRPr="006C1C0C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A" w:rsidRPr="006C1C0C" w:rsidRDefault="0095293A" w:rsidP="0070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3650,0</w:t>
            </w:r>
          </w:p>
        </w:tc>
      </w:tr>
    </w:tbl>
    <w:p w:rsidR="0095293A" w:rsidRPr="006C1C0C" w:rsidRDefault="0095293A" w:rsidP="0095293A">
      <w:pPr>
        <w:jc w:val="both"/>
        <w:rPr>
          <w:rFonts w:ascii="Times New Roman" w:hAnsi="Times New Roman"/>
          <w:b/>
          <w:sz w:val="24"/>
          <w:szCs w:val="24"/>
        </w:rPr>
      </w:pPr>
    </w:p>
    <w:p w:rsidR="0095293A" w:rsidRPr="006C1C0C" w:rsidRDefault="0095293A" w:rsidP="0095293A">
      <w:pPr>
        <w:jc w:val="both"/>
        <w:rPr>
          <w:rFonts w:ascii="Times New Roman" w:hAnsi="Times New Roman"/>
          <w:b/>
          <w:sz w:val="24"/>
          <w:szCs w:val="24"/>
        </w:rPr>
      </w:pPr>
    </w:p>
    <w:p w:rsidR="0095293A" w:rsidRPr="00C52416" w:rsidRDefault="0095293A" w:rsidP="0095293A">
      <w:pPr>
        <w:pStyle w:val="2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Сергій НАДАЛ</w:t>
      </w:r>
    </w:p>
    <w:p w:rsidR="0095293A" w:rsidRPr="006C1C0C" w:rsidRDefault="0095293A" w:rsidP="0095293A">
      <w:pPr>
        <w:jc w:val="both"/>
        <w:rPr>
          <w:rFonts w:ascii="Times New Roman" w:hAnsi="Times New Roman"/>
          <w:b/>
          <w:sz w:val="24"/>
          <w:szCs w:val="24"/>
        </w:rPr>
      </w:pPr>
      <w:r w:rsidRPr="006E0514">
        <w:rPr>
          <w:rFonts w:ascii="Times New Roman" w:hAnsi="Times New Roman"/>
        </w:rPr>
        <w:tab/>
        <w:t xml:space="preserve">               </w:t>
      </w:r>
    </w:p>
    <w:p w:rsidR="00000000" w:rsidRDefault="0095293A"/>
    <w:sectPr w:rsidR="00000000" w:rsidSect="001E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293A"/>
    <w:rsid w:val="0095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29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">
    <w:name w:val="Без интервала2"/>
    <w:rsid w:val="009529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2021-01-15T13:44:00Z</dcterms:created>
  <dcterms:modified xsi:type="dcterms:W3CDTF">2021-01-15T13:44:00Z</dcterms:modified>
</cp:coreProperties>
</file>