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D1" w:rsidRPr="00A459D1" w:rsidRDefault="00A459D1" w:rsidP="00A459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59D1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A459D1" w:rsidRPr="00A459D1" w:rsidRDefault="00A459D1" w:rsidP="00A459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59D1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A459D1" w:rsidRPr="00A459D1" w:rsidRDefault="00A459D1" w:rsidP="00A459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9D1" w:rsidRPr="00A459D1" w:rsidRDefault="00A459D1" w:rsidP="00A459D1">
      <w:pPr>
        <w:pStyle w:val="a3"/>
        <w:jc w:val="center"/>
        <w:rPr>
          <w:sz w:val="24"/>
        </w:rPr>
      </w:pPr>
      <w:r w:rsidRPr="00A459D1">
        <w:rPr>
          <w:sz w:val="24"/>
        </w:rPr>
        <w:t>ВИСНОВОК</w:t>
      </w:r>
    </w:p>
    <w:p w:rsidR="00A459D1" w:rsidRPr="00A459D1" w:rsidRDefault="00A459D1" w:rsidP="00A459D1">
      <w:pPr>
        <w:pStyle w:val="a3"/>
        <w:jc w:val="center"/>
        <w:rPr>
          <w:sz w:val="24"/>
        </w:rPr>
      </w:pPr>
      <w:r w:rsidRPr="00A459D1">
        <w:rPr>
          <w:sz w:val="24"/>
        </w:rPr>
        <w:t>органу опіки і піклування</w:t>
      </w:r>
    </w:p>
    <w:p w:rsidR="00A459D1" w:rsidRPr="00A459D1" w:rsidRDefault="00A459D1" w:rsidP="00A459D1">
      <w:pPr>
        <w:pStyle w:val="a3"/>
        <w:tabs>
          <w:tab w:val="left" w:pos="360"/>
        </w:tabs>
        <w:jc w:val="center"/>
        <w:rPr>
          <w:sz w:val="24"/>
        </w:rPr>
      </w:pPr>
      <w:r w:rsidRPr="00A459D1">
        <w:rPr>
          <w:sz w:val="24"/>
        </w:rPr>
        <w:t>щодо  визначення місця проживання малолітньої дитини</w:t>
      </w:r>
    </w:p>
    <w:p w:rsidR="00A459D1" w:rsidRPr="00A459D1" w:rsidRDefault="00756E8A" w:rsidP="00A459D1">
      <w:pPr>
        <w:pStyle w:val="a3"/>
        <w:tabs>
          <w:tab w:val="left" w:pos="360"/>
        </w:tabs>
        <w:jc w:val="center"/>
        <w:rPr>
          <w:sz w:val="24"/>
        </w:rPr>
      </w:pPr>
      <w:r>
        <w:rPr>
          <w:sz w:val="24"/>
        </w:rPr>
        <w:t>…</w:t>
      </w:r>
      <w:r w:rsidR="00A459D1" w:rsidRPr="00A459D1">
        <w:rPr>
          <w:sz w:val="24"/>
        </w:rPr>
        <w:t>, 27.11.2018 року народження</w:t>
      </w:r>
    </w:p>
    <w:p w:rsidR="00A459D1" w:rsidRPr="00A459D1" w:rsidRDefault="00A459D1" w:rsidP="00A459D1">
      <w:pPr>
        <w:pStyle w:val="a3"/>
        <w:tabs>
          <w:tab w:val="left" w:pos="360"/>
        </w:tabs>
        <w:jc w:val="center"/>
        <w:rPr>
          <w:sz w:val="24"/>
        </w:rPr>
      </w:pP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          Органом опіки і піклування розглянуто   матеріали  цивільної справи             №606/2585/20, які надійшли із Теребовлянського районного суду за позовом 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до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 та зустрічним позовом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 до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про визначення місця проживання дитини та відповідні документи. Встановлено, що у подружжя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 від спільного шлюбу 27.11.2018 року народився син 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>. Шлюб між подружжям розірвано.</w:t>
      </w:r>
    </w:p>
    <w:p w:rsidR="00A459D1" w:rsidRPr="00A459D1" w:rsidRDefault="00A459D1" w:rsidP="00A4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Розпорядженням голови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Козівської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 районної адміністрації від 30.11.2020 року №263/01-а визначено місце проживання малолітньої дитини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, 27.11.2018 року народження з батьком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ab/>
        <w:t xml:space="preserve">Батько дитини,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повідомив, що бажає визначити місце проживання сина  разом з ним за адресою: Теребовлянський район,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с.Гумниська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, де з народження  проживав малолітній </w:t>
      </w:r>
      <w:r w:rsidR="00756E8A">
        <w:rPr>
          <w:rFonts w:ascii="Times New Roman" w:hAnsi="Times New Roman" w:cs="Times New Roman"/>
          <w:sz w:val="24"/>
          <w:szCs w:val="24"/>
        </w:rPr>
        <w:t>..</w:t>
      </w:r>
      <w:r w:rsidRPr="00A459D1">
        <w:rPr>
          <w:rFonts w:ascii="Times New Roman" w:hAnsi="Times New Roman" w:cs="Times New Roman"/>
          <w:sz w:val="24"/>
          <w:szCs w:val="24"/>
        </w:rPr>
        <w:t>.</w:t>
      </w: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         Відповідно до довідки виконавчого комітету Теребовлянської міської ради від 07.12.2020 року 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та малолітній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, 27.11.2018 року народження зареєстровані у селі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Гумниська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.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також зареєстрована за даною адресою але з 22.05.2020 року не проживає. Дитина знаходиться на утриманні батька, який здійснює за ним належний догляд.</w:t>
      </w: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Відповідно до акту обстеження умов проживання, складеного комісією із посадових осіб Теребовлянської районної державної адміністрації,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створено задовільні умови для проживання та розвитку сина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>, 27.11.2018 року народження.</w:t>
      </w: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        Відповідно до довідки відділу культури Теребовлянської міської ради від 10.12. 2020 року №66 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працює у відділі культури Теребовлянської міської ради  на посаді керівника 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обрядово–фолькльорного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 колективу «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Лелюшки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>» та отримав середньомісячну заробітну плату за період з червня 2020 року по листопад 2020 року  37124,99 грн.</w:t>
      </w:r>
    </w:p>
    <w:p w:rsidR="00A459D1" w:rsidRPr="00A459D1" w:rsidRDefault="00A459D1" w:rsidP="00756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Відповідно до довідки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Довгенської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загальоосвітньої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 школи  </w:t>
      </w:r>
      <w:r w:rsidRPr="00A459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59D1">
        <w:rPr>
          <w:rFonts w:ascii="Times New Roman" w:hAnsi="Times New Roman" w:cs="Times New Roman"/>
          <w:sz w:val="24"/>
          <w:szCs w:val="24"/>
        </w:rPr>
        <w:t>-</w:t>
      </w:r>
      <w:r w:rsidRPr="00A459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59D1">
        <w:rPr>
          <w:rFonts w:ascii="Times New Roman" w:hAnsi="Times New Roman" w:cs="Times New Roman"/>
          <w:sz w:val="24"/>
          <w:szCs w:val="24"/>
        </w:rPr>
        <w:t xml:space="preserve"> ступенів, що знаходиться у комунальній власності  Теребовлянської міської ради від 18.03.2021 року № 01-25/29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 працює вчителем музичного мистецтва з 03.09.2020 року у вище  зазначеній школі.</w:t>
      </w:r>
    </w:p>
    <w:p w:rsidR="00A459D1" w:rsidRPr="00A459D1" w:rsidRDefault="00A459D1" w:rsidP="00A4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Мати дитини,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повідомила, що бажає визначити місце проживання сина разом з нею за адресою: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, вул. </w:t>
      </w:r>
      <w:r w:rsidR="00756E8A">
        <w:rPr>
          <w:rFonts w:ascii="Times New Roman" w:hAnsi="Times New Roman" w:cs="Times New Roman"/>
          <w:sz w:val="24"/>
          <w:szCs w:val="24"/>
        </w:rPr>
        <w:t>..</w:t>
      </w:r>
      <w:r w:rsidRPr="00A4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>. Житло вона орендує, що підтверджується договором про безоплатне користування квартирою з метою проживання від 01.02.2021 року.</w:t>
      </w: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м.Терно</w:t>
      </w:r>
      <w:r w:rsidR="00756E8A">
        <w:rPr>
          <w:rFonts w:ascii="Times New Roman" w:hAnsi="Times New Roman" w:cs="Times New Roman"/>
          <w:sz w:val="24"/>
          <w:szCs w:val="24"/>
        </w:rPr>
        <w:t>піль</w:t>
      </w:r>
      <w:proofErr w:type="spellEnd"/>
      <w:r w:rsidR="00756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. Однокімнатна квартира з усіма комунальними зручностями, загальною площею 29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. Для дитини наявне окреме спальне місце,  шафа для одягу, розвиваючі ігри,  одяг та взуття відповідно до віку дитини. </w:t>
      </w: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t xml:space="preserve">       Відповідно до довідки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Предко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 В.І. від 10.03.2021 року №1 року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дійсно працює в  магазині «ДОДОМУ» згідно трудового договору від 04.02.2021 року з посадовим окладом 6100 грн.  </w:t>
      </w:r>
    </w:p>
    <w:p w:rsidR="00A459D1" w:rsidRPr="00A459D1" w:rsidRDefault="00A459D1" w:rsidP="00A4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D1">
        <w:rPr>
          <w:rFonts w:ascii="Times New Roman" w:hAnsi="Times New Roman" w:cs="Times New Roman"/>
          <w:sz w:val="24"/>
          <w:szCs w:val="24"/>
        </w:rPr>
        <w:lastRenderedPageBreak/>
        <w:t xml:space="preserve">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не рекомендує визначити місце проживання малолітньої дитини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, 27.11.2018року народження,  разом з  матір’ю 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 xml:space="preserve"> за адресою: </w:t>
      </w:r>
      <w:proofErr w:type="spellStart"/>
      <w:r w:rsidRPr="00A459D1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A459D1">
        <w:rPr>
          <w:rFonts w:ascii="Times New Roman" w:hAnsi="Times New Roman" w:cs="Times New Roman"/>
          <w:sz w:val="24"/>
          <w:szCs w:val="24"/>
        </w:rPr>
        <w:t xml:space="preserve">, вул. </w:t>
      </w:r>
      <w:r w:rsidR="00756E8A">
        <w:rPr>
          <w:rFonts w:ascii="Times New Roman" w:hAnsi="Times New Roman" w:cs="Times New Roman"/>
          <w:sz w:val="24"/>
          <w:szCs w:val="24"/>
        </w:rPr>
        <w:t>..</w:t>
      </w:r>
      <w:r w:rsidRPr="00A459D1">
        <w:rPr>
          <w:rFonts w:ascii="Times New Roman" w:hAnsi="Times New Roman" w:cs="Times New Roman"/>
          <w:sz w:val="24"/>
          <w:szCs w:val="24"/>
        </w:rPr>
        <w:t xml:space="preserve"> кв</w:t>
      </w:r>
      <w:r w:rsidR="00756E8A">
        <w:rPr>
          <w:rFonts w:ascii="Times New Roman" w:hAnsi="Times New Roman" w:cs="Times New Roman"/>
          <w:sz w:val="24"/>
          <w:szCs w:val="24"/>
        </w:rPr>
        <w:t>…</w:t>
      </w:r>
      <w:r w:rsidRPr="00A459D1">
        <w:rPr>
          <w:rFonts w:ascii="Times New Roman" w:hAnsi="Times New Roman" w:cs="Times New Roman"/>
          <w:sz w:val="24"/>
          <w:szCs w:val="24"/>
        </w:rPr>
        <w:t>.</w:t>
      </w: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9D1" w:rsidRPr="00A459D1" w:rsidRDefault="00A459D1" w:rsidP="00A4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9D1" w:rsidRPr="00A459D1" w:rsidRDefault="00A459D1" w:rsidP="00A459D1">
      <w:pPr>
        <w:pStyle w:val="a3"/>
        <w:rPr>
          <w:sz w:val="24"/>
        </w:rPr>
      </w:pPr>
      <w:r w:rsidRPr="00A459D1">
        <w:rPr>
          <w:sz w:val="24"/>
        </w:rPr>
        <w:t>Міський голова                                                                              Сергій НАДАЛ</w:t>
      </w:r>
    </w:p>
    <w:p w:rsidR="00A459D1" w:rsidRPr="00A459D1" w:rsidRDefault="00A459D1" w:rsidP="00A4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9D1" w:rsidRPr="00A459D1" w:rsidRDefault="00A459D1" w:rsidP="00A4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A9F" w:rsidRPr="00A459D1" w:rsidRDefault="006C6A9F" w:rsidP="00A4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6A9F" w:rsidRPr="00A459D1" w:rsidSect="00C677A7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59D1"/>
    <w:rsid w:val="006C6A9F"/>
    <w:rsid w:val="00756E8A"/>
    <w:rsid w:val="00A4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9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459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2123</Words>
  <Characters>1211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2021-06-09T13:39:00Z</dcterms:created>
  <dcterms:modified xsi:type="dcterms:W3CDTF">2021-06-09T13:50:00Z</dcterms:modified>
</cp:coreProperties>
</file>