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17" w:rsidRDefault="00192E17" w:rsidP="00F826FA">
      <w:pPr>
        <w:spacing w:after="0"/>
        <w:rPr>
          <w:rFonts w:ascii="Times New Roman" w:hAnsi="Times New Roman" w:cs="Times New Roman"/>
          <w:b/>
          <w:i/>
          <w:sz w:val="24"/>
          <w:szCs w:val="24"/>
        </w:rPr>
      </w:pPr>
    </w:p>
    <w:p w:rsidR="00952F0E" w:rsidRDefault="00412118"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DC4086" w:rsidRPr="00BE0654">
        <w:rPr>
          <w:rFonts w:ascii="Times New Roman" w:hAnsi="Times New Roman" w:cs="Times New Roman"/>
          <w:b/>
          <w:i/>
          <w:sz w:val="24"/>
          <w:szCs w:val="24"/>
        </w:rPr>
        <w:t>Інформація щодо фінансування заходів гал</w:t>
      </w:r>
      <w:r w:rsidR="005E3697">
        <w:rPr>
          <w:rFonts w:ascii="Times New Roman" w:hAnsi="Times New Roman" w:cs="Times New Roman"/>
          <w:b/>
          <w:i/>
          <w:sz w:val="24"/>
          <w:szCs w:val="24"/>
        </w:rPr>
        <w:t>узевих пр</w:t>
      </w:r>
      <w:r w:rsidR="00952F0E">
        <w:rPr>
          <w:rFonts w:ascii="Times New Roman" w:hAnsi="Times New Roman" w:cs="Times New Roman"/>
          <w:b/>
          <w:i/>
          <w:sz w:val="24"/>
          <w:szCs w:val="24"/>
        </w:rPr>
        <w:t>ограм Тернопільської міської територіальної</w:t>
      </w:r>
    </w:p>
    <w:p w:rsidR="00425B35" w:rsidRPr="00BE0654" w:rsidRDefault="00952F0E"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громади </w:t>
      </w:r>
      <w:r w:rsidR="00D15BD5">
        <w:rPr>
          <w:rFonts w:ascii="Times New Roman" w:hAnsi="Times New Roman" w:cs="Times New Roman"/>
          <w:b/>
          <w:i/>
          <w:sz w:val="24"/>
          <w:szCs w:val="24"/>
        </w:rPr>
        <w:t xml:space="preserve"> за </w:t>
      </w:r>
      <w:r w:rsidR="007E289C">
        <w:rPr>
          <w:rFonts w:ascii="Times New Roman" w:hAnsi="Times New Roman" w:cs="Times New Roman"/>
          <w:b/>
          <w:i/>
          <w:sz w:val="24"/>
          <w:szCs w:val="24"/>
        </w:rPr>
        <w:t>9 місяців</w:t>
      </w:r>
      <w:r w:rsidR="00315179">
        <w:rPr>
          <w:rFonts w:ascii="Times New Roman" w:hAnsi="Times New Roman" w:cs="Times New Roman"/>
          <w:b/>
          <w:i/>
          <w:sz w:val="24"/>
          <w:szCs w:val="24"/>
        </w:rPr>
        <w:t>2020 року</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w:t>
      </w:r>
      <w:r w:rsidR="0074469B">
        <w:rPr>
          <w:rFonts w:ascii="Times New Roman" w:hAnsi="Times New Roman" w:cs="Times New Roman"/>
          <w:sz w:val="20"/>
          <w:szCs w:val="20"/>
        </w:rPr>
        <w:t xml:space="preserve">ня, що використані: </w:t>
      </w:r>
      <w:r w:rsidR="00315179">
        <w:rPr>
          <w:rFonts w:ascii="Times New Roman" w:hAnsi="Times New Roman" w:cs="Times New Roman"/>
          <w:sz w:val="20"/>
          <w:szCs w:val="20"/>
        </w:rPr>
        <w:t>Б</w:t>
      </w:r>
      <w:r w:rsidR="00D91F47">
        <w:rPr>
          <w:rFonts w:ascii="Times New Roman" w:hAnsi="Times New Roman" w:cs="Times New Roman"/>
          <w:sz w:val="20"/>
          <w:szCs w:val="20"/>
        </w:rPr>
        <w:t>Г</w:t>
      </w:r>
      <w:r w:rsidR="00315179">
        <w:rPr>
          <w:rFonts w:ascii="Times New Roman" w:hAnsi="Times New Roman" w:cs="Times New Roman"/>
          <w:sz w:val="20"/>
          <w:szCs w:val="20"/>
        </w:rPr>
        <w:t xml:space="preserve"> –  бюджет громади</w:t>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0074469B">
        <w:rPr>
          <w:rFonts w:ascii="Times New Roman" w:hAnsi="Times New Roman" w:cs="Times New Roman"/>
          <w:sz w:val="20"/>
          <w:szCs w:val="20"/>
        </w:rPr>
        <w:t xml:space="preserve">   ОБ-обласний бюджет </w:t>
      </w:r>
      <w:r w:rsidR="0074469B">
        <w:rPr>
          <w:rFonts w:ascii="Times New Roman" w:hAnsi="Times New Roman" w:cs="Times New Roman"/>
          <w:sz w:val="20"/>
          <w:szCs w:val="20"/>
        </w:rPr>
        <w:tab/>
        <w:t>ІД – інші джерела</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6609" w:type="dxa"/>
        <w:tblLayout w:type="fixed"/>
        <w:tblLook w:val="04A0"/>
      </w:tblPr>
      <w:tblGrid>
        <w:gridCol w:w="493"/>
        <w:gridCol w:w="6"/>
        <w:gridCol w:w="523"/>
        <w:gridCol w:w="14"/>
        <w:gridCol w:w="2748"/>
        <w:gridCol w:w="1559"/>
        <w:gridCol w:w="57"/>
        <w:gridCol w:w="1220"/>
        <w:gridCol w:w="6"/>
        <w:gridCol w:w="22"/>
        <w:gridCol w:w="1677"/>
        <w:gridCol w:w="38"/>
        <w:gridCol w:w="956"/>
        <w:gridCol w:w="6"/>
        <w:gridCol w:w="237"/>
        <w:gridCol w:w="1419"/>
        <w:gridCol w:w="39"/>
        <w:gridCol w:w="6"/>
        <w:gridCol w:w="182"/>
        <w:gridCol w:w="4347"/>
        <w:gridCol w:w="16"/>
        <w:gridCol w:w="15"/>
        <w:gridCol w:w="205"/>
        <w:gridCol w:w="462"/>
        <w:gridCol w:w="199"/>
        <w:gridCol w:w="157"/>
      </w:tblGrid>
      <w:tr w:rsidR="00DC4086" w:rsidRPr="00BE0654" w:rsidTr="00B72B3D">
        <w:trPr>
          <w:gridAfter w:val="6"/>
          <w:wAfter w:w="1054" w:type="dxa"/>
          <w:trHeight w:val="311"/>
        </w:trPr>
        <w:tc>
          <w:tcPr>
            <w:tcW w:w="493" w:type="dxa"/>
            <w:vMerge w:val="restart"/>
            <w:vAlign w:val="center"/>
          </w:tcPr>
          <w:p w:rsidR="00DC4086" w:rsidRPr="00BE0654" w:rsidRDefault="00DC408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 п/п</w:t>
            </w:r>
          </w:p>
        </w:tc>
        <w:tc>
          <w:tcPr>
            <w:tcW w:w="529" w:type="dxa"/>
            <w:gridSpan w:val="2"/>
            <w:vMerge w:val="restart"/>
            <w:vAlign w:val="center"/>
          </w:tcPr>
          <w:p w:rsidR="00DC4086" w:rsidRPr="00BE0654" w:rsidRDefault="00DC4086" w:rsidP="00DC4086">
            <w:pPr>
              <w:jc w:val="center"/>
              <w:rPr>
                <w:rFonts w:ascii="Times New Roman" w:hAnsi="Times New Roman" w:cs="Times New Roman"/>
                <w:b/>
                <w:sz w:val="20"/>
                <w:szCs w:val="20"/>
              </w:rPr>
            </w:pPr>
          </w:p>
        </w:tc>
        <w:tc>
          <w:tcPr>
            <w:tcW w:w="2762" w:type="dxa"/>
            <w:gridSpan w:val="2"/>
            <w:vMerge w:val="restart"/>
            <w:vAlign w:val="center"/>
          </w:tcPr>
          <w:p w:rsidR="00DC4086" w:rsidRPr="00BE0654" w:rsidRDefault="00DC4086" w:rsidP="00A837C8">
            <w:pPr>
              <w:rPr>
                <w:rFonts w:ascii="Times New Roman" w:hAnsi="Times New Roman" w:cs="Times New Roman"/>
                <w:b/>
                <w:sz w:val="20"/>
                <w:szCs w:val="20"/>
              </w:rPr>
            </w:pPr>
            <w:r w:rsidRPr="00BE0654">
              <w:rPr>
                <w:rFonts w:ascii="Times New Roman" w:hAnsi="Times New Roman" w:cs="Times New Roman"/>
                <w:b/>
                <w:sz w:val="20"/>
                <w:szCs w:val="20"/>
              </w:rPr>
              <w:t>Назва Програми,</w:t>
            </w:r>
            <w:r w:rsidR="00952F0E">
              <w:rPr>
                <w:rFonts w:ascii="Times New Roman" w:hAnsi="Times New Roman" w:cs="Times New Roman"/>
                <w:b/>
                <w:sz w:val="20"/>
                <w:szCs w:val="20"/>
              </w:rPr>
              <w:t xml:space="preserve"> перелік всіх заходів на 2020</w:t>
            </w:r>
            <w:r w:rsidRPr="00BE0654">
              <w:rPr>
                <w:rFonts w:ascii="Times New Roman" w:hAnsi="Times New Roman" w:cs="Times New Roman"/>
                <w:b/>
                <w:sz w:val="20"/>
                <w:szCs w:val="20"/>
              </w:rPr>
              <w:t xml:space="preserve"> рік</w:t>
            </w:r>
          </w:p>
        </w:tc>
        <w:tc>
          <w:tcPr>
            <w:tcW w:w="1559" w:type="dxa"/>
            <w:vMerge w:val="restart"/>
            <w:vAlign w:val="center"/>
          </w:tcPr>
          <w:p w:rsidR="00DC4086" w:rsidRPr="00BE0654" w:rsidRDefault="00DC4086" w:rsidP="005B6F9C">
            <w:pPr>
              <w:jc w:val="center"/>
              <w:rPr>
                <w:rFonts w:ascii="Times New Roman" w:hAnsi="Times New Roman" w:cs="Times New Roman"/>
                <w:b/>
                <w:sz w:val="20"/>
                <w:szCs w:val="20"/>
              </w:rPr>
            </w:pPr>
            <w:r w:rsidRPr="00BE0654">
              <w:rPr>
                <w:rFonts w:ascii="Times New Roman" w:hAnsi="Times New Roman" w:cs="Times New Roman"/>
                <w:b/>
                <w:sz w:val="20"/>
                <w:szCs w:val="20"/>
              </w:rPr>
              <w:t xml:space="preserve">Кошти </w:t>
            </w:r>
            <w:r w:rsidR="005B6F9C">
              <w:rPr>
                <w:rFonts w:ascii="Times New Roman" w:hAnsi="Times New Roman" w:cs="Times New Roman"/>
                <w:b/>
                <w:sz w:val="20"/>
                <w:szCs w:val="20"/>
              </w:rPr>
              <w:t>Б</w:t>
            </w:r>
            <w:r w:rsidR="00D91F47">
              <w:rPr>
                <w:rFonts w:ascii="Times New Roman" w:hAnsi="Times New Roman" w:cs="Times New Roman"/>
                <w:b/>
                <w:sz w:val="20"/>
                <w:szCs w:val="20"/>
              </w:rPr>
              <w:t>Г</w:t>
            </w:r>
            <w:r w:rsidR="00315179">
              <w:rPr>
                <w:rFonts w:ascii="Times New Roman" w:hAnsi="Times New Roman" w:cs="Times New Roman"/>
                <w:b/>
                <w:sz w:val="20"/>
                <w:szCs w:val="20"/>
              </w:rPr>
              <w:t>, передбачені в Програмі на 2020</w:t>
            </w:r>
            <w:r w:rsidRPr="00BE0654">
              <w:rPr>
                <w:rFonts w:ascii="Times New Roman" w:hAnsi="Times New Roman" w:cs="Times New Roman"/>
                <w:b/>
                <w:sz w:val="20"/>
                <w:szCs w:val="20"/>
              </w:rPr>
              <w:t xml:space="preserve"> р.</w:t>
            </w:r>
          </w:p>
        </w:tc>
        <w:tc>
          <w:tcPr>
            <w:tcW w:w="3976" w:type="dxa"/>
            <w:gridSpan w:val="7"/>
            <w:tcBorders>
              <w:bottom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Виділено коштів</w:t>
            </w:r>
          </w:p>
        </w:tc>
        <w:tc>
          <w:tcPr>
            <w:tcW w:w="1701" w:type="dxa"/>
            <w:gridSpan w:val="4"/>
            <w:vAlign w:val="center"/>
          </w:tcPr>
          <w:p w:rsidR="00DC4086" w:rsidRPr="005B3624" w:rsidRDefault="00DC4086" w:rsidP="007E289C">
            <w:pPr>
              <w:jc w:val="center"/>
              <w:rPr>
                <w:rFonts w:ascii="Times New Roman" w:hAnsi="Times New Roman" w:cs="Times New Roman"/>
                <w:b/>
                <w:sz w:val="20"/>
                <w:szCs w:val="20"/>
              </w:rPr>
            </w:pPr>
            <w:r w:rsidRPr="005B3624">
              <w:rPr>
                <w:rFonts w:ascii="Times New Roman" w:hAnsi="Times New Roman" w:cs="Times New Roman"/>
                <w:b/>
                <w:sz w:val="20"/>
                <w:szCs w:val="20"/>
              </w:rPr>
              <w:t>Фактично профінансовано</w:t>
            </w:r>
            <w:r w:rsidR="004C1E2A">
              <w:rPr>
                <w:rFonts w:ascii="Times New Roman" w:hAnsi="Times New Roman" w:cs="Times New Roman"/>
                <w:b/>
                <w:sz w:val="20"/>
                <w:szCs w:val="20"/>
              </w:rPr>
              <w:t xml:space="preserve"> за </w:t>
            </w:r>
            <w:r w:rsidR="007E289C">
              <w:rPr>
                <w:rFonts w:ascii="Times New Roman" w:hAnsi="Times New Roman" w:cs="Times New Roman"/>
                <w:b/>
                <w:sz w:val="20"/>
                <w:szCs w:val="20"/>
              </w:rPr>
              <w:t xml:space="preserve">9 місяців </w:t>
            </w:r>
            <w:r w:rsidR="00315179">
              <w:rPr>
                <w:rFonts w:ascii="Times New Roman" w:hAnsi="Times New Roman" w:cs="Times New Roman"/>
                <w:b/>
                <w:sz w:val="20"/>
                <w:szCs w:val="20"/>
              </w:rPr>
              <w:t>2020р.</w:t>
            </w:r>
          </w:p>
        </w:tc>
        <w:tc>
          <w:tcPr>
            <w:tcW w:w="4535" w:type="dxa"/>
            <w:gridSpan w:val="3"/>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Деталізація виконання заходів програм за</w:t>
            </w:r>
            <w:r w:rsidR="007E289C">
              <w:rPr>
                <w:rFonts w:ascii="Times New Roman" w:hAnsi="Times New Roman" w:cs="Times New Roman"/>
                <w:b/>
                <w:sz w:val="20"/>
                <w:szCs w:val="20"/>
              </w:rPr>
              <w:t xml:space="preserve"> 9 місяців</w:t>
            </w:r>
            <w:r w:rsidR="00315179">
              <w:rPr>
                <w:rFonts w:ascii="Times New Roman" w:hAnsi="Times New Roman" w:cs="Times New Roman"/>
                <w:b/>
                <w:sz w:val="20"/>
                <w:szCs w:val="20"/>
              </w:rPr>
              <w:t xml:space="preserve"> 2020 </w:t>
            </w:r>
            <w:r w:rsidRPr="005B3624">
              <w:rPr>
                <w:rFonts w:ascii="Times New Roman" w:hAnsi="Times New Roman" w:cs="Times New Roman"/>
                <w:b/>
                <w:sz w:val="20"/>
                <w:szCs w:val="20"/>
              </w:rPr>
              <w:t>р</w:t>
            </w:r>
            <w:r w:rsidR="00315179">
              <w:rPr>
                <w:rFonts w:ascii="Times New Roman" w:hAnsi="Times New Roman" w:cs="Times New Roman"/>
                <w:b/>
                <w:sz w:val="20"/>
                <w:szCs w:val="20"/>
              </w:rPr>
              <w:t>оку</w:t>
            </w:r>
          </w:p>
        </w:tc>
      </w:tr>
      <w:tr w:rsidR="00E47F41" w:rsidRPr="00BE0654" w:rsidTr="00B72B3D">
        <w:trPr>
          <w:gridAfter w:val="6"/>
          <w:wAfter w:w="1054" w:type="dxa"/>
          <w:trHeight w:val="645"/>
        </w:trPr>
        <w:tc>
          <w:tcPr>
            <w:tcW w:w="493" w:type="dxa"/>
            <w:vMerge/>
            <w:vAlign w:val="center"/>
          </w:tcPr>
          <w:p w:rsidR="00E47F41" w:rsidRPr="00BE0654" w:rsidRDefault="00E47F41" w:rsidP="00DC4086">
            <w:pPr>
              <w:jc w:val="center"/>
              <w:rPr>
                <w:rFonts w:ascii="Times New Roman" w:hAnsi="Times New Roman" w:cs="Times New Roman"/>
                <w:b/>
                <w:sz w:val="20"/>
                <w:szCs w:val="20"/>
              </w:rPr>
            </w:pPr>
          </w:p>
        </w:tc>
        <w:tc>
          <w:tcPr>
            <w:tcW w:w="529" w:type="dxa"/>
            <w:gridSpan w:val="2"/>
            <w:vMerge/>
            <w:vAlign w:val="center"/>
          </w:tcPr>
          <w:p w:rsidR="00E47F41" w:rsidRPr="00BE0654" w:rsidRDefault="00E47F41" w:rsidP="00DC4086">
            <w:pPr>
              <w:jc w:val="center"/>
              <w:rPr>
                <w:rFonts w:ascii="Times New Roman" w:hAnsi="Times New Roman" w:cs="Times New Roman"/>
                <w:b/>
                <w:sz w:val="20"/>
                <w:szCs w:val="20"/>
              </w:rPr>
            </w:pPr>
          </w:p>
        </w:tc>
        <w:tc>
          <w:tcPr>
            <w:tcW w:w="2762" w:type="dxa"/>
            <w:gridSpan w:val="2"/>
            <w:vMerge/>
            <w:vAlign w:val="center"/>
          </w:tcPr>
          <w:p w:rsidR="00E47F41" w:rsidRPr="00BE0654" w:rsidRDefault="00E47F41" w:rsidP="00904088">
            <w:pPr>
              <w:rPr>
                <w:rFonts w:ascii="Times New Roman" w:hAnsi="Times New Roman" w:cs="Times New Roman"/>
                <w:b/>
                <w:sz w:val="20"/>
                <w:szCs w:val="20"/>
              </w:rPr>
            </w:pPr>
          </w:p>
        </w:tc>
        <w:tc>
          <w:tcPr>
            <w:tcW w:w="1559" w:type="dxa"/>
            <w:vMerge/>
            <w:vAlign w:val="center"/>
          </w:tcPr>
          <w:p w:rsidR="00E47F41" w:rsidRPr="00BE0654" w:rsidRDefault="00E47F41" w:rsidP="00DC4086">
            <w:pPr>
              <w:jc w:val="center"/>
              <w:rPr>
                <w:rFonts w:ascii="Times New Roman" w:hAnsi="Times New Roman" w:cs="Times New Roman"/>
                <w:b/>
                <w:sz w:val="20"/>
                <w:szCs w:val="20"/>
              </w:rPr>
            </w:pPr>
          </w:p>
        </w:tc>
        <w:tc>
          <w:tcPr>
            <w:tcW w:w="1277" w:type="dxa"/>
            <w:gridSpan w:val="2"/>
            <w:tcBorders>
              <w:top w:val="single" w:sz="4" w:space="0" w:color="auto"/>
              <w:right w:val="single" w:sz="4" w:space="0" w:color="auto"/>
            </w:tcBorders>
            <w:vAlign w:val="center"/>
          </w:tcPr>
          <w:p w:rsidR="00E47F41" w:rsidRPr="00BE0654" w:rsidRDefault="00E47F41" w:rsidP="008B218D">
            <w:pPr>
              <w:jc w:val="center"/>
              <w:rPr>
                <w:rFonts w:ascii="Times New Roman" w:hAnsi="Times New Roman" w:cs="Times New Roman"/>
                <w:b/>
                <w:sz w:val="20"/>
                <w:szCs w:val="20"/>
              </w:rPr>
            </w:pPr>
            <w:r>
              <w:rPr>
                <w:rFonts w:ascii="Times New Roman" w:hAnsi="Times New Roman" w:cs="Times New Roman"/>
                <w:b/>
                <w:sz w:val="20"/>
                <w:szCs w:val="20"/>
              </w:rPr>
              <w:t>БГ станом на 01.01.2020</w:t>
            </w:r>
            <w:r w:rsidRPr="00BE0654">
              <w:rPr>
                <w:rFonts w:ascii="Times New Roman" w:hAnsi="Times New Roman" w:cs="Times New Roman"/>
                <w:b/>
                <w:sz w:val="20"/>
                <w:szCs w:val="20"/>
              </w:rPr>
              <w:t>р.</w:t>
            </w:r>
          </w:p>
        </w:tc>
        <w:tc>
          <w:tcPr>
            <w:tcW w:w="1743" w:type="dxa"/>
            <w:gridSpan w:val="4"/>
            <w:tcBorders>
              <w:top w:val="single" w:sz="4" w:space="0" w:color="auto"/>
              <w:left w:val="single" w:sz="4" w:space="0" w:color="auto"/>
              <w:right w:val="single" w:sz="4" w:space="0" w:color="auto"/>
            </w:tcBorders>
            <w:vAlign w:val="center"/>
          </w:tcPr>
          <w:p w:rsidR="00E47F41" w:rsidRPr="00BE0654" w:rsidRDefault="00E47F41" w:rsidP="008B218D">
            <w:pPr>
              <w:jc w:val="center"/>
              <w:rPr>
                <w:rFonts w:ascii="Times New Roman" w:hAnsi="Times New Roman" w:cs="Times New Roman"/>
                <w:b/>
                <w:sz w:val="20"/>
                <w:szCs w:val="20"/>
              </w:rPr>
            </w:pPr>
            <w:r>
              <w:rPr>
                <w:rFonts w:ascii="Times New Roman" w:hAnsi="Times New Roman" w:cs="Times New Roman"/>
                <w:b/>
                <w:sz w:val="20"/>
                <w:szCs w:val="20"/>
              </w:rPr>
              <w:t>БГ станом на 01.10.2020</w:t>
            </w:r>
          </w:p>
        </w:tc>
        <w:tc>
          <w:tcPr>
            <w:tcW w:w="956" w:type="dxa"/>
            <w:tcBorders>
              <w:top w:val="single" w:sz="4" w:space="0" w:color="auto"/>
              <w:left w:val="single" w:sz="4" w:space="0" w:color="auto"/>
            </w:tcBorders>
            <w:vAlign w:val="center"/>
          </w:tcPr>
          <w:p w:rsidR="00DA1482" w:rsidRDefault="00DA1482" w:rsidP="00DA1482">
            <w:pPr>
              <w:jc w:val="center"/>
              <w:rPr>
                <w:rFonts w:ascii="Times New Roman" w:hAnsi="Times New Roman" w:cs="Times New Roman"/>
                <w:b/>
                <w:sz w:val="20"/>
                <w:szCs w:val="20"/>
              </w:rPr>
            </w:pPr>
            <w:r>
              <w:rPr>
                <w:rFonts w:ascii="Times New Roman" w:hAnsi="Times New Roman" w:cs="Times New Roman"/>
                <w:b/>
                <w:sz w:val="20"/>
                <w:szCs w:val="20"/>
              </w:rPr>
              <w:t>ІД</w:t>
            </w:r>
          </w:p>
          <w:p w:rsidR="00DA1482" w:rsidRDefault="00DA1482" w:rsidP="00DA1482">
            <w:pPr>
              <w:jc w:val="center"/>
              <w:rPr>
                <w:rFonts w:ascii="Times New Roman" w:hAnsi="Times New Roman" w:cs="Times New Roman"/>
                <w:b/>
                <w:sz w:val="20"/>
                <w:szCs w:val="20"/>
              </w:rPr>
            </w:pPr>
            <w:r>
              <w:rPr>
                <w:rFonts w:ascii="Times New Roman" w:hAnsi="Times New Roman" w:cs="Times New Roman"/>
                <w:b/>
                <w:sz w:val="20"/>
                <w:szCs w:val="20"/>
              </w:rPr>
              <w:t>ДБ</w:t>
            </w:r>
          </w:p>
          <w:p w:rsidR="00E47F41" w:rsidRPr="005B3624" w:rsidRDefault="00DA1482" w:rsidP="00DA1482">
            <w:pPr>
              <w:jc w:val="center"/>
              <w:rPr>
                <w:rFonts w:ascii="Times New Roman" w:hAnsi="Times New Roman" w:cs="Times New Roman"/>
                <w:b/>
                <w:sz w:val="20"/>
                <w:szCs w:val="20"/>
              </w:rPr>
            </w:pPr>
            <w:r>
              <w:rPr>
                <w:rFonts w:ascii="Times New Roman" w:hAnsi="Times New Roman" w:cs="Times New Roman"/>
                <w:b/>
                <w:sz w:val="20"/>
                <w:szCs w:val="20"/>
              </w:rPr>
              <w:t>ОБ</w:t>
            </w:r>
          </w:p>
        </w:tc>
        <w:tc>
          <w:tcPr>
            <w:tcW w:w="1701" w:type="dxa"/>
            <w:gridSpan w:val="4"/>
            <w:vAlign w:val="center"/>
          </w:tcPr>
          <w:p w:rsidR="00E47F41" w:rsidRPr="005B3624" w:rsidRDefault="00E47F41" w:rsidP="00DC4086">
            <w:pPr>
              <w:jc w:val="center"/>
              <w:rPr>
                <w:rFonts w:ascii="Times New Roman" w:hAnsi="Times New Roman" w:cs="Times New Roman"/>
                <w:b/>
                <w:sz w:val="20"/>
                <w:szCs w:val="20"/>
              </w:rPr>
            </w:pPr>
          </w:p>
        </w:tc>
        <w:tc>
          <w:tcPr>
            <w:tcW w:w="4535" w:type="dxa"/>
            <w:gridSpan w:val="3"/>
            <w:vAlign w:val="center"/>
          </w:tcPr>
          <w:p w:rsidR="00E47F41" w:rsidRPr="005B3624" w:rsidRDefault="00E47F41" w:rsidP="00DC4086">
            <w:pPr>
              <w:jc w:val="center"/>
              <w:rPr>
                <w:rFonts w:ascii="Times New Roman" w:hAnsi="Times New Roman" w:cs="Times New Roman"/>
                <w:b/>
                <w:sz w:val="20"/>
                <w:szCs w:val="20"/>
              </w:rPr>
            </w:pPr>
          </w:p>
        </w:tc>
      </w:tr>
      <w:tr w:rsidR="00D349A8" w:rsidRPr="00BE0654" w:rsidTr="00B72B3D">
        <w:trPr>
          <w:gridAfter w:val="6"/>
          <w:wAfter w:w="1054" w:type="dxa"/>
        </w:trPr>
        <w:tc>
          <w:tcPr>
            <w:tcW w:w="493" w:type="dxa"/>
            <w:vAlign w:val="center"/>
          </w:tcPr>
          <w:p w:rsidR="00D349A8" w:rsidRPr="00BE0654" w:rsidRDefault="00D349A8" w:rsidP="00DC4086">
            <w:pPr>
              <w:jc w:val="center"/>
              <w:rPr>
                <w:rFonts w:ascii="Times New Roman" w:hAnsi="Times New Roman" w:cs="Times New Roman"/>
                <w:b/>
                <w:sz w:val="20"/>
                <w:szCs w:val="20"/>
              </w:rPr>
            </w:pPr>
            <w:r w:rsidRPr="00BE0654">
              <w:rPr>
                <w:rFonts w:ascii="Times New Roman" w:hAnsi="Times New Roman" w:cs="Times New Roman"/>
                <w:b/>
                <w:sz w:val="20"/>
                <w:szCs w:val="20"/>
              </w:rPr>
              <w:t>1</w:t>
            </w:r>
          </w:p>
        </w:tc>
        <w:tc>
          <w:tcPr>
            <w:tcW w:w="15062" w:type="dxa"/>
            <w:gridSpan w:val="19"/>
            <w:shd w:val="clear" w:color="auto" w:fill="C6D9F1" w:themeFill="text2" w:themeFillTint="33"/>
            <w:vAlign w:val="center"/>
          </w:tcPr>
          <w:p w:rsidR="00D349A8" w:rsidRPr="00D059AD" w:rsidRDefault="00D349A8" w:rsidP="00904088">
            <w:pPr>
              <w:rPr>
                <w:rFonts w:ascii="Times New Roman" w:hAnsi="Times New Roman" w:cs="Times New Roman"/>
                <w:b/>
                <w:i/>
                <w:sz w:val="18"/>
                <w:szCs w:val="18"/>
                <w:u w:val="single"/>
              </w:rPr>
            </w:pPr>
            <w:r w:rsidRPr="00D059AD">
              <w:rPr>
                <w:rFonts w:ascii="Times New Roman" w:hAnsi="Times New Roman" w:cs="Times New Roman"/>
                <w:b/>
                <w:i/>
                <w:sz w:val="18"/>
                <w:szCs w:val="18"/>
                <w:u w:val="single"/>
              </w:rPr>
              <w:t xml:space="preserve">Програма </w:t>
            </w:r>
            <w:proofErr w:type="spellStart"/>
            <w:r w:rsidRPr="00D059AD">
              <w:rPr>
                <w:rFonts w:ascii="Times New Roman" w:hAnsi="Times New Roman" w:cs="Times New Roman"/>
                <w:b/>
                <w:i/>
                <w:sz w:val="18"/>
                <w:szCs w:val="18"/>
                <w:u w:val="single"/>
              </w:rPr>
              <w:t>енергоефективності</w:t>
            </w:r>
            <w:proofErr w:type="spellEnd"/>
            <w:r w:rsidRPr="00D059AD">
              <w:rPr>
                <w:rFonts w:ascii="Times New Roman" w:hAnsi="Times New Roman" w:cs="Times New Roman"/>
                <w:b/>
                <w:i/>
                <w:sz w:val="18"/>
                <w:szCs w:val="18"/>
                <w:u w:val="single"/>
              </w:rPr>
              <w:t xml:space="preserve">, енергозбереження та </w:t>
            </w:r>
            <w:proofErr w:type="spellStart"/>
            <w:r w:rsidRPr="00D059AD">
              <w:rPr>
                <w:rFonts w:ascii="Times New Roman" w:hAnsi="Times New Roman" w:cs="Times New Roman"/>
                <w:b/>
                <w:i/>
                <w:sz w:val="18"/>
                <w:szCs w:val="18"/>
                <w:u w:val="single"/>
              </w:rPr>
              <w:t>термомодернізації</w:t>
            </w:r>
            <w:proofErr w:type="spellEnd"/>
            <w:r w:rsidRPr="00D059AD">
              <w:rPr>
                <w:rFonts w:ascii="Times New Roman" w:hAnsi="Times New Roman" w:cs="Times New Roman"/>
                <w:b/>
                <w:i/>
                <w:sz w:val="18"/>
                <w:szCs w:val="18"/>
                <w:u w:val="single"/>
              </w:rPr>
              <w:t xml:space="preserve"> будівель житлового фонду м. Тернополя на 2015-2020 роки</w:t>
            </w:r>
          </w:p>
        </w:tc>
      </w:tr>
      <w:tr w:rsidR="00617E76" w:rsidRPr="00BE0654" w:rsidTr="00B72B3D">
        <w:trPr>
          <w:gridAfter w:val="6"/>
          <w:wAfter w:w="1054" w:type="dxa"/>
        </w:trPr>
        <w:tc>
          <w:tcPr>
            <w:tcW w:w="493" w:type="dxa"/>
            <w:vAlign w:val="center"/>
          </w:tcPr>
          <w:p w:rsidR="00617E76" w:rsidRPr="00BE0654" w:rsidRDefault="00617E76" w:rsidP="00DC4086">
            <w:pPr>
              <w:jc w:val="center"/>
              <w:rPr>
                <w:rFonts w:ascii="Times New Roman" w:hAnsi="Times New Roman" w:cs="Times New Roman"/>
                <w:sz w:val="20"/>
                <w:szCs w:val="20"/>
              </w:rPr>
            </w:pPr>
          </w:p>
        </w:tc>
        <w:tc>
          <w:tcPr>
            <w:tcW w:w="529" w:type="dxa"/>
            <w:gridSpan w:val="2"/>
          </w:tcPr>
          <w:p w:rsidR="00617E76" w:rsidRPr="00BE0654" w:rsidRDefault="00617E76"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617E76" w:rsidRPr="00D059AD" w:rsidRDefault="00617E76" w:rsidP="00904088">
            <w:pPr>
              <w:pStyle w:val="31"/>
              <w:shd w:val="clear" w:color="auto" w:fill="auto"/>
              <w:spacing w:line="240" w:lineRule="auto"/>
              <w:jc w:val="left"/>
              <w:rPr>
                <w:rFonts w:ascii="Times New Roman" w:hAnsi="Times New Roman" w:cs="Times New Roman"/>
                <w:color w:val="000000" w:themeColor="text1"/>
                <w:sz w:val="18"/>
                <w:szCs w:val="18"/>
              </w:rPr>
            </w:pPr>
            <w:proofErr w:type="spellStart"/>
            <w:r w:rsidRPr="00133A48">
              <w:rPr>
                <w:rFonts w:ascii="Times New Roman" w:hAnsi="Times New Roman" w:cs="Times New Roman"/>
                <w:color w:val="000000" w:themeColor="text1"/>
                <w:sz w:val="18"/>
                <w:szCs w:val="18"/>
              </w:rPr>
              <w:t>Термомодернізація</w:t>
            </w:r>
            <w:proofErr w:type="spellEnd"/>
            <w:r w:rsidRPr="00133A48">
              <w:rPr>
                <w:rFonts w:ascii="Times New Roman" w:hAnsi="Times New Roman" w:cs="Times New Roman"/>
                <w:color w:val="000000" w:themeColor="text1"/>
                <w:sz w:val="18"/>
                <w:szCs w:val="18"/>
              </w:rPr>
              <w:t xml:space="preserve"> житлових будинків на умовах </w:t>
            </w:r>
            <w:proofErr w:type="spellStart"/>
            <w:r w:rsidRPr="00133A48">
              <w:rPr>
                <w:rFonts w:ascii="Times New Roman" w:hAnsi="Times New Roman" w:cs="Times New Roman"/>
                <w:color w:val="000000" w:themeColor="text1"/>
                <w:sz w:val="18"/>
                <w:szCs w:val="18"/>
              </w:rPr>
              <w:t>співфінансування</w:t>
            </w:r>
            <w:proofErr w:type="spellEnd"/>
          </w:p>
        </w:tc>
        <w:tc>
          <w:tcPr>
            <w:tcW w:w="1559" w:type="dxa"/>
            <w:vAlign w:val="center"/>
          </w:tcPr>
          <w:p w:rsidR="00617E76" w:rsidRPr="00D059AD" w:rsidRDefault="00617E76"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5000,0</w:t>
            </w:r>
          </w:p>
        </w:tc>
        <w:tc>
          <w:tcPr>
            <w:tcW w:w="1277" w:type="dxa"/>
            <w:gridSpan w:val="2"/>
            <w:tcBorders>
              <w:right w:val="single" w:sz="4" w:space="0" w:color="auto"/>
            </w:tcBorders>
            <w:vAlign w:val="center"/>
          </w:tcPr>
          <w:p w:rsidR="00617E76" w:rsidRPr="00D059AD" w:rsidRDefault="00082A04" w:rsidP="00E35A11">
            <w:pPr>
              <w:pStyle w:val="a4"/>
              <w:ind w:left="-24" w:right="-46"/>
              <w:jc w:val="center"/>
              <w:rPr>
                <w:color w:val="000000" w:themeColor="text1"/>
                <w:sz w:val="18"/>
                <w:szCs w:val="18"/>
              </w:rPr>
            </w:pPr>
            <w:r>
              <w:rPr>
                <w:color w:val="000000" w:themeColor="text1"/>
                <w:sz w:val="18"/>
                <w:szCs w:val="18"/>
              </w:rPr>
              <w:t>5000,0</w:t>
            </w:r>
          </w:p>
        </w:tc>
        <w:tc>
          <w:tcPr>
            <w:tcW w:w="1743" w:type="dxa"/>
            <w:gridSpan w:val="4"/>
            <w:tcBorders>
              <w:left w:val="single" w:sz="4" w:space="0" w:color="auto"/>
              <w:right w:val="single" w:sz="4" w:space="0" w:color="auto"/>
            </w:tcBorders>
            <w:vAlign w:val="center"/>
          </w:tcPr>
          <w:p w:rsidR="00617E76" w:rsidRPr="00D56AA4" w:rsidRDefault="00D56AA4" w:rsidP="00DC4086">
            <w:pPr>
              <w:jc w:val="center"/>
              <w:rPr>
                <w:rFonts w:ascii="Times New Roman" w:hAnsi="Times New Roman" w:cs="Times New Roman"/>
                <w:sz w:val="18"/>
                <w:szCs w:val="18"/>
              </w:rPr>
            </w:pPr>
            <w:r>
              <w:rPr>
                <w:rFonts w:ascii="Times New Roman" w:hAnsi="Times New Roman" w:cs="Times New Roman"/>
                <w:sz w:val="18"/>
                <w:szCs w:val="18"/>
              </w:rPr>
              <w:t>0</w:t>
            </w:r>
          </w:p>
        </w:tc>
        <w:tc>
          <w:tcPr>
            <w:tcW w:w="956" w:type="dxa"/>
            <w:tcBorders>
              <w:left w:val="single" w:sz="4" w:space="0" w:color="auto"/>
            </w:tcBorders>
            <w:vAlign w:val="center"/>
          </w:tcPr>
          <w:p w:rsidR="00617E76" w:rsidRPr="00D059AD" w:rsidRDefault="00617E76" w:rsidP="00DC4086">
            <w:pPr>
              <w:jc w:val="center"/>
              <w:rPr>
                <w:rFonts w:ascii="Times New Roman" w:hAnsi="Times New Roman" w:cs="Times New Roman"/>
                <w:sz w:val="18"/>
                <w:szCs w:val="18"/>
              </w:rPr>
            </w:pPr>
          </w:p>
        </w:tc>
        <w:tc>
          <w:tcPr>
            <w:tcW w:w="1701" w:type="dxa"/>
            <w:gridSpan w:val="4"/>
            <w:vAlign w:val="center"/>
          </w:tcPr>
          <w:p w:rsidR="00617E76"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0</w:t>
            </w:r>
          </w:p>
        </w:tc>
        <w:tc>
          <w:tcPr>
            <w:tcW w:w="4535" w:type="dxa"/>
            <w:gridSpan w:val="3"/>
          </w:tcPr>
          <w:p w:rsidR="00EB68A9" w:rsidRPr="00D059AD" w:rsidRDefault="00EB68A9" w:rsidP="00C54D54">
            <w:pPr>
              <w:pStyle w:val="af7"/>
              <w:ind w:firstLine="2"/>
              <w:jc w:val="left"/>
              <w:rPr>
                <w:b w:val="0"/>
                <w:sz w:val="18"/>
                <w:szCs w:val="18"/>
              </w:rPr>
            </w:pP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BE0654" w:rsidRDefault="00082A04" w:rsidP="00E35A11">
            <w:pPr>
              <w:rPr>
                <w:rFonts w:ascii="Times New Roman" w:hAnsi="Times New Roman" w:cs="Times New Roman"/>
                <w:color w:val="000000" w:themeColor="text1"/>
                <w:sz w:val="18"/>
                <w:szCs w:val="18"/>
              </w:rPr>
            </w:pPr>
          </w:p>
        </w:tc>
        <w:tc>
          <w:tcPr>
            <w:tcW w:w="2762" w:type="dxa"/>
            <w:gridSpan w:val="2"/>
            <w:vAlign w:val="center"/>
          </w:tcPr>
          <w:p w:rsidR="00082A04" w:rsidRPr="00D059AD" w:rsidRDefault="00082A04"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9" w:type="dxa"/>
            <w:vAlign w:val="center"/>
          </w:tcPr>
          <w:p w:rsidR="00082A04" w:rsidRPr="00D059AD"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5000,0</w:t>
            </w:r>
          </w:p>
        </w:tc>
        <w:tc>
          <w:tcPr>
            <w:tcW w:w="1277" w:type="dxa"/>
            <w:gridSpan w:val="2"/>
            <w:tcBorders>
              <w:right w:val="single" w:sz="4" w:space="0" w:color="auto"/>
            </w:tcBorders>
            <w:vAlign w:val="center"/>
          </w:tcPr>
          <w:p w:rsidR="00082A04" w:rsidRPr="00082A04" w:rsidRDefault="00082A04" w:rsidP="00082A04">
            <w:pPr>
              <w:pStyle w:val="a4"/>
              <w:ind w:left="-24" w:right="-46"/>
              <w:jc w:val="center"/>
              <w:rPr>
                <w:b/>
                <w:color w:val="000000" w:themeColor="text1"/>
                <w:sz w:val="18"/>
                <w:szCs w:val="18"/>
              </w:rPr>
            </w:pPr>
            <w:r w:rsidRPr="00082A04">
              <w:rPr>
                <w:b/>
                <w:color w:val="000000" w:themeColor="text1"/>
                <w:sz w:val="18"/>
                <w:szCs w:val="18"/>
              </w:rPr>
              <w:t>5000,0</w:t>
            </w:r>
          </w:p>
        </w:tc>
        <w:tc>
          <w:tcPr>
            <w:tcW w:w="1743" w:type="dxa"/>
            <w:gridSpan w:val="4"/>
            <w:tcBorders>
              <w:left w:val="single" w:sz="4" w:space="0" w:color="auto"/>
              <w:right w:val="single" w:sz="4" w:space="0" w:color="auto"/>
            </w:tcBorders>
            <w:vAlign w:val="center"/>
          </w:tcPr>
          <w:p w:rsidR="00082A04" w:rsidRPr="00D56AA4" w:rsidRDefault="00D56AA4" w:rsidP="00082A04">
            <w:pPr>
              <w:jc w:val="center"/>
              <w:rPr>
                <w:rFonts w:ascii="Times New Roman" w:hAnsi="Times New Roman" w:cs="Times New Roman"/>
                <w:b/>
                <w:sz w:val="18"/>
                <w:szCs w:val="18"/>
              </w:rPr>
            </w:pPr>
            <w:r>
              <w:rPr>
                <w:rFonts w:ascii="Times New Roman" w:hAnsi="Times New Roman" w:cs="Times New Roman"/>
                <w:b/>
                <w:sz w:val="18"/>
                <w:szCs w:val="18"/>
              </w:rPr>
              <w:t>0</w:t>
            </w:r>
          </w:p>
        </w:tc>
        <w:tc>
          <w:tcPr>
            <w:tcW w:w="956" w:type="dxa"/>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701" w:type="dxa"/>
            <w:gridSpan w:val="4"/>
            <w:vAlign w:val="center"/>
          </w:tcPr>
          <w:p w:rsidR="00082A04" w:rsidRPr="00D059AD" w:rsidRDefault="00082A04"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4535" w:type="dxa"/>
            <w:gridSpan w:val="3"/>
          </w:tcPr>
          <w:p w:rsidR="00082A04" w:rsidRPr="00D059AD" w:rsidRDefault="00082A04" w:rsidP="00DC4086">
            <w:pPr>
              <w:jc w:val="both"/>
              <w:rPr>
                <w:rFonts w:ascii="Times New Roman" w:hAnsi="Times New Roman" w:cs="Times New Roman"/>
                <w:sz w:val="18"/>
                <w:szCs w:val="18"/>
              </w:rPr>
            </w:pP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b/>
                <w:sz w:val="20"/>
                <w:szCs w:val="20"/>
              </w:rPr>
            </w:pPr>
            <w:r w:rsidRPr="00BE0654">
              <w:rPr>
                <w:rFonts w:ascii="Times New Roman" w:hAnsi="Times New Roman" w:cs="Times New Roman"/>
                <w:b/>
                <w:sz w:val="20"/>
                <w:szCs w:val="20"/>
              </w:rPr>
              <w:t>2</w:t>
            </w:r>
          </w:p>
        </w:tc>
        <w:tc>
          <w:tcPr>
            <w:tcW w:w="15062" w:type="dxa"/>
            <w:gridSpan w:val="19"/>
            <w:shd w:val="clear" w:color="auto" w:fill="C6D9F1" w:themeFill="text2" w:themeFillTint="33"/>
            <w:vAlign w:val="center"/>
          </w:tcPr>
          <w:p w:rsidR="00082A04" w:rsidRPr="00D059AD" w:rsidRDefault="00082A04" w:rsidP="00904088">
            <w:pPr>
              <w:rPr>
                <w:rFonts w:ascii="Times New Roman" w:hAnsi="Times New Roman" w:cs="Times New Roman"/>
                <w:b/>
                <w:i/>
                <w:sz w:val="18"/>
                <w:szCs w:val="18"/>
                <w:u w:val="single"/>
              </w:rPr>
            </w:pPr>
            <w:r w:rsidRPr="00D059AD">
              <w:rPr>
                <w:rFonts w:ascii="Times New Roman" w:hAnsi="Times New Roman" w:cs="Times New Roman"/>
                <w:b/>
                <w:i/>
                <w:color w:val="000000" w:themeColor="text1"/>
                <w:sz w:val="18"/>
                <w:szCs w:val="18"/>
                <w:u w:val="single"/>
              </w:rPr>
              <w:t>Програма «Питна вода міста Тернополя на 2008-2020 роки»</w:t>
            </w: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082A04" w:rsidRPr="00D059AD" w:rsidRDefault="003C3768" w:rsidP="00904088">
            <w:pPr>
              <w:pStyle w:val="31"/>
              <w:shd w:val="clear" w:color="auto" w:fill="auto"/>
              <w:spacing w:line="240" w:lineRule="auto"/>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Будівництво,р</w:t>
            </w:r>
            <w:r w:rsidR="00082A04" w:rsidRPr="00D059AD">
              <w:rPr>
                <w:rFonts w:ascii="Times New Roman" w:hAnsi="Times New Roman" w:cs="Times New Roman"/>
                <w:color w:val="000000" w:themeColor="text1"/>
                <w:sz w:val="18"/>
                <w:szCs w:val="18"/>
              </w:rPr>
              <w:t>ек</w:t>
            </w:r>
            <w:r>
              <w:rPr>
                <w:rFonts w:ascii="Times New Roman" w:hAnsi="Times New Roman" w:cs="Times New Roman"/>
                <w:color w:val="000000" w:themeColor="text1"/>
                <w:sz w:val="18"/>
                <w:szCs w:val="18"/>
              </w:rPr>
              <w:t>онструкція, ремонт фонтанів</w:t>
            </w:r>
            <w:r w:rsidR="00082A04" w:rsidRPr="00D059AD">
              <w:rPr>
                <w:rFonts w:ascii="Times New Roman" w:hAnsi="Times New Roman" w:cs="Times New Roman"/>
                <w:color w:val="000000" w:themeColor="text1"/>
                <w:sz w:val="18"/>
                <w:szCs w:val="18"/>
              </w:rPr>
              <w:t xml:space="preserve"> та ін.</w:t>
            </w:r>
          </w:p>
        </w:tc>
        <w:tc>
          <w:tcPr>
            <w:tcW w:w="1559" w:type="dxa"/>
            <w:vAlign w:val="center"/>
          </w:tcPr>
          <w:p w:rsidR="00082A04" w:rsidRPr="00D059AD" w:rsidRDefault="00F90E7D"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15</w:t>
            </w:r>
            <w:r w:rsidR="00082A04" w:rsidRPr="00D059AD">
              <w:rPr>
                <w:rFonts w:ascii="Times New Roman" w:hAnsi="Times New Roman" w:cs="Times New Roman"/>
                <w:bCs/>
                <w:color w:val="000000" w:themeColor="text1"/>
                <w:sz w:val="18"/>
                <w:szCs w:val="18"/>
              </w:rPr>
              <w:t>00,0</w:t>
            </w:r>
          </w:p>
        </w:tc>
        <w:tc>
          <w:tcPr>
            <w:tcW w:w="1277" w:type="dxa"/>
            <w:gridSpan w:val="2"/>
            <w:tcBorders>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1743" w:type="dxa"/>
            <w:gridSpan w:val="4"/>
            <w:tcBorders>
              <w:left w:val="single" w:sz="4" w:space="0" w:color="auto"/>
              <w:right w:val="single" w:sz="4" w:space="0" w:color="auto"/>
            </w:tcBorders>
            <w:vAlign w:val="center"/>
          </w:tcPr>
          <w:p w:rsidR="00082A04" w:rsidRPr="00D059AD" w:rsidRDefault="00082A04" w:rsidP="000A1B13">
            <w:pPr>
              <w:pStyle w:val="a4"/>
              <w:ind w:left="-24" w:right="-46"/>
              <w:jc w:val="center"/>
              <w:rPr>
                <w:color w:val="000000" w:themeColor="text1"/>
                <w:sz w:val="18"/>
                <w:szCs w:val="18"/>
              </w:rPr>
            </w:pPr>
          </w:p>
        </w:tc>
        <w:tc>
          <w:tcPr>
            <w:tcW w:w="956" w:type="dxa"/>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701" w:type="dxa"/>
            <w:gridSpan w:val="4"/>
            <w:vAlign w:val="center"/>
          </w:tcPr>
          <w:p w:rsidR="00082A04" w:rsidRPr="00D059AD" w:rsidRDefault="00082A04" w:rsidP="00DC4086">
            <w:pPr>
              <w:jc w:val="center"/>
              <w:rPr>
                <w:rFonts w:ascii="Times New Roman" w:hAnsi="Times New Roman" w:cs="Times New Roman"/>
                <w:sz w:val="18"/>
                <w:szCs w:val="18"/>
              </w:rPr>
            </w:pPr>
          </w:p>
        </w:tc>
        <w:tc>
          <w:tcPr>
            <w:tcW w:w="4535" w:type="dxa"/>
            <w:gridSpan w:val="3"/>
          </w:tcPr>
          <w:p w:rsidR="00082A04" w:rsidRPr="00D059AD" w:rsidRDefault="00082A04" w:rsidP="004C2FCD">
            <w:pPr>
              <w:snapToGrid w:val="0"/>
              <w:jc w:val="both"/>
              <w:rPr>
                <w:rFonts w:ascii="Times New Roman" w:hAnsi="Times New Roman" w:cs="Times New Roman"/>
                <w:sz w:val="18"/>
                <w:szCs w:val="18"/>
              </w:rPr>
            </w:pP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082A04" w:rsidRPr="00133A48" w:rsidRDefault="00082A04" w:rsidP="00904088">
            <w:pPr>
              <w:pStyle w:val="31"/>
              <w:shd w:val="clear" w:color="auto" w:fill="auto"/>
              <w:spacing w:line="240" w:lineRule="auto"/>
              <w:jc w:val="left"/>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 xml:space="preserve">Будівництво, реконструкція, ремонт колонок-качалок та </w:t>
            </w:r>
            <w:proofErr w:type="spellStart"/>
            <w:r w:rsidRPr="00133A48">
              <w:rPr>
                <w:rFonts w:ascii="Times New Roman" w:hAnsi="Times New Roman" w:cs="Times New Roman"/>
                <w:color w:val="000000" w:themeColor="text1"/>
                <w:sz w:val="18"/>
                <w:szCs w:val="18"/>
              </w:rPr>
              <w:t>бюветів</w:t>
            </w:r>
            <w:proofErr w:type="spellEnd"/>
          </w:p>
        </w:tc>
        <w:tc>
          <w:tcPr>
            <w:tcW w:w="1559" w:type="dxa"/>
            <w:vAlign w:val="center"/>
          </w:tcPr>
          <w:p w:rsidR="00082A04" w:rsidRPr="00133A48" w:rsidRDefault="003C3768" w:rsidP="00E35A11">
            <w:pPr>
              <w:keepLines/>
              <w:jc w:val="center"/>
              <w:rPr>
                <w:rFonts w:ascii="Times New Roman" w:hAnsi="Times New Roman" w:cs="Times New Roman"/>
                <w:bCs/>
                <w:color w:val="000000" w:themeColor="text1"/>
                <w:sz w:val="18"/>
                <w:szCs w:val="18"/>
              </w:rPr>
            </w:pPr>
            <w:r w:rsidRPr="00133A48">
              <w:rPr>
                <w:rFonts w:ascii="Times New Roman" w:hAnsi="Times New Roman" w:cs="Times New Roman"/>
                <w:bCs/>
                <w:color w:val="000000" w:themeColor="text1"/>
                <w:sz w:val="18"/>
                <w:szCs w:val="18"/>
              </w:rPr>
              <w:t>20</w:t>
            </w:r>
            <w:r w:rsidR="00082A04" w:rsidRPr="00133A48">
              <w:rPr>
                <w:rFonts w:ascii="Times New Roman" w:hAnsi="Times New Roman" w:cs="Times New Roman"/>
                <w:bCs/>
                <w:color w:val="000000" w:themeColor="text1"/>
                <w:sz w:val="18"/>
                <w:szCs w:val="18"/>
              </w:rPr>
              <w:t>00,0</w:t>
            </w:r>
          </w:p>
        </w:tc>
        <w:tc>
          <w:tcPr>
            <w:tcW w:w="1277" w:type="dxa"/>
            <w:gridSpan w:val="2"/>
            <w:tcBorders>
              <w:right w:val="single" w:sz="4" w:space="0" w:color="auto"/>
            </w:tcBorders>
            <w:vAlign w:val="center"/>
          </w:tcPr>
          <w:p w:rsidR="00082A04" w:rsidRPr="00133A48" w:rsidRDefault="00082A04" w:rsidP="00E35A11">
            <w:pPr>
              <w:pStyle w:val="a4"/>
              <w:ind w:left="-24" w:right="-46"/>
              <w:jc w:val="center"/>
              <w:rPr>
                <w:color w:val="000000" w:themeColor="text1"/>
                <w:sz w:val="18"/>
                <w:szCs w:val="18"/>
              </w:rPr>
            </w:pPr>
          </w:p>
        </w:tc>
        <w:tc>
          <w:tcPr>
            <w:tcW w:w="1743" w:type="dxa"/>
            <w:gridSpan w:val="4"/>
            <w:tcBorders>
              <w:left w:val="single" w:sz="4" w:space="0" w:color="auto"/>
              <w:right w:val="single" w:sz="4" w:space="0" w:color="auto"/>
            </w:tcBorders>
            <w:vAlign w:val="center"/>
          </w:tcPr>
          <w:p w:rsidR="00082A04" w:rsidRPr="00D059AD" w:rsidRDefault="003C3768" w:rsidP="000A1B13">
            <w:pPr>
              <w:pStyle w:val="a4"/>
              <w:ind w:left="-24" w:right="-46"/>
              <w:jc w:val="center"/>
              <w:rPr>
                <w:color w:val="000000" w:themeColor="text1"/>
                <w:sz w:val="18"/>
                <w:szCs w:val="18"/>
              </w:rPr>
            </w:pPr>
            <w:r>
              <w:rPr>
                <w:color w:val="000000" w:themeColor="text1"/>
                <w:sz w:val="18"/>
                <w:szCs w:val="18"/>
              </w:rPr>
              <w:t>2000,0</w:t>
            </w:r>
          </w:p>
        </w:tc>
        <w:tc>
          <w:tcPr>
            <w:tcW w:w="956" w:type="dxa"/>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701" w:type="dxa"/>
            <w:gridSpan w:val="4"/>
            <w:vAlign w:val="center"/>
          </w:tcPr>
          <w:p w:rsidR="00082A04" w:rsidRPr="00D059AD" w:rsidRDefault="00A25EF6" w:rsidP="00F30A0E">
            <w:pPr>
              <w:rPr>
                <w:rFonts w:ascii="Times New Roman" w:hAnsi="Times New Roman" w:cs="Times New Roman"/>
                <w:sz w:val="18"/>
                <w:szCs w:val="18"/>
              </w:rPr>
            </w:pPr>
            <w:r>
              <w:rPr>
                <w:rFonts w:ascii="Times New Roman" w:hAnsi="Times New Roman" w:cs="Times New Roman"/>
                <w:sz w:val="18"/>
                <w:szCs w:val="18"/>
              </w:rPr>
              <w:t xml:space="preserve">         942</w:t>
            </w:r>
            <w:r w:rsidR="003C3768">
              <w:rPr>
                <w:rFonts w:ascii="Times New Roman" w:hAnsi="Times New Roman" w:cs="Times New Roman"/>
                <w:sz w:val="18"/>
                <w:szCs w:val="18"/>
              </w:rPr>
              <w:t>,</w:t>
            </w:r>
            <w:r>
              <w:rPr>
                <w:rFonts w:ascii="Times New Roman" w:hAnsi="Times New Roman" w:cs="Times New Roman"/>
                <w:sz w:val="18"/>
                <w:szCs w:val="18"/>
              </w:rPr>
              <w:t>5</w:t>
            </w:r>
          </w:p>
        </w:tc>
        <w:tc>
          <w:tcPr>
            <w:tcW w:w="4535" w:type="dxa"/>
            <w:gridSpan w:val="3"/>
          </w:tcPr>
          <w:p w:rsidR="00F90E7D" w:rsidRPr="00F90E7D" w:rsidRDefault="00FC1292" w:rsidP="00F90E7D">
            <w:pPr>
              <w:tabs>
                <w:tab w:val="left" w:pos="6804"/>
              </w:tabs>
              <w:snapToGrid w:val="0"/>
              <w:rPr>
                <w:rFonts w:ascii="Times New Roman" w:hAnsi="Times New Roman"/>
                <w:sz w:val="18"/>
                <w:szCs w:val="18"/>
              </w:rPr>
            </w:pPr>
            <w:r>
              <w:rPr>
                <w:rFonts w:ascii="Times New Roman" w:hAnsi="Times New Roman"/>
                <w:sz w:val="18"/>
                <w:szCs w:val="18"/>
              </w:rPr>
              <w:t xml:space="preserve">Виконано роботи з </w:t>
            </w:r>
            <w:proofErr w:type="spellStart"/>
            <w:r>
              <w:rPr>
                <w:rFonts w:ascii="Times New Roman" w:hAnsi="Times New Roman"/>
                <w:sz w:val="18"/>
                <w:szCs w:val="18"/>
              </w:rPr>
              <w:t>будівництва</w:t>
            </w:r>
            <w:r w:rsidR="00F90E7D" w:rsidRPr="00F90E7D">
              <w:rPr>
                <w:rFonts w:ascii="Times New Roman" w:hAnsi="Times New Roman"/>
                <w:sz w:val="18"/>
                <w:szCs w:val="18"/>
              </w:rPr>
              <w:t>бювету</w:t>
            </w:r>
            <w:proofErr w:type="spellEnd"/>
            <w:r w:rsidR="00F90E7D" w:rsidRPr="00F90E7D">
              <w:rPr>
                <w:rFonts w:ascii="Times New Roman" w:hAnsi="Times New Roman"/>
                <w:sz w:val="18"/>
                <w:szCs w:val="18"/>
              </w:rPr>
              <w:t xml:space="preserve"> на бульварі Д.Галицького.</w:t>
            </w:r>
          </w:p>
          <w:p w:rsidR="00082A04" w:rsidRPr="00F90E7D" w:rsidRDefault="00F90E7D" w:rsidP="00F90E7D">
            <w:pPr>
              <w:jc w:val="both"/>
              <w:rPr>
                <w:rFonts w:ascii="Times New Roman" w:hAnsi="Times New Roman"/>
                <w:spacing w:val="-3"/>
                <w:sz w:val="18"/>
                <w:szCs w:val="18"/>
              </w:rPr>
            </w:pPr>
            <w:r w:rsidRPr="00F90E7D">
              <w:rPr>
                <w:rFonts w:ascii="Times New Roman" w:hAnsi="Times New Roman"/>
                <w:sz w:val="18"/>
                <w:szCs w:val="18"/>
              </w:rPr>
              <w:t>Виконано роботи з б</w:t>
            </w:r>
            <w:r w:rsidRPr="00F90E7D">
              <w:rPr>
                <w:rFonts w:ascii="Times New Roman" w:hAnsi="Times New Roman"/>
                <w:spacing w:val="-3"/>
                <w:sz w:val="18"/>
                <w:szCs w:val="18"/>
              </w:rPr>
              <w:t xml:space="preserve">удівництва </w:t>
            </w:r>
            <w:proofErr w:type="spellStart"/>
            <w:r w:rsidRPr="00F90E7D">
              <w:rPr>
                <w:rFonts w:ascii="Times New Roman" w:hAnsi="Times New Roman"/>
                <w:spacing w:val="-3"/>
                <w:sz w:val="18"/>
                <w:szCs w:val="18"/>
              </w:rPr>
              <w:t>бювету</w:t>
            </w:r>
            <w:proofErr w:type="spellEnd"/>
            <w:r w:rsidRPr="00F90E7D">
              <w:rPr>
                <w:rFonts w:ascii="Times New Roman" w:hAnsi="Times New Roman"/>
                <w:spacing w:val="-3"/>
                <w:sz w:val="18"/>
                <w:szCs w:val="18"/>
              </w:rPr>
              <w:t xml:space="preserve"> на</w:t>
            </w:r>
            <w:r w:rsidR="00FC1292">
              <w:rPr>
                <w:rFonts w:ascii="Times New Roman" w:hAnsi="Times New Roman"/>
                <w:spacing w:val="-3"/>
                <w:sz w:val="18"/>
                <w:szCs w:val="18"/>
              </w:rPr>
              <w:t xml:space="preserve"> бульварі П. Куліша </w:t>
            </w:r>
            <w:r w:rsidRPr="00F90E7D">
              <w:rPr>
                <w:rFonts w:ascii="Times New Roman" w:hAnsi="Times New Roman"/>
                <w:spacing w:val="-3"/>
                <w:sz w:val="18"/>
                <w:szCs w:val="18"/>
              </w:rPr>
              <w:t>і (придбання та встановлення додаткового обладнання системи очистки).</w:t>
            </w: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082A04" w:rsidRPr="00D059AD" w:rsidRDefault="00082A04"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Інші заходи</w:t>
            </w:r>
          </w:p>
        </w:tc>
        <w:tc>
          <w:tcPr>
            <w:tcW w:w="1559" w:type="dxa"/>
            <w:vAlign w:val="center"/>
          </w:tcPr>
          <w:p w:rsidR="00082A04" w:rsidRPr="00D059AD" w:rsidRDefault="006C0082"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54</w:t>
            </w:r>
            <w:r w:rsidR="00082A04" w:rsidRPr="00D059AD">
              <w:rPr>
                <w:rFonts w:ascii="Times New Roman" w:hAnsi="Times New Roman" w:cs="Times New Roman"/>
                <w:bCs/>
                <w:color w:val="000000" w:themeColor="text1"/>
                <w:sz w:val="18"/>
                <w:szCs w:val="18"/>
              </w:rPr>
              <w:t>90,0</w:t>
            </w:r>
          </w:p>
        </w:tc>
        <w:tc>
          <w:tcPr>
            <w:tcW w:w="1277" w:type="dxa"/>
            <w:gridSpan w:val="2"/>
            <w:tcBorders>
              <w:right w:val="single" w:sz="4" w:space="0" w:color="auto"/>
            </w:tcBorders>
            <w:vAlign w:val="center"/>
          </w:tcPr>
          <w:p w:rsidR="00082A04" w:rsidRPr="00D059AD" w:rsidRDefault="00082A04" w:rsidP="001935C9">
            <w:pPr>
              <w:pStyle w:val="a4"/>
              <w:ind w:left="-24" w:right="-46"/>
              <w:rPr>
                <w:color w:val="000000" w:themeColor="text1"/>
                <w:sz w:val="18"/>
                <w:szCs w:val="18"/>
              </w:rPr>
            </w:pPr>
          </w:p>
        </w:tc>
        <w:tc>
          <w:tcPr>
            <w:tcW w:w="1743" w:type="dxa"/>
            <w:gridSpan w:val="4"/>
            <w:tcBorders>
              <w:left w:val="single" w:sz="4" w:space="0" w:color="auto"/>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956" w:type="dxa"/>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701" w:type="dxa"/>
            <w:gridSpan w:val="4"/>
            <w:vAlign w:val="center"/>
          </w:tcPr>
          <w:p w:rsidR="00082A04" w:rsidRPr="00D059AD" w:rsidRDefault="00082A04" w:rsidP="00DC4086">
            <w:pPr>
              <w:jc w:val="center"/>
              <w:rPr>
                <w:rFonts w:ascii="Times New Roman" w:hAnsi="Times New Roman" w:cs="Times New Roman"/>
                <w:sz w:val="18"/>
                <w:szCs w:val="18"/>
              </w:rPr>
            </w:pPr>
          </w:p>
        </w:tc>
        <w:tc>
          <w:tcPr>
            <w:tcW w:w="4535" w:type="dxa"/>
            <w:gridSpan w:val="3"/>
          </w:tcPr>
          <w:p w:rsidR="00082A04" w:rsidRPr="00D059AD" w:rsidRDefault="00082A04" w:rsidP="00DC4086">
            <w:pPr>
              <w:jc w:val="both"/>
              <w:rPr>
                <w:rFonts w:ascii="Times New Roman" w:hAnsi="Times New Roman" w:cs="Times New Roman"/>
                <w:sz w:val="18"/>
                <w:szCs w:val="18"/>
              </w:rPr>
            </w:pP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BE0654" w:rsidRDefault="00082A04" w:rsidP="00E35A11">
            <w:pPr>
              <w:rPr>
                <w:rFonts w:ascii="Times New Roman" w:hAnsi="Times New Roman" w:cs="Times New Roman"/>
                <w:color w:val="000000" w:themeColor="text1"/>
                <w:sz w:val="18"/>
                <w:szCs w:val="18"/>
              </w:rPr>
            </w:pPr>
          </w:p>
        </w:tc>
        <w:tc>
          <w:tcPr>
            <w:tcW w:w="2762" w:type="dxa"/>
            <w:gridSpan w:val="2"/>
            <w:vAlign w:val="center"/>
          </w:tcPr>
          <w:p w:rsidR="00082A04" w:rsidRPr="00D059AD" w:rsidRDefault="00082A04"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9" w:type="dxa"/>
            <w:vAlign w:val="center"/>
          </w:tcPr>
          <w:p w:rsidR="00082A04" w:rsidRPr="00545054"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8990,0</w:t>
            </w:r>
          </w:p>
          <w:p w:rsidR="00082A04" w:rsidRPr="00D059AD"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(44950,0:5років</w:t>
            </w:r>
            <w:r w:rsidRPr="00694174">
              <w:rPr>
                <w:rFonts w:ascii="Times New Roman" w:hAnsi="Times New Roman" w:cs="Times New Roman"/>
                <w:b/>
                <w:color w:val="000000" w:themeColor="text1"/>
                <w:sz w:val="18"/>
                <w:szCs w:val="18"/>
                <w:highlight w:val="yellow"/>
              </w:rPr>
              <w:t>)</w:t>
            </w:r>
          </w:p>
        </w:tc>
        <w:tc>
          <w:tcPr>
            <w:tcW w:w="1277" w:type="dxa"/>
            <w:gridSpan w:val="2"/>
            <w:tcBorders>
              <w:right w:val="single" w:sz="4" w:space="0" w:color="auto"/>
            </w:tcBorders>
            <w:vAlign w:val="center"/>
          </w:tcPr>
          <w:p w:rsidR="00082A04" w:rsidRPr="00D059AD" w:rsidRDefault="006C0082"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743" w:type="dxa"/>
            <w:gridSpan w:val="4"/>
            <w:tcBorders>
              <w:left w:val="single" w:sz="4" w:space="0" w:color="auto"/>
              <w:right w:val="single" w:sz="4" w:space="0" w:color="auto"/>
            </w:tcBorders>
            <w:vAlign w:val="center"/>
          </w:tcPr>
          <w:p w:rsidR="00082A04" w:rsidRPr="00D059AD" w:rsidRDefault="00F90E7D"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2000,0</w:t>
            </w:r>
          </w:p>
        </w:tc>
        <w:tc>
          <w:tcPr>
            <w:tcW w:w="956" w:type="dxa"/>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701" w:type="dxa"/>
            <w:gridSpan w:val="4"/>
            <w:vAlign w:val="center"/>
          </w:tcPr>
          <w:p w:rsidR="00082A04" w:rsidRPr="00D059AD" w:rsidRDefault="00A25EF6" w:rsidP="00DC4086">
            <w:pPr>
              <w:jc w:val="center"/>
              <w:rPr>
                <w:rFonts w:ascii="Times New Roman" w:hAnsi="Times New Roman" w:cs="Times New Roman"/>
                <w:b/>
                <w:sz w:val="18"/>
                <w:szCs w:val="18"/>
              </w:rPr>
            </w:pPr>
            <w:r>
              <w:rPr>
                <w:rFonts w:ascii="Times New Roman" w:hAnsi="Times New Roman" w:cs="Times New Roman"/>
                <w:b/>
                <w:sz w:val="18"/>
                <w:szCs w:val="18"/>
              </w:rPr>
              <w:t>942</w:t>
            </w:r>
            <w:r w:rsidR="00F90E7D">
              <w:rPr>
                <w:rFonts w:ascii="Times New Roman" w:hAnsi="Times New Roman" w:cs="Times New Roman"/>
                <w:b/>
                <w:sz w:val="18"/>
                <w:szCs w:val="18"/>
              </w:rPr>
              <w:t>,</w:t>
            </w:r>
            <w:r>
              <w:rPr>
                <w:rFonts w:ascii="Times New Roman" w:hAnsi="Times New Roman" w:cs="Times New Roman"/>
                <w:b/>
                <w:sz w:val="18"/>
                <w:szCs w:val="18"/>
              </w:rPr>
              <w:t>5</w:t>
            </w:r>
          </w:p>
        </w:tc>
        <w:tc>
          <w:tcPr>
            <w:tcW w:w="4535" w:type="dxa"/>
            <w:gridSpan w:val="3"/>
          </w:tcPr>
          <w:p w:rsidR="00082A04" w:rsidRPr="00D059AD" w:rsidRDefault="00082A04" w:rsidP="00DC4086">
            <w:pPr>
              <w:jc w:val="both"/>
              <w:rPr>
                <w:rFonts w:ascii="Times New Roman" w:hAnsi="Times New Roman" w:cs="Times New Roman"/>
                <w:sz w:val="18"/>
                <w:szCs w:val="18"/>
              </w:rPr>
            </w:pP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b/>
                <w:sz w:val="20"/>
                <w:szCs w:val="20"/>
              </w:rPr>
            </w:pPr>
            <w:r w:rsidRPr="00BE0654">
              <w:rPr>
                <w:rFonts w:ascii="Times New Roman" w:hAnsi="Times New Roman" w:cs="Times New Roman"/>
                <w:b/>
                <w:sz w:val="20"/>
                <w:szCs w:val="20"/>
              </w:rPr>
              <w:t>3</w:t>
            </w:r>
          </w:p>
        </w:tc>
        <w:tc>
          <w:tcPr>
            <w:tcW w:w="15062" w:type="dxa"/>
            <w:gridSpan w:val="19"/>
            <w:shd w:val="clear" w:color="auto" w:fill="C6D9F1" w:themeFill="text2" w:themeFillTint="33"/>
            <w:vAlign w:val="center"/>
          </w:tcPr>
          <w:p w:rsidR="00082A04" w:rsidRPr="00D059AD" w:rsidRDefault="00082A04" w:rsidP="00904088">
            <w:pPr>
              <w:rPr>
                <w:rFonts w:ascii="Times New Roman" w:hAnsi="Times New Roman" w:cs="Times New Roman"/>
                <w:b/>
                <w:i/>
                <w:sz w:val="18"/>
                <w:szCs w:val="18"/>
                <w:u w:val="single"/>
              </w:rPr>
            </w:pPr>
            <w:r w:rsidRPr="00D059AD">
              <w:rPr>
                <w:rFonts w:ascii="Times New Roman" w:hAnsi="Times New Roman" w:cs="Times New Roman"/>
                <w:b/>
                <w:bCs/>
                <w:i/>
                <w:color w:val="000000" w:themeColor="text1"/>
                <w:sz w:val="18"/>
                <w:szCs w:val="18"/>
                <w:u w:val="single"/>
              </w:rPr>
              <w:t>Програма реформування і розвитку житлово-комунального господарства Тернопільської міської територіальної громади  на 2019-2020  роки,</w:t>
            </w: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84296B" w:rsidRDefault="00082A04" w:rsidP="00E35A11">
            <w:pPr>
              <w:rPr>
                <w:rFonts w:ascii="Times New Roman" w:hAnsi="Times New Roman" w:cs="Times New Roman"/>
                <w:color w:val="000000" w:themeColor="text1"/>
                <w:sz w:val="18"/>
                <w:szCs w:val="18"/>
              </w:rPr>
            </w:pPr>
            <w:r w:rsidRPr="0084296B">
              <w:rPr>
                <w:rFonts w:ascii="Times New Roman" w:hAnsi="Times New Roman" w:cs="Times New Roman"/>
                <w:color w:val="000000" w:themeColor="text1"/>
                <w:sz w:val="18"/>
                <w:szCs w:val="18"/>
              </w:rPr>
              <w:t>1</w:t>
            </w:r>
          </w:p>
        </w:tc>
        <w:tc>
          <w:tcPr>
            <w:tcW w:w="2762" w:type="dxa"/>
            <w:gridSpan w:val="2"/>
            <w:vAlign w:val="center"/>
          </w:tcPr>
          <w:p w:rsidR="00082A04" w:rsidRPr="0084296B" w:rsidRDefault="00082A04" w:rsidP="00904088">
            <w:pPr>
              <w:pStyle w:val="11"/>
              <w:ind w:right="-30"/>
              <w:rPr>
                <w:rFonts w:ascii="Times New Roman" w:hAnsi="Times New Roman"/>
                <w:color w:val="000000" w:themeColor="text1"/>
                <w:sz w:val="18"/>
                <w:szCs w:val="18"/>
              </w:rPr>
            </w:pPr>
            <w:r w:rsidRPr="0084296B">
              <w:rPr>
                <w:rFonts w:ascii="Times New Roman" w:hAnsi="Times New Roman"/>
                <w:color w:val="000000" w:themeColor="text1"/>
                <w:sz w:val="18"/>
                <w:szCs w:val="18"/>
              </w:rPr>
              <w:t>Капітальний ремонт житлового фонду, в т.ч.:</w:t>
            </w:r>
          </w:p>
        </w:tc>
        <w:tc>
          <w:tcPr>
            <w:tcW w:w="1559" w:type="dxa"/>
            <w:vAlign w:val="center"/>
          </w:tcPr>
          <w:p w:rsidR="00082A04" w:rsidRPr="0084296B" w:rsidRDefault="00082A04" w:rsidP="00E110C6">
            <w:pPr>
              <w:jc w:val="center"/>
              <w:rPr>
                <w:rFonts w:ascii="Times New Roman" w:hAnsi="Times New Roman" w:cs="Times New Roman"/>
                <w:color w:val="000000" w:themeColor="text1"/>
                <w:sz w:val="18"/>
                <w:szCs w:val="18"/>
              </w:rPr>
            </w:pPr>
            <w:r w:rsidRPr="0084296B">
              <w:rPr>
                <w:rFonts w:ascii="Times New Roman" w:hAnsi="Times New Roman" w:cs="Times New Roman"/>
                <w:color w:val="000000" w:themeColor="text1"/>
                <w:sz w:val="18"/>
                <w:szCs w:val="18"/>
              </w:rPr>
              <w:t>145500,0</w:t>
            </w:r>
          </w:p>
        </w:tc>
        <w:tc>
          <w:tcPr>
            <w:tcW w:w="1277" w:type="dxa"/>
            <w:gridSpan w:val="2"/>
            <w:tcBorders>
              <w:right w:val="single" w:sz="4" w:space="0" w:color="auto"/>
            </w:tcBorders>
            <w:vAlign w:val="center"/>
          </w:tcPr>
          <w:p w:rsidR="00082A04" w:rsidRPr="0084296B" w:rsidRDefault="00082A04" w:rsidP="00E35A11">
            <w:pPr>
              <w:pStyle w:val="11"/>
              <w:jc w:val="center"/>
              <w:rPr>
                <w:rFonts w:ascii="Times New Roman" w:hAnsi="Times New Roman"/>
                <w:color w:val="000000" w:themeColor="text1"/>
                <w:sz w:val="18"/>
                <w:szCs w:val="18"/>
                <w:lang w:eastAsia="ru-RU"/>
              </w:rPr>
            </w:pPr>
            <w:r w:rsidRPr="0084296B">
              <w:rPr>
                <w:rFonts w:ascii="Times New Roman" w:hAnsi="Times New Roman"/>
                <w:color w:val="000000" w:themeColor="text1"/>
                <w:sz w:val="18"/>
                <w:szCs w:val="18"/>
                <w:lang w:eastAsia="ru-RU"/>
              </w:rPr>
              <w:t>50000,0</w:t>
            </w:r>
          </w:p>
        </w:tc>
        <w:tc>
          <w:tcPr>
            <w:tcW w:w="1743" w:type="dxa"/>
            <w:gridSpan w:val="4"/>
            <w:tcBorders>
              <w:left w:val="single" w:sz="4" w:space="0" w:color="auto"/>
              <w:right w:val="single" w:sz="4" w:space="0" w:color="auto"/>
            </w:tcBorders>
            <w:vAlign w:val="center"/>
          </w:tcPr>
          <w:p w:rsidR="00082A04" w:rsidRPr="0084296B" w:rsidRDefault="00A25EF6" w:rsidP="00DC4086">
            <w:pPr>
              <w:jc w:val="center"/>
              <w:rPr>
                <w:rFonts w:ascii="Times New Roman" w:hAnsi="Times New Roman" w:cs="Times New Roman"/>
                <w:sz w:val="18"/>
                <w:szCs w:val="18"/>
              </w:rPr>
            </w:pPr>
            <w:r w:rsidRPr="0084296B">
              <w:rPr>
                <w:rFonts w:ascii="Times New Roman" w:hAnsi="Times New Roman" w:cs="Times New Roman"/>
                <w:sz w:val="18"/>
                <w:szCs w:val="18"/>
              </w:rPr>
              <w:t>76799</w:t>
            </w:r>
            <w:r w:rsidR="00082A04" w:rsidRPr="0084296B">
              <w:rPr>
                <w:rFonts w:ascii="Times New Roman" w:hAnsi="Times New Roman" w:cs="Times New Roman"/>
                <w:sz w:val="18"/>
                <w:szCs w:val="18"/>
              </w:rPr>
              <w:t>,</w:t>
            </w:r>
            <w:r w:rsidRPr="0084296B">
              <w:rPr>
                <w:rFonts w:ascii="Times New Roman" w:hAnsi="Times New Roman" w:cs="Times New Roman"/>
                <w:sz w:val="18"/>
                <w:szCs w:val="18"/>
              </w:rPr>
              <w:t>425</w:t>
            </w:r>
          </w:p>
        </w:tc>
        <w:tc>
          <w:tcPr>
            <w:tcW w:w="956" w:type="dxa"/>
            <w:tcBorders>
              <w:left w:val="single" w:sz="4" w:space="0" w:color="auto"/>
            </w:tcBorders>
            <w:vAlign w:val="center"/>
          </w:tcPr>
          <w:p w:rsidR="00082A04" w:rsidRPr="0084296B" w:rsidRDefault="00082A04" w:rsidP="00DC4086">
            <w:pPr>
              <w:jc w:val="center"/>
              <w:rPr>
                <w:rFonts w:ascii="Times New Roman" w:hAnsi="Times New Roman" w:cs="Times New Roman"/>
                <w:sz w:val="18"/>
                <w:szCs w:val="18"/>
              </w:rPr>
            </w:pPr>
            <w:r w:rsidRPr="0084296B">
              <w:rPr>
                <w:rFonts w:ascii="Times New Roman" w:hAnsi="Times New Roman" w:cs="Times New Roman"/>
                <w:sz w:val="18"/>
                <w:szCs w:val="18"/>
              </w:rPr>
              <w:t>-</w:t>
            </w:r>
          </w:p>
        </w:tc>
        <w:tc>
          <w:tcPr>
            <w:tcW w:w="1701" w:type="dxa"/>
            <w:gridSpan w:val="4"/>
            <w:vAlign w:val="center"/>
          </w:tcPr>
          <w:p w:rsidR="00082A04" w:rsidRPr="0084296B" w:rsidRDefault="00A25EF6" w:rsidP="00DC4086">
            <w:pPr>
              <w:jc w:val="center"/>
              <w:rPr>
                <w:rFonts w:ascii="Times New Roman" w:hAnsi="Times New Roman" w:cs="Times New Roman"/>
                <w:sz w:val="18"/>
                <w:szCs w:val="18"/>
              </w:rPr>
            </w:pPr>
            <w:r w:rsidRPr="0084296B">
              <w:rPr>
                <w:rFonts w:ascii="Times New Roman" w:hAnsi="Times New Roman" w:cs="Times New Roman"/>
                <w:sz w:val="18"/>
                <w:szCs w:val="18"/>
              </w:rPr>
              <w:t>54919</w:t>
            </w:r>
            <w:r w:rsidR="00082A04" w:rsidRPr="0084296B">
              <w:rPr>
                <w:rFonts w:ascii="Times New Roman" w:hAnsi="Times New Roman" w:cs="Times New Roman"/>
                <w:sz w:val="18"/>
                <w:szCs w:val="18"/>
              </w:rPr>
              <w:t>,</w:t>
            </w:r>
            <w:r w:rsidRPr="0084296B">
              <w:rPr>
                <w:rFonts w:ascii="Times New Roman" w:hAnsi="Times New Roman" w:cs="Times New Roman"/>
                <w:sz w:val="18"/>
                <w:szCs w:val="18"/>
              </w:rPr>
              <w:t>2</w:t>
            </w:r>
          </w:p>
        </w:tc>
        <w:tc>
          <w:tcPr>
            <w:tcW w:w="4535" w:type="dxa"/>
            <w:gridSpan w:val="3"/>
          </w:tcPr>
          <w:p w:rsidR="00082A04" w:rsidRPr="00B77FF6" w:rsidRDefault="00FC6230" w:rsidP="00A30EA5">
            <w:pPr>
              <w:pStyle w:val="3"/>
              <w:shd w:val="clear" w:color="auto" w:fill="FFFFFF"/>
              <w:spacing w:before="0" w:beforeAutospacing="0" w:after="0" w:afterAutospacing="0"/>
              <w:jc w:val="both"/>
              <w:outlineLvl w:val="2"/>
              <w:rPr>
                <w:b w:val="0"/>
                <w:bCs w:val="0"/>
                <w:color w:val="000000"/>
                <w:sz w:val="18"/>
                <w:szCs w:val="18"/>
                <w:lang w:val="uk-UA"/>
              </w:rPr>
            </w:pPr>
            <w:r w:rsidRPr="00B77FF6">
              <w:rPr>
                <w:b w:val="0"/>
                <w:sz w:val="18"/>
                <w:szCs w:val="18"/>
                <w:lang w:val="uk-UA"/>
              </w:rPr>
              <w:t xml:space="preserve">Ремонт </w:t>
            </w:r>
            <w:r w:rsidR="00AA60C2" w:rsidRPr="00B77FF6">
              <w:rPr>
                <w:b w:val="0"/>
                <w:sz w:val="18"/>
                <w:szCs w:val="18"/>
                <w:lang w:val="uk-UA"/>
              </w:rPr>
              <w:t xml:space="preserve">об’єктів </w:t>
            </w:r>
            <w:r w:rsidR="00E1218D">
              <w:rPr>
                <w:b w:val="0"/>
                <w:sz w:val="18"/>
                <w:szCs w:val="18"/>
                <w:lang w:val="uk-UA"/>
              </w:rPr>
              <w:t xml:space="preserve">здійснюється </w:t>
            </w:r>
            <w:r w:rsidR="00AA60C2" w:rsidRPr="00B77FF6">
              <w:rPr>
                <w:b w:val="0"/>
                <w:sz w:val="18"/>
                <w:szCs w:val="18"/>
                <w:lang w:val="uk-UA"/>
              </w:rPr>
              <w:t>відповідно до р</w:t>
            </w:r>
            <w:r w:rsidR="00082A04" w:rsidRPr="00B77FF6">
              <w:rPr>
                <w:b w:val="0"/>
                <w:sz w:val="18"/>
                <w:szCs w:val="18"/>
                <w:lang w:val="uk-UA"/>
              </w:rPr>
              <w:t>ішення МВК від 13.02.2020р. № 121 «</w:t>
            </w:r>
            <w:r w:rsidR="00082A04" w:rsidRPr="00B77FF6">
              <w:rPr>
                <w:b w:val="0"/>
                <w:bCs w:val="0"/>
                <w:sz w:val="18"/>
                <w:szCs w:val="18"/>
                <w:lang w:val="uk-UA"/>
              </w:rPr>
              <w:t>Про затвердження титульного списку з експлуатації та технічного об</w:t>
            </w:r>
            <w:r w:rsidR="00E1218D">
              <w:rPr>
                <w:b w:val="0"/>
                <w:bCs w:val="0"/>
                <w:sz w:val="18"/>
                <w:szCs w:val="18"/>
                <w:lang w:val="uk-UA"/>
              </w:rPr>
              <w:t xml:space="preserve">слуговування житлового фонду </w:t>
            </w:r>
            <w:proofErr w:type="spellStart"/>
            <w:r w:rsidR="00E1218D">
              <w:rPr>
                <w:b w:val="0"/>
                <w:bCs w:val="0"/>
                <w:sz w:val="18"/>
                <w:szCs w:val="18"/>
                <w:lang w:val="uk-UA"/>
              </w:rPr>
              <w:t>м.Тернополя</w:t>
            </w:r>
            <w:proofErr w:type="spellEnd"/>
            <w:r w:rsidR="00E1218D">
              <w:rPr>
                <w:b w:val="0"/>
                <w:bCs w:val="0"/>
                <w:sz w:val="18"/>
                <w:szCs w:val="18"/>
                <w:lang w:val="uk-UA"/>
              </w:rPr>
              <w:t xml:space="preserve"> на 2020- 2021рр.</w:t>
            </w:r>
            <w:r w:rsidR="00082A04" w:rsidRPr="00B77FF6">
              <w:rPr>
                <w:b w:val="0"/>
                <w:bCs w:val="0"/>
                <w:sz w:val="18"/>
                <w:szCs w:val="18"/>
                <w:lang w:val="uk-UA"/>
              </w:rPr>
              <w:t>»</w:t>
            </w: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84296B" w:rsidRDefault="00082A04" w:rsidP="00E35A11">
            <w:pPr>
              <w:rPr>
                <w:rFonts w:ascii="Times New Roman" w:hAnsi="Times New Roman" w:cs="Times New Roman"/>
                <w:color w:val="000000" w:themeColor="text1"/>
                <w:sz w:val="18"/>
                <w:szCs w:val="18"/>
              </w:rPr>
            </w:pPr>
          </w:p>
        </w:tc>
        <w:tc>
          <w:tcPr>
            <w:tcW w:w="2762" w:type="dxa"/>
            <w:gridSpan w:val="2"/>
            <w:vAlign w:val="center"/>
          </w:tcPr>
          <w:p w:rsidR="00082A04" w:rsidRPr="0084296B" w:rsidRDefault="00082A04" w:rsidP="00904088">
            <w:pPr>
              <w:pStyle w:val="11"/>
              <w:ind w:right="-30"/>
              <w:rPr>
                <w:rFonts w:ascii="Times New Roman" w:hAnsi="Times New Roman"/>
                <w:color w:val="000000" w:themeColor="text1"/>
                <w:sz w:val="18"/>
                <w:szCs w:val="18"/>
              </w:rPr>
            </w:pPr>
            <w:r w:rsidRPr="0084296B">
              <w:rPr>
                <w:rFonts w:ascii="Times New Roman" w:hAnsi="Times New Roman"/>
                <w:color w:val="000000" w:themeColor="text1"/>
                <w:sz w:val="18"/>
                <w:szCs w:val="18"/>
              </w:rPr>
              <w:t>Ремонт покрівель</w:t>
            </w:r>
          </w:p>
        </w:tc>
        <w:tc>
          <w:tcPr>
            <w:tcW w:w="1559" w:type="dxa"/>
            <w:vAlign w:val="center"/>
          </w:tcPr>
          <w:p w:rsidR="00082A04" w:rsidRPr="0084296B" w:rsidRDefault="00A15332" w:rsidP="00E35A11">
            <w:pPr>
              <w:jc w:val="center"/>
              <w:rPr>
                <w:rFonts w:ascii="Times New Roman" w:hAnsi="Times New Roman" w:cs="Times New Roman"/>
                <w:color w:val="000000" w:themeColor="text1"/>
                <w:sz w:val="18"/>
                <w:szCs w:val="18"/>
              </w:rPr>
            </w:pPr>
            <w:r w:rsidRPr="0084296B">
              <w:rPr>
                <w:rFonts w:ascii="Times New Roman" w:hAnsi="Times New Roman" w:cs="Times New Roman"/>
                <w:color w:val="000000" w:themeColor="text1"/>
                <w:sz w:val="18"/>
                <w:szCs w:val="18"/>
              </w:rPr>
              <w:t>165</w:t>
            </w:r>
            <w:r w:rsidR="00082A04" w:rsidRPr="0084296B">
              <w:rPr>
                <w:rFonts w:ascii="Times New Roman" w:hAnsi="Times New Roman" w:cs="Times New Roman"/>
                <w:color w:val="000000" w:themeColor="text1"/>
                <w:sz w:val="18"/>
                <w:szCs w:val="18"/>
              </w:rPr>
              <w:t>00,0</w:t>
            </w:r>
          </w:p>
        </w:tc>
        <w:tc>
          <w:tcPr>
            <w:tcW w:w="1277" w:type="dxa"/>
            <w:gridSpan w:val="2"/>
            <w:tcBorders>
              <w:right w:val="single" w:sz="4" w:space="0" w:color="auto"/>
            </w:tcBorders>
            <w:vAlign w:val="center"/>
          </w:tcPr>
          <w:p w:rsidR="00082A04" w:rsidRPr="0084296B" w:rsidRDefault="00082A04" w:rsidP="00E35A11">
            <w:pPr>
              <w:pStyle w:val="11"/>
              <w:jc w:val="center"/>
              <w:rPr>
                <w:rFonts w:ascii="Times New Roman" w:hAnsi="Times New Roman"/>
                <w:color w:val="000000" w:themeColor="text1"/>
                <w:sz w:val="18"/>
                <w:szCs w:val="18"/>
                <w:lang w:eastAsia="ru-RU"/>
              </w:rPr>
            </w:pPr>
            <w:r w:rsidRPr="0084296B">
              <w:rPr>
                <w:rFonts w:ascii="Times New Roman" w:hAnsi="Times New Roman"/>
                <w:color w:val="000000" w:themeColor="text1"/>
                <w:sz w:val="18"/>
                <w:szCs w:val="18"/>
                <w:lang w:eastAsia="ru-RU"/>
              </w:rPr>
              <w:t>-</w:t>
            </w:r>
          </w:p>
        </w:tc>
        <w:tc>
          <w:tcPr>
            <w:tcW w:w="1743" w:type="dxa"/>
            <w:gridSpan w:val="4"/>
            <w:tcBorders>
              <w:left w:val="single" w:sz="4" w:space="0" w:color="auto"/>
              <w:right w:val="single" w:sz="4" w:space="0" w:color="auto"/>
            </w:tcBorders>
            <w:vAlign w:val="center"/>
          </w:tcPr>
          <w:p w:rsidR="00082A04" w:rsidRPr="0084296B" w:rsidRDefault="00A25EF6" w:rsidP="00DC4086">
            <w:pPr>
              <w:jc w:val="center"/>
              <w:rPr>
                <w:rFonts w:ascii="Times New Roman" w:hAnsi="Times New Roman" w:cs="Times New Roman"/>
                <w:sz w:val="18"/>
                <w:szCs w:val="18"/>
              </w:rPr>
            </w:pPr>
            <w:r w:rsidRPr="0084296B">
              <w:rPr>
                <w:rFonts w:ascii="Times New Roman" w:hAnsi="Times New Roman" w:cs="Times New Roman"/>
                <w:sz w:val="18"/>
                <w:szCs w:val="18"/>
              </w:rPr>
              <w:t>4543</w:t>
            </w:r>
            <w:r w:rsidR="00082A04" w:rsidRPr="0084296B">
              <w:rPr>
                <w:rFonts w:ascii="Times New Roman" w:hAnsi="Times New Roman" w:cs="Times New Roman"/>
                <w:sz w:val="18"/>
                <w:szCs w:val="18"/>
              </w:rPr>
              <w:t>,0</w:t>
            </w:r>
          </w:p>
        </w:tc>
        <w:tc>
          <w:tcPr>
            <w:tcW w:w="956" w:type="dxa"/>
            <w:tcBorders>
              <w:left w:val="single" w:sz="4" w:space="0" w:color="auto"/>
            </w:tcBorders>
            <w:vAlign w:val="center"/>
          </w:tcPr>
          <w:p w:rsidR="00082A04" w:rsidRPr="0084296B" w:rsidRDefault="00082A04" w:rsidP="00DC4086">
            <w:pPr>
              <w:jc w:val="center"/>
              <w:rPr>
                <w:rFonts w:ascii="Times New Roman" w:hAnsi="Times New Roman" w:cs="Times New Roman"/>
                <w:sz w:val="18"/>
                <w:szCs w:val="18"/>
              </w:rPr>
            </w:pPr>
            <w:r w:rsidRPr="0084296B">
              <w:rPr>
                <w:rFonts w:ascii="Times New Roman" w:hAnsi="Times New Roman" w:cs="Times New Roman"/>
                <w:sz w:val="18"/>
                <w:szCs w:val="18"/>
              </w:rPr>
              <w:t>-</w:t>
            </w:r>
          </w:p>
        </w:tc>
        <w:tc>
          <w:tcPr>
            <w:tcW w:w="1701" w:type="dxa"/>
            <w:gridSpan w:val="4"/>
            <w:vAlign w:val="center"/>
          </w:tcPr>
          <w:p w:rsidR="00082A04" w:rsidRPr="0084296B" w:rsidRDefault="00A25EF6" w:rsidP="00DC4086">
            <w:pPr>
              <w:jc w:val="center"/>
              <w:rPr>
                <w:rFonts w:ascii="Times New Roman" w:hAnsi="Times New Roman" w:cs="Times New Roman"/>
                <w:sz w:val="18"/>
                <w:szCs w:val="18"/>
              </w:rPr>
            </w:pPr>
            <w:r w:rsidRPr="0084296B">
              <w:rPr>
                <w:rFonts w:ascii="Times New Roman" w:hAnsi="Times New Roman" w:cs="Times New Roman"/>
                <w:sz w:val="18"/>
                <w:szCs w:val="18"/>
              </w:rPr>
              <w:t>2412</w:t>
            </w:r>
            <w:r w:rsidR="00082A04" w:rsidRPr="0084296B">
              <w:rPr>
                <w:rFonts w:ascii="Times New Roman" w:hAnsi="Times New Roman" w:cs="Times New Roman"/>
                <w:sz w:val="18"/>
                <w:szCs w:val="18"/>
              </w:rPr>
              <w:t>,</w:t>
            </w:r>
            <w:r w:rsidRPr="0084296B">
              <w:rPr>
                <w:rFonts w:ascii="Times New Roman" w:hAnsi="Times New Roman" w:cs="Times New Roman"/>
                <w:sz w:val="18"/>
                <w:szCs w:val="18"/>
              </w:rPr>
              <w:t>8</w:t>
            </w:r>
          </w:p>
        </w:tc>
        <w:tc>
          <w:tcPr>
            <w:tcW w:w="4535" w:type="dxa"/>
            <w:gridSpan w:val="3"/>
          </w:tcPr>
          <w:p w:rsidR="00082A04" w:rsidRPr="00B77FF6" w:rsidRDefault="008F563F"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Виготовлено ПКД на 35</w:t>
            </w:r>
            <w:r w:rsidR="00082A04" w:rsidRPr="00B77FF6">
              <w:rPr>
                <w:rFonts w:ascii="Times New Roman" w:hAnsi="Times New Roman" w:cs="Times New Roman"/>
                <w:sz w:val="18"/>
                <w:szCs w:val="18"/>
              </w:rPr>
              <w:t xml:space="preserve"> об</w:t>
            </w:r>
            <w:r w:rsidR="00082A04" w:rsidRPr="00B77FF6">
              <w:rPr>
                <w:rFonts w:ascii="Times New Roman" w:hAnsi="Times New Roman" w:cs="Times New Roman"/>
                <w:sz w:val="18"/>
                <w:szCs w:val="18"/>
                <w:lang w:val="ru-RU"/>
              </w:rPr>
              <w:t>’</w:t>
            </w:r>
            <w:proofErr w:type="spellStart"/>
            <w:r w:rsidR="00082A04" w:rsidRPr="00B77FF6">
              <w:rPr>
                <w:rFonts w:ascii="Times New Roman" w:hAnsi="Times New Roman" w:cs="Times New Roman"/>
                <w:sz w:val="18"/>
                <w:szCs w:val="18"/>
              </w:rPr>
              <w:t>єктах</w:t>
            </w:r>
            <w:proofErr w:type="spellEnd"/>
            <w:r w:rsidR="00082A04" w:rsidRPr="00B77FF6">
              <w:rPr>
                <w:rFonts w:ascii="Times New Roman" w:hAnsi="Times New Roman" w:cs="Times New Roman"/>
                <w:sz w:val="18"/>
                <w:szCs w:val="18"/>
              </w:rPr>
              <w:t xml:space="preserve">. </w:t>
            </w:r>
          </w:p>
          <w:p w:rsidR="008F563F" w:rsidRPr="00B77FF6" w:rsidRDefault="008F563F"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 xml:space="preserve">Розпочато </w:t>
            </w:r>
            <w:r w:rsidR="00A25EF6">
              <w:rPr>
                <w:rFonts w:ascii="Times New Roman" w:hAnsi="Times New Roman" w:cs="Times New Roman"/>
                <w:sz w:val="18"/>
                <w:szCs w:val="18"/>
              </w:rPr>
              <w:t>роботи на 16</w:t>
            </w:r>
            <w:r w:rsidRPr="00B77FF6">
              <w:rPr>
                <w:rFonts w:ascii="Times New Roman" w:hAnsi="Times New Roman" w:cs="Times New Roman"/>
                <w:sz w:val="18"/>
                <w:szCs w:val="18"/>
              </w:rPr>
              <w:t xml:space="preserve"> об</w:t>
            </w:r>
            <w:r w:rsidRPr="00B77FF6">
              <w:rPr>
                <w:rFonts w:ascii="Times New Roman" w:hAnsi="Times New Roman" w:cs="Times New Roman"/>
                <w:sz w:val="18"/>
                <w:szCs w:val="18"/>
                <w:lang w:val="ru-RU"/>
              </w:rPr>
              <w:t>’</w:t>
            </w:r>
            <w:proofErr w:type="spellStart"/>
            <w:r w:rsidRPr="00B77FF6">
              <w:rPr>
                <w:rFonts w:ascii="Times New Roman" w:hAnsi="Times New Roman" w:cs="Times New Roman"/>
                <w:sz w:val="18"/>
                <w:szCs w:val="18"/>
              </w:rPr>
              <w:t>єктах</w:t>
            </w:r>
            <w:proofErr w:type="spellEnd"/>
            <w:r w:rsidRPr="00B77FF6">
              <w:rPr>
                <w:rFonts w:ascii="Times New Roman" w:hAnsi="Times New Roman" w:cs="Times New Roman"/>
                <w:sz w:val="18"/>
                <w:szCs w:val="18"/>
              </w:rPr>
              <w:t>.</w:t>
            </w: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84296B" w:rsidRDefault="00082A04" w:rsidP="00E35A11">
            <w:pPr>
              <w:rPr>
                <w:rFonts w:ascii="Times New Roman" w:hAnsi="Times New Roman" w:cs="Times New Roman"/>
                <w:color w:val="000000" w:themeColor="text1"/>
                <w:sz w:val="18"/>
                <w:szCs w:val="18"/>
              </w:rPr>
            </w:pPr>
          </w:p>
        </w:tc>
        <w:tc>
          <w:tcPr>
            <w:tcW w:w="2762" w:type="dxa"/>
            <w:gridSpan w:val="2"/>
            <w:vAlign w:val="center"/>
          </w:tcPr>
          <w:p w:rsidR="00082A04" w:rsidRPr="0084296B" w:rsidRDefault="00082A04" w:rsidP="00904088">
            <w:pPr>
              <w:pStyle w:val="11"/>
              <w:ind w:right="-30"/>
              <w:rPr>
                <w:rFonts w:ascii="Times New Roman" w:hAnsi="Times New Roman"/>
                <w:color w:val="000000" w:themeColor="text1"/>
                <w:sz w:val="18"/>
                <w:szCs w:val="18"/>
              </w:rPr>
            </w:pPr>
            <w:r w:rsidRPr="0084296B">
              <w:rPr>
                <w:rFonts w:ascii="Times New Roman" w:hAnsi="Times New Roman"/>
                <w:color w:val="000000" w:themeColor="text1"/>
                <w:sz w:val="18"/>
                <w:szCs w:val="18"/>
              </w:rPr>
              <w:t>Реставрація дахів</w:t>
            </w:r>
          </w:p>
        </w:tc>
        <w:tc>
          <w:tcPr>
            <w:tcW w:w="1559" w:type="dxa"/>
            <w:vAlign w:val="center"/>
          </w:tcPr>
          <w:p w:rsidR="00082A04" w:rsidRPr="0084296B" w:rsidRDefault="00082A04" w:rsidP="00E35A11">
            <w:pPr>
              <w:jc w:val="center"/>
              <w:rPr>
                <w:rFonts w:ascii="Times New Roman" w:hAnsi="Times New Roman" w:cs="Times New Roman"/>
                <w:color w:val="000000" w:themeColor="text1"/>
                <w:sz w:val="18"/>
                <w:szCs w:val="18"/>
              </w:rPr>
            </w:pPr>
            <w:r w:rsidRPr="0084296B">
              <w:rPr>
                <w:rFonts w:ascii="Times New Roman" w:hAnsi="Times New Roman" w:cs="Times New Roman"/>
                <w:color w:val="000000" w:themeColor="text1"/>
                <w:sz w:val="18"/>
                <w:szCs w:val="18"/>
              </w:rPr>
              <w:t>2500,0</w:t>
            </w:r>
          </w:p>
        </w:tc>
        <w:tc>
          <w:tcPr>
            <w:tcW w:w="1277" w:type="dxa"/>
            <w:gridSpan w:val="2"/>
            <w:tcBorders>
              <w:right w:val="single" w:sz="4" w:space="0" w:color="auto"/>
            </w:tcBorders>
            <w:vAlign w:val="center"/>
          </w:tcPr>
          <w:p w:rsidR="00082A04" w:rsidRPr="0084296B" w:rsidRDefault="00082A04" w:rsidP="00E35A11">
            <w:pPr>
              <w:pStyle w:val="11"/>
              <w:jc w:val="center"/>
              <w:rPr>
                <w:rFonts w:ascii="Times New Roman" w:hAnsi="Times New Roman"/>
                <w:color w:val="000000" w:themeColor="text1"/>
                <w:sz w:val="18"/>
                <w:szCs w:val="18"/>
                <w:lang w:eastAsia="ru-RU"/>
              </w:rPr>
            </w:pPr>
            <w:r w:rsidRPr="0084296B">
              <w:rPr>
                <w:rFonts w:ascii="Times New Roman" w:hAnsi="Times New Roman"/>
                <w:color w:val="000000" w:themeColor="text1"/>
                <w:sz w:val="18"/>
                <w:szCs w:val="18"/>
                <w:lang w:eastAsia="ru-RU"/>
              </w:rPr>
              <w:t>-</w:t>
            </w:r>
          </w:p>
        </w:tc>
        <w:tc>
          <w:tcPr>
            <w:tcW w:w="1743" w:type="dxa"/>
            <w:gridSpan w:val="4"/>
            <w:tcBorders>
              <w:left w:val="single" w:sz="4" w:space="0" w:color="auto"/>
              <w:right w:val="single" w:sz="4" w:space="0" w:color="auto"/>
            </w:tcBorders>
            <w:vAlign w:val="center"/>
          </w:tcPr>
          <w:p w:rsidR="00082A04" w:rsidRPr="0084296B" w:rsidRDefault="00A25EF6" w:rsidP="00DC4086">
            <w:pPr>
              <w:jc w:val="center"/>
              <w:rPr>
                <w:rFonts w:ascii="Times New Roman" w:hAnsi="Times New Roman" w:cs="Times New Roman"/>
                <w:sz w:val="18"/>
                <w:szCs w:val="18"/>
              </w:rPr>
            </w:pPr>
            <w:r w:rsidRPr="0084296B">
              <w:rPr>
                <w:rFonts w:ascii="Times New Roman" w:hAnsi="Times New Roman" w:cs="Times New Roman"/>
                <w:color w:val="000000" w:themeColor="text1"/>
                <w:sz w:val="18"/>
                <w:szCs w:val="18"/>
              </w:rPr>
              <w:t>3</w:t>
            </w:r>
            <w:r w:rsidR="00082A04" w:rsidRPr="0084296B">
              <w:rPr>
                <w:rFonts w:ascii="Times New Roman" w:hAnsi="Times New Roman" w:cs="Times New Roman"/>
                <w:color w:val="000000" w:themeColor="text1"/>
                <w:sz w:val="18"/>
                <w:szCs w:val="18"/>
              </w:rPr>
              <w:t>00,0</w:t>
            </w:r>
          </w:p>
        </w:tc>
        <w:tc>
          <w:tcPr>
            <w:tcW w:w="956" w:type="dxa"/>
            <w:tcBorders>
              <w:left w:val="single" w:sz="4" w:space="0" w:color="auto"/>
            </w:tcBorders>
            <w:vAlign w:val="center"/>
          </w:tcPr>
          <w:p w:rsidR="00082A04" w:rsidRPr="0084296B" w:rsidRDefault="00082A04" w:rsidP="00DC4086">
            <w:pPr>
              <w:jc w:val="center"/>
              <w:rPr>
                <w:rFonts w:ascii="Times New Roman" w:hAnsi="Times New Roman" w:cs="Times New Roman"/>
                <w:sz w:val="18"/>
                <w:szCs w:val="18"/>
              </w:rPr>
            </w:pPr>
            <w:r w:rsidRPr="0084296B">
              <w:rPr>
                <w:rFonts w:ascii="Times New Roman" w:hAnsi="Times New Roman" w:cs="Times New Roman"/>
                <w:sz w:val="18"/>
                <w:szCs w:val="18"/>
              </w:rPr>
              <w:t>-</w:t>
            </w:r>
          </w:p>
        </w:tc>
        <w:tc>
          <w:tcPr>
            <w:tcW w:w="1701" w:type="dxa"/>
            <w:gridSpan w:val="4"/>
            <w:vAlign w:val="center"/>
          </w:tcPr>
          <w:p w:rsidR="00082A04" w:rsidRPr="0084296B" w:rsidRDefault="005C04FD" w:rsidP="00DC4086">
            <w:pPr>
              <w:jc w:val="center"/>
              <w:rPr>
                <w:rFonts w:ascii="Times New Roman" w:hAnsi="Times New Roman" w:cs="Times New Roman"/>
                <w:sz w:val="18"/>
                <w:szCs w:val="18"/>
              </w:rPr>
            </w:pPr>
            <w:r w:rsidRPr="0084296B">
              <w:rPr>
                <w:rFonts w:ascii="Times New Roman" w:hAnsi="Times New Roman" w:cs="Times New Roman"/>
                <w:sz w:val="18"/>
                <w:szCs w:val="18"/>
              </w:rPr>
              <w:t>113,</w:t>
            </w:r>
            <w:r w:rsidR="00A25EF6" w:rsidRPr="0084296B">
              <w:rPr>
                <w:rFonts w:ascii="Times New Roman" w:hAnsi="Times New Roman" w:cs="Times New Roman"/>
                <w:sz w:val="18"/>
                <w:szCs w:val="18"/>
              </w:rPr>
              <w:t>7</w:t>
            </w:r>
          </w:p>
        </w:tc>
        <w:tc>
          <w:tcPr>
            <w:tcW w:w="4535" w:type="dxa"/>
            <w:gridSpan w:val="3"/>
          </w:tcPr>
          <w:p w:rsidR="00082A04" w:rsidRPr="00B77FF6" w:rsidRDefault="00FD496E"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Завершено роботи по вул</w:t>
            </w:r>
            <w:r w:rsidR="001C054A" w:rsidRPr="00B77FF6">
              <w:rPr>
                <w:rFonts w:ascii="Times New Roman" w:hAnsi="Times New Roman" w:cs="Times New Roman"/>
                <w:sz w:val="18"/>
                <w:szCs w:val="18"/>
              </w:rPr>
              <w:t>.Грушевського,5</w:t>
            </w: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84296B" w:rsidRDefault="00082A04" w:rsidP="00E35A11">
            <w:pPr>
              <w:rPr>
                <w:rFonts w:ascii="Times New Roman" w:hAnsi="Times New Roman" w:cs="Times New Roman"/>
                <w:color w:val="000000" w:themeColor="text1"/>
                <w:sz w:val="18"/>
                <w:szCs w:val="18"/>
              </w:rPr>
            </w:pPr>
          </w:p>
        </w:tc>
        <w:tc>
          <w:tcPr>
            <w:tcW w:w="2762" w:type="dxa"/>
            <w:gridSpan w:val="2"/>
            <w:vAlign w:val="center"/>
          </w:tcPr>
          <w:p w:rsidR="00082A04" w:rsidRPr="0084296B" w:rsidRDefault="00082A04" w:rsidP="000A1B13">
            <w:pPr>
              <w:pStyle w:val="11"/>
              <w:ind w:right="-30"/>
              <w:rPr>
                <w:rFonts w:ascii="Times New Roman" w:hAnsi="Times New Roman"/>
                <w:color w:val="000000" w:themeColor="text1"/>
                <w:sz w:val="18"/>
                <w:szCs w:val="18"/>
              </w:rPr>
            </w:pPr>
            <w:r w:rsidRPr="0084296B">
              <w:rPr>
                <w:rFonts w:ascii="Times New Roman" w:hAnsi="Times New Roman"/>
                <w:color w:val="000000" w:themeColor="text1"/>
                <w:sz w:val="18"/>
                <w:szCs w:val="18"/>
              </w:rPr>
              <w:t>Ремонт асфальтобетонного покриття прибудинкових територій</w:t>
            </w:r>
          </w:p>
        </w:tc>
        <w:tc>
          <w:tcPr>
            <w:tcW w:w="1559" w:type="dxa"/>
            <w:vAlign w:val="center"/>
          </w:tcPr>
          <w:p w:rsidR="00082A04" w:rsidRPr="0084296B" w:rsidRDefault="00A25EF6" w:rsidP="00E35A11">
            <w:pPr>
              <w:jc w:val="center"/>
              <w:rPr>
                <w:rFonts w:ascii="Times New Roman" w:hAnsi="Times New Roman" w:cs="Times New Roman"/>
                <w:color w:val="000000" w:themeColor="text1"/>
                <w:sz w:val="18"/>
                <w:szCs w:val="18"/>
              </w:rPr>
            </w:pPr>
            <w:r w:rsidRPr="0084296B">
              <w:rPr>
                <w:rFonts w:ascii="Times New Roman" w:hAnsi="Times New Roman" w:cs="Times New Roman"/>
                <w:color w:val="000000" w:themeColor="text1"/>
                <w:sz w:val="18"/>
                <w:szCs w:val="18"/>
              </w:rPr>
              <w:t>87</w:t>
            </w:r>
            <w:r w:rsidR="00082A04" w:rsidRPr="0084296B">
              <w:rPr>
                <w:rFonts w:ascii="Times New Roman" w:hAnsi="Times New Roman" w:cs="Times New Roman"/>
                <w:color w:val="000000" w:themeColor="text1"/>
                <w:sz w:val="18"/>
                <w:szCs w:val="18"/>
              </w:rPr>
              <w:t>000,0</w:t>
            </w:r>
          </w:p>
          <w:p w:rsidR="00082A04" w:rsidRPr="0084296B" w:rsidRDefault="00082A04" w:rsidP="00E35A11">
            <w:pPr>
              <w:jc w:val="center"/>
              <w:rPr>
                <w:rFonts w:ascii="Times New Roman" w:hAnsi="Times New Roman" w:cs="Times New Roman"/>
                <w:color w:val="FF0000"/>
                <w:sz w:val="18"/>
                <w:szCs w:val="18"/>
              </w:rPr>
            </w:pPr>
          </w:p>
        </w:tc>
        <w:tc>
          <w:tcPr>
            <w:tcW w:w="1277" w:type="dxa"/>
            <w:gridSpan w:val="2"/>
            <w:tcBorders>
              <w:right w:val="single" w:sz="4" w:space="0" w:color="auto"/>
            </w:tcBorders>
            <w:vAlign w:val="center"/>
          </w:tcPr>
          <w:p w:rsidR="00082A04" w:rsidRPr="0084296B" w:rsidRDefault="00082A04"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082A04" w:rsidRPr="0084296B" w:rsidRDefault="00A25EF6" w:rsidP="00DC4086">
            <w:pPr>
              <w:jc w:val="center"/>
              <w:rPr>
                <w:rFonts w:ascii="Times New Roman" w:hAnsi="Times New Roman" w:cs="Times New Roman"/>
                <w:sz w:val="18"/>
                <w:szCs w:val="18"/>
              </w:rPr>
            </w:pPr>
            <w:r w:rsidRPr="0084296B">
              <w:rPr>
                <w:rFonts w:ascii="Times New Roman" w:hAnsi="Times New Roman" w:cs="Times New Roman"/>
                <w:sz w:val="18"/>
                <w:szCs w:val="18"/>
              </w:rPr>
              <w:t>58180,0</w:t>
            </w:r>
          </w:p>
        </w:tc>
        <w:tc>
          <w:tcPr>
            <w:tcW w:w="956" w:type="dxa"/>
            <w:tcBorders>
              <w:left w:val="single" w:sz="4" w:space="0" w:color="auto"/>
            </w:tcBorders>
            <w:vAlign w:val="center"/>
          </w:tcPr>
          <w:p w:rsidR="00082A04" w:rsidRPr="0084296B" w:rsidRDefault="00082A04" w:rsidP="00DC4086">
            <w:pPr>
              <w:jc w:val="center"/>
              <w:rPr>
                <w:rFonts w:ascii="Times New Roman" w:hAnsi="Times New Roman" w:cs="Times New Roman"/>
                <w:sz w:val="18"/>
                <w:szCs w:val="18"/>
              </w:rPr>
            </w:pPr>
          </w:p>
        </w:tc>
        <w:tc>
          <w:tcPr>
            <w:tcW w:w="1701" w:type="dxa"/>
            <w:gridSpan w:val="4"/>
            <w:vAlign w:val="center"/>
          </w:tcPr>
          <w:p w:rsidR="00082A04" w:rsidRPr="0084296B" w:rsidRDefault="00A25EF6" w:rsidP="00DC4086">
            <w:pPr>
              <w:jc w:val="center"/>
              <w:rPr>
                <w:rFonts w:ascii="Times New Roman" w:hAnsi="Times New Roman" w:cs="Times New Roman"/>
                <w:sz w:val="18"/>
                <w:szCs w:val="18"/>
              </w:rPr>
            </w:pPr>
            <w:r w:rsidRPr="0084296B">
              <w:rPr>
                <w:rFonts w:ascii="Times New Roman" w:hAnsi="Times New Roman" w:cs="Times New Roman"/>
                <w:sz w:val="18"/>
                <w:szCs w:val="18"/>
              </w:rPr>
              <w:t>43187,9</w:t>
            </w:r>
          </w:p>
        </w:tc>
        <w:tc>
          <w:tcPr>
            <w:tcW w:w="4535" w:type="dxa"/>
            <w:gridSpan w:val="3"/>
          </w:tcPr>
          <w:p w:rsidR="00082A04" w:rsidRPr="00A25EF6" w:rsidRDefault="00A25EF6" w:rsidP="00DA3EC3">
            <w:pPr>
              <w:snapToGrid w:val="0"/>
              <w:jc w:val="both"/>
              <w:rPr>
                <w:rFonts w:ascii="Times New Roman" w:hAnsi="Times New Roman" w:cs="Times New Roman"/>
                <w:sz w:val="18"/>
                <w:szCs w:val="18"/>
                <w:lang w:val="ru-RU"/>
              </w:rPr>
            </w:pPr>
            <w:r w:rsidRPr="00A25EF6">
              <w:rPr>
                <w:rFonts w:ascii="Times New Roman" w:hAnsi="Times New Roman"/>
                <w:sz w:val="18"/>
                <w:szCs w:val="18"/>
              </w:rPr>
              <w:t>Розпочато роботи на 7 об’</w:t>
            </w:r>
            <w:r w:rsidR="00E1218D">
              <w:rPr>
                <w:rFonts w:ascii="Times New Roman" w:hAnsi="Times New Roman"/>
                <w:sz w:val="18"/>
                <w:szCs w:val="18"/>
              </w:rPr>
              <w:t>єктах.  Завершено на 31 об’єкті</w:t>
            </w:r>
            <w:r w:rsidRPr="00A25EF6">
              <w:rPr>
                <w:rFonts w:ascii="Times New Roman" w:hAnsi="Times New Roman"/>
                <w:sz w:val="18"/>
                <w:szCs w:val="18"/>
              </w:rPr>
              <w:t>.</w:t>
            </w: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84296B" w:rsidRDefault="00082A04" w:rsidP="00E35A11">
            <w:pPr>
              <w:rPr>
                <w:rFonts w:ascii="Times New Roman" w:hAnsi="Times New Roman" w:cs="Times New Roman"/>
                <w:color w:val="000000" w:themeColor="text1"/>
                <w:sz w:val="18"/>
                <w:szCs w:val="18"/>
              </w:rPr>
            </w:pPr>
          </w:p>
        </w:tc>
        <w:tc>
          <w:tcPr>
            <w:tcW w:w="2762" w:type="dxa"/>
            <w:gridSpan w:val="2"/>
            <w:vAlign w:val="center"/>
          </w:tcPr>
          <w:p w:rsidR="00082A04" w:rsidRPr="0084296B" w:rsidRDefault="00082A04" w:rsidP="00904088">
            <w:pPr>
              <w:pStyle w:val="11"/>
              <w:ind w:right="-30"/>
              <w:rPr>
                <w:rFonts w:ascii="Times New Roman" w:hAnsi="Times New Roman"/>
                <w:color w:val="000000" w:themeColor="text1"/>
                <w:sz w:val="18"/>
                <w:szCs w:val="18"/>
              </w:rPr>
            </w:pPr>
            <w:r w:rsidRPr="0084296B">
              <w:rPr>
                <w:rFonts w:ascii="Times New Roman" w:hAnsi="Times New Roman"/>
                <w:color w:val="000000" w:themeColor="text1"/>
                <w:sz w:val="18"/>
                <w:szCs w:val="18"/>
              </w:rPr>
              <w:t xml:space="preserve">Ремонт та заміна </w:t>
            </w:r>
            <w:proofErr w:type="spellStart"/>
            <w:r w:rsidRPr="0084296B">
              <w:rPr>
                <w:rFonts w:ascii="Times New Roman" w:hAnsi="Times New Roman"/>
                <w:color w:val="000000" w:themeColor="text1"/>
                <w:sz w:val="18"/>
                <w:szCs w:val="18"/>
              </w:rPr>
              <w:t>внутрішньобудинкових</w:t>
            </w:r>
            <w:proofErr w:type="spellEnd"/>
            <w:r w:rsidRPr="0084296B">
              <w:rPr>
                <w:rFonts w:ascii="Times New Roman" w:hAnsi="Times New Roman"/>
                <w:color w:val="000000" w:themeColor="text1"/>
                <w:sz w:val="18"/>
                <w:szCs w:val="18"/>
              </w:rPr>
              <w:t xml:space="preserve"> інженерних мереж, елементів обладнання</w:t>
            </w:r>
          </w:p>
        </w:tc>
        <w:tc>
          <w:tcPr>
            <w:tcW w:w="1559" w:type="dxa"/>
            <w:vAlign w:val="center"/>
          </w:tcPr>
          <w:p w:rsidR="00082A04" w:rsidRPr="0084296B" w:rsidRDefault="00082A04" w:rsidP="00E35A11">
            <w:pPr>
              <w:jc w:val="center"/>
              <w:rPr>
                <w:rFonts w:ascii="Times New Roman" w:hAnsi="Times New Roman" w:cs="Times New Roman"/>
                <w:color w:val="000000" w:themeColor="text1"/>
                <w:sz w:val="18"/>
                <w:szCs w:val="18"/>
              </w:rPr>
            </w:pPr>
            <w:r w:rsidRPr="0084296B">
              <w:rPr>
                <w:rFonts w:ascii="Times New Roman" w:hAnsi="Times New Roman" w:cs="Times New Roman"/>
                <w:color w:val="000000" w:themeColor="text1"/>
                <w:sz w:val="18"/>
                <w:szCs w:val="18"/>
              </w:rPr>
              <w:t>9500,0</w:t>
            </w:r>
          </w:p>
        </w:tc>
        <w:tc>
          <w:tcPr>
            <w:tcW w:w="1277" w:type="dxa"/>
            <w:gridSpan w:val="2"/>
            <w:tcBorders>
              <w:right w:val="single" w:sz="4" w:space="0" w:color="auto"/>
            </w:tcBorders>
            <w:vAlign w:val="center"/>
          </w:tcPr>
          <w:p w:rsidR="00082A04" w:rsidRPr="0084296B" w:rsidRDefault="00082A04"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082A04" w:rsidRPr="0084296B" w:rsidRDefault="00A25EF6" w:rsidP="00DC4086">
            <w:pPr>
              <w:jc w:val="center"/>
              <w:rPr>
                <w:rFonts w:ascii="Times New Roman" w:hAnsi="Times New Roman" w:cs="Times New Roman"/>
                <w:sz w:val="18"/>
                <w:szCs w:val="18"/>
              </w:rPr>
            </w:pPr>
            <w:r w:rsidRPr="0084296B">
              <w:rPr>
                <w:rFonts w:ascii="Times New Roman" w:hAnsi="Times New Roman" w:cs="Times New Roman"/>
                <w:sz w:val="18"/>
                <w:szCs w:val="18"/>
              </w:rPr>
              <w:t>45</w:t>
            </w:r>
            <w:r w:rsidR="00082A04" w:rsidRPr="0084296B">
              <w:rPr>
                <w:rFonts w:ascii="Times New Roman" w:hAnsi="Times New Roman" w:cs="Times New Roman"/>
                <w:sz w:val="18"/>
                <w:szCs w:val="18"/>
              </w:rPr>
              <w:t>00,0</w:t>
            </w:r>
          </w:p>
        </w:tc>
        <w:tc>
          <w:tcPr>
            <w:tcW w:w="956" w:type="dxa"/>
            <w:tcBorders>
              <w:left w:val="single" w:sz="4" w:space="0" w:color="auto"/>
            </w:tcBorders>
            <w:vAlign w:val="center"/>
          </w:tcPr>
          <w:p w:rsidR="00082A04" w:rsidRPr="0084296B" w:rsidRDefault="00082A04" w:rsidP="00DC4086">
            <w:pPr>
              <w:jc w:val="center"/>
              <w:rPr>
                <w:rFonts w:ascii="Times New Roman" w:hAnsi="Times New Roman" w:cs="Times New Roman"/>
                <w:sz w:val="18"/>
                <w:szCs w:val="18"/>
              </w:rPr>
            </w:pPr>
            <w:r w:rsidRPr="0084296B">
              <w:rPr>
                <w:rFonts w:ascii="Times New Roman" w:hAnsi="Times New Roman" w:cs="Times New Roman"/>
                <w:sz w:val="18"/>
                <w:szCs w:val="18"/>
              </w:rPr>
              <w:t>-</w:t>
            </w:r>
          </w:p>
        </w:tc>
        <w:tc>
          <w:tcPr>
            <w:tcW w:w="1701" w:type="dxa"/>
            <w:gridSpan w:val="4"/>
            <w:vAlign w:val="center"/>
          </w:tcPr>
          <w:p w:rsidR="00082A04" w:rsidRPr="0084296B" w:rsidRDefault="00AF3D26" w:rsidP="00DC4086">
            <w:pPr>
              <w:jc w:val="center"/>
              <w:rPr>
                <w:rFonts w:ascii="Times New Roman" w:hAnsi="Times New Roman" w:cs="Times New Roman"/>
                <w:sz w:val="18"/>
                <w:szCs w:val="18"/>
              </w:rPr>
            </w:pPr>
            <w:r w:rsidRPr="0084296B">
              <w:rPr>
                <w:rFonts w:ascii="Times New Roman" w:hAnsi="Times New Roman" w:cs="Times New Roman"/>
                <w:sz w:val="18"/>
                <w:szCs w:val="18"/>
              </w:rPr>
              <w:t>3013,7</w:t>
            </w:r>
          </w:p>
          <w:p w:rsidR="00F0420B" w:rsidRPr="0084296B" w:rsidRDefault="00F0420B" w:rsidP="00DC4086">
            <w:pPr>
              <w:jc w:val="center"/>
              <w:rPr>
                <w:rFonts w:ascii="Times New Roman" w:hAnsi="Times New Roman" w:cs="Times New Roman"/>
                <w:sz w:val="18"/>
                <w:szCs w:val="18"/>
              </w:rPr>
            </w:pPr>
          </w:p>
        </w:tc>
        <w:tc>
          <w:tcPr>
            <w:tcW w:w="4535" w:type="dxa"/>
            <w:gridSpan w:val="3"/>
          </w:tcPr>
          <w:p w:rsidR="00082A04" w:rsidRPr="00B77FF6" w:rsidRDefault="00F0420B" w:rsidP="00FD496E">
            <w:pPr>
              <w:snapToGrid w:val="0"/>
              <w:jc w:val="both"/>
              <w:rPr>
                <w:rFonts w:ascii="Times New Roman" w:hAnsi="Times New Roman" w:cs="Times New Roman"/>
                <w:sz w:val="18"/>
                <w:szCs w:val="18"/>
              </w:rPr>
            </w:pPr>
            <w:r>
              <w:rPr>
                <w:rFonts w:ascii="Times New Roman" w:hAnsi="Times New Roman" w:cs="Times New Roman"/>
                <w:sz w:val="18"/>
                <w:szCs w:val="18"/>
              </w:rPr>
              <w:t>Завершено на 39</w:t>
            </w:r>
            <w:r w:rsidR="00082A04" w:rsidRPr="00B77FF6">
              <w:rPr>
                <w:rFonts w:ascii="Times New Roman" w:hAnsi="Times New Roman" w:cs="Times New Roman"/>
                <w:sz w:val="18"/>
                <w:szCs w:val="18"/>
              </w:rPr>
              <w:t xml:space="preserve"> об</w:t>
            </w:r>
            <w:r w:rsidR="00082A04" w:rsidRPr="00B77FF6">
              <w:rPr>
                <w:rFonts w:ascii="Times New Roman" w:hAnsi="Times New Roman" w:cs="Times New Roman"/>
                <w:sz w:val="18"/>
                <w:szCs w:val="18"/>
                <w:lang w:val="ru-RU"/>
              </w:rPr>
              <w:t>’</w:t>
            </w:r>
            <w:proofErr w:type="spellStart"/>
            <w:r w:rsidR="00082A04" w:rsidRPr="00B77FF6">
              <w:rPr>
                <w:rFonts w:ascii="Times New Roman" w:hAnsi="Times New Roman" w:cs="Times New Roman"/>
                <w:sz w:val="18"/>
                <w:szCs w:val="18"/>
              </w:rPr>
              <w:t>єкт</w:t>
            </w:r>
            <w:r w:rsidR="00FD496E" w:rsidRPr="00B77FF6">
              <w:rPr>
                <w:rFonts w:ascii="Times New Roman" w:hAnsi="Times New Roman" w:cs="Times New Roman"/>
                <w:sz w:val="18"/>
                <w:szCs w:val="18"/>
              </w:rPr>
              <w:t>ах</w:t>
            </w:r>
            <w:proofErr w:type="spellEnd"/>
          </w:p>
        </w:tc>
      </w:tr>
      <w:tr w:rsidR="00A15332" w:rsidRPr="00BE0654" w:rsidTr="00B72B3D">
        <w:trPr>
          <w:gridAfter w:val="6"/>
          <w:wAfter w:w="1054" w:type="dxa"/>
        </w:trPr>
        <w:tc>
          <w:tcPr>
            <w:tcW w:w="493" w:type="dxa"/>
            <w:vAlign w:val="center"/>
          </w:tcPr>
          <w:p w:rsidR="00A15332" w:rsidRPr="00BE0654" w:rsidRDefault="00A15332" w:rsidP="00DC4086">
            <w:pPr>
              <w:jc w:val="center"/>
              <w:rPr>
                <w:rFonts w:ascii="Times New Roman" w:hAnsi="Times New Roman" w:cs="Times New Roman"/>
                <w:sz w:val="20"/>
                <w:szCs w:val="20"/>
              </w:rPr>
            </w:pPr>
          </w:p>
        </w:tc>
        <w:tc>
          <w:tcPr>
            <w:tcW w:w="529" w:type="dxa"/>
            <w:gridSpan w:val="2"/>
          </w:tcPr>
          <w:p w:rsidR="00A15332" w:rsidRPr="00002001" w:rsidRDefault="00A15332" w:rsidP="00E35A11">
            <w:pPr>
              <w:rPr>
                <w:rFonts w:ascii="Times New Roman" w:hAnsi="Times New Roman" w:cs="Times New Roman"/>
                <w:color w:val="000000" w:themeColor="text1"/>
                <w:sz w:val="18"/>
                <w:szCs w:val="18"/>
                <w:highlight w:val="yellow"/>
              </w:rPr>
            </w:pPr>
          </w:p>
        </w:tc>
        <w:tc>
          <w:tcPr>
            <w:tcW w:w="2762" w:type="dxa"/>
            <w:gridSpan w:val="2"/>
            <w:vAlign w:val="center"/>
          </w:tcPr>
          <w:p w:rsidR="00A15332" w:rsidRPr="00B77FF6" w:rsidRDefault="003444D0" w:rsidP="00904088">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об</w:t>
            </w:r>
            <w:r w:rsidR="00A15332" w:rsidRPr="00B77FF6">
              <w:rPr>
                <w:rFonts w:ascii="Times New Roman" w:hAnsi="Times New Roman"/>
                <w:color w:val="000000" w:themeColor="text1"/>
                <w:sz w:val="18"/>
                <w:szCs w:val="18"/>
              </w:rPr>
              <w:t>лаштування будинків пандусами для доступності мало мобільних верств населення</w:t>
            </w:r>
          </w:p>
        </w:tc>
        <w:tc>
          <w:tcPr>
            <w:tcW w:w="1559" w:type="dxa"/>
            <w:vAlign w:val="center"/>
          </w:tcPr>
          <w:p w:rsidR="00A15332" w:rsidRPr="00B77FF6" w:rsidRDefault="00A1533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A15332" w:rsidRPr="00B77FF6" w:rsidRDefault="00A15332"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A15332" w:rsidRPr="00B77FF6" w:rsidRDefault="00A15332" w:rsidP="00920FE5">
            <w:pPr>
              <w:jc w:val="center"/>
              <w:rPr>
                <w:rFonts w:ascii="Times New Roman" w:hAnsi="Times New Roman" w:cs="Times New Roman"/>
                <w:sz w:val="18"/>
                <w:szCs w:val="18"/>
              </w:rPr>
            </w:pPr>
          </w:p>
        </w:tc>
        <w:tc>
          <w:tcPr>
            <w:tcW w:w="956" w:type="dxa"/>
            <w:tcBorders>
              <w:left w:val="single" w:sz="4" w:space="0" w:color="auto"/>
            </w:tcBorders>
            <w:vAlign w:val="center"/>
          </w:tcPr>
          <w:p w:rsidR="00A15332" w:rsidRPr="00B77FF6" w:rsidRDefault="00A15332" w:rsidP="00920FE5">
            <w:pPr>
              <w:jc w:val="center"/>
              <w:rPr>
                <w:rFonts w:ascii="Times New Roman" w:hAnsi="Times New Roman" w:cs="Times New Roman"/>
                <w:sz w:val="18"/>
                <w:szCs w:val="18"/>
              </w:rPr>
            </w:pPr>
          </w:p>
        </w:tc>
        <w:tc>
          <w:tcPr>
            <w:tcW w:w="1701" w:type="dxa"/>
            <w:gridSpan w:val="4"/>
            <w:vAlign w:val="center"/>
          </w:tcPr>
          <w:p w:rsidR="00A15332" w:rsidRPr="00002001" w:rsidRDefault="00A15332" w:rsidP="00920FE5">
            <w:pPr>
              <w:jc w:val="center"/>
              <w:rPr>
                <w:rFonts w:ascii="Times New Roman" w:hAnsi="Times New Roman" w:cs="Times New Roman"/>
                <w:sz w:val="18"/>
                <w:szCs w:val="18"/>
                <w:highlight w:val="yellow"/>
              </w:rPr>
            </w:pPr>
          </w:p>
        </w:tc>
        <w:tc>
          <w:tcPr>
            <w:tcW w:w="4535" w:type="dxa"/>
            <w:gridSpan w:val="3"/>
          </w:tcPr>
          <w:p w:rsidR="00A15332" w:rsidRPr="00B77FF6" w:rsidRDefault="00A15332" w:rsidP="00920FE5">
            <w:pPr>
              <w:snapToGrid w:val="0"/>
              <w:jc w:val="both"/>
              <w:rPr>
                <w:rFonts w:ascii="Times New Roman" w:hAnsi="Times New Roman" w:cs="Times New Roman"/>
                <w:sz w:val="18"/>
                <w:szCs w:val="18"/>
              </w:rPr>
            </w:pP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84296B" w:rsidRDefault="00082A04" w:rsidP="00E35A11">
            <w:pPr>
              <w:rPr>
                <w:rFonts w:ascii="Times New Roman" w:hAnsi="Times New Roman" w:cs="Times New Roman"/>
                <w:color w:val="000000" w:themeColor="text1"/>
                <w:sz w:val="18"/>
                <w:szCs w:val="18"/>
              </w:rPr>
            </w:pPr>
          </w:p>
        </w:tc>
        <w:tc>
          <w:tcPr>
            <w:tcW w:w="2762" w:type="dxa"/>
            <w:gridSpan w:val="2"/>
            <w:vAlign w:val="center"/>
          </w:tcPr>
          <w:p w:rsidR="00082A04" w:rsidRPr="0084296B" w:rsidRDefault="00082A04" w:rsidP="00904088">
            <w:pPr>
              <w:pStyle w:val="11"/>
              <w:ind w:right="-30"/>
              <w:rPr>
                <w:rFonts w:ascii="Times New Roman" w:hAnsi="Times New Roman"/>
                <w:color w:val="000000" w:themeColor="text1"/>
                <w:sz w:val="18"/>
                <w:szCs w:val="18"/>
              </w:rPr>
            </w:pPr>
            <w:r w:rsidRPr="0084296B">
              <w:rPr>
                <w:rFonts w:ascii="Times New Roman" w:hAnsi="Times New Roman"/>
                <w:color w:val="000000" w:themeColor="text1"/>
                <w:sz w:val="18"/>
                <w:szCs w:val="18"/>
              </w:rPr>
              <w:t xml:space="preserve">Ремонт </w:t>
            </w:r>
            <w:proofErr w:type="spellStart"/>
            <w:r w:rsidRPr="0084296B">
              <w:rPr>
                <w:rFonts w:ascii="Times New Roman" w:hAnsi="Times New Roman"/>
                <w:color w:val="000000" w:themeColor="text1"/>
                <w:sz w:val="18"/>
                <w:szCs w:val="18"/>
              </w:rPr>
              <w:t>міжпанельних</w:t>
            </w:r>
            <w:proofErr w:type="spellEnd"/>
            <w:r w:rsidRPr="0084296B">
              <w:rPr>
                <w:rFonts w:ascii="Times New Roman" w:hAnsi="Times New Roman"/>
                <w:color w:val="000000" w:themeColor="text1"/>
                <w:sz w:val="18"/>
                <w:szCs w:val="18"/>
              </w:rPr>
              <w:t xml:space="preserve"> швів</w:t>
            </w:r>
          </w:p>
        </w:tc>
        <w:tc>
          <w:tcPr>
            <w:tcW w:w="1559"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1600,0</w:t>
            </w:r>
          </w:p>
        </w:tc>
        <w:tc>
          <w:tcPr>
            <w:tcW w:w="1277" w:type="dxa"/>
            <w:gridSpan w:val="2"/>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600,0</w:t>
            </w:r>
          </w:p>
        </w:tc>
        <w:tc>
          <w:tcPr>
            <w:tcW w:w="956" w:type="dxa"/>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082A04" w:rsidRPr="00002001" w:rsidRDefault="00F0420B" w:rsidP="00DC4086">
            <w:pPr>
              <w:jc w:val="center"/>
              <w:rPr>
                <w:rFonts w:ascii="Times New Roman" w:hAnsi="Times New Roman" w:cs="Times New Roman"/>
                <w:sz w:val="18"/>
                <w:szCs w:val="18"/>
                <w:highlight w:val="yellow"/>
              </w:rPr>
            </w:pPr>
            <w:r w:rsidRPr="0084296B">
              <w:rPr>
                <w:rFonts w:ascii="Times New Roman" w:hAnsi="Times New Roman" w:cs="Times New Roman"/>
                <w:sz w:val="18"/>
                <w:szCs w:val="18"/>
              </w:rPr>
              <w:t>5</w:t>
            </w:r>
            <w:r w:rsidR="005C04FD" w:rsidRPr="0084296B">
              <w:rPr>
                <w:rFonts w:ascii="Times New Roman" w:hAnsi="Times New Roman" w:cs="Times New Roman"/>
                <w:sz w:val="18"/>
                <w:szCs w:val="18"/>
              </w:rPr>
              <w:t>71</w:t>
            </w:r>
            <w:r w:rsidRPr="0084296B">
              <w:rPr>
                <w:rFonts w:ascii="Times New Roman" w:hAnsi="Times New Roman" w:cs="Times New Roman"/>
                <w:sz w:val="18"/>
                <w:szCs w:val="18"/>
              </w:rPr>
              <w:t>,7</w:t>
            </w:r>
          </w:p>
        </w:tc>
        <w:tc>
          <w:tcPr>
            <w:tcW w:w="4535" w:type="dxa"/>
            <w:gridSpan w:val="3"/>
          </w:tcPr>
          <w:p w:rsidR="00002001" w:rsidRDefault="00E1218D" w:rsidP="002D7B58">
            <w:pPr>
              <w:snapToGrid w:val="0"/>
              <w:jc w:val="both"/>
              <w:rPr>
                <w:rFonts w:ascii="Times New Roman" w:hAnsi="Times New Roman" w:cs="Times New Roman"/>
                <w:sz w:val="18"/>
                <w:szCs w:val="18"/>
              </w:rPr>
            </w:pPr>
            <w:r>
              <w:rPr>
                <w:rFonts w:ascii="Times New Roman" w:hAnsi="Times New Roman" w:cs="Times New Roman"/>
                <w:sz w:val="18"/>
                <w:szCs w:val="18"/>
              </w:rPr>
              <w:t>Закінчено роботи на 9</w:t>
            </w:r>
            <w:r w:rsidR="00082A04" w:rsidRPr="00B77FF6">
              <w:rPr>
                <w:rFonts w:ascii="Times New Roman" w:hAnsi="Times New Roman" w:cs="Times New Roman"/>
                <w:sz w:val="18"/>
                <w:szCs w:val="18"/>
              </w:rPr>
              <w:t xml:space="preserve"> об’</w:t>
            </w:r>
            <w:r w:rsidR="001C054A" w:rsidRPr="00B77FF6">
              <w:rPr>
                <w:rFonts w:ascii="Times New Roman" w:hAnsi="Times New Roman" w:cs="Times New Roman"/>
                <w:sz w:val="18"/>
                <w:szCs w:val="18"/>
              </w:rPr>
              <w:t>єктах(вул.Л.Українки,18;Симоненка,2;Купчинського,9;бул.Д.Галицького,14,18,22,26)</w:t>
            </w:r>
          </w:p>
          <w:p w:rsidR="00082A04" w:rsidRPr="00B77FF6" w:rsidRDefault="00E1218D" w:rsidP="002D7B58">
            <w:pPr>
              <w:snapToGrid w:val="0"/>
              <w:jc w:val="both"/>
              <w:rPr>
                <w:rFonts w:ascii="Times New Roman" w:hAnsi="Times New Roman" w:cs="Times New Roman"/>
                <w:sz w:val="18"/>
                <w:szCs w:val="18"/>
              </w:rPr>
            </w:pPr>
            <w:r>
              <w:rPr>
                <w:rFonts w:ascii="Times New Roman" w:hAnsi="Times New Roman" w:cs="Times New Roman"/>
                <w:sz w:val="18"/>
                <w:szCs w:val="18"/>
              </w:rPr>
              <w:t>Коновальця,14,Куліша,4.</w:t>
            </w: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84296B" w:rsidRDefault="00082A04" w:rsidP="00E35A11">
            <w:pPr>
              <w:rPr>
                <w:rFonts w:ascii="Times New Roman" w:hAnsi="Times New Roman" w:cs="Times New Roman"/>
                <w:color w:val="000000" w:themeColor="text1"/>
                <w:sz w:val="18"/>
                <w:szCs w:val="18"/>
              </w:rPr>
            </w:pPr>
          </w:p>
        </w:tc>
        <w:tc>
          <w:tcPr>
            <w:tcW w:w="2762" w:type="dxa"/>
            <w:gridSpan w:val="2"/>
            <w:vAlign w:val="center"/>
          </w:tcPr>
          <w:p w:rsidR="00082A04" w:rsidRPr="0084296B" w:rsidRDefault="00082A04" w:rsidP="00904088">
            <w:pPr>
              <w:ind w:right="-30"/>
              <w:rPr>
                <w:rFonts w:ascii="Times New Roman" w:hAnsi="Times New Roman" w:cs="Times New Roman"/>
                <w:color w:val="000000" w:themeColor="text1"/>
                <w:sz w:val="18"/>
                <w:szCs w:val="18"/>
              </w:rPr>
            </w:pPr>
            <w:r w:rsidRPr="0084296B">
              <w:rPr>
                <w:rFonts w:ascii="Times New Roman" w:hAnsi="Times New Roman" w:cs="Times New Roman"/>
                <w:color w:val="000000" w:themeColor="text1"/>
                <w:sz w:val="18"/>
                <w:szCs w:val="18"/>
              </w:rPr>
              <w:t>Ремонт фасадів та виступаючих конструкцій будинків</w:t>
            </w:r>
          </w:p>
        </w:tc>
        <w:tc>
          <w:tcPr>
            <w:tcW w:w="1559"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3500,0</w:t>
            </w:r>
          </w:p>
        </w:tc>
        <w:tc>
          <w:tcPr>
            <w:tcW w:w="1277" w:type="dxa"/>
            <w:gridSpan w:val="2"/>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082A04" w:rsidRPr="00B77FF6" w:rsidRDefault="00F0420B" w:rsidP="00DC4086">
            <w:pPr>
              <w:jc w:val="center"/>
              <w:rPr>
                <w:rFonts w:ascii="Times New Roman" w:hAnsi="Times New Roman" w:cs="Times New Roman"/>
                <w:sz w:val="18"/>
                <w:szCs w:val="18"/>
              </w:rPr>
            </w:pPr>
            <w:r>
              <w:rPr>
                <w:rFonts w:ascii="Times New Roman" w:hAnsi="Times New Roman" w:cs="Times New Roman"/>
                <w:sz w:val="18"/>
                <w:szCs w:val="18"/>
              </w:rPr>
              <w:t>2</w:t>
            </w:r>
            <w:r w:rsidR="00082A04" w:rsidRPr="00B77FF6">
              <w:rPr>
                <w:rFonts w:ascii="Times New Roman" w:hAnsi="Times New Roman" w:cs="Times New Roman"/>
                <w:sz w:val="18"/>
                <w:szCs w:val="18"/>
              </w:rPr>
              <w:t>50,0</w:t>
            </w:r>
          </w:p>
        </w:tc>
        <w:tc>
          <w:tcPr>
            <w:tcW w:w="956" w:type="dxa"/>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082A04" w:rsidRPr="00B77FF6" w:rsidRDefault="00F0420B" w:rsidP="00DC4086">
            <w:pPr>
              <w:jc w:val="center"/>
              <w:rPr>
                <w:rFonts w:ascii="Times New Roman" w:hAnsi="Times New Roman" w:cs="Times New Roman"/>
                <w:sz w:val="18"/>
                <w:szCs w:val="18"/>
              </w:rPr>
            </w:pPr>
            <w:r>
              <w:rPr>
                <w:rFonts w:ascii="Times New Roman" w:hAnsi="Times New Roman" w:cs="Times New Roman"/>
                <w:sz w:val="18"/>
                <w:szCs w:val="18"/>
              </w:rPr>
              <w:t>51,8</w:t>
            </w:r>
          </w:p>
        </w:tc>
        <w:tc>
          <w:tcPr>
            <w:tcW w:w="4535" w:type="dxa"/>
            <w:gridSpan w:val="3"/>
          </w:tcPr>
          <w:p w:rsidR="00F0420B" w:rsidRPr="00F0420B" w:rsidRDefault="00F0420B" w:rsidP="00F0420B">
            <w:pPr>
              <w:tabs>
                <w:tab w:val="left" w:pos="6804"/>
              </w:tabs>
              <w:snapToGrid w:val="0"/>
              <w:rPr>
                <w:rFonts w:ascii="Times New Roman" w:hAnsi="Times New Roman"/>
                <w:sz w:val="18"/>
                <w:szCs w:val="18"/>
              </w:rPr>
            </w:pPr>
            <w:r>
              <w:rPr>
                <w:rFonts w:ascii="Times New Roman" w:hAnsi="Times New Roman"/>
                <w:sz w:val="18"/>
                <w:szCs w:val="18"/>
              </w:rPr>
              <w:t>-</w:t>
            </w:r>
            <w:r w:rsidRPr="00F0420B">
              <w:rPr>
                <w:rFonts w:ascii="Times New Roman" w:hAnsi="Times New Roman"/>
                <w:sz w:val="18"/>
                <w:szCs w:val="18"/>
              </w:rPr>
              <w:t>вул.Збаразька,35 (ринви);</w:t>
            </w:r>
          </w:p>
          <w:p w:rsidR="00082A04" w:rsidRPr="00B77FF6" w:rsidRDefault="00F0420B" w:rsidP="00F0420B">
            <w:pPr>
              <w:snapToGrid w:val="0"/>
              <w:jc w:val="both"/>
              <w:rPr>
                <w:rFonts w:ascii="Times New Roman" w:hAnsi="Times New Roman" w:cs="Times New Roman"/>
                <w:sz w:val="18"/>
                <w:szCs w:val="18"/>
              </w:rPr>
            </w:pPr>
            <w:r w:rsidRPr="00F0420B">
              <w:rPr>
                <w:rFonts w:ascii="Times New Roman" w:hAnsi="Times New Roman"/>
                <w:sz w:val="18"/>
                <w:szCs w:val="18"/>
              </w:rPr>
              <w:t>-бульвар Д.Галицького,4 (фасад)</w:t>
            </w:r>
          </w:p>
        </w:tc>
      </w:tr>
      <w:tr w:rsidR="00082A04" w:rsidRPr="00BE0654" w:rsidTr="00B72B3D">
        <w:trPr>
          <w:gridAfter w:val="6"/>
          <w:wAfter w:w="1054" w:type="dxa"/>
        </w:trPr>
        <w:tc>
          <w:tcPr>
            <w:tcW w:w="493" w:type="dxa"/>
            <w:vAlign w:val="center"/>
          </w:tcPr>
          <w:p w:rsidR="00082A04" w:rsidRPr="00BE0654" w:rsidRDefault="00082A04" w:rsidP="00DC4086">
            <w:pPr>
              <w:jc w:val="center"/>
              <w:rPr>
                <w:rFonts w:ascii="Times New Roman" w:hAnsi="Times New Roman" w:cs="Times New Roman"/>
                <w:sz w:val="20"/>
                <w:szCs w:val="20"/>
              </w:rPr>
            </w:pPr>
          </w:p>
        </w:tc>
        <w:tc>
          <w:tcPr>
            <w:tcW w:w="529" w:type="dxa"/>
            <w:gridSpan w:val="2"/>
          </w:tcPr>
          <w:p w:rsidR="00082A04" w:rsidRPr="0084296B" w:rsidRDefault="00082A04" w:rsidP="00E35A11">
            <w:pPr>
              <w:rPr>
                <w:rFonts w:ascii="Times New Roman" w:hAnsi="Times New Roman" w:cs="Times New Roman"/>
                <w:color w:val="000000" w:themeColor="text1"/>
                <w:sz w:val="18"/>
                <w:szCs w:val="18"/>
              </w:rPr>
            </w:pPr>
          </w:p>
        </w:tc>
        <w:tc>
          <w:tcPr>
            <w:tcW w:w="2762" w:type="dxa"/>
            <w:gridSpan w:val="2"/>
            <w:vAlign w:val="center"/>
          </w:tcPr>
          <w:p w:rsidR="00082A04" w:rsidRPr="0084296B" w:rsidRDefault="00082A04" w:rsidP="00904088">
            <w:pPr>
              <w:ind w:right="-30"/>
              <w:rPr>
                <w:rFonts w:ascii="Times New Roman" w:hAnsi="Times New Roman" w:cs="Times New Roman"/>
                <w:color w:val="000000" w:themeColor="text1"/>
                <w:sz w:val="18"/>
                <w:szCs w:val="18"/>
              </w:rPr>
            </w:pPr>
            <w:r w:rsidRPr="0084296B">
              <w:rPr>
                <w:rFonts w:ascii="Times New Roman" w:hAnsi="Times New Roman" w:cs="Times New Roman"/>
                <w:color w:val="000000" w:themeColor="text1"/>
                <w:sz w:val="18"/>
                <w:szCs w:val="18"/>
              </w:rPr>
              <w:t>Влаштування дитячих майданчиків</w:t>
            </w:r>
          </w:p>
        </w:tc>
        <w:tc>
          <w:tcPr>
            <w:tcW w:w="1559" w:type="dxa"/>
            <w:vAlign w:val="center"/>
          </w:tcPr>
          <w:p w:rsidR="00082A04" w:rsidRPr="00B77FF6" w:rsidRDefault="00082A04"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2400,0</w:t>
            </w:r>
          </w:p>
        </w:tc>
        <w:tc>
          <w:tcPr>
            <w:tcW w:w="1277" w:type="dxa"/>
            <w:gridSpan w:val="2"/>
            <w:tcBorders>
              <w:right w:val="single" w:sz="4" w:space="0" w:color="auto"/>
            </w:tcBorders>
            <w:vAlign w:val="center"/>
          </w:tcPr>
          <w:p w:rsidR="00082A04" w:rsidRPr="00B77FF6" w:rsidRDefault="00082A04"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082A04" w:rsidRPr="00B77FF6" w:rsidRDefault="00F0420B" w:rsidP="00DC4086">
            <w:pPr>
              <w:jc w:val="center"/>
              <w:rPr>
                <w:rFonts w:ascii="Times New Roman" w:hAnsi="Times New Roman" w:cs="Times New Roman"/>
                <w:sz w:val="18"/>
                <w:szCs w:val="18"/>
              </w:rPr>
            </w:pPr>
            <w:r>
              <w:rPr>
                <w:rFonts w:ascii="Times New Roman" w:hAnsi="Times New Roman" w:cs="Times New Roman"/>
                <w:sz w:val="18"/>
                <w:szCs w:val="18"/>
              </w:rPr>
              <w:t>19</w:t>
            </w:r>
            <w:r w:rsidR="00082A04" w:rsidRPr="00B77FF6">
              <w:rPr>
                <w:rFonts w:ascii="Times New Roman" w:hAnsi="Times New Roman" w:cs="Times New Roman"/>
                <w:sz w:val="18"/>
                <w:szCs w:val="18"/>
              </w:rPr>
              <w:t>00,0</w:t>
            </w:r>
          </w:p>
        </w:tc>
        <w:tc>
          <w:tcPr>
            <w:tcW w:w="956" w:type="dxa"/>
            <w:tcBorders>
              <w:left w:val="single" w:sz="4" w:space="0" w:color="auto"/>
            </w:tcBorders>
            <w:vAlign w:val="center"/>
          </w:tcPr>
          <w:p w:rsidR="00082A04" w:rsidRPr="00B77FF6" w:rsidRDefault="00082A0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082A04" w:rsidRPr="00B77FF6" w:rsidRDefault="00175027" w:rsidP="00F0420B">
            <w:pPr>
              <w:jc w:val="center"/>
              <w:rPr>
                <w:rFonts w:ascii="Times New Roman" w:hAnsi="Times New Roman" w:cs="Times New Roman"/>
                <w:sz w:val="18"/>
                <w:szCs w:val="18"/>
              </w:rPr>
            </w:pPr>
            <w:r>
              <w:rPr>
                <w:rFonts w:ascii="Times New Roman" w:hAnsi="Times New Roman" w:cs="Times New Roman"/>
                <w:sz w:val="18"/>
                <w:szCs w:val="18"/>
              </w:rPr>
              <w:t>180</w:t>
            </w:r>
            <w:r w:rsidR="0069336E" w:rsidRPr="00B77FF6">
              <w:rPr>
                <w:rFonts w:ascii="Times New Roman" w:hAnsi="Times New Roman" w:cs="Times New Roman"/>
                <w:sz w:val="18"/>
                <w:szCs w:val="18"/>
              </w:rPr>
              <w:t>0</w:t>
            </w:r>
            <w:r w:rsidR="00082A04" w:rsidRPr="00B77FF6">
              <w:rPr>
                <w:rFonts w:ascii="Times New Roman" w:hAnsi="Times New Roman" w:cs="Times New Roman"/>
                <w:sz w:val="18"/>
                <w:szCs w:val="18"/>
              </w:rPr>
              <w:t>,</w:t>
            </w:r>
            <w:r w:rsidR="00F0420B">
              <w:rPr>
                <w:rFonts w:ascii="Times New Roman" w:hAnsi="Times New Roman" w:cs="Times New Roman"/>
                <w:sz w:val="18"/>
                <w:szCs w:val="18"/>
              </w:rPr>
              <w:t>3</w:t>
            </w:r>
          </w:p>
        </w:tc>
        <w:tc>
          <w:tcPr>
            <w:tcW w:w="4535" w:type="dxa"/>
            <w:gridSpan w:val="3"/>
          </w:tcPr>
          <w:p w:rsidR="00002001" w:rsidRDefault="00002001" w:rsidP="00DA3EC3">
            <w:pPr>
              <w:snapToGrid w:val="0"/>
              <w:jc w:val="both"/>
              <w:rPr>
                <w:rFonts w:ascii="Times New Roman" w:hAnsi="Times New Roman" w:cs="Times New Roman"/>
                <w:sz w:val="18"/>
                <w:szCs w:val="18"/>
              </w:rPr>
            </w:pPr>
            <w:r>
              <w:rPr>
                <w:rFonts w:ascii="Times New Roman" w:hAnsi="Times New Roman" w:cs="Times New Roman"/>
                <w:sz w:val="18"/>
                <w:szCs w:val="18"/>
              </w:rPr>
              <w:t>Укладено 51 договір.</w:t>
            </w:r>
          </w:p>
          <w:p w:rsidR="00175027" w:rsidRPr="00B77FF6" w:rsidRDefault="00175027" w:rsidP="00002001">
            <w:pPr>
              <w:snapToGrid w:val="0"/>
              <w:jc w:val="both"/>
              <w:rPr>
                <w:rFonts w:ascii="Times New Roman" w:hAnsi="Times New Roman" w:cs="Times New Roman"/>
                <w:sz w:val="18"/>
                <w:szCs w:val="18"/>
              </w:rPr>
            </w:pPr>
            <w:r>
              <w:rPr>
                <w:rFonts w:ascii="Times New Roman" w:hAnsi="Times New Roman" w:cs="Times New Roman"/>
                <w:sz w:val="18"/>
                <w:szCs w:val="18"/>
              </w:rPr>
              <w:t>Закінчено роботи на 29</w:t>
            </w:r>
            <w:r w:rsidR="00082A04" w:rsidRPr="00B77FF6">
              <w:rPr>
                <w:rFonts w:ascii="Times New Roman" w:hAnsi="Times New Roman" w:cs="Times New Roman"/>
                <w:sz w:val="18"/>
                <w:szCs w:val="18"/>
              </w:rPr>
              <w:t xml:space="preserve"> об</w:t>
            </w:r>
            <w:r w:rsidR="00082A04" w:rsidRPr="00B77FF6">
              <w:rPr>
                <w:rFonts w:ascii="Times New Roman" w:hAnsi="Times New Roman" w:cs="Times New Roman"/>
                <w:sz w:val="18"/>
                <w:szCs w:val="18"/>
                <w:lang w:val="ru-RU"/>
              </w:rPr>
              <w:t>’</w:t>
            </w:r>
            <w:proofErr w:type="spellStart"/>
            <w:r w:rsidR="00082A04" w:rsidRPr="00B77FF6">
              <w:rPr>
                <w:rFonts w:ascii="Times New Roman" w:hAnsi="Times New Roman" w:cs="Times New Roman"/>
                <w:sz w:val="18"/>
                <w:szCs w:val="18"/>
              </w:rPr>
              <w:t>єктах</w:t>
            </w:r>
            <w:proofErr w:type="spellEnd"/>
            <w:r w:rsidR="00082A04" w:rsidRPr="00B77FF6">
              <w:rPr>
                <w:rFonts w:ascii="Times New Roman"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84296B"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84296B" w:rsidRDefault="00FF7872" w:rsidP="00904088">
            <w:pPr>
              <w:pStyle w:val="11"/>
              <w:ind w:right="-30"/>
              <w:rPr>
                <w:rFonts w:ascii="Times New Roman" w:hAnsi="Times New Roman"/>
                <w:color w:val="000000" w:themeColor="text1"/>
                <w:sz w:val="18"/>
                <w:szCs w:val="18"/>
              </w:rPr>
            </w:pPr>
            <w:r w:rsidRPr="0084296B">
              <w:rPr>
                <w:rFonts w:ascii="Times New Roman" w:hAnsi="Times New Roman"/>
                <w:color w:val="000000" w:themeColor="text1"/>
                <w:sz w:val="18"/>
                <w:szCs w:val="18"/>
              </w:rPr>
              <w:t>Ремонт спортивних майданчиків</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w:t>
            </w:r>
            <w:r w:rsidRPr="00B77FF6">
              <w:rPr>
                <w:rFonts w:ascii="Times New Roman" w:hAnsi="Times New Roman" w:cs="Times New Roman"/>
                <w:sz w:val="18"/>
                <w:szCs w:val="18"/>
              </w:rPr>
              <w:t>500,0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175027" w:rsidRDefault="00FF7872" w:rsidP="00C82317">
            <w:pPr>
              <w:rPr>
                <w:rFonts w:ascii="Times New Roman" w:hAnsi="Times New Roman" w:cs="Times New Roman"/>
                <w:sz w:val="18"/>
                <w:szCs w:val="18"/>
              </w:rPr>
            </w:pPr>
            <w:r w:rsidRPr="006608B3">
              <w:rPr>
                <w:rFonts w:ascii="Times New Roman" w:hAnsi="Times New Roman" w:cs="Times New Roman"/>
                <w:sz w:val="18"/>
                <w:szCs w:val="18"/>
              </w:rPr>
              <w:t xml:space="preserve">        677,</w:t>
            </w:r>
            <w:r>
              <w:rPr>
                <w:rFonts w:ascii="Times New Roman" w:hAnsi="Times New Roman" w:cs="Times New Roman"/>
                <w:sz w:val="18"/>
                <w:szCs w:val="18"/>
              </w:rPr>
              <w:t xml:space="preserve">1    </w:t>
            </w:r>
          </w:p>
        </w:tc>
        <w:tc>
          <w:tcPr>
            <w:tcW w:w="4535" w:type="dxa"/>
            <w:gridSpan w:val="3"/>
          </w:tcPr>
          <w:p w:rsidR="00530859" w:rsidRDefault="00FF7872" w:rsidP="0084296B">
            <w:pPr>
              <w:tabs>
                <w:tab w:val="left" w:pos="6804"/>
              </w:tabs>
              <w:snapToGrid w:val="0"/>
              <w:jc w:val="both"/>
              <w:rPr>
                <w:rFonts w:ascii="Times New Roman" w:hAnsi="Times New Roman" w:cs="Times New Roman"/>
                <w:color w:val="000000"/>
                <w:sz w:val="18"/>
                <w:szCs w:val="18"/>
              </w:rPr>
            </w:pPr>
            <w:r>
              <w:rPr>
                <w:rFonts w:ascii="Times New Roman" w:hAnsi="Times New Roman" w:cs="Times New Roman"/>
                <w:sz w:val="18"/>
                <w:szCs w:val="18"/>
              </w:rPr>
              <w:t>Закінчено роботи на 2</w:t>
            </w:r>
            <w:r w:rsidRPr="00175027">
              <w:rPr>
                <w:rFonts w:ascii="Times New Roman" w:hAnsi="Times New Roman" w:cs="Times New Roman"/>
                <w:sz w:val="18"/>
                <w:szCs w:val="18"/>
              </w:rPr>
              <w:t xml:space="preserve"> об’єктах (вул. </w:t>
            </w:r>
            <w:r w:rsidRPr="00701ED2">
              <w:rPr>
                <w:rStyle w:val="docdata"/>
                <w:rFonts w:ascii="Times New Roman" w:hAnsi="Times New Roman" w:cs="Times New Roman"/>
                <w:color w:val="000000"/>
                <w:sz w:val="18"/>
                <w:szCs w:val="18"/>
              </w:rPr>
              <w:t>вул.</w:t>
            </w:r>
            <w:r w:rsidRPr="00701ED2">
              <w:rPr>
                <w:rFonts w:ascii="Times New Roman" w:hAnsi="Times New Roman" w:cs="Times New Roman"/>
                <w:sz w:val="18"/>
                <w:szCs w:val="18"/>
              </w:rPr>
              <w:t>Самчука</w:t>
            </w:r>
            <w:r w:rsidRPr="00701ED2">
              <w:rPr>
                <w:rFonts w:ascii="Times New Roman" w:hAnsi="Times New Roman" w:cs="Times New Roman"/>
                <w:color w:val="000000"/>
                <w:sz w:val="18"/>
                <w:szCs w:val="18"/>
              </w:rPr>
              <w:t>,32-34,вул.Чернівецька</w:t>
            </w:r>
            <w:r w:rsidR="00442F5B">
              <w:rPr>
                <w:rFonts w:ascii="Times New Roman" w:hAnsi="Times New Roman" w:cs="Times New Roman"/>
                <w:color w:val="000000"/>
                <w:sz w:val="18"/>
                <w:szCs w:val="18"/>
              </w:rPr>
              <w:t>.</w:t>
            </w:r>
            <w:r>
              <w:rPr>
                <w:rFonts w:ascii="Times New Roman" w:hAnsi="Times New Roman" w:cs="Times New Roman"/>
                <w:color w:val="000000"/>
                <w:sz w:val="18"/>
                <w:szCs w:val="18"/>
              </w:rPr>
              <w:t xml:space="preserve"> Розпочато </w:t>
            </w:r>
            <w:r w:rsidR="00442F5B">
              <w:rPr>
                <w:rFonts w:ascii="Times New Roman" w:hAnsi="Times New Roman" w:cs="Times New Roman"/>
                <w:color w:val="000000"/>
                <w:sz w:val="18"/>
                <w:szCs w:val="18"/>
              </w:rPr>
              <w:t xml:space="preserve">ремонт </w:t>
            </w:r>
            <w:r>
              <w:rPr>
                <w:rFonts w:ascii="Times New Roman" w:hAnsi="Times New Roman" w:cs="Times New Roman"/>
                <w:color w:val="000000"/>
                <w:sz w:val="18"/>
                <w:szCs w:val="18"/>
              </w:rPr>
              <w:t xml:space="preserve">на 3 </w:t>
            </w:r>
            <w:proofErr w:type="spellStart"/>
            <w:r>
              <w:rPr>
                <w:rFonts w:ascii="Times New Roman" w:hAnsi="Times New Roman" w:cs="Times New Roman"/>
                <w:color w:val="000000"/>
                <w:sz w:val="18"/>
                <w:szCs w:val="18"/>
              </w:rPr>
              <w:t>обєктах</w:t>
            </w:r>
            <w:proofErr w:type="spellEnd"/>
            <w:r>
              <w:rPr>
                <w:rFonts w:ascii="Times New Roman" w:hAnsi="Times New Roman" w:cs="Times New Roman"/>
                <w:color w:val="000000"/>
                <w:sz w:val="18"/>
                <w:szCs w:val="18"/>
              </w:rPr>
              <w:t>:</w:t>
            </w:r>
            <w:r w:rsidR="00530859">
              <w:rPr>
                <w:rFonts w:ascii="Times New Roman" w:hAnsi="Times New Roman" w:cs="Times New Roman"/>
                <w:color w:val="000000"/>
                <w:sz w:val="18"/>
                <w:szCs w:val="18"/>
              </w:rPr>
              <w:t>-</w:t>
            </w:r>
          </w:p>
          <w:p w:rsidR="00FF7872" w:rsidRPr="001350E8" w:rsidRDefault="00FF7872" w:rsidP="0084296B">
            <w:pPr>
              <w:tabs>
                <w:tab w:val="left" w:pos="6804"/>
              </w:tabs>
              <w:snapToGrid w:val="0"/>
              <w:jc w:val="both"/>
              <w:rPr>
                <w:rFonts w:ascii="Times New Roman" w:hAnsi="Times New Roman" w:cs="Times New Roman"/>
                <w:color w:val="000000"/>
                <w:sz w:val="18"/>
                <w:szCs w:val="18"/>
              </w:rPr>
            </w:pPr>
            <w:r>
              <w:rPr>
                <w:rFonts w:ascii="Times New Roman" w:hAnsi="Times New Roman" w:cs="Times New Roman"/>
                <w:color w:val="000000"/>
                <w:sz w:val="18"/>
                <w:szCs w:val="18"/>
              </w:rPr>
              <w:t>вул. Лучак</w:t>
            </w:r>
            <w:r w:rsidR="00442F5B">
              <w:rPr>
                <w:rFonts w:ascii="Times New Roman" w:hAnsi="Times New Roman" w:cs="Times New Roman"/>
                <w:color w:val="000000"/>
                <w:sz w:val="18"/>
                <w:szCs w:val="18"/>
              </w:rPr>
              <w:t>івського,11,вул.15квітня,37,пр.</w:t>
            </w:r>
            <w:r>
              <w:rPr>
                <w:rFonts w:ascii="Times New Roman" w:hAnsi="Times New Roman" w:cs="Times New Roman"/>
                <w:color w:val="000000"/>
                <w:sz w:val="18"/>
                <w:szCs w:val="18"/>
              </w:rPr>
              <w:t xml:space="preserve">С.Бандери,96  </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Експертне обстеження ліфтів</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500,0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499,9</w:t>
            </w:r>
          </w:p>
        </w:tc>
        <w:tc>
          <w:tcPr>
            <w:tcW w:w="4535" w:type="dxa"/>
            <w:gridSpan w:val="3"/>
          </w:tcPr>
          <w:p w:rsidR="00FF7872" w:rsidRPr="00B77FF6" w:rsidRDefault="00026C93" w:rsidP="00DA3EC3">
            <w:pPr>
              <w:snapToGrid w:val="0"/>
              <w:jc w:val="both"/>
              <w:rPr>
                <w:rFonts w:ascii="Times New Roman" w:hAnsi="Times New Roman" w:cs="Times New Roman"/>
                <w:sz w:val="18"/>
                <w:szCs w:val="18"/>
              </w:rPr>
            </w:pPr>
            <w:r>
              <w:rPr>
                <w:rFonts w:ascii="Times New Roman" w:hAnsi="Times New Roman" w:cs="Times New Roman"/>
                <w:sz w:val="18"/>
                <w:szCs w:val="18"/>
              </w:rPr>
              <w:t>Обстежено 106 ліфтів</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ліфтів</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8000,0                                                                                                                                                     </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25</w:t>
            </w:r>
            <w:r w:rsidRPr="00B77FF6">
              <w:rPr>
                <w:rFonts w:ascii="Times New Roman" w:hAnsi="Times New Roman" w:cs="Times New Roman"/>
                <w:sz w:val="18"/>
                <w:szCs w:val="18"/>
              </w:rPr>
              <w:t>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1464</w:t>
            </w:r>
            <w:r w:rsidRPr="00B77FF6">
              <w:rPr>
                <w:rFonts w:ascii="Times New Roman" w:hAnsi="Times New Roman" w:cs="Times New Roman"/>
                <w:sz w:val="18"/>
                <w:szCs w:val="18"/>
              </w:rPr>
              <w:t>,</w:t>
            </w:r>
            <w:r>
              <w:rPr>
                <w:rFonts w:ascii="Times New Roman" w:hAnsi="Times New Roman" w:cs="Times New Roman"/>
                <w:sz w:val="18"/>
                <w:szCs w:val="18"/>
              </w:rPr>
              <w:t>6</w:t>
            </w:r>
          </w:p>
        </w:tc>
        <w:tc>
          <w:tcPr>
            <w:tcW w:w="4535" w:type="dxa"/>
            <w:gridSpan w:val="3"/>
          </w:tcPr>
          <w:p w:rsidR="00FF7872" w:rsidRPr="00100E8D" w:rsidRDefault="00FF7872" w:rsidP="001C054A">
            <w:pPr>
              <w:snapToGrid w:val="0"/>
              <w:jc w:val="both"/>
              <w:rPr>
                <w:rFonts w:ascii="Times New Roman" w:hAnsi="Times New Roman" w:cs="Times New Roman"/>
                <w:sz w:val="18"/>
                <w:szCs w:val="18"/>
              </w:rPr>
            </w:pPr>
            <w:r w:rsidRPr="00100E8D">
              <w:rPr>
                <w:rFonts w:ascii="Times New Roman" w:hAnsi="Times New Roman" w:cs="Times New Roman"/>
                <w:sz w:val="18"/>
                <w:szCs w:val="18"/>
              </w:rPr>
              <w:t xml:space="preserve">Закінчено роботи на </w:t>
            </w:r>
            <w:r>
              <w:rPr>
                <w:rFonts w:ascii="Times New Roman" w:hAnsi="Times New Roman" w:cs="Times New Roman"/>
                <w:sz w:val="18"/>
                <w:szCs w:val="18"/>
              </w:rPr>
              <w:t>10</w:t>
            </w:r>
            <w:r w:rsidRPr="00100E8D">
              <w:rPr>
                <w:rFonts w:ascii="Times New Roman" w:hAnsi="Times New Roman" w:cs="Times New Roman"/>
                <w:sz w:val="18"/>
                <w:szCs w:val="18"/>
              </w:rPr>
              <w:t xml:space="preserve"> об</w:t>
            </w:r>
            <w:r w:rsidRPr="00E1218D">
              <w:rPr>
                <w:rFonts w:ascii="Times New Roman" w:hAnsi="Times New Roman" w:cs="Times New Roman"/>
                <w:sz w:val="18"/>
                <w:szCs w:val="18"/>
              </w:rPr>
              <w:t>’</w:t>
            </w:r>
            <w:r w:rsidRPr="00100E8D">
              <w:rPr>
                <w:rFonts w:ascii="Times New Roman" w:hAnsi="Times New Roman" w:cs="Times New Roman"/>
                <w:sz w:val="18"/>
                <w:szCs w:val="18"/>
              </w:rPr>
              <w:t>єктах</w:t>
            </w:r>
          </w:p>
          <w:p w:rsidR="00FF7872" w:rsidRDefault="00FF7872" w:rsidP="00100E8D">
            <w:pPr>
              <w:snapToGrid w:val="0"/>
              <w:jc w:val="both"/>
              <w:rPr>
                <w:rFonts w:ascii="Times New Roman" w:hAnsi="Times New Roman" w:cs="Times New Roman"/>
                <w:sz w:val="18"/>
                <w:szCs w:val="18"/>
              </w:rPr>
            </w:pPr>
            <w:r>
              <w:rPr>
                <w:rFonts w:ascii="Times New Roman" w:hAnsi="Times New Roman" w:cs="Times New Roman"/>
                <w:sz w:val="18"/>
                <w:szCs w:val="18"/>
              </w:rPr>
              <w:t>вул.</w:t>
            </w:r>
            <w:r w:rsidRPr="00100E8D">
              <w:rPr>
                <w:rFonts w:ascii="Times New Roman" w:hAnsi="Times New Roman" w:cs="Times New Roman"/>
                <w:sz w:val="18"/>
                <w:szCs w:val="18"/>
              </w:rPr>
              <w:t>Київська,10/5підїзд;Київська,18/1підїзд</w:t>
            </w:r>
            <w:r>
              <w:rPr>
                <w:rFonts w:ascii="Times New Roman" w:hAnsi="Times New Roman" w:cs="Times New Roman"/>
                <w:sz w:val="18"/>
                <w:szCs w:val="18"/>
              </w:rPr>
              <w:t>;</w:t>
            </w:r>
          </w:p>
          <w:p w:rsidR="00FF7872" w:rsidRPr="00B77FF6" w:rsidRDefault="00FF7872" w:rsidP="00C82317">
            <w:pPr>
              <w:snapToGrid w:val="0"/>
              <w:jc w:val="both"/>
              <w:rPr>
                <w:rFonts w:ascii="Times New Roman" w:hAnsi="Times New Roman" w:cs="Times New Roman"/>
                <w:sz w:val="18"/>
                <w:szCs w:val="18"/>
              </w:rPr>
            </w:pPr>
            <w:r w:rsidRPr="00100E8D">
              <w:rPr>
                <w:rFonts w:ascii="Times New Roman" w:hAnsi="Times New Roman" w:cs="Times New Roman"/>
                <w:sz w:val="18"/>
                <w:szCs w:val="18"/>
              </w:rPr>
              <w:t>Пушкіна1/4підїзд,</w:t>
            </w:r>
            <w:r>
              <w:rPr>
                <w:rFonts w:ascii="Times New Roman" w:hAnsi="Times New Roman" w:cs="Times New Roman"/>
                <w:sz w:val="18"/>
                <w:szCs w:val="18"/>
              </w:rPr>
              <w:t>Коновальця14/2</w:t>
            </w:r>
            <w:r w:rsidR="00C872AD">
              <w:rPr>
                <w:rFonts w:ascii="Times New Roman" w:hAnsi="Times New Roman" w:cs="Times New Roman"/>
                <w:sz w:val="18"/>
                <w:szCs w:val="18"/>
              </w:rPr>
              <w:t>та 18/4</w:t>
            </w:r>
            <w:r>
              <w:rPr>
                <w:rFonts w:ascii="Times New Roman" w:hAnsi="Times New Roman" w:cs="Times New Roman"/>
                <w:sz w:val="18"/>
                <w:szCs w:val="18"/>
              </w:rPr>
              <w:t>,Вербицького6/2,Злуки31/3,Злуки 27/1,2,3.</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Заміна газового обладнання</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50,0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BE0654">
            <w:pPr>
              <w:snapToGrid w:val="0"/>
              <w:jc w:val="center"/>
              <w:rPr>
                <w:rFonts w:ascii="Times New Roman" w:hAnsi="Times New Roman" w:cs="Times New Roman"/>
                <w:sz w:val="18"/>
                <w:szCs w:val="18"/>
              </w:rPr>
            </w:pPr>
            <w:r w:rsidRPr="00B77FF6">
              <w:rPr>
                <w:rFonts w:ascii="Times New Roman"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Заміна нагрівальних приладів, </w:t>
            </w:r>
            <w:proofErr w:type="spellStart"/>
            <w:r w:rsidRPr="00B77FF6">
              <w:rPr>
                <w:rFonts w:ascii="Times New Roman" w:hAnsi="Times New Roman"/>
                <w:color w:val="000000" w:themeColor="text1"/>
                <w:sz w:val="18"/>
                <w:szCs w:val="18"/>
              </w:rPr>
              <w:t>рушникосушок</w:t>
            </w:r>
            <w:proofErr w:type="spellEnd"/>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260,0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50,0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49,6</w:t>
            </w:r>
          </w:p>
        </w:tc>
        <w:tc>
          <w:tcPr>
            <w:tcW w:w="4535" w:type="dxa"/>
            <w:gridSpan w:val="3"/>
          </w:tcPr>
          <w:p w:rsidR="00FF7872" w:rsidRPr="00B77FF6" w:rsidRDefault="00FF7872" w:rsidP="00920FE5">
            <w:pPr>
              <w:snapToGrid w:val="0"/>
              <w:rPr>
                <w:rFonts w:ascii="Times New Roman" w:hAnsi="Times New Roman" w:cs="Times New Roman"/>
                <w:sz w:val="18"/>
                <w:szCs w:val="18"/>
              </w:rPr>
            </w:pPr>
            <w:r w:rsidRPr="00B77FF6">
              <w:rPr>
                <w:rFonts w:ascii="Times New Roman" w:hAnsi="Times New Roman" w:cs="Times New Roman"/>
                <w:sz w:val="18"/>
                <w:szCs w:val="18"/>
              </w:rPr>
              <w:t xml:space="preserve">Прийнято рішення МВК «Про безкоштовне встановлення квартирних приладів обліку води та заміни </w:t>
            </w:r>
            <w:r>
              <w:rPr>
                <w:rFonts w:ascii="Times New Roman" w:hAnsi="Times New Roman" w:cs="Times New Roman"/>
                <w:sz w:val="18"/>
                <w:szCs w:val="18"/>
              </w:rPr>
              <w:t xml:space="preserve">9 </w:t>
            </w:r>
            <w:r w:rsidRPr="00B77FF6">
              <w:rPr>
                <w:rFonts w:ascii="Times New Roman" w:hAnsi="Times New Roman" w:cs="Times New Roman"/>
                <w:sz w:val="18"/>
                <w:szCs w:val="18"/>
              </w:rPr>
              <w:t xml:space="preserve"> нагрівальних приладів»</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Встановлення приладів обліку води</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150,0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49,8</w:t>
            </w:r>
          </w:p>
        </w:tc>
        <w:tc>
          <w:tcPr>
            <w:tcW w:w="4535" w:type="dxa"/>
            <w:gridSpan w:val="3"/>
          </w:tcPr>
          <w:p w:rsidR="00FF7872" w:rsidRPr="00B77FF6" w:rsidRDefault="00FF7872" w:rsidP="001C56D6">
            <w:pPr>
              <w:pStyle w:val="11"/>
              <w:tabs>
                <w:tab w:val="left" w:pos="6804"/>
              </w:tabs>
              <w:rPr>
                <w:rFonts w:ascii="Times New Roman" w:hAnsi="Times New Roman"/>
                <w:sz w:val="18"/>
                <w:szCs w:val="18"/>
              </w:rPr>
            </w:pPr>
            <w:r>
              <w:rPr>
                <w:rFonts w:ascii="Times New Roman" w:hAnsi="Times New Roman"/>
                <w:color w:val="000000"/>
                <w:sz w:val="18"/>
                <w:szCs w:val="18"/>
              </w:rPr>
              <w:t>Встановлено 22</w:t>
            </w:r>
            <w:r w:rsidRPr="00100E8D">
              <w:rPr>
                <w:rFonts w:ascii="Times New Roman" w:hAnsi="Times New Roman"/>
                <w:color w:val="000000"/>
                <w:sz w:val="18"/>
                <w:szCs w:val="18"/>
              </w:rPr>
              <w:t xml:space="preserve">  квартирних прилади обліку води </w:t>
            </w:r>
            <w:r w:rsidRPr="00100E8D">
              <w:rPr>
                <w:rFonts w:ascii="Times New Roman" w:hAnsi="Times New Roman"/>
                <w:sz w:val="18"/>
                <w:szCs w:val="18"/>
              </w:rPr>
              <w:t>малозабезпеченим громадянам</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Заміна та встановлення поштових скриньок</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50,0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11,9</w:t>
            </w:r>
          </w:p>
        </w:tc>
        <w:tc>
          <w:tcPr>
            <w:tcW w:w="4535" w:type="dxa"/>
            <w:gridSpan w:val="3"/>
          </w:tcPr>
          <w:p w:rsidR="00FF7872" w:rsidRPr="00B77FF6" w:rsidRDefault="00026C93" w:rsidP="00DA3EC3">
            <w:pPr>
              <w:snapToGrid w:val="0"/>
              <w:jc w:val="both"/>
              <w:rPr>
                <w:rFonts w:ascii="Times New Roman" w:hAnsi="Times New Roman" w:cs="Times New Roman"/>
                <w:sz w:val="18"/>
                <w:szCs w:val="18"/>
              </w:rPr>
            </w:pPr>
            <w:r>
              <w:rPr>
                <w:rFonts w:ascii="Times New Roman" w:hAnsi="Times New Roman" w:cs="Times New Roman"/>
                <w:sz w:val="18"/>
                <w:szCs w:val="18"/>
              </w:rPr>
              <w:t>Встановлено 96 скриньок</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Виготовлення проектно-кошторисної документації</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400,0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400</w:t>
            </w:r>
            <w:r w:rsidRPr="00B77FF6">
              <w:rPr>
                <w:rFonts w:ascii="Times New Roman" w:hAnsi="Times New Roman" w:cs="Times New Roman"/>
                <w:sz w:val="18"/>
                <w:szCs w:val="18"/>
              </w:rPr>
              <w:t>,</w:t>
            </w:r>
            <w:r>
              <w:rPr>
                <w:rFonts w:ascii="Times New Roman" w:hAnsi="Times New Roman" w:cs="Times New Roman"/>
                <w:sz w:val="18"/>
                <w:szCs w:val="18"/>
              </w:rPr>
              <w:t>0</w:t>
            </w:r>
          </w:p>
        </w:tc>
        <w:tc>
          <w:tcPr>
            <w:tcW w:w="4535" w:type="dxa"/>
            <w:gridSpan w:val="3"/>
          </w:tcPr>
          <w:p w:rsidR="00FF7872" w:rsidRPr="00B77FF6" w:rsidRDefault="00FF7872" w:rsidP="00DA3EC3">
            <w:pPr>
              <w:snapToGrid w:val="0"/>
              <w:jc w:val="both"/>
              <w:rPr>
                <w:rFonts w:ascii="Times New Roman" w:hAnsi="Times New Roman" w:cs="Times New Roman"/>
                <w:sz w:val="18"/>
                <w:szCs w:val="18"/>
              </w:rPr>
            </w:pPr>
            <w:r w:rsidRPr="00B77FF6">
              <w:rPr>
                <w:rFonts w:ascii="Times New Roman" w:hAnsi="Times New Roman" w:cs="Times New Roman"/>
                <w:sz w:val="18"/>
                <w:szCs w:val="18"/>
              </w:rPr>
              <w:t>Виготовлено 20 ПКД</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Інші види робіт</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3340,0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1326,425</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100E8D" w:rsidRDefault="00FF7872" w:rsidP="00DC4086">
            <w:pPr>
              <w:jc w:val="center"/>
              <w:rPr>
                <w:rFonts w:ascii="Times New Roman" w:hAnsi="Times New Roman" w:cs="Times New Roman"/>
                <w:sz w:val="18"/>
                <w:szCs w:val="18"/>
              </w:rPr>
            </w:pPr>
            <w:r>
              <w:rPr>
                <w:rFonts w:ascii="Times New Roman" w:hAnsi="Times New Roman" w:cs="Times New Roman"/>
                <w:sz w:val="18"/>
                <w:szCs w:val="18"/>
              </w:rPr>
              <w:t>614</w:t>
            </w:r>
            <w:r w:rsidRPr="00100E8D">
              <w:rPr>
                <w:rFonts w:ascii="Times New Roman" w:hAnsi="Times New Roman" w:cs="Times New Roman"/>
                <w:sz w:val="18"/>
                <w:szCs w:val="18"/>
              </w:rPr>
              <w:t>,</w:t>
            </w:r>
            <w:r>
              <w:rPr>
                <w:rFonts w:ascii="Times New Roman" w:hAnsi="Times New Roman" w:cs="Times New Roman"/>
                <w:sz w:val="18"/>
                <w:szCs w:val="18"/>
              </w:rPr>
              <w:t>4</w:t>
            </w:r>
          </w:p>
        </w:tc>
        <w:tc>
          <w:tcPr>
            <w:tcW w:w="4535" w:type="dxa"/>
            <w:gridSpan w:val="3"/>
          </w:tcPr>
          <w:p w:rsidR="00FF7872" w:rsidRPr="00100E8D" w:rsidRDefault="00FF7872" w:rsidP="00DA3EC3">
            <w:pPr>
              <w:snapToGrid w:val="0"/>
              <w:jc w:val="both"/>
              <w:rPr>
                <w:rFonts w:ascii="Times New Roman" w:hAnsi="Times New Roman" w:cs="Times New Roman"/>
                <w:sz w:val="18"/>
                <w:szCs w:val="18"/>
              </w:rPr>
            </w:pPr>
            <w:r w:rsidRPr="00100E8D">
              <w:rPr>
                <w:rFonts w:ascii="Times New Roman" w:hAnsi="Times New Roman" w:cs="Times New Roman"/>
                <w:sz w:val="18"/>
                <w:szCs w:val="18"/>
              </w:rPr>
              <w:t>Освітлення прибудинкових територій, влаштування сходів між прибудинковими територіями</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C82317"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002C21BD">
              <w:rPr>
                <w:rFonts w:ascii="Times New Roman" w:hAnsi="Times New Roman" w:cs="Times New Roman"/>
                <w:color w:val="000000" w:themeColor="text1"/>
                <w:sz w:val="18"/>
                <w:szCs w:val="18"/>
              </w:rPr>
              <w:t>.1</w:t>
            </w:r>
          </w:p>
        </w:tc>
        <w:tc>
          <w:tcPr>
            <w:tcW w:w="2762" w:type="dxa"/>
            <w:gridSpan w:val="2"/>
            <w:vAlign w:val="center"/>
          </w:tcPr>
          <w:p w:rsidR="00FF7872" w:rsidRPr="00B77FF6" w:rsidRDefault="00FF7872" w:rsidP="0072551D">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71800,0</w:t>
            </w:r>
          </w:p>
        </w:tc>
        <w:tc>
          <w:tcPr>
            <w:tcW w:w="1743" w:type="dxa"/>
            <w:gridSpan w:val="4"/>
            <w:tcBorders>
              <w:left w:val="single" w:sz="4" w:space="0" w:color="auto"/>
              <w:right w:val="single" w:sz="4" w:space="0" w:color="auto"/>
            </w:tcBorders>
            <w:vAlign w:val="center"/>
          </w:tcPr>
          <w:p w:rsidR="00FF7872" w:rsidRPr="00B77FF6" w:rsidRDefault="00FF7872" w:rsidP="001350E8">
            <w:pPr>
              <w:jc w:val="center"/>
              <w:rPr>
                <w:rFonts w:ascii="Times New Roman" w:hAnsi="Times New Roman" w:cs="Times New Roman"/>
                <w:sz w:val="18"/>
                <w:szCs w:val="18"/>
              </w:rPr>
            </w:pPr>
            <w:r>
              <w:rPr>
                <w:rFonts w:ascii="Times New Roman" w:hAnsi="Times New Roman" w:cs="Times New Roman"/>
                <w:sz w:val="18"/>
                <w:szCs w:val="18"/>
              </w:rPr>
              <w:t>3324</w:t>
            </w:r>
            <w:r w:rsidRPr="00B77FF6">
              <w:rPr>
                <w:rFonts w:ascii="Times New Roman" w:hAnsi="Times New Roman" w:cs="Times New Roman"/>
                <w:sz w:val="18"/>
                <w:szCs w:val="18"/>
              </w:rPr>
              <w:t>1,967</w:t>
            </w:r>
          </w:p>
        </w:tc>
        <w:tc>
          <w:tcPr>
            <w:tcW w:w="956" w:type="dxa"/>
            <w:tcBorders>
              <w:left w:val="single" w:sz="4" w:space="0" w:color="auto"/>
            </w:tcBorders>
            <w:vAlign w:val="center"/>
          </w:tcPr>
          <w:p w:rsidR="00FF7872" w:rsidRPr="00B77FF6" w:rsidRDefault="00FF7872" w:rsidP="00CF3FCE">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18727,1</w:t>
            </w:r>
          </w:p>
        </w:tc>
        <w:tc>
          <w:tcPr>
            <w:tcW w:w="4535" w:type="dxa"/>
            <w:gridSpan w:val="3"/>
          </w:tcPr>
          <w:p w:rsidR="00FF7872" w:rsidRPr="00B77FF6" w:rsidRDefault="00FF7872" w:rsidP="005362ED">
            <w:pPr>
              <w:keepLines/>
              <w:tabs>
                <w:tab w:val="left" w:pos="6804"/>
              </w:tab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Виконано</w:t>
            </w:r>
            <w:r>
              <w:rPr>
                <w:rFonts w:ascii="Times New Roman" w:hAnsi="Times New Roman" w:cs="Times New Roman"/>
                <w:color w:val="000000"/>
                <w:sz w:val="18"/>
                <w:szCs w:val="18"/>
              </w:rPr>
              <w:t>капітальний ремонт</w:t>
            </w:r>
          </w:p>
          <w:p w:rsidR="00FF7872" w:rsidRPr="000635B3" w:rsidRDefault="00FF7872" w:rsidP="000635B3">
            <w:pPr>
              <w:keepLines/>
              <w:tabs>
                <w:tab w:val="left" w:pos="6804"/>
              </w:tabs>
              <w:jc w:val="both"/>
              <w:rPr>
                <w:rFonts w:ascii="Times New Roman" w:hAnsi="Times New Roman"/>
                <w:color w:val="000000"/>
                <w:sz w:val="18"/>
                <w:szCs w:val="18"/>
              </w:rPr>
            </w:pPr>
            <w:proofErr w:type="spellStart"/>
            <w:r>
              <w:rPr>
                <w:rFonts w:ascii="Times New Roman" w:hAnsi="Times New Roman"/>
                <w:color w:val="000000"/>
                <w:sz w:val="18"/>
                <w:szCs w:val="18"/>
              </w:rPr>
              <w:t>-вул.Достоєвського</w:t>
            </w:r>
            <w:proofErr w:type="spellEnd"/>
          </w:p>
          <w:p w:rsidR="00FF7872" w:rsidRPr="000635B3" w:rsidRDefault="00FF7872" w:rsidP="000635B3">
            <w:pPr>
              <w:keepLines/>
              <w:tabs>
                <w:tab w:val="left" w:pos="6804"/>
              </w:tabs>
              <w:jc w:val="both"/>
              <w:rPr>
                <w:rFonts w:ascii="Times New Roman" w:hAnsi="Times New Roman"/>
                <w:color w:val="000000"/>
                <w:sz w:val="18"/>
                <w:szCs w:val="18"/>
              </w:rPr>
            </w:pPr>
            <w:r>
              <w:rPr>
                <w:rFonts w:ascii="Times New Roman" w:hAnsi="Times New Roman"/>
                <w:color w:val="000000"/>
                <w:sz w:val="18"/>
                <w:szCs w:val="18"/>
              </w:rPr>
              <w:t>-</w:t>
            </w:r>
            <w:r w:rsidRPr="000635B3">
              <w:rPr>
                <w:rFonts w:ascii="Times New Roman" w:hAnsi="Times New Roman"/>
                <w:color w:val="000000"/>
                <w:sz w:val="18"/>
                <w:szCs w:val="18"/>
              </w:rPr>
              <w:t xml:space="preserve"> влаштування транспортної розв’язки вул.15Квітня- </w:t>
            </w:r>
            <w:proofErr w:type="spellStart"/>
            <w:r w:rsidRPr="000635B3">
              <w:rPr>
                <w:rFonts w:ascii="Times New Roman" w:hAnsi="Times New Roman"/>
                <w:color w:val="000000"/>
                <w:sz w:val="18"/>
                <w:szCs w:val="18"/>
              </w:rPr>
              <w:t>вул.Купчинського</w:t>
            </w:r>
            <w:r>
              <w:rPr>
                <w:rFonts w:ascii="Times New Roman" w:hAnsi="Times New Roman"/>
                <w:color w:val="000000"/>
                <w:sz w:val="18"/>
                <w:szCs w:val="18"/>
              </w:rPr>
              <w:t>-</w:t>
            </w:r>
            <w:proofErr w:type="spellEnd"/>
            <w:r>
              <w:rPr>
                <w:rFonts w:ascii="Times New Roman" w:hAnsi="Times New Roman"/>
                <w:color w:val="000000"/>
                <w:sz w:val="18"/>
                <w:szCs w:val="18"/>
              </w:rPr>
              <w:t xml:space="preserve"> пр. Злуки </w:t>
            </w:r>
          </w:p>
          <w:p w:rsidR="00FF7872" w:rsidRPr="000635B3" w:rsidRDefault="00FF7872" w:rsidP="000635B3">
            <w:pPr>
              <w:keepLines/>
              <w:tabs>
                <w:tab w:val="left" w:pos="6804"/>
              </w:tabs>
              <w:jc w:val="both"/>
              <w:rPr>
                <w:rFonts w:ascii="Times New Roman" w:hAnsi="Times New Roman"/>
                <w:color w:val="000000"/>
                <w:sz w:val="18"/>
                <w:szCs w:val="18"/>
              </w:rPr>
            </w:pPr>
            <w:r>
              <w:rPr>
                <w:rFonts w:ascii="Times New Roman" w:hAnsi="Times New Roman"/>
                <w:color w:val="000000"/>
                <w:sz w:val="18"/>
                <w:szCs w:val="18"/>
              </w:rPr>
              <w:t>-</w:t>
            </w:r>
            <w:r w:rsidRPr="000635B3">
              <w:rPr>
                <w:rFonts w:ascii="Times New Roman" w:hAnsi="Times New Roman"/>
                <w:color w:val="000000"/>
                <w:sz w:val="18"/>
                <w:szCs w:val="18"/>
              </w:rPr>
              <w:t xml:space="preserve"> перехрестя вулиць Новий</w:t>
            </w:r>
            <w:r>
              <w:rPr>
                <w:rFonts w:ascii="Times New Roman" w:hAnsi="Times New Roman"/>
                <w:color w:val="000000"/>
                <w:sz w:val="18"/>
                <w:szCs w:val="18"/>
              </w:rPr>
              <w:t xml:space="preserve"> Світ та Наливайка </w:t>
            </w:r>
          </w:p>
          <w:p w:rsidR="00FF7872" w:rsidRPr="000635B3" w:rsidRDefault="00FF7872" w:rsidP="000635B3">
            <w:pPr>
              <w:keepLines/>
              <w:tabs>
                <w:tab w:val="left" w:pos="6804"/>
              </w:tabs>
              <w:jc w:val="both"/>
              <w:rPr>
                <w:rFonts w:ascii="Times New Roman" w:hAnsi="Times New Roman"/>
                <w:color w:val="000000"/>
                <w:sz w:val="18"/>
                <w:szCs w:val="18"/>
              </w:rPr>
            </w:pPr>
            <w:r>
              <w:rPr>
                <w:rFonts w:ascii="Times New Roman" w:hAnsi="Times New Roman"/>
                <w:color w:val="000000"/>
                <w:sz w:val="18"/>
                <w:szCs w:val="18"/>
              </w:rPr>
              <w:t>-</w:t>
            </w:r>
            <w:r w:rsidRPr="000635B3">
              <w:rPr>
                <w:rFonts w:ascii="Times New Roman" w:hAnsi="Times New Roman"/>
                <w:color w:val="000000"/>
                <w:sz w:val="18"/>
                <w:szCs w:val="18"/>
              </w:rPr>
              <w:t xml:space="preserve"> привокзального майдану зал</w:t>
            </w:r>
            <w:r>
              <w:rPr>
                <w:rFonts w:ascii="Times New Roman" w:hAnsi="Times New Roman"/>
                <w:color w:val="000000"/>
                <w:sz w:val="18"/>
                <w:szCs w:val="18"/>
              </w:rPr>
              <w:t xml:space="preserve">ізничного вокзалу </w:t>
            </w:r>
          </w:p>
          <w:p w:rsidR="00FF7872" w:rsidRPr="000635B3" w:rsidRDefault="00FF7872" w:rsidP="000635B3">
            <w:pPr>
              <w:keepLines/>
              <w:tabs>
                <w:tab w:val="left" w:pos="6804"/>
              </w:tabs>
              <w:jc w:val="both"/>
              <w:rPr>
                <w:rFonts w:ascii="Times New Roman" w:hAnsi="Times New Roman"/>
                <w:color w:val="000000"/>
                <w:sz w:val="18"/>
                <w:szCs w:val="18"/>
              </w:rPr>
            </w:pPr>
            <w:r>
              <w:rPr>
                <w:rFonts w:ascii="Times New Roman" w:hAnsi="Times New Roman"/>
                <w:color w:val="000000"/>
                <w:sz w:val="18"/>
                <w:szCs w:val="18"/>
              </w:rPr>
              <w:t>-</w:t>
            </w:r>
            <w:r w:rsidRPr="000635B3">
              <w:rPr>
                <w:rFonts w:ascii="Times New Roman" w:hAnsi="Times New Roman"/>
                <w:color w:val="000000"/>
                <w:sz w:val="18"/>
                <w:szCs w:val="18"/>
              </w:rPr>
              <w:t xml:space="preserve"> вулиці</w:t>
            </w:r>
            <w:r>
              <w:rPr>
                <w:rFonts w:ascii="Times New Roman" w:hAnsi="Times New Roman"/>
                <w:color w:val="000000"/>
                <w:sz w:val="18"/>
                <w:szCs w:val="18"/>
              </w:rPr>
              <w:t xml:space="preserve"> Стецька </w:t>
            </w:r>
          </w:p>
          <w:p w:rsidR="00FF7872" w:rsidRPr="000635B3" w:rsidRDefault="00FF7872" w:rsidP="000635B3">
            <w:pPr>
              <w:keepLines/>
              <w:tabs>
                <w:tab w:val="left" w:pos="6804"/>
              </w:tabs>
              <w:jc w:val="both"/>
              <w:rPr>
                <w:rFonts w:ascii="Times New Roman" w:hAnsi="Times New Roman"/>
                <w:color w:val="000000"/>
                <w:sz w:val="18"/>
                <w:szCs w:val="18"/>
              </w:rPr>
            </w:pPr>
            <w:r>
              <w:rPr>
                <w:rFonts w:ascii="Times New Roman" w:hAnsi="Times New Roman"/>
                <w:bCs/>
                <w:color w:val="000000"/>
                <w:sz w:val="18"/>
                <w:szCs w:val="18"/>
                <w:shd w:val="clear" w:color="auto" w:fill="FFFFFF"/>
              </w:rPr>
              <w:t>-</w:t>
            </w:r>
            <w:r w:rsidRPr="000635B3">
              <w:rPr>
                <w:rFonts w:ascii="Times New Roman" w:hAnsi="Times New Roman"/>
                <w:bCs/>
                <w:color w:val="000000"/>
                <w:sz w:val="18"/>
                <w:szCs w:val="18"/>
                <w:shd w:val="clear" w:color="auto" w:fill="FFFFFF"/>
              </w:rPr>
              <w:t xml:space="preserve"> тимчасова схема організації дорожнього руху влаштування транспортної розв’язки в одному рівні кільцевого типу на </w:t>
            </w:r>
            <w:proofErr w:type="spellStart"/>
            <w:r w:rsidRPr="000635B3">
              <w:rPr>
                <w:rFonts w:ascii="Times New Roman" w:hAnsi="Times New Roman"/>
                <w:bCs/>
                <w:color w:val="000000"/>
                <w:sz w:val="18"/>
                <w:szCs w:val="18"/>
                <w:shd w:val="clear" w:color="auto" w:fill="FFFFFF"/>
              </w:rPr>
              <w:t>вул.Митрополита</w:t>
            </w:r>
            <w:proofErr w:type="spellEnd"/>
            <w:r w:rsidRPr="000635B3">
              <w:rPr>
                <w:rFonts w:ascii="Times New Roman" w:hAnsi="Times New Roman"/>
                <w:bCs/>
                <w:color w:val="000000"/>
                <w:sz w:val="18"/>
                <w:szCs w:val="18"/>
                <w:shd w:val="clear" w:color="auto" w:fill="FFFFFF"/>
              </w:rPr>
              <w:t xml:space="preserve"> </w:t>
            </w:r>
            <w:proofErr w:type="spellStart"/>
            <w:r w:rsidRPr="000635B3">
              <w:rPr>
                <w:rFonts w:ascii="Times New Roman" w:hAnsi="Times New Roman"/>
                <w:bCs/>
                <w:color w:val="000000"/>
                <w:sz w:val="18"/>
                <w:szCs w:val="18"/>
                <w:shd w:val="clear" w:color="auto" w:fill="FFFFFF"/>
              </w:rPr>
              <w:t>Шептицького-</w:t>
            </w:r>
            <w:proofErr w:type="spellEnd"/>
            <w:r w:rsidRPr="000635B3">
              <w:rPr>
                <w:rFonts w:ascii="Times New Roman" w:hAnsi="Times New Roman"/>
                <w:bCs/>
                <w:color w:val="000000"/>
                <w:sz w:val="18"/>
                <w:szCs w:val="18"/>
                <w:shd w:val="clear" w:color="auto" w:fill="FFFFFF"/>
              </w:rPr>
              <w:t xml:space="preserve"> </w:t>
            </w:r>
            <w:proofErr w:type="spellStart"/>
            <w:r w:rsidRPr="000635B3">
              <w:rPr>
                <w:rFonts w:ascii="Times New Roman" w:hAnsi="Times New Roman"/>
                <w:bCs/>
                <w:color w:val="000000"/>
                <w:sz w:val="18"/>
                <w:szCs w:val="18"/>
                <w:shd w:val="clear" w:color="auto" w:fill="FFFFFF"/>
              </w:rPr>
              <w:t>вул.Оболоня-</w:t>
            </w:r>
            <w:proofErr w:type="spellEnd"/>
            <w:r w:rsidRPr="000635B3">
              <w:rPr>
                <w:rFonts w:ascii="Times New Roman" w:hAnsi="Times New Roman"/>
                <w:bCs/>
                <w:color w:val="000000"/>
                <w:sz w:val="18"/>
                <w:szCs w:val="18"/>
                <w:shd w:val="clear" w:color="auto" w:fill="FFFFFF"/>
              </w:rPr>
              <w:t xml:space="preserve"> </w:t>
            </w:r>
            <w:proofErr w:type="spellStart"/>
            <w:r w:rsidRPr="000635B3">
              <w:rPr>
                <w:rFonts w:ascii="Times New Roman" w:hAnsi="Times New Roman"/>
                <w:bCs/>
                <w:color w:val="000000"/>
                <w:sz w:val="18"/>
                <w:szCs w:val="18"/>
                <w:shd w:val="clear" w:color="auto" w:fill="FFFFFF"/>
              </w:rPr>
              <w:t>вул.Білогірська</w:t>
            </w:r>
            <w:proofErr w:type="spellEnd"/>
          </w:p>
          <w:p w:rsidR="00FF7872" w:rsidRPr="000635B3" w:rsidRDefault="00FF7872" w:rsidP="000635B3">
            <w:pPr>
              <w:jc w:val="both"/>
              <w:rPr>
                <w:rFonts w:ascii="Times New Roman" w:hAnsi="Times New Roman"/>
                <w:sz w:val="18"/>
                <w:szCs w:val="18"/>
              </w:rPr>
            </w:pPr>
            <w:r w:rsidRPr="000635B3">
              <w:rPr>
                <w:rFonts w:ascii="Times New Roman" w:hAnsi="Times New Roman"/>
                <w:sz w:val="18"/>
                <w:szCs w:val="18"/>
              </w:rPr>
              <w:t xml:space="preserve">- тимчасова (експериментальна) організація дорожнього руху на вул. </w:t>
            </w:r>
            <w:proofErr w:type="spellStart"/>
            <w:r w:rsidRPr="000635B3">
              <w:rPr>
                <w:rFonts w:ascii="Times New Roman" w:hAnsi="Times New Roman"/>
                <w:sz w:val="18"/>
                <w:szCs w:val="18"/>
              </w:rPr>
              <w:t>Оболоня</w:t>
            </w:r>
            <w:proofErr w:type="spellEnd"/>
            <w:r w:rsidRPr="000635B3">
              <w:rPr>
                <w:rFonts w:ascii="Times New Roman" w:hAnsi="Times New Roman"/>
                <w:sz w:val="18"/>
                <w:szCs w:val="18"/>
              </w:rPr>
              <w:t xml:space="preserve"> та вул. Митро</w:t>
            </w:r>
            <w:r>
              <w:rPr>
                <w:rFonts w:ascii="Times New Roman" w:hAnsi="Times New Roman"/>
                <w:sz w:val="18"/>
                <w:szCs w:val="18"/>
              </w:rPr>
              <w:t>полита Шептицького</w:t>
            </w:r>
          </w:p>
          <w:p w:rsidR="00FF7872" w:rsidRPr="000635B3" w:rsidRDefault="00FF7872" w:rsidP="000635B3">
            <w:pPr>
              <w:jc w:val="both"/>
              <w:rPr>
                <w:rFonts w:ascii="Times New Roman" w:hAnsi="Times New Roman"/>
                <w:sz w:val="18"/>
                <w:szCs w:val="18"/>
              </w:rPr>
            </w:pPr>
            <w:r>
              <w:rPr>
                <w:rFonts w:ascii="Times New Roman" w:hAnsi="Times New Roman"/>
                <w:sz w:val="18"/>
                <w:szCs w:val="18"/>
              </w:rPr>
              <w:t>В</w:t>
            </w:r>
            <w:r w:rsidRPr="000635B3">
              <w:rPr>
                <w:rFonts w:ascii="Times New Roman" w:hAnsi="Times New Roman"/>
                <w:sz w:val="18"/>
                <w:szCs w:val="18"/>
              </w:rPr>
              <w:t>иконано роботи з влаштування навісів  зупинок громадського транспорту:</w:t>
            </w:r>
          </w:p>
          <w:p w:rsidR="00FF7872" w:rsidRPr="000635B3" w:rsidRDefault="00FF7872" w:rsidP="000635B3">
            <w:pPr>
              <w:jc w:val="both"/>
              <w:rPr>
                <w:rFonts w:ascii="Times New Roman" w:hAnsi="Times New Roman"/>
                <w:sz w:val="18"/>
                <w:szCs w:val="18"/>
              </w:rPr>
            </w:pPr>
            <w:r w:rsidRPr="000635B3">
              <w:rPr>
                <w:rFonts w:ascii="Times New Roman" w:hAnsi="Times New Roman"/>
                <w:sz w:val="18"/>
                <w:szCs w:val="18"/>
              </w:rPr>
              <w:t>– зупинка «вул. Київська (до Центру)» на вул. Київські</w:t>
            </w:r>
            <w:r>
              <w:rPr>
                <w:rFonts w:ascii="Times New Roman" w:hAnsi="Times New Roman"/>
                <w:sz w:val="18"/>
                <w:szCs w:val="18"/>
              </w:rPr>
              <w:t xml:space="preserve">й </w:t>
            </w:r>
            <w:r w:rsidRPr="000635B3">
              <w:rPr>
                <w:rFonts w:ascii="Times New Roman" w:hAnsi="Times New Roman"/>
                <w:sz w:val="18"/>
                <w:szCs w:val="18"/>
              </w:rPr>
              <w:t xml:space="preserve"> (навіс та влаштовано бруківку);</w:t>
            </w:r>
          </w:p>
          <w:p w:rsidR="00FF7872" w:rsidRPr="000635B3" w:rsidRDefault="00FF7872" w:rsidP="000635B3">
            <w:pPr>
              <w:jc w:val="both"/>
              <w:rPr>
                <w:rFonts w:ascii="Times New Roman" w:hAnsi="Times New Roman"/>
                <w:sz w:val="18"/>
                <w:szCs w:val="18"/>
              </w:rPr>
            </w:pPr>
            <w:r>
              <w:rPr>
                <w:rFonts w:ascii="Times New Roman" w:hAnsi="Times New Roman"/>
                <w:sz w:val="18"/>
                <w:szCs w:val="18"/>
              </w:rPr>
              <w:t>–</w:t>
            </w:r>
            <w:r w:rsidRPr="000635B3">
              <w:rPr>
                <w:rFonts w:ascii="Times New Roman" w:hAnsi="Times New Roman"/>
                <w:sz w:val="18"/>
                <w:szCs w:val="18"/>
              </w:rPr>
              <w:t xml:space="preserve">зупинка «Залізничний вокзал» на вул. </w:t>
            </w:r>
            <w:r>
              <w:rPr>
                <w:rFonts w:ascii="Times New Roman" w:hAnsi="Times New Roman"/>
                <w:sz w:val="18"/>
                <w:szCs w:val="18"/>
              </w:rPr>
              <w:t>Б.Хмельницького</w:t>
            </w:r>
          </w:p>
          <w:p w:rsidR="00FF7872" w:rsidRPr="000635B3" w:rsidRDefault="00FF7872" w:rsidP="000635B3">
            <w:pPr>
              <w:jc w:val="both"/>
              <w:rPr>
                <w:rFonts w:ascii="Times New Roman" w:hAnsi="Times New Roman"/>
                <w:sz w:val="18"/>
                <w:szCs w:val="18"/>
              </w:rPr>
            </w:pPr>
            <w:r>
              <w:rPr>
                <w:rFonts w:ascii="Times New Roman" w:hAnsi="Times New Roman"/>
                <w:sz w:val="18"/>
                <w:szCs w:val="18"/>
              </w:rPr>
              <w:t>–</w:t>
            </w:r>
            <w:r w:rsidRPr="000635B3">
              <w:rPr>
                <w:rFonts w:ascii="Times New Roman" w:hAnsi="Times New Roman"/>
                <w:sz w:val="18"/>
                <w:szCs w:val="18"/>
              </w:rPr>
              <w:t>зупинка «6-та школа</w:t>
            </w:r>
            <w:r>
              <w:rPr>
                <w:rFonts w:ascii="Times New Roman" w:hAnsi="Times New Roman"/>
                <w:sz w:val="18"/>
                <w:szCs w:val="18"/>
              </w:rPr>
              <w:t xml:space="preserve">» на вул. Руській </w:t>
            </w:r>
          </w:p>
          <w:p w:rsidR="00FF7872" w:rsidRPr="000635B3" w:rsidRDefault="00FF7872" w:rsidP="000635B3">
            <w:pPr>
              <w:keepLines/>
              <w:tabs>
                <w:tab w:val="left" w:pos="6804"/>
              </w:tabs>
              <w:jc w:val="both"/>
              <w:rPr>
                <w:rFonts w:ascii="Times New Roman" w:hAnsi="Times New Roman"/>
                <w:color w:val="000000"/>
                <w:sz w:val="18"/>
                <w:szCs w:val="18"/>
              </w:rPr>
            </w:pPr>
            <w:r w:rsidRPr="000635B3">
              <w:rPr>
                <w:rFonts w:ascii="Times New Roman" w:hAnsi="Times New Roman"/>
                <w:color w:val="000000"/>
                <w:sz w:val="18"/>
                <w:szCs w:val="18"/>
              </w:rPr>
              <w:t>Виконуються роботи:</w:t>
            </w:r>
          </w:p>
          <w:p w:rsidR="00FF7872" w:rsidRPr="000635B3" w:rsidRDefault="00FF7872" w:rsidP="000635B3">
            <w:pPr>
              <w:keepLines/>
              <w:tabs>
                <w:tab w:val="left" w:pos="6804"/>
              </w:tabs>
              <w:jc w:val="both"/>
              <w:rPr>
                <w:rFonts w:ascii="Times New Roman" w:hAnsi="Times New Roman"/>
                <w:color w:val="000000"/>
                <w:sz w:val="18"/>
                <w:szCs w:val="18"/>
              </w:rPr>
            </w:pPr>
            <w:r>
              <w:rPr>
                <w:rFonts w:ascii="Times New Roman" w:hAnsi="Times New Roman"/>
                <w:color w:val="000000"/>
                <w:sz w:val="18"/>
                <w:szCs w:val="18"/>
              </w:rPr>
              <w:t>-к</w:t>
            </w:r>
            <w:r w:rsidRPr="000635B3">
              <w:rPr>
                <w:rFonts w:ascii="Times New Roman" w:hAnsi="Times New Roman"/>
                <w:color w:val="000000"/>
                <w:sz w:val="18"/>
                <w:szCs w:val="18"/>
              </w:rPr>
              <w:t xml:space="preserve">апітальний ремонт проїзної частини дороги на </w:t>
            </w:r>
            <w:proofErr w:type="spellStart"/>
            <w:r w:rsidRPr="000635B3">
              <w:rPr>
                <w:rFonts w:ascii="Times New Roman" w:hAnsi="Times New Roman"/>
                <w:color w:val="000000"/>
                <w:sz w:val="18"/>
                <w:szCs w:val="18"/>
              </w:rPr>
              <w:t>вул.І.Реп</w:t>
            </w:r>
            <w:r>
              <w:rPr>
                <w:rFonts w:ascii="Times New Roman" w:hAnsi="Times New Roman"/>
                <w:color w:val="000000"/>
                <w:sz w:val="18"/>
                <w:szCs w:val="18"/>
              </w:rPr>
              <w:t>і</w:t>
            </w:r>
            <w:r w:rsidRPr="000635B3">
              <w:rPr>
                <w:rFonts w:ascii="Times New Roman" w:hAnsi="Times New Roman"/>
                <w:color w:val="000000"/>
                <w:sz w:val="18"/>
                <w:szCs w:val="18"/>
              </w:rPr>
              <w:t>на</w:t>
            </w:r>
            <w:proofErr w:type="spellEnd"/>
            <w:r w:rsidRPr="000635B3">
              <w:rPr>
                <w:rFonts w:ascii="Times New Roman" w:hAnsi="Times New Roman"/>
                <w:color w:val="000000"/>
                <w:sz w:val="18"/>
                <w:szCs w:val="18"/>
              </w:rPr>
              <w:t xml:space="preserve"> (ділянка дороги від обласного центру екстреної медичної допомоги та медицини катастроф (вул.І.Репина,11) до житлового будинку за адресою </w:t>
            </w:r>
            <w:proofErr w:type="spellStart"/>
            <w:r w:rsidRPr="000635B3">
              <w:rPr>
                <w:rFonts w:ascii="Times New Roman" w:hAnsi="Times New Roman"/>
                <w:color w:val="000000"/>
                <w:sz w:val="18"/>
                <w:szCs w:val="18"/>
              </w:rPr>
              <w:t>вул.Вербицького</w:t>
            </w:r>
            <w:proofErr w:type="spellEnd"/>
            <w:r w:rsidRPr="000635B3">
              <w:rPr>
                <w:rFonts w:ascii="Times New Roman" w:hAnsi="Times New Roman"/>
                <w:color w:val="000000"/>
                <w:sz w:val="18"/>
                <w:szCs w:val="18"/>
              </w:rPr>
              <w:t>,22).</w:t>
            </w:r>
          </w:p>
          <w:p w:rsidR="00FF7872" w:rsidRPr="000635B3" w:rsidRDefault="00FF7872" w:rsidP="000635B3">
            <w:pPr>
              <w:keepLines/>
              <w:tabs>
                <w:tab w:val="left" w:pos="6804"/>
              </w:tabs>
              <w:jc w:val="both"/>
              <w:rPr>
                <w:rFonts w:ascii="Times New Roman" w:hAnsi="Times New Roman"/>
                <w:color w:val="000000"/>
                <w:sz w:val="18"/>
                <w:szCs w:val="18"/>
              </w:rPr>
            </w:pPr>
            <w:proofErr w:type="spellStart"/>
            <w:r>
              <w:rPr>
                <w:rFonts w:ascii="Times New Roman" w:hAnsi="Times New Roman"/>
                <w:color w:val="000000"/>
                <w:sz w:val="18"/>
                <w:szCs w:val="18"/>
              </w:rPr>
              <w:t>-к</w:t>
            </w:r>
            <w:r w:rsidRPr="000635B3">
              <w:rPr>
                <w:rFonts w:ascii="Times New Roman" w:hAnsi="Times New Roman"/>
                <w:color w:val="000000"/>
                <w:sz w:val="18"/>
                <w:szCs w:val="18"/>
              </w:rPr>
              <w:t>апітальний</w:t>
            </w:r>
            <w:proofErr w:type="spellEnd"/>
            <w:r w:rsidRPr="000635B3">
              <w:rPr>
                <w:rFonts w:ascii="Times New Roman" w:hAnsi="Times New Roman"/>
                <w:color w:val="000000"/>
                <w:sz w:val="18"/>
                <w:szCs w:val="18"/>
              </w:rPr>
              <w:t xml:space="preserve"> </w:t>
            </w:r>
            <w:proofErr w:type="spellStart"/>
            <w:r w:rsidRPr="000635B3">
              <w:rPr>
                <w:rFonts w:ascii="Times New Roman" w:hAnsi="Times New Roman"/>
                <w:color w:val="000000"/>
                <w:sz w:val="18"/>
                <w:szCs w:val="18"/>
              </w:rPr>
              <w:t>ремонт</w:t>
            </w:r>
            <w:r>
              <w:rPr>
                <w:rFonts w:ascii="Times New Roman" w:hAnsi="Times New Roman"/>
                <w:color w:val="000000"/>
                <w:sz w:val="18"/>
                <w:szCs w:val="18"/>
              </w:rPr>
              <w:t>вул.Загребельної</w:t>
            </w:r>
            <w:proofErr w:type="spellEnd"/>
          </w:p>
          <w:p w:rsidR="00FF7872" w:rsidRPr="000635B3" w:rsidRDefault="00FF7872" w:rsidP="000635B3">
            <w:pPr>
              <w:keepLines/>
              <w:tabs>
                <w:tab w:val="left" w:pos="6804"/>
              </w:tabs>
              <w:jc w:val="both"/>
              <w:rPr>
                <w:rFonts w:ascii="Times New Roman" w:hAnsi="Times New Roman"/>
                <w:sz w:val="18"/>
                <w:szCs w:val="18"/>
              </w:rPr>
            </w:pPr>
            <w:r>
              <w:rPr>
                <w:rFonts w:ascii="Times New Roman" w:hAnsi="Times New Roman"/>
                <w:sz w:val="18"/>
                <w:szCs w:val="18"/>
              </w:rPr>
              <w:t>-к</w:t>
            </w:r>
            <w:r w:rsidRPr="000635B3">
              <w:rPr>
                <w:rFonts w:ascii="Times New Roman" w:hAnsi="Times New Roman"/>
                <w:sz w:val="18"/>
                <w:szCs w:val="18"/>
              </w:rPr>
              <w:t xml:space="preserve">апітальний ремонт –влаштування відеоспостереження транспортних розв'язок та місць ДТПта ін.       </w:t>
            </w:r>
          </w:p>
          <w:p w:rsidR="00FF7872" w:rsidRPr="000635B3" w:rsidRDefault="00FF7872" w:rsidP="000635B3">
            <w:pPr>
              <w:tabs>
                <w:tab w:val="left" w:pos="6804"/>
              </w:tabs>
              <w:snapToGrid w:val="0"/>
              <w:jc w:val="both"/>
              <w:rPr>
                <w:rFonts w:ascii="Times New Roman" w:hAnsi="Times New Roman"/>
                <w:sz w:val="18"/>
                <w:szCs w:val="18"/>
              </w:rPr>
            </w:pPr>
            <w:r>
              <w:rPr>
                <w:rFonts w:ascii="Times New Roman" w:hAnsi="Times New Roman"/>
                <w:sz w:val="18"/>
                <w:szCs w:val="18"/>
              </w:rPr>
              <w:t>Виготовляється</w:t>
            </w:r>
            <w:r w:rsidRPr="000635B3">
              <w:rPr>
                <w:rFonts w:ascii="Times New Roman" w:hAnsi="Times New Roman"/>
                <w:sz w:val="18"/>
                <w:szCs w:val="18"/>
              </w:rPr>
              <w:t xml:space="preserve"> проектн</w:t>
            </w:r>
            <w:r>
              <w:rPr>
                <w:rFonts w:ascii="Times New Roman" w:hAnsi="Times New Roman"/>
                <w:sz w:val="18"/>
                <w:szCs w:val="18"/>
              </w:rPr>
              <w:t>о-кошторисна документація</w:t>
            </w:r>
            <w:r w:rsidRPr="000635B3">
              <w:rPr>
                <w:rFonts w:ascii="Times New Roman" w:hAnsi="Times New Roman"/>
                <w:sz w:val="18"/>
                <w:szCs w:val="18"/>
              </w:rPr>
              <w:t>:</w:t>
            </w:r>
          </w:p>
          <w:p w:rsidR="00FF7872" w:rsidRPr="000635B3" w:rsidRDefault="00FF7872" w:rsidP="000635B3">
            <w:pPr>
              <w:tabs>
                <w:tab w:val="left" w:pos="6804"/>
              </w:tabs>
              <w:snapToGrid w:val="0"/>
              <w:jc w:val="both"/>
              <w:rPr>
                <w:rFonts w:ascii="Times New Roman" w:hAnsi="Times New Roman"/>
                <w:sz w:val="18"/>
                <w:szCs w:val="18"/>
              </w:rPr>
            </w:pPr>
            <w:r w:rsidRPr="000635B3">
              <w:rPr>
                <w:rFonts w:ascii="Times New Roman" w:hAnsi="Times New Roman"/>
                <w:sz w:val="18"/>
                <w:szCs w:val="18"/>
              </w:rPr>
              <w:t>-Капітальний ремонт – влаштування вело-пішохідно</w:t>
            </w:r>
            <w:r>
              <w:rPr>
                <w:rFonts w:ascii="Times New Roman" w:hAnsi="Times New Roman"/>
                <w:sz w:val="18"/>
                <w:szCs w:val="18"/>
              </w:rPr>
              <w:t xml:space="preserve">ї доріжки на вул. Новий Світ </w:t>
            </w:r>
          </w:p>
          <w:p w:rsidR="00FF7872" w:rsidRPr="00B77FF6" w:rsidRDefault="00FF7872" w:rsidP="008E7AC7">
            <w:pPr>
              <w:keepLines/>
              <w:tabs>
                <w:tab w:val="left" w:pos="6804"/>
              </w:tabs>
              <w:jc w:val="both"/>
              <w:rPr>
                <w:rFonts w:ascii="Times New Roman" w:hAnsi="Times New Roman" w:cs="Times New Roman"/>
                <w:sz w:val="18"/>
                <w:szCs w:val="18"/>
              </w:rPr>
            </w:pPr>
            <w:r>
              <w:rPr>
                <w:rFonts w:ascii="Times New Roman" w:hAnsi="Times New Roman"/>
                <w:sz w:val="18"/>
                <w:szCs w:val="18"/>
              </w:rPr>
              <w:t>-к</w:t>
            </w:r>
            <w:r w:rsidRPr="000635B3">
              <w:rPr>
                <w:rFonts w:ascii="Times New Roman" w:hAnsi="Times New Roman"/>
                <w:sz w:val="18"/>
                <w:szCs w:val="18"/>
              </w:rPr>
              <w:t>апітальний ремонт – влаштування вело-пішохідної доріжк</w:t>
            </w:r>
            <w:r>
              <w:rPr>
                <w:rFonts w:ascii="Times New Roman" w:hAnsi="Times New Roman"/>
                <w:sz w:val="18"/>
                <w:szCs w:val="18"/>
              </w:rPr>
              <w:t xml:space="preserve">и від водозабору №1 до </w:t>
            </w:r>
            <w:proofErr w:type="spellStart"/>
            <w:r>
              <w:rPr>
                <w:rFonts w:ascii="Times New Roman" w:hAnsi="Times New Roman"/>
                <w:sz w:val="18"/>
                <w:szCs w:val="18"/>
              </w:rPr>
              <w:t>вул.Дружби</w:t>
            </w:r>
            <w:proofErr w:type="spellEnd"/>
            <w:r w:rsidRPr="000635B3">
              <w:rPr>
                <w:rFonts w:ascii="Times New Roman" w:hAnsi="Times New Roman"/>
                <w:sz w:val="18"/>
                <w:szCs w:val="18"/>
              </w:rPr>
              <w:t xml:space="preserve">.          </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E95D0E" w:rsidP="00E95D0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та реконструкція мостів, шляхопроводів та штучних споруд</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5000,0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3000,0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5</w:t>
            </w:r>
            <w:r w:rsidRPr="00B77FF6">
              <w:rPr>
                <w:rFonts w:ascii="Times New Roman" w:hAnsi="Times New Roman" w:cs="Times New Roman"/>
                <w:sz w:val="18"/>
                <w:szCs w:val="18"/>
              </w:rPr>
              <w:t>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10,7</w:t>
            </w:r>
          </w:p>
        </w:tc>
        <w:tc>
          <w:tcPr>
            <w:tcW w:w="4535" w:type="dxa"/>
            <w:gridSpan w:val="3"/>
          </w:tcPr>
          <w:p w:rsidR="00FF7872" w:rsidRPr="00B77FF6" w:rsidRDefault="00FF7872" w:rsidP="00DA1482">
            <w:pPr>
              <w:pStyle w:val="31"/>
              <w:shd w:val="clear" w:color="auto" w:fill="auto"/>
              <w:tabs>
                <w:tab w:val="left" w:pos="6804"/>
              </w:tabs>
              <w:spacing w:line="240" w:lineRule="auto"/>
              <w:jc w:val="left"/>
              <w:rPr>
                <w:rFonts w:ascii="Times New Roman" w:hAnsi="Times New Roman" w:cs="Times New Roman"/>
                <w:color w:val="auto"/>
                <w:sz w:val="18"/>
                <w:szCs w:val="18"/>
              </w:rPr>
            </w:pPr>
            <w:r w:rsidRPr="00B77FF6">
              <w:rPr>
                <w:rFonts w:ascii="Times New Roman" w:hAnsi="Times New Roman" w:cs="Times New Roman"/>
                <w:color w:val="auto"/>
                <w:sz w:val="18"/>
                <w:szCs w:val="18"/>
              </w:rPr>
              <w:t>Укладено договір на «</w:t>
            </w:r>
            <w:r w:rsidRPr="00B77FF6">
              <w:rPr>
                <w:rFonts w:ascii="Times New Roman" w:hAnsi="Times New Roman" w:cs="Times New Roman"/>
                <w:sz w:val="18"/>
                <w:szCs w:val="18"/>
              </w:rPr>
              <w:t xml:space="preserve">Капітальний ремонт пішохідного моста через залізничну колію між вул. Транспортною та вул. </w:t>
            </w:r>
            <w:proofErr w:type="spellStart"/>
            <w:r w:rsidRPr="00B77FF6">
              <w:rPr>
                <w:rFonts w:ascii="Times New Roman" w:hAnsi="Times New Roman" w:cs="Times New Roman"/>
                <w:sz w:val="18"/>
                <w:szCs w:val="18"/>
              </w:rPr>
              <w:t>Бродівською</w:t>
            </w:r>
            <w:proofErr w:type="spellEnd"/>
            <w:r w:rsidR="00DA1482">
              <w:rPr>
                <w:rFonts w:ascii="Times New Roman"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E95D0E"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2.3                                  </w:t>
            </w:r>
          </w:p>
        </w:tc>
        <w:tc>
          <w:tcPr>
            <w:tcW w:w="2762" w:type="dxa"/>
            <w:gridSpan w:val="2"/>
            <w:vAlign w:val="center"/>
          </w:tcPr>
          <w:p w:rsidR="00FF7872" w:rsidRPr="00B77FF6" w:rsidRDefault="00FF7872" w:rsidP="00904088">
            <w:pPr>
              <w:pStyle w:val="31"/>
              <w:shd w:val="clear" w:color="auto" w:fill="auto"/>
              <w:spacing w:line="240" w:lineRule="auto"/>
              <w:ind w:right="-30"/>
              <w:jc w:val="left"/>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Реконструкція шляхопроводу через залізничну колію на вул. Об’їзна в районі вул. Гайової в м. Тернополі</w:t>
            </w:r>
          </w:p>
        </w:tc>
        <w:tc>
          <w:tcPr>
            <w:tcW w:w="1559" w:type="dxa"/>
            <w:vAlign w:val="center"/>
          </w:tcPr>
          <w:p w:rsidR="00FF7872" w:rsidRPr="00B77FF6" w:rsidRDefault="00FF7872" w:rsidP="00A05142">
            <w:pPr>
              <w:rPr>
                <w:rFonts w:ascii="Times New Roman" w:hAnsi="Times New Roman" w:cs="Times New Roman"/>
                <w:color w:val="000000" w:themeColor="text1"/>
                <w:sz w:val="18"/>
                <w:szCs w:val="18"/>
              </w:rPr>
            </w:pPr>
          </w:p>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15000,0</w:t>
            </w:r>
          </w:p>
        </w:tc>
        <w:tc>
          <w:tcPr>
            <w:tcW w:w="1743" w:type="dxa"/>
            <w:gridSpan w:val="4"/>
            <w:tcBorders>
              <w:left w:val="single" w:sz="4" w:space="0" w:color="auto"/>
              <w:right w:val="single" w:sz="4" w:space="0" w:color="auto"/>
            </w:tcBorders>
            <w:vAlign w:val="center"/>
          </w:tcPr>
          <w:p w:rsidR="00FF7872" w:rsidRPr="00B77FF6" w:rsidRDefault="00FF7872" w:rsidP="00A01388">
            <w:pPr>
              <w:rPr>
                <w:rFonts w:ascii="Times New Roman" w:hAnsi="Times New Roman" w:cs="Times New Roman"/>
                <w:sz w:val="18"/>
                <w:szCs w:val="18"/>
              </w:rPr>
            </w:pPr>
            <w:r>
              <w:rPr>
                <w:rFonts w:ascii="Times New Roman" w:hAnsi="Times New Roman" w:cs="Times New Roman"/>
                <w:sz w:val="18"/>
                <w:szCs w:val="18"/>
              </w:rPr>
              <w:t>2746</w:t>
            </w:r>
            <w:r w:rsidRPr="00B77FF6">
              <w:rPr>
                <w:rFonts w:ascii="Times New Roman" w:hAnsi="Times New Roman" w:cs="Times New Roman"/>
                <w:sz w:val="18"/>
                <w:szCs w:val="18"/>
              </w:rPr>
              <w:t>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27225,0</w:t>
            </w:r>
          </w:p>
        </w:tc>
        <w:tc>
          <w:tcPr>
            <w:tcW w:w="4535" w:type="dxa"/>
            <w:gridSpan w:val="3"/>
          </w:tcPr>
          <w:p w:rsidR="00FF7872" w:rsidRPr="00B77FF6" w:rsidRDefault="00FF7872" w:rsidP="007157D5">
            <w:pPr>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Виконано роботи з влаштування тимчасової схеми організації дорожнього руху на період повного припинення автомобільного та пішохідного руху.</w:t>
            </w:r>
          </w:p>
          <w:p w:rsidR="00FF7872" w:rsidRDefault="00FF7872" w:rsidP="00BC39A7">
            <w:pPr>
              <w:tabs>
                <w:tab w:val="left" w:pos="4585"/>
                <w:tab w:val="left" w:pos="6804"/>
              </w:tabs>
              <w:snapToGrid w:val="0"/>
              <w:jc w:val="both"/>
              <w:rPr>
                <w:rFonts w:ascii="Times New Roman" w:hAnsi="Times New Roman" w:cs="Times New Roman"/>
                <w:sz w:val="18"/>
                <w:szCs w:val="18"/>
              </w:rPr>
            </w:pPr>
            <w:r w:rsidRPr="00B77FF6">
              <w:rPr>
                <w:rFonts w:ascii="Times New Roman" w:hAnsi="Times New Roman" w:cs="Times New Roman"/>
                <w:sz w:val="18"/>
                <w:szCs w:val="18"/>
              </w:rPr>
              <w:t xml:space="preserve">Демонтовано частину старого шляхопроводу. Проведено перенос кабельних ліній, мереж газопостачання та водопостачання. Проведено переключення водопровідних мереж. </w:t>
            </w:r>
          </w:p>
          <w:p w:rsidR="00FF7872" w:rsidRPr="00C83141" w:rsidRDefault="00FF7872" w:rsidP="00C83141">
            <w:pPr>
              <w:tabs>
                <w:tab w:val="left" w:pos="4585"/>
                <w:tab w:val="left" w:pos="6804"/>
              </w:tabs>
              <w:snapToGrid w:val="0"/>
              <w:jc w:val="both"/>
              <w:rPr>
                <w:rFonts w:ascii="Times New Roman" w:hAnsi="Times New Roman"/>
                <w:color w:val="000000"/>
                <w:sz w:val="18"/>
                <w:szCs w:val="18"/>
                <w:shd w:val="clear" w:color="auto" w:fill="FFFFFF"/>
              </w:rPr>
            </w:pPr>
            <w:r w:rsidRPr="00C83141">
              <w:rPr>
                <w:rFonts w:ascii="Times New Roman" w:hAnsi="Times New Roman"/>
                <w:sz w:val="18"/>
                <w:szCs w:val="18"/>
              </w:rPr>
              <w:t>Проведено роботи з влаштування під'їздів до шляхопроводу, бетонування підпірних стінок та відкрилків до шляхопроводу</w:t>
            </w:r>
            <w:r w:rsidRPr="00C83141">
              <w:rPr>
                <w:rFonts w:ascii="Times New Roman" w:hAnsi="Times New Roman"/>
                <w:color w:val="000000"/>
                <w:sz w:val="18"/>
                <w:szCs w:val="18"/>
                <w:shd w:val="clear" w:color="auto" w:fill="FFFFFF"/>
              </w:rPr>
              <w:t xml:space="preserve">. Влаштовано збірно-монолітну прогонову будову (перекриття). Влаштовано опори. </w:t>
            </w:r>
          </w:p>
          <w:p w:rsidR="00FF7872" w:rsidRPr="00C83141" w:rsidRDefault="00FF7872" w:rsidP="00C83141">
            <w:pPr>
              <w:tabs>
                <w:tab w:val="left" w:pos="4585"/>
                <w:tab w:val="left" w:pos="6804"/>
              </w:tabs>
              <w:snapToGrid w:val="0"/>
              <w:jc w:val="both"/>
              <w:rPr>
                <w:rFonts w:ascii="Times New Roman" w:hAnsi="Times New Roman"/>
                <w:color w:val="000000"/>
                <w:sz w:val="18"/>
                <w:szCs w:val="18"/>
                <w:shd w:val="clear" w:color="auto" w:fill="FFFFFF"/>
              </w:rPr>
            </w:pPr>
            <w:r w:rsidRPr="00C83141">
              <w:rPr>
                <w:rFonts w:ascii="Times New Roman" w:hAnsi="Times New Roman"/>
                <w:color w:val="000000"/>
                <w:sz w:val="18"/>
                <w:szCs w:val="18"/>
                <w:shd w:val="clear" w:color="auto" w:fill="FFFFFF"/>
              </w:rPr>
              <w:t xml:space="preserve">Проведено роботи з влаштування </w:t>
            </w:r>
            <w:r w:rsidRPr="00C83141">
              <w:rPr>
                <w:rFonts w:ascii="Times New Roman" w:hAnsi="Times New Roman"/>
                <w:sz w:val="18"/>
                <w:szCs w:val="18"/>
              </w:rPr>
              <w:t xml:space="preserve">під'їзду зі сторони </w:t>
            </w:r>
            <w:proofErr w:type="spellStart"/>
            <w:r w:rsidRPr="00C83141">
              <w:rPr>
                <w:rFonts w:ascii="Times New Roman" w:hAnsi="Times New Roman"/>
                <w:sz w:val="18"/>
                <w:szCs w:val="18"/>
              </w:rPr>
              <w:t>вул.Протасевича</w:t>
            </w:r>
            <w:proofErr w:type="spellEnd"/>
            <w:r w:rsidRPr="00C83141">
              <w:rPr>
                <w:rFonts w:ascii="Times New Roman" w:hAnsi="Times New Roman"/>
                <w:sz w:val="18"/>
                <w:szCs w:val="18"/>
              </w:rPr>
              <w:t xml:space="preserve">. Відновлено рух по тимчасовій схемі організації дорожнього руху транспорту зі сторони вул. Об’їзної. Повністю відновлено рух транспорту через новозбудований міст. Влаштовано вуличне освітлення під'їздів та моста. </w:t>
            </w:r>
          </w:p>
          <w:p w:rsidR="00FF7872" w:rsidRPr="00C83141" w:rsidRDefault="00FF7872" w:rsidP="00BC39A7">
            <w:pPr>
              <w:tabs>
                <w:tab w:val="left" w:pos="4585"/>
                <w:tab w:val="left" w:pos="6804"/>
              </w:tabs>
              <w:snapToGrid w:val="0"/>
              <w:jc w:val="both"/>
              <w:rPr>
                <w:rFonts w:ascii="Times New Roman" w:hAnsi="Times New Roman"/>
                <w:sz w:val="24"/>
                <w:szCs w:val="24"/>
              </w:rPr>
            </w:pPr>
            <w:r w:rsidRPr="00C83141">
              <w:rPr>
                <w:rFonts w:ascii="Times New Roman" w:hAnsi="Times New Roman"/>
                <w:sz w:val="18"/>
                <w:szCs w:val="18"/>
              </w:rPr>
              <w:t>Роботи продовжуються</w:t>
            </w:r>
            <w:r w:rsidRPr="001969E1">
              <w:rPr>
                <w:rFonts w:ascii="Times New Roman" w:hAnsi="Times New Roman"/>
                <w:sz w:val="24"/>
                <w:szCs w:val="24"/>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r w:rsidR="002C21BD">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72551D">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Реконструкція, капітальний ремонт тротуарів </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10000,0</w:t>
            </w:r>
          </w:p>
        </w:tc>
        <w:tc>
          <w:tcPr>
            <w:tcW w:w="1743" w:type="dxa"/>
            <w:gridSpan w:val="4"/>
            <w:tcBorders>
              <w:left w:val="single" w:sz="4" w:space="0" w:color="auto"/>
              <w:right w:val="single" w:sz="4" w:space="0" w:color="auto"/>
            </w:tcBorders>
            <w:vAlign w:val="center"/>
          </w:tcPr>
          <w:p w:rsidR="00FF7872" w:rsidRPr="00B77FF6" w:rsidRDefault="00FF7872" w:rsidP="00C83141">
            <w:pPr>
              <w:jc w:val="center"/>
              <w:rPr>
                <w:rFonts w:ascii="Times New Roman" w:hAnsi="Times New Roman" w:cs="Times New Roman"/>
                <w:sz w:val="18"/>
                <w:szCs w:val="18"/>
              </w:rPr>
            </w:pPr>
            <w:r>
              <w:rPr>
                <w:rFonts w:ascii="Times New Roman" w:hAnsi="Times New Roman" w:cs="Times New Roman"/>
                <w:sz w:val="18"/>
                <w:szCs w:val="18"/>
              </w:rPr>
              <w:t>10600</w:t>
            </w:r>
            <w:r w:rsidRPr="00B77FF6">
              <w:rPr>
                <w:rFonts w:ascii="Times New Roman" w:hAnsi="Times New Roman" w:cs="Times New Roman"/>
                <w:sz w:val="18"/>
                <w:szCs w:val="18"/>
              </w:rPr>
              <w:t>,0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9292</w:t>
            </w:r>
            <w:r w:rsidRPr="00B77FF6">
              <w:rPr>
                <w:rFonts w:ascii="Times New Roman" w:hAnsi="Times New Roman" w:cs="Times New Roman"/>
                <w:sz w:val="18"/>
                <w:szCs w:val="18"/>
              </w:rPr>
              <w:t>,0</w:t>
            </w:r>
          </w:p>
        </w:tc>
        <w:tc>
          <w:tcPr>
            <w:tcW w:w="4535" w:type="dxa"/>
            <w:gridSpan w:val="3"/>
          </w:tcPr>
          <w:p w:rsidR="00FF7872" w:rsidRDefault="00FF7872" w:rsidP="00910FEF">
            <w:pPr>
              <w:keepLines/>
              <w:jc w:val="both"/>
              <w:rPr>
                <w:rFonts w:ascii="Times New Roman" w:hAnsi="Times New Roman" w:cs="Times New Roman"/>
                <w:sz w:val="18"/>
                <w:szCs w:val="18"/>
              </w:rPr>
            </w:pPr>
            <w:r>
              <w:rPr>
                <w:rFonts w:ascii="Times New Roman" w:hAnsi="Times New Roman" w:cs="Times New Roman"/>
                <w:sz w:val="18"/>
                <w:szCs w:val="18"/>
              </w:rPr>
              <w:t xml:space="preserve">Виконано </w:t>
            </w:r>
            <w:r w:rsidRPr="00B77FF6">
              <w:rPr>
                <w:rFonts w:ascii="Times New Roman" w:hAnsi="Times New Roman" w:cs="Times New Roman"/>
                <w:sz w:val="18"/>
                <w:szCs w:val="18"/>
              </w:rPr>
              <w:t xml:space="preserve"> роботи на 10 об</w:t>
            </w:r>
            <w:r w:rsidRPr="00B77FF6">
              <w:rPr>
                <w:rFonts w:ascii="Times New Roman" w:hAnsi="Times New Roman" w:cs="Times New Roman"/>
                <w:sz w:val="18"/>
                <w:szCs w:val="18"/>
                <w:lang w:val="ru-RU"/>
              </w:rPr>
              <w:t>’</w:t>
            </w:r>
            <w:proofErr w:type="spellStart"/>
            <w:r w:rsidRPr="00B77FF6">
              <w:rPr>
                <w:rFonts w:ascii="Times New Roman" w:hAnsi="Times New Roman" w:cs="Times New Roman"/>
                <w:sz w:val="18"/>
                <w:szCs w:val="18"/>
              </w:rPr>
              <w:t>єктах</w:t>
            </w:r>
            <w:proofErr w:type="spellEnd"/>
          </w:p>
          <w:p w:rsidR="00FF7872" w:rsidRPr="00C83141" w:rsidRDefault="00FF7872" w:rsidP="00C83141">
            <w:pPr>
              <w:tabs>
                <w:tab w:val="left" w:pos="6804"/>
              </w:tabs>
              <w:jc w:val="both"/>
              <w:rPr>
                <w:rFonts w:ascii="Times New Roman" w:hAnsi="Times New Roman"/>
                <w:sz w:val="18"/>
                <w:szCs w:val="18"/>
              </w:rPr>
            </w:pPr>
            <w:r w:rsidRPr="00C83141">
              <w:rPr>
                <w:rFonts w:ascii="Times New Roman" w:hAnsi="Times New Roman"/>
                <w:sz w:val="18"/>
                <w:szCs w:val="18"/>
              </w:rPr>
              <w:t>Виконано роботи на 2 об'єктах без залучення бюджетних коштів</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r w:rsidR="002C21BD">
              <w:rPr>
                <w:rFonts w:ascii="Times New Roman" w:hAnsi="Times New Roman" w:cs="Times New Roman"/>
                <w:color w:val="000000" w:themeColor="text1"/>
                <w:sz w:val="18"/>
                <w:szCs w:val="18"/>
              </w:rPr>
              <w:t>.5</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Капітальний ремонт </w:t>
            </w:r>
            <w:proofErr w:type="spellStart"/>
            <w:r w:rsidRPr="00B77FF6">
              <w:rPr>
                <w:rFonts w:ascii="Times New Roman" w:hAnsi="Times New Roman"/>
                <w:color w:val="000000" w:themeColor="text1"/>
                <w:sz w:val="18"/>
                <w:szCs w:val="18"/>
              </w:rPr>
              <w:t>міжквартальних</w:t>
            </w:r>
            <w:proofErr w:type="spellEnd"/>
            <w:r w:rsidRPr="00B77FF6">
              <w:rPr>
                <w:rFonts w:ascii="Times New Roman" w:hAnsi="Times New Roman"/>
                <w:color w:val="000000" w:themeColor="text1"/>
                <w:sz w:val="18"/>
                <w:szCs w:val="18"/>
              </w:rPr>
              <w:t xml:space="preserve"> проїздів </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27000,0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18000,0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24578</w:t>
            </w:r>
            <w:r w:rsidRPr="00B77FF6">
              <w:rPr>
                <w:rFonts w:ascii="Times New Roman" w:hAnsi="Times New Roman" w:cs="Times New Roman"/>
                <w:sz w:val="18"/>
                <w:szCs w:val="18"/>
              </w:rPr>
              <w:t>,0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12227,2</w:t>
            </w:r>
          </w:p>
        </w:tc>
        <w:tc>
          <w:tcPr>
            <w:tcW w:w="4535" w:type="dxa"/>
            <w:gridSpan w:val="3"/>
          </w:tcPr>
          <w:p w:rsidR="00FF7872" w:rsidRPr="00B77FF6" w:rsidRDefault="00FF7872" w:rsidP="0059683F">
            <w:pPr>
              <w:jc w:val="both"/>
              <w:outlineLvl w:val="2"/>
              <w:rPr>
                <w:rFonts w:ascii="Times New Roman" w:hAnsi="Times New Roman" w:cs="Times New Roman"/>
                <w:sz w:val="18"/>
                <w:szCs w:val="18"/>
              </w:rPr>
            </w:pPr>
            <w:r w:rsidRPr="00B77FF6">
              <w:rPr>
                <w:rFonts w:ascii="Times New Roman" w:hAnsi="Times New Roman" w:cs="Times New Roman"/>
                <w:sz w:val="18"/>
                <w:szCs w:val="18"/>
              </w:rPr>
              <w:t>Закінчено роботи на</w:t>
            </w:r>
            <w:r>
              <w:rPr>
                <w:rFonts w:ascii="Times New Roman" w:hAnsi="Times New Roman" w:cs="Times New Roman"/>
                <w:sz w:val="18"/>
                <w:szCs w:val="18"/>
              </w:rPr>
              <w:t xml:space="preserve"> 1</w:t>
            </w:r>
            <w:r w:rsidRPr="00B77FF6">
              <w:rPr>
                <w:rFonts w:ascii="Times New Roman" w:hAnsi="Times New Roman" w:cs="Times New Roman"/>
                <w:sz w:val="18"/>
                <w:szCs w:val="18"/>
              </w:rPr>
              <w:t>3 об’єктах</w:t>
            </w:r>
          </w:p>
          <w:p w:rsidR="00FF7872" w:rsidRPr="00B77FF6" w:rsidRDefault="00FF7872" w:rsidP="002D7B58">
            <w:pPr>
              <w:jc w:val="both"/>
              <w:outlineLvl w:val="2"/>
              <w:rPr>
                <w:rFonts w:ascii="Times New Roman" w:hAnsi="Times New Roman" w:cs="Times New Roman"/>
                <w:sz w:val="18"/>
                <w:szCs w:val="18"/>
              </w:rPr>
            </w:pPr>
            <w:r>
              <w:rPr>
                <w:rFonts w:ascii="Times New Roman" w:hAnsi="Times New Roman" w:cs="Times New Roman"/>
                <w:sz w:val="18"/>
                <w:szCs w:val="18"/>
              </w:rPr>
              <w:t>Розпочато на 5</w:t>
            </w:r>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об’</w:t>
            </w:r>
            <w:r w:rsidRPr="00B77FF6">
              <w:rPr>
                <w:rFonts w:ascii="Times New Roman" w:hAnsi="Times New Roman" w:cs="Times New Roman"/>
                <w:sz w:val="18"/>
                <w:szCs w:val="18"/>
                <w:lang w:val="ru-RU"/>
              </w:rPr>
              <w:t>єктах</w:t>
            </w:r>
            <w:proofErr w:type="spellEnd"/>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Облаштування існуючих пішохідних переходів з  пониженими бордюрами</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877</w:t>
            </w:r>
            <w:r w:rsidRPr="00B77FF6">
              <w:rPr>
                <w:rFonts w:ascii="Times New Roman" w:hAnsi="Times New Roman" w:cs="Times New Roman"/>
                <w:sz w:val="18"/>
                <w:szCs w:val="18"/>
              </w:rPr>
              <w:t>,0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877,0</w:t>
            </w:r>
          </w:p>
        </w:tc>
        <w:tc>
          <w:tcPr>
            <w:tcW w:w="4535" w:type="dxa"/>
            <w:gridSpan w:val="3"/>
          </w:tcPr>
          <w:p w:rsidR="00FF7872" w:rsidRPr="00B77FF6" w:rsidRDefault="00FF7872" w:rsidP="00DA1482">
            <w:pPr>
              <w:tabs>
                <w:tab w:val="left" w:pos="6804"/>
              </w:tabs>
              <w:outlineLvl w:val="2"/>
              <w:rPr>
                <w:rFonts w:ascii="Times New Roman" w:hAnsi="Times New Roman" w:cs="Times New Roman"/>
                <w:sz w:val="18"/>
                <w:szCs w:val="18"/>
              </w:rPr>
            </w:pPr>
            <w:r w:rsidRPr="00B77FF6">
              <w:rPr>
                <w:rFonts w:ascii="Times New Roman" w:hAnsi="Times New Roman" w:cs="Times New Roman"/>
                <w:sz w:val="18"/>
                <w:szCs w:val="18"/>
              </w:rPr>
              <w:t xml:space="preserve">Виконано роботи з пониження бордюрів на пішохідних переходах </w:t>
            </w:r>
            <w:proofErr w:type="spellStart"/>
            <w:r w:rsidRPr="00B77FF6">
              <w:rPr>
                <w:rFonts w:ascii="Times New Roman" w:hAnsi="Times New Roman" w:cs="Times New Roman"/>
                <w:sz w:val="18"/>
                <w:szCs w:val="18"/>
              </w:rPr>
              <w:t>вул.Руська</w:t>
            </w:r>
            <w:proofErr w:type="spellEnd"/>
            <w:r>
              <w:rPr>
                <w:rFonts w:ascii="Times New Roman" w:hAnsi="Times New Roman" w:cs="Times New Roman"/>
                <w:sz w:val="18"/>
                <w:szCs w:val="18"/>
              </w:rPr>
              <w:t>, Гоголя, Хмельницького,Старий</w:t>
            </w:r>
            <w:r w:rsidRPr="00B77FF6">
              <w:rPr>
                <w:rFonts w:ascii="Times New Roman" w:hAnsi="Times New Roman" w:cs="Times New Roman"/>
                <w:sz w:val="18"/>
                <w:szCs w:val="18"/>
              </w:rPr>
              <w:t>Ринок,Паращука,пр.Ст</w:t>
            </w:r>
            <w:r>
              <w:rPr>
                <w:rFonts w:ascii="Times New Roman" w:hAnsi="Times New Roman" w:cs="Times New Roman"/>
                <w:sz w:val="18"/>
                <w:szCs w:val="18"/>
              </w:rPr>
              <w:t>.Бандери,Коновальця,</w:t>
            </w:r>
            <w:r w:rsidRPr="00B77FF6">
              <w:rPr>
                <w:rFonts w:ascii="Times New Roman" w:hAnsi="Times New Roman" w:cs="Times New Roman"/>
                <w:sz w:val="18"/>
                <w:szCs w:val="18"/>
              </w:rPr>
              <w:t>Слівенська,Ю.Опільського, В.Винниченка</w:t>
            </w:r>
            <w:r>
              <w:rPr>
                <w:rFonts w:ascii="Times New Roman" w:hAnsi="Times New Roman" w:cs="Times New Roman"/>
                <w:sz w:val="18"/>
                <w:szCs w:val="18"/>
              </w:rPr>
              <w:t>,</w:t>
            </w:r>
            <w:r w:rsidR="00DA1482">
              <w:rPr>
                <w:rFonts w:ascii="Times New Roman" w:hAnsi="Times New Roman" w:cs="Times New Roman"/>
                <w:sz w:val="18"/>
                <w:szCs w:val="18"/>
              </w:rPr>
              <w:t>С</w:t>
            </w:r>
            <w:r>
              <w:rPr>
                <w:rFonts w:ascii="Times New Roman" w:hAnsi="Times New Roman" w:cs="Times New Roman"/>
                <w:sz w:val="18"/>
                <w:szCs w:val="18"/>
              </w:rPr>
              <w:t>.Крушельницької</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Розмітка доріг</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2400,0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4C2FCD">
            <w:pPr>
              <w:jc w:val="both"/>
              <w:rPr>
                <w:rFonts w:ascii="Times New Roman" w:hAnsi="Times New Roman" w:cs="Times New Roman"/>
                <w:sz w:val="18"/>
                <w:szCs w:val="18"/>
              </w:rPr>
            </w:pPr>
            <w:r w:rsidRPr="00B77FF6">
              <w:rPr>
                <w:rFonts w:ascii="Times New Roman"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4C2FCD">
            <w:pPr>
              <w:keepLines/>
              <w:jc w:val="both"/>
              <w:rPr>
                <w:rFonts w:ascii="Times New Roman" w:hAnsi="Times New Roman" w:cs="Times New Roman"/>
                <w:sz w:val="18"/>
                <w:szCs w:val="18"/>
              </w:rPr>
            </w:pPr>
            <w:r w:rsidRPr="00B77FF6">
              <w:rPr>
                <w:rFonts w:ascii="Times New Roman"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поточний ремонт, заміна та встановлення дорожніх знаків, турнікетів, огорож</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2196,1</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2200,064</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731,7</w:t>
            </w:r>
          </w:p>
        </w:tc>
        <w:tc>
          <w:tcPr>
            <w:tcW w:w="4535" w:type="dxa"/>
            <w:gridSpan w:val="3"/>
          </w:tcPr>
          <w:p w:rsidR="00FF7872" w:rsidRPr="00B77FF6" w:rsidRDefault="00FF7872" w:rsidP="00AA60C2">
            <w:pPr>
              <w:keepLines/>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Вс</w:t>
            </w:r>
            <w:r>
              <w:rPr>
                <w:rFonts w:ascii="Times New Roman" w:hAnsi="Times New Roman" w:cs="Times New Roman"/>
                <w:sz w:val="18"/>
                <w:szCs w:val="18"/>
              </w:rPr>
              <w:t>тановлено 280 дорожніх знаків та 702</w:t>
            </w:r>
            <w:r w:rsidRPr="00B77FF6">
              <w:rPr>
                <w:rFonts w:ascii="Times New Roman" w:hAnsi="Times New Roman" w:cs="Times New Roman"/>
                <w:sz w:val="18"/>
                <w:szCs w:val="18"/>
              </w:rPr>
              <w:t xml:space="preserve">,0м.п. металевого турнікетного огородження, ремонт та утримання </w:t>
            </w:r>
            <w:proofErr w:type="spellStart"/>
            <w:r w:rsidRPr="00B77FF6">
              <w:rPr>
                <w:rFonts w:ascii="Times New Roman" w:hAnsi="Times New Roman" w:cs="Times New Roman"/>
                <w:sz w:val="18"/>
                <w:szCs w:val="18"/>
              </w:rPr>
              <w:t>колесовідбійних</w:t>
            </w:r>
            <w:proofErr w:type="spellEnd"/>
            <w:r w:rsidRPr="00B77FF6">
              <w:rPr>
                <w:rFonts w:ascii="Times New Roman" w:hAnsi="Times New Roman" w:cs="Times New Roman"/>
                <w:sz w:val="18"/>
                <w:szCs w:val="18"/>
              </w:rPr>
              <w:t xml:space="preserve"> і перильних огорож та </w:t>
            </w:r>
            <w:r>
              <w:rPr>
                <w:rFonts w:ascii="Times New Roman" w:hAnsi="Times New Roman" w:cs="Times New Roman"/>
                <w:sz w:val="18"/>
                <w:szCs w:val="18"/>
              </w:rPr>
              <w:t xml:space="preserve"> 87</w:t>
            </w:r>
            <w:r w:rsidRPr="00B77FF6">
              <w:rPr>
                <w:rFonts w:ascii="Times New Roman" w:hAnsi="Times New Roman" w:cs="Times New Roman"/>
                <w:sz w:val="18"/>
                <w:szCs w:val="18"/>
              </w:rPr>
              <w:t xml:space="preserve"> дорожніх  знаків.</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w:t>
            </w: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1500,0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1181,8</w:t>
            </w:r>
          </w:p>
        </w:tc>
        <w:tc>
          <w:tcPr>
            <w:tcW w:w="4535" w:type="dxa"/>
            <w:gridSpan w:val="3"/>
          </w:tcPr>
          <w:p w:rsidR="00FF7872" w:rsidRPr="00B77FF6" w:rsidRDefault="00FF7872" w:rsidP="00BE0654">
            <w:pPr>
              <w:keepLines/>
              <w:rPr>
                <w:rFonts w:ascii="Times New Roman" w:hAnsi="Times New Roman" w:cs="Times New Roman"/>
                <w:sz w:val="18"/>
                <w:szCs w:val="18"/>
              </w:rPr>
            </w:pPr>
            <w:r w:rsidRPr="00B77FF6">
              <w:rPr>
                <w:rFonts w:ascii="Times New Roman" w:hAnsi="Times New Roman" w:cs="Times New Roman"/>
                <w:sz w:val="18"/>
                <w:szCs w:val="18"/>
              </w:rPr>
              <w:t>Послуги надаються.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559" w:type="dxa"/>
            <w:vAlign w:val="center"/>
          </w:tcPr>
          <w:p w:rsidR="00FF7872" w:rsidRPr="00133A48" w:rsidRDefault="00FF7872" w:rsidP="00E35A11">
            <w:pPr>
              <w:pStyle w:val="11"/>
              <w:jc w:val="center"/>
              <w:rPr>
                <w:rFonts w:ascii="Times New Roman" w:hAnsi="Times New Roman"/>
                <w:color w:val="000000" w:themeColor="text1"/>
                <w:sz w:val="18"/>
                <w:szCs w:val="18"/>
              </w:rPr>
            </w:pPr>
            <w:r w:rsidRPr="00133A48">
              <w:rPr>
                <w:rFonts w:ascii="Times New Roman" w:hAnsi="Times New Roman"/>
                <w:color w:val="000000" w:themeColor="text1"/>
                <w:sz w:val="18"/>
                <w:szCs w:val="18"/>
              </w:rPr>
              <w:t>4000,0</w:t>
            </w:r>
          </w:p>
        </w:tc>
        <w:tc>
          <w:tcPr>
            <w:tcW w:w="1277" w:type="dxa"/>
            <w:gridSpan w:val="2"/>
            <w:tcBorders>
              <w:right w:val="single" w:sz="4" w:space="0" w:color="auto"/>
            </w:tcBorders>
            <w:vAlign w:val="center"/>
          </w:tcPr>
          <w:p w:rsidR="00FF7872" w:rsidRPr="00133A48" w:rsidRDefault="00FF7872" w:rsidP="00E35A11">
            <w:pPr>
              <w:pStyle w:val="11"/>
              <w:jc w:val="center"/>
              <w:rPr>
                <w:rFonts w:ascii="Times New Roman" w:hAnsi="Times New Roman"/>
                <w:color w:val="000000" w:themeColor="text1"/>
                <w:sz w:val="18"/>
                <w:szCs w:val="18"/>
              </w:rPr>
            </w:pPr>
            <w:r w:rsidRPr="00133A48">
              <w:rPr>
                <w:rFonts w:ascii="Times New Roman" w:hAnsi="Times New Roman"/>
                <w:color w:val="000000" w:themeColor="text1"/>
                <w:sz w:val="18"/>
                <w:szCs w:val="18"/>
              </w:rPr>
              <w:t>1000,0</w:t>
            </w:r>
          </w:p>
        </w:tc>
        <w:tc>
          <w:tcPr>
            <w:tcW w:w="1743" w:type="dxa"/>
            <w:gridSpan w:val="4"/>
            <w:tcBorders>
              <w:left w:val="single" w:sz="4" w:space="0" w:color="auto"/>
              <w:right w:val="single" w:sz="4" w:space="0" w:color="auto"/>
            </w:tcBorders>
            <w:vAlign w:val="center"/>
          </w:tcPr>
          <w:p w:rsidR="00FF7872" w:rsidRPr="00133A48" w:rsidRDefault="00FF7872" w:rsidP="00DC4086">
            <w:pPr>
              <w:jc w:val="center"/>
              <w:rPr>
                <w:rFonts w:ascii="Times New Roman" w:hAnsi="Times New Roman" w:cs="Times New Roman"/>
                <w:sz w:val="18"/>
                <w:szCs w:val="18"/>
              </w:rPr>
            </w:pPr>
            <w:r w:rsidRPr="00133A48">
              <w:rPr>
                <w:rFonts w:ascii="Times New Roman" w:hAnsi="Times New Roman" w:cs="Times New Roman"/>
                <w:sz w:val="18"/>
                <w:szCs w:val="18"/>
              </w:rPr>
              <w:t>1000,0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551,3</w:t>
            </w:r>
          </w:p>
        </w:tc>
        <w:tc>
          <w:tcPr>
            <w:tcW w:w="4535" w:type="dxa"/>
            <w:gridSpan w:val="3"/>
          </w:tcPr>
          <w:p w:rsidR="00FF7872" w:rsidRPr="008A63B3" w:rsidRDefault="00FF7872" w:rsidP="008A63B3">
            <w:pPr>
              <w:keepLines/>
              <w:tabs>
                <w:tab w:val="left" w:pos="6804"/>
              </w:tabs>
              <w:jc w:val="both"/>
              <w:rPr>
                <w:rFonts w:ascii="Times New Roman" w:hAnsi="Times New Roman"/>
                <w:sz w:val="18"/>
                <w:szCs w:val="18"/>
              </w:rPr>
            </w:pPr>
            <w:r w:rsidRPr="008A63B3">
              <w:rPr>
                <w:rFonts w:ascii="Times New Roman" w:hAnsi="Times New Roman"/>
                <w:sz w:val="18"/>
                <w:szCs w:val="18"/>
              </w:rPr>
              <w:t xml:space="preserve">Виконано роботи  з капітального ремонту- влаштування світлофорного об’єкту: на перехресті вулиць </w:t>
            </w:r>
            <w:proofErr w:type="spellStart"/>
            <w:r w:rsidRPr="008A63B3">
              <w:rPr>
                <w:rFonts w:ascii="Times New Roman" w:hAnsi="Times New Roman"/>
                <w:sz w:val="18"/>
                <w:szCs w:val="18"/>
              </w:rPr>
              <w:t>Опільського-</w:t>
            </w:r>
            <w:proofErr w:type="spellEnd"/>
            <w:r w:rsidRPr="008A63B3">
              <w:rPr>
                <w:rFonts w:ascii="Times New Roman" w:hAnsi="Times New Roman"/>
                <w:sz w:val="18"/>
                <w:szCs w:val="18"/>
              </w:rPr>
              <w:t xml:space="preserve"> Крушельницької та на примиканні </w:t>
            </w:r>
            <w:proofErr w:type="spellStart"/>
            <w:r w:rsidRPr="008A63B3">
              <w:rPr>
                <w:rFonts w:ascii="Times New Roman" w:hAnsi="Times New Roman"/>
                <w:sz w:val="18"/>
                <w:szCs w:val="18"/>
              </w:rPr>
              <w:t>пр.Степана</w:t>
            </w:r>
            <w:proofErr w:type="spellEnd"/>
            <w:r w:rsidRPr="008A63B3">
              <w:rPr>
                <w:rFonts w:ascii="Times New Roman" w:hAnsi="Times New Roman"/>
                <w:sz w:val="18"/>
                <w:szCs w:val="18"/>
              </w:rPr>
              <w:t xml:space="preserve"> </w:t>
            </w:r>
            <w:proofErr w:type="spellStart"/>
            <w:r w:rsidRPr="008A63B3">
              <w:rPr>
                <w:rFonts w:ascii="Times New Roman" w:hAnsi="Times New Roman"/>
                <w:sz w:val="18"/>
                <w:szCs w:val="18"/>
              </w:rPr>
              <w:t>Банд</w:t>
            </w:r>
            <w:r>
              <w:rPr>
                <w:rFonts w:ascii="Times New Roman" w:hAnsi="Times New Roman"/>
                <w:sz w:val="18"/>
                <w:szCs w:val="18"/>
              </w:rPr>
              <w:t>ери-</w:t>
            </w:r>
            <w:proofErr w:type="spellEnd"/>
            <w:r>
              <w:rPr>
                <w:rFonts w:ascii="Times New Roman" w:hAnsi="Times New Roman"/>
                <w:sz w:val="18"/>
                <w:szCs w:val="18"/>
              </w:rPr>
              <w:t xml:space="preserve"> </w:t>
            </w:r>
            <w:proofErr w:type="spellStart"/>
            <w:r>
              <w:rPr>
                <w:rFonts w:ascii="Times New Roman" w:hAnsi="Times New Roman"/>
                <w:sz w:val="18"/>
                <w:szCs w:val="18"/>
              </w:rPr>
              <w:t>вул.У.Самчука</w:t>
            </w:r>
            <w:proofErr w:type="spellEnd"/>
            <w:r>
              <w:rPr>
                <w:rFonts w:ascii="Times New Roman" w:hAnsi="Times New Roman"/>
                <w:sz w:val="18"/>
                <w:szCs w:val="18"/>
              </w:rPr>
              <w:t>.</w:t>
            </w:r>
          </w:p>
          <w:p w:rsidR="00FF7872" w:rsidRPr="00B77FF6" w:rsidRDefault="00FF7872" w:rsidP="008A63B3">
            <w:pPr>
              <w:keepLines/>
              <w:tabs>
                <w:tab w:val="left" w:pos="6804"/>
              </w:tabs>
              <w:jc w:val="both"/>
              <w:rPr>
                <w:rFonts w:ascii="Times New Roman" w:hAnsi="Times New Roman" w:cs="Times New Roman"/>
                <w:sz w:val="18"/>
                <w:szCs w:val="18"/>
              </w:rPr>
            </w:pPr>
            <w:r w:rsidRPr="008A63B3">
              <w:rPr>
                <w:rFonts w:ascii="Times New Roman" w:hAnsi="Times New Roman"/>
                <w:sz w:val="18"/>
                <w:szCs w:val="18"/>
              </w:rPr>
              <w:t>Виготовляється проектно-кошторисна документація.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шляхово-мостового господарства</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80000,0</w:t>
            </w:r>
          </w:p>
        </w:tc>
        <w:tc>
          <w:tcPr>
            <w:tcW w:w="1277" w:type="dxa"/>
            <w:gridSpan w:val="2"/>
            <w:tcBorders>
              <w:right w:val="single" w:sz="4" w:space="0" w:color="auto"/>
            </w:tcBorders>
            <w:vAlign w:val="center"/>
          </w:tcPr>
          <w:p w:rsidR="00FF7872" w:rsidRPr="00B77FF6" w:rsidRDefault="00FF7872" w:rsidP="001A6D1A">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66100,0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65462,3</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32692</w:t>
            </w:r>
            <w:r w:rsidRPr="00B77FF6">
              <w:rPr>
                <w:rFonts w:ascii="Times New Roman" w:hAnsi="Times New Roman" w:cs="Times New Roman"/>
                <w:sz w:val="18"/>
                <w:szCs w:val="18"/>
              </w:rPr>
              <w:t>,6</w:t>
            </w:r>
          </w:p>
        </w:tc>
        <w:tc>
          <w:tcPr>
            <w:tcW w:w="4535" w:type="dxa"/>
            <w:gridSpan w:val="3"/>
          </w:tcPr>
          <w:p w:rsidR="00FF7872" w:rsidRPr="00B77FF6" w:rsidRDefault="00FF7872" w:rsidP="004D3D92">
            <w:pPr>
              <w:tabs>
                <w:tab w:val="left" w:pos="6804"/>
              </w:tabs>
              <w:jc w:val="both"/>
              <w:rPr>
                <w:rFonts w:ascii="Times New Roman" w:hAnsi="Times New Roman" w:cs="Times New Roman"/>
                <w:sz w:val="18"/>
                <w:szCs w:val="18"/>
              </w:rPr>
            </w:pPr>
            <w:proofErr w:type="spellStart"/>
            <w:r w:rsidRPr="00B77FF6">
              <w:rPr>
                <w:rFonts w:ascii="Times New Roman" w:hAnsi="Times New Roman" w:cs="Times New Roman"/>
                <w:sz w:val="18"/>
                <w:szCs w:val="18"/>
              </w:rPr>
              <w:t>.Здійснюється</w:t>
            </w:r>
            <w:proofErr w:type="spellEnd"/>
            <w:r w:rsidRPr="00B77FF6">
              <w:rPr>
                <w:rFonts w:ascii="Times New Roman" w:hAnsi="Times New Roman" w:cs="Times New Roman"/>
                <w:sz w:val="18"/>
                <w:szCs w:val="18"/>
              </w:rPr>
              <w:t xml:space="preserve"> щоденне утримання </w:t>
            </w:r>
            <w:proofErr w:type="spellStart"/>
            <w:r w:rsidRPr="00B77FF6">
              <w:rPr>
                <w:rFonts w:ascii="Times New Roman" w:hAnsi="Times New Roman" w:cs="Times New Roman"/>
                <w:sz w:val="18"/>
                <w:szCs w:val="18"/>
              </w:rPr>
              <w:t>шляхо-мостової</w:t>
            </w:r>
            <w:proofErr w:type="spellEnd"/>
            <w:r w:rsidRPr="00B77FF6">
              <w:rPr>
                <w:rFonts w:ascii="Times New Roman" w:hAnsi="Times New Roman" w:cs="Times New Roman"/>
                <w:sz w:val="18"/>
                <w:szCs w:val="18"/>
              </w:rPr>
              <w:t xml:space="preserve"> мережі міста у відповідності до графіків виконання робіт та технічного завдання балансоутримувача</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мереж зовнішнього освітлення міста, декоративного освітлення, ілюмінації  та ін.</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lang w:eastAsia="ru-RU"/>
              </w:rPr>
              <w:t>5000,0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1620,0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1620,0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516,3</w:t>
            </w:r>
          </w:p>
        </w:tc>
        <w:tc>
          <w:tcPr>
            <w:tcW w:w="4535" w:type="dxa"/>
            <w:gridSpan w:val="3"/>
          </w:tcPr>
          <w:p w:rsidR="00FF7872" w:rsidRPr="00446610" w:rsidRDefault="00FF7872" w:rsidP="00446610">
            <w:pPr>
              <w:keepLines/>
              <w:tabs>
                <w:tab w:val="left" w:pos="6804"/>
              </w:tabs>
              <w:jc w:val="both"/>
              <w:rPr>
                <w:rFonts w:ascii="Times New Roman" w:hAnsi="Times New Roman"/>
                <w:sz w:val="18"/>
                <w:szCs w:val="18"/>
              </w:rPr>
            </w:pPr>
            <w:r w:rsidRPr="00446610">
              <w:rPr>
                <w:rFonts w:ascii="Times New Roman" w:hAnsi="Times New Roman"/>
                <w:sz w:val="18"/>
                <w:szCs w:val="18"/>
              </w:rPr>
              <w:t>Виконано роботи:</w:t>
            </w:r>
          </w:p>
          <w:p w:rsidR="00FF7872" w:rsidRPr="00446610" w:rsidRDefault="00FF7872" w:rsidP="00446610">
            <w:pPr>
              <w:keepLines/>
              <w:tabs>
                <w:tab w:val="left" w:pos="6804"/>
              </w:tabs>
              <w:jc w:val="both"/>
              <w:rPr>
                <w:rFonts w:ascii="Times New Roman" w:hAnsi="Times New Roman"/>
                <w:sz w:val="18"/>
                <w:szCs w:val="18"/>
              </w:rPr>
            </w:pPr>
            <w:proofErr w:type="spellStart"/>
            <w:r w:rsidRPr="00446610">
              <w:rPr>
                <w:rFonts w:ascii="Times New Roman" w:hAnsi="Times New Roman"/>
                <w:sz w:val="18"/>
                <w:szCs w:val="18"/>
              </w:rPr>
              <w:t>-с.Іванківці</w:t>
            </w:r>
            <w:proofErr w:type="spellEnd"/>
            <w:r w:rsidRPr="00446610">
              <w:rPr>
                <w:rFonts w:ascii="Times New Roman" w:hAnsi="Times New Roman"/>
                <w:sz w:val="18"/>
                <w:szCs w:val="18"/>
              </w:rPr>
              <w:t>;</w:t>
            </w:r>
          </w:p>
          <w:p w:rsidR="00FF7872" w:rsidRPr="00446610" w:rsidRDefault="00FF7872" w:rsidP="00446610">
            <w:pPr>
              <w:keepLines/>
              <w:tabs>
                <w:tab w:val="left" w:pos="6804"/>
              </w:tabs>
              <w:jc w:val="both"/>
              <w:rPr>
                <w:rFonts w:ascii="Times New Roman" w:hAnsi="Times New Roman"/>
                <w:sz w:val="18"/>
                <w:szCs w:val="18"/>
              </w:rPr>
            </w:pPr>
            <w:proofErr w:type="spellStart"/>
            <w:r w:rsidRPr="00446610">
              <w:rPr>
                <w:rFonts w:ascii="Times New Roman" w:hAnsi="Times New Roman"/>
                <w:sz w:val="18"/>
                <w:szCs w:val="18"/>
              </w:rPr>
              <w:t>-</w:t>
            </w:r>
            <w:r w:rsidRPr="00446610">
              <w:rPr>
                <w:rFonts w:ascii="Times New Roman" w:hAnsi="Times New Roman"/>
                <w:bCs/>
                <w:sz w:val="18"/>
                <w:szCs w:val="18"/>
                <w:lang w:eastAsia="it-IT"/>
              </w:rPr>
              <w:t>вул.Басарабія</w:t>
            </w:r>
            <w:proofErr w:type="spellEnd"/>
            <w:r w:rsidRPr="00446610">
              <w:rPr>
                <w:rFonts w:ascii="Times New Roman" w:hAnsi="Times New Roman"/>
                <w:bCs/>
                <w:sz w:val="18"/>
                <w:szCs w:val="18"/>
                <w:lang w:eastAsia="it-IT"/>
              </w:rPr>
              <w:t xml:space="preserve"> в </w:t>
            </w:r>
            <w:proofErr w:type="spellStart"/>
            <w:r w:rsidRPr="00446610">
              <w:rPr>
                <w:rFonts w:ascii="Times New Roman" w:hAnsi="Times New Roman"/>
                <w:sz w:val="18"/>
                <w:szCs w:val="18"/>
              </w:rPr>
              <w:t>с.Глядки</w:t>
            </w:r>
            <w:proofErr w:type="spellEnd"/>
            <w:r w:rsidRPr="00446610">
              <w:rPr>
                <w:rFonts w:ascii="Times New Roman" w:hAnsi="Times New Roman"/>
                <w:sz w:val="18"/>
                <w:szCs w:val="18"/>
              </w:rPr>
              <w:t xml:space="preserve">;  </w:t>
            </w:r>
          </w:p>
          <w:p w:rsidR="00FF7872" w:rsidRPr="00446610" w:rsidRDefault="00FF7872" w:rsidP="00446610">
            <w:pPr>
              <w:keepLines/>
              <w:tabs>
                <w:tab w:val="left" w:pos="6804"/>
              </w:tabs>
              <w:jc w:val="both"/>
              <w:rPr>
                <w:rFonts w:ascii="Times New Roman" w:hAnsi="Times New Roman"/>
                <w:sz w:val="18"/>
                <w:szCs w:val="18"/>
              </w:rPr>
            </w:pPr>
            <w:r w:rsidRPr="00446610">
              <w:rPr>
                <w:rFonts w:ascii="Times New Roman" w:hAnsi="Times New Roman"/>
                <w:color w:val="000000"/>
                <w:sz w:val="18"/>
                <w:szCs w:val="18"/>
              </w:rPr>
              <w:t>-</w:t>
            </w:r>
            <w:r w:rsidRPr="00446610">
              <w:rPr>
                <w:rFonts w:ascii="Times New Roman" w:hAnsi="Times New Roman"/>
                <w:sz w:val="18"/>
                <w:szCs w:val="18"/>
              </w:rPr>
              <w:t xml:space="preserve"> в </w:t>
            </w:r>
            <w:proofErr w:type="spellStart"/>
            <w:r w:rsidRPr="00446610">
              <w:rPr>
                <w:rFonts w:ascii="Times New Roman" w:hAnsi="Times New Roman"/>
                <w:sz w:val="18"/>
                <w:szCs w:val="18"/>
              </w:rPr>
              <w:t>с.Кобзарівка</w:t>
            </w:r>
            <w:proofErr w:type="spellEnd"/>
            <w:r w:rsidRPr="00446610">
              <w:rPr>
                <w:rFonts w:ascii="Times New Roman" w:hAnsi="Times New Roman"/>
                <w:sz w:val="18"/>
                <w:szCs w:val="18"/>
              </w:rPr>
              <w:t>;</w:t>
            </w:r>
          </w:p>
          <w:p w:rsidR="00FF7872" w:rsidRPr="00446610" w:rsidRDefault="00FF7872" w:rsidP="00446610">
            <w:pPr>
              <w:keepLines/>
              <w:tabs>
                <w:tab w:val="left" w:pos="6804"/>
              </w:tabs>
              <w:jc w:val="both"/>
              <w:rPr>
                <w:rFonts w:ascii="Times New Roman" w:hAnsi="Times New Roman"/>
                <w:sz w:val="18"/>
                <w:szCs w:val="18"/>
              </w:rPr>
            </w:pPr>
            <w:r w:rsidRPr="00446610">
              <w:rPr>
                <w:rFonts w:ascii="Times New Roman" w:hAnsi="Times New Roman"/>
                <w:sz w:val="18"/>
                <w:szCs w:val="18"/>
              </w:rPr>
              <w:t xml:space="preserve">- </w:t>
            </w:r>
            <w:proofErr w:type="spellStart"/>
            <w:r w:rsidRPr="00446610">
              <w:rPr>
                <w:rFonts w:ascii="Times New Roman" w:hAnsi="Times New Roman"/>
                <w:bCs/>
                <w:sz w:val="18"/>
                <w:szCs w:val="18"/>
                <w:lang w:eastAsia="it-IT"/>
              </w:rPr>
              <w:t>вул.Горанська</w:t>
            </w:r>
            <w:proofErr w:type="spellEnd"/>
            <w:r w:rsidRPr="00446610">
              <w:rPr>
                <w:rFonts w:ascii="Times New Roman" w:hAnsi="Times New Roman"/>
                <w:bCs/>
                <w:sz w:val="18"/>
                <w:szCs w:val="18"/>
                <w:lang w:eastAsia="it-IT"/>
              </w:rPr>
              <w:t xml:space="preserve"> та </w:t>
            </w:r>
            <w:proofErr w:type="spellStart"/>
            <w:r w:rsidRPr="00446610">
              <w:rPr>
                <w:rFonts w:ascii="Times New Roman" w:hAnsi="Times New Roman"/>
                <w:bCs/>
                <w:sz w:val="18"/>
                <w:szCs w:val="18"/>
                <w:lang w:eastAsia="it-IT"/>
              </w:rPr>
              <w:t>вул.Ровиська</w:t>
            </w:r>
            <w:proofErr w:type="spellEnd"/>
            <w:r w:rsidRPr="00446610">
              <w:rPr>
                <w:rFonts w:ascii="Times New Roman" w:hAnsi="Times New Roman"/>
                <w:bCs/>
                <w:sz w:val="18"/>
                <w:szCs w:val="18"/>
                <w:lang w:eastAsia="it-IT"/>
              </w:rPr>
              <w:t xml:space="preserve"> в </w:t>
            </w:r>
            <w:proofErr w:type="spellStart"/>
            <w:r w:rsidRPr="00446610">
              <w:rPr>
                <w:rFonts w:ascii="Times New Roman" w:hAnsi="Times New Roman"/>
                <w:sz w:val="18"/>
                <w:szCs w:val="18"/>
              </w:rPr>
              <w:t>с.Чернихів</w:t>
            </w:r>
            <w:proofErr w:type="spellEnd"/>
            <w:r w:rsidRPr="00446610">
              <w:rPr>
                <w:rFonts w:ascii="Times New Roman" w:hAnsi="Times New Roman"/>
                <w:sz w:val="18"/>
                <w:szCs w:val="18"/>
              </w:rPr>
              <w:t>.</w:t>
            </w:r>
          </w:p>
          <w:p w:rsidR="00FF7872" w:rsidRPr="00446610" w:rsidRDefault="00FF7872" w:rsidP="00446610">
            <w:pPr>
              <w:keepLines/>
              <w:tabs>
                <w:tab w:val="left" w:pos="6804"/>
              </w:tabs>
              <w:jc w:val="both"/>
              <w:rPr>
                <w:rFonts w:ascii="Times New Roman" w:hAnsi="Times New Roman"/>
                <w:sz w:val="18"/>
                <w:szCs w:val="18"/>
              </w:rPr>
            </w:pPr>
            <w:r w:rsidRPr="00446610">
              <w:rPr>
                <w:rFonts w:ascii="Times New Roman" w:hAnsi="Times New Roman"/>
                <w:sz w:val="18"/>
                <w:szCs w:val="18"/>
              </w:rPr>
              <w:t xml:space="preserve">- </w:t>
            </w:r>
            <w:proofErr w:type="spellStart"/>
            <w:r w:rsidRPr="00446610">
              <w:rPr>
                <w:rFonts w:ascii="Times New Roman" w:hAnsi="Times New Roman"/>
                <w:sz w:val="18"/>
                <w:szCs w:val="18"/>
              </w:rPr>
              <w:t>вул.Полковника</w:t>
            </w:r>
            <w:proofErr w:type="spellEnd"/>
            <w:r w:rsidRPr="00446610">
              <w:rPr>
                <w:rFonts w:ascii="Times New Roman" w:hAnsi="Times New Roman"/>
                <w:sz w:val="18"/>
                <w:szCs w:val="18"/>
              </w:rPr>
              <w:t xml:space="preserve"> Морозенка,7 – ЗОШ №29;</w:t>
            </w:r>
          </w:p>
          <w:p w:rsidR="00FF7872" w:rsidRPr="00446610" w:rsidRDefault="00FF7872" w:rsidP="00446610">
            <w:pPr>
              <w:keepLines/>
              <w:tabs>
                <w:tab w:val="left" w:pos="6804"/>
              </w:tabs>
              <w:jc w:val="both"/>
              <w:rPr>
                <w:rFonts w:ascii="Times New Roman" w:hAnsi="Times New Roman"/>
                <w:color w:val="000000"/>
                <w:sz w:val="18"/>
                <w:szCs w:val="18"/>
              </w:rPr>
            </w:pPr>
            <w:proofErr w:type="spellStart"/>
            <w:r w:rsidRPr="00446610">
              <w:rPr>
                <w:rFonts w:ascii="Times New Roman" w:hAnsi="Times New Roman"/>
                <w:sz w:val="18"/>
                <w:szCs w:val="18"/>
              </w:rPr>
              <w:t>-</w:t>
            </w:r>
            <w:r w:rsidRPr="00446610">
              <w:rPr>
                <w:rFonts w:ascii="Times New Roman" w:hAnsi="Times New Roman"/>
                <w:color w:val="000000"/>
                <w:sz w:val="18"/>
                <w:szCs w:val="18"/>
              </w:rPr>
              <w:t>вул.Академіка</w:t>
            </w:r>
            <w:proofErr w:type="spellEnd"/>
            <w:r w:rsidRPr="00446610">
              <w:rPr>
                <w:rFonts w:ascii="Times New Roman" w:hAnsi="Times New Roman"/>
                <w:color w:val="000000"/>
                <w:sz w:val="18"/>
                <w:szCs w:val="18"/>
              </w:rPr>
              <w:t xml:space="preserve"> Корольова.</w:t>
            </w:r>
          </w:p>
          <w:p w:rsidR="00FF7872" w:rsidRPr="00446610" w:rsidRDefault="00FF7872" w:rsidP="00446610">
            <w:pPr>
              <w:keepLines/>
              <w:tabs>
                <w:tab w:val="left" w:pos="6804"/>
              </w:tabs>
              <w:jc w:val="both"/>
              <w:rPr>
                <w:rFonts w:ascii="Times New Roman" w:hAnsi="Times New Roman"/>
                <w:sz w:val="18"/>
                <w:szCs w:val="18"/>
              </w:rPr>
            </w:pPr>
            <w:r w:rsidRPr="00446610">
              <w:rPr>
                <w:rFonts w:ascii="Times New Roman" w:hAnsi="Times New Roman"/>
                <w:sz w:val="18"/>
                <w:szCs w:val="18"/>
              </w:rPr>
              <w:t xml:space="preserve">Укладено </w:t>
            </w:r>
            <w:proofErr w:type="spellStart"/>
            <w:r w:rsidRPr="00446610">
              <w:rPr>
                <w:rFonts w:ascii="Times New Roman" w:hAnsi="Times New Roman"/>
                <w:sz w:val="18"/>
                <w:szCs w:val="18"/>
              </w:rPr>
              <w:t>договора</w:t>
            </w:r>
            <w:proofErr w:type="spellEnd"/>
            <w:r w:rsidRPr="00446610">
              <w:rPr>
                <w:rFonts w:ascii="Times New Roman" w:hAnsi="Times New Roman"/>
                <w:sz w:val="18"/>
                <w:szCs w:val="18"/>
              </w:rPr>
              <w:t xml:space="preserve"> на виконання робіт на 8 об'єктах:</w:t>
            </w:r>
          </w:p>
          <w:p w:rsidR="00FF7872" w:rsidRPr="00446610" w:rsidRDefault="00FF7872" w:rsidP="00446610">
            <w:pPr>
              <w:keepLines/>
              <w:tabs>
                <w:tab w:val="left" w:pos="6804"/>
              </w:tabs>
              <w:jc w:val="both"/>
              <w:rPr>
                <w:rFonts w:ascii="Times New Roman" w:hAnsi="Times New Roman"/>
                <w:sz w:val="18"/>
                <w:szCs w:val="18"/>
              </w:rPr>
            </w:pPr>
            <w:r w:rsidRPr="00446610">
              <w:rPr>
                <w:rFonts w:ascii="Times New Roman" w:hAnsi="Times New Roman"/>
                <w:sz w:val="18"/>
                <w:szCs w:val="18"/>
              </w:rPr>
              <w:t xml:space="preserve">- </w:t>
            </w:r>
            <w:proofErr w:type="spellStart"/>
            <w:r w:rsidRPr="00446610">
              <w:rPr>
                <w:rFonts w:ascii="Times New Roman" w:hAnsi="Times New Roman"/>
                <w:sz w:val="18"/>
                <w:szCs w:val="18"/>
              </w:rPr>
              <w:t>вул.Хліборобна</w:t>
            </w:r>
            <w:proofErr w:type="spellEnd"/>
            <w:r w:rsidRPr="00446610">
              <w:rPr>
                <w:rFonts w:ascii="Times New Roman" w:hAnsi="Times New Roman"/>
                <w:sz w:val="18"/>
                <w:szCs w:val="18"/>
              </w:rPr>
              <w:t>;</w:t>
            </w:r>
          </w:p>
          <w:p w:rsidR="00FF7872" w:rsidRPr="00446610" w:rsidRDefault="00FF7872" w:rsidP="00446610">
            <w:pPr>
              <w:keepLines/>
              <w:tabs>
                <w:tab w:val="left" w:pos="6804"/>
              </w:tabs>
              <w:jc w:val="both"/>
              <w:rPr>
                <w:rFonts w:ascii="Times New Roman" w:hAnsi="Times New Roman"/>
                <w:sz w:val="18"/>
                <w:szCs w:val="18"/>
              </w:rPr>
            </w:pPr>
            <w:proofErr w:type="spellStart"/>
            <w:r w:rsidRPr="00446610">
              <w:rPr>
                <w:rFonts w:ascii="Times New Roman" w:hAnsi="Times New Roman"/>
                <w:sz w:val="18"/>
                <w:szCs w:val="18"/>
              </w:rPr>
              <w:t>-</w:t>
            </w:r>
            <w:r w:rsidRPr="00446610">
              <w:rPr>
                <w:rFonts w:ascii="Times New Roman" w:hAnsi="Times New Roman"/>
                <w:color w:val="000000"/>
                <w:sz w:val="18"/>
                <w:szCs w:val="18"/>
              </w:rPr>
              <w:t>на</w:t>
            </w:r>
            <w:proofErr w:type="spellEnd"/>
            <w:r w:rsidRPr="00446610">
              <w:rPr>
                <w:rFonts w:ascii="Times New Roman" w:hAnsi="Times New Roman"/>
                <w:color w:val="000000"/>
                <w:sz w:val="18"/>
                <w:szCs w:val="18"/>
              </w:rPr>
              <w:t xml:space="preserve"> примиканні </w:t>
            </w:r>
            <w:proofErr w:type="spellStart"/>
            <w:r w:rsidRPr="00446610">
              <w:rPr>
                <w:rFonts w:ascii="Times New Roman" w:hAnsi="Times New Roman"/>
                <w:sz w:val="18"/>
                <w:szCs w:val="18"/>
              </w:rPr>
              <w:t>вул.Лучаківського</w:t>
            </w:r>
            <w:proofErr w:type="spellEnd"/>
            <w:r w:rsidRPr="00446610">
              <w:rPr>
                <w:rFonts w:ascii="Times New Roman" w:hAnsi="Times New Roman"/>
                <w:sz w:val="18"/>
                <w:szCs w:val="18"/>
              </w:rPr>
              <w:t xml:space="preserve"> до </w:t>
            </w:r>
            <w:proofErr w:type="spellStart"/>
            <w:r w:rsidRPr="00446610">
              <w:rPr>
                <w:rFonts w:ascii="Times New Roman" w:hAnsi="Times New Roman"/>
                <w:sz w:val="18"/>
                <w:szCs w:val="18"/>
              </w:rPr>
              <w:t>вул.С.Будного</w:t>
            </w:r>
            <w:proofErr w:type="spellEnd"/>
            <w:r w:rsidRPr="00446610">
              <w:rPr>
                <w:rFonts w:ascii="Times New Roman" w:hAnsi="Times New Roman"/>
                <w:sz w:val="18"/>
                <w:szCs w:val="18"/>
              </w:rPr>
              <w:t>;</w:t>
            </w:r>
          </w:p>
          <w:p w:rsidR="00FF7872" w:rsidRPr="00446610" w:rsidRDefault="00FF7872" w:rsidP="00446610">
            <w:pPr>
              <w:keepLines/>
              <w:tabs>
                <w:tab w:val="left" w:pos="6804"/>
              </w:tabs>
              <w:jc w:val="both"/>
              <w:rPr>
                <w:rFonts w:ascii="Times New Roman" w:hAnsi="Times New Roman"/>
                <w:color w:val="000000"/>
                <w:sz w:val="18"/>
                <w:szCs w:val="18"/>
              </w:rPr>
            </w:pPr>
            <w:r w:rsidRPr="00446610">
              <w:rPr>
                <w:rFonts w:ascii="Times New Roman" w:hAnsi="Times New Roman"/>
                <w:sz w:val="18"/>
                <w:szCs w:val="18"/>
              </w:rPr>
              <w:t>-</w:t>
            </w:r>
            <w:r w:rsidRPr="00446610">
              <w:rPr>
                <w:rFonts w:ascii="Times New Roman" w:hAnsi="Times New Roman"/>
                <w:color w:val="000000"/>
                <w:sz w:val="18"/>
                <w:szCs w:val="18"/>
              </w:rPr>
              <w:t xml:space="preserve">дороги від готелю «Галичина» до </w:t>
            </w:r>
            <w:proofErr w:type="spellStart"/>
            <w:r w:rsidRPr="00446610">
              <w:rPr>
                <w:rFonts w:ascii="Times New Roman" w:hAnsi="Times New Roman"/>
                <w:color w:val="000000"/>
                <w:sz w:val="18"/>
                <w:szCs w:val="18"/>
              </w:rPr>
              <w:t>вул.Приміської</w:t>
            </w:r>
            <w:proofErr w:type="spellEnd"/>
            <w:r w:rsidRPr="00446610">
              <w:rPr>
                <w:rFonts w:ascii="Times New Roman" w:hAnsi="Times New Roman"/>
                <w:color w:val="000000"/>
                <w:sz w:val="18"/>
                <w:szCs w:val="18"/>
              </w:rPr>
              <w:t>;</w:t>
            </w:r>
          </w:p>
          <w:p w:rsidR="00FF7872" w:rsidRPr="00446610" w:rsidRDefault="00FF7872" w:rsidP="00446610">
            <w:pPr>
              <w:keepLines/>
              <w:tabs>
                <w:tab w:val="left" w:pos="6804"/>
              </w:tabs>
              <w:jc w:val="both"/>
              <w:rPr>
                <w:rFonts w:ascii="Times New Roman" w:hAnsi="Times New Roman"/>
                <w:color w:val="000000"/>
                <w:sz w:val="18"/>
                <w:szCs w:val="18"/>
              </w:rPr>
            </w:pPr>
            <w:proofErr w:type="spellStart"/>
            <w:r w:rsidRPr="00446610">
              <w:rPr>
                <w:rFonts w:ascii="Times New Roman" w:hAnsi="Times New Roman"/>
                <w:color w:val="000000"/>
                <w:sz w:val="18"/>
                <w:szCs w:val="18"/>
              </w:rPr>
              <w:t>-вул.Героїв</w:t>
            </w:r>
            <w:proofErr w:type="spellEnd"/>
            <w:r w:rsidRPr="00446610">
              <w:rPr>
                <w:rFonts w:ascii="Times New Roman" w:hAnsi="Times New Roman"/>
                <w:color w:val="000000"/>
                <w:sz w:val="18"/>
                <w:szCs w:val="18"/>
              </w:rPr>
              <w:t xml:space="preserve"> </w:t>
            </w:r>
            <w:proofErr w:type="spellStart"/>
            <w:r w:rsidRPr="00446610">
              <w:rPr>
                <w:rFonts w:ascii="Times New Roman" w:hAnsi="Times New Roman"/>
                <w:color w:val="000000"/>
                <w:sz w:val="18"/>
                <w:szCs w:val="18"/>
              </w:rPr>
              <w:t>Крут</w:t>
            </w:r>
            <w:proofErr w:type="spellEnd"/>
            <w:r w:rsidRPr="00446610">
              <w:rPr>
                <w:rFonts w:ascii="Times New Roman" w:hAnsi="Times New Roman"/>
                <w:color w:val="000000"/>
                <w:sz w:val="18"/>
                <w:szCs w:val="18"/>
              </w:rPr>
              <w:t xml:space="preserve"> (між </w:t>
            </w:r>
            <w:proofErr w:type="spellStart"/>
            <w:r w:rsidRPr="00446610">
              <w:rPr>
                <w:rFonts w:ascii="Times New Roman" w:hAnsi="Times New Roman"/>
                <w:color w:val="000000"/>
                <w:sz w:val="18"/>
                <w:szCs w:val="18"/>
              </w:rPr>
              <w:t>вул.Л.Українки</w:t>
            </w:r>
            <w:proofErr w:type="spellEnd"/>
            <w:r w:rsidRPr="00446610">
              <w:rPr>
                <w:rFonts w:ascii="Times New Roman" w:hAnsi="Times New Roman"/>
                <w:color w:val="000000"/>
                <w:sz w:val="18"/>
                <w:szCs w:val="18"/>
              </w:rPr>
              <w:t xml:space="preserve"> та </w:t>
            </w:r>
            <w:proofErr w:type="spellStart"/>
            <w:r w:rsidRPr="00446610">
              <w:rPr>
                <w:rFonts w:ascii="Times New Roman" w:hAnsi="Times New Roman"/>
                <w:color w:val="000000"/>
                <w:sz w:val="18"/>
                <w:szCs w:val="18"/>
              </w:rPr>
              <w:t>вул.О.Довженка</w:t>
            </w:r>
            <w:proofErr w:type="spellEnd"/>
            <w:r w:rsidRPr="00446610">
              <w:rPr>
                <w:rFonts w:ascii="Times New Roman" w:hAnsi="Times New Roman"/>
                <w:color w:val="000000"/>
                <w:sz w:val="18"/>
                <w:szCs w:val="18"/>
              </w:rPr>
              <w:t>);</w:t>
            </w:r>
          </w:p>
          <w:p w:rsidR="00FF7872" w:rsidRPr="00446610" w:rsidRDefault="00FF7872" w:rsidP="00446610">
            <w:pPr>
              <w:keepLines/>
              <w:tabs>
                <w:tab w:val="left" w:pos="6804"/>
              </w:tabs>
              <w:jc w:val="both"/>
              <w:rPr>
                <w:rFonts w:ascii="Times New Roman" w:hAnsi="Times New Roman"/>
                <w:color w:val="000000"/>
                <w:sz w:val="18"/>
                <w:szCs w:val="18"/>
              </w:rPr>
            </w:pPr>
            <w:r w:rsidRPr="00446610">
              <w:rPr>
                <w:rFonts w:ascii="Times New Roman" w:hAnsi="Times New Roman"/>
                <w:color w:val="000000"/>
                <w:sz w:val="18"/>
                <w:szCs w:val="18"/>
              </w:rPr>
              <w:t xml:space="preserve">- </w:t>
            </w:r>
            <w:proofErr w:type="spellStart"/>
            <w:r w:rsidRPr="00446610">
              <w:rPr>
                <w:rFonts w:ascii="Times New Roman" w:hAnsi="Times New Roman"/>
                <w:color w:val="000000"/>
                <w:sz w:val="18"/>
                <w:szCs w:val="18"/>
              </w:rPr>
              <w:t>вул.М.Вербицького</w:t>
            </w:r>
            <w:proofErr w:type="spellEnd"/>
            <w:r w:rsidRPr="00446610">
              <w:rPr>
                <w:rFonts w:ascii="Times New Roman" w:hAnsi="Times New Roman"/>
                <w:color w:val="000000"/>
                <w:sz w:val="18"/>
                <w:szCs w:val="18"/>
              </w:rPr>
              <w:t>;</w:t>
            </w:r>
          </w:p>
          <w:p w:rsidR="00FF7872" w:rsidRPr="00446610" w:rsidRDefault="00FF7872" w:rsidP="00446610">
            <w:pPr>
              <w:keepLines/>
              <w:tabs>
                <w:tab w:val="left" w:pos="6804"/>
              </w:tabs>
              <w:jc w:val="both"/>
              <w:rPr>
                <w:rFonts w:ascii="Times New Roman" w:hAnsi="Times New Roman"/>
                <w:color w:val="000000"/>
                <w:sz w:val="18"/>
                <w:szCs w:val="18"/>
              </w:rPr>
            </w:pPr>
            <w:proofErr w:type="spellStart"/>
            <w:r>
              <w:rPr>
                <w:rFonts w:ascii="Times New Roman" w:hAnsi="Times New Roman"/>
                <w:color w:val="000000"/>
                <w:sz w:val="18"/>
                <w:szCs w:val="18"/>
              </w:rPr>
              <w:t>-</w:t>
            </w:r>
            <w:r w:rsidRPr="00446610">
              <w:rPr>
                <w:rFonts w:ascii="Times New Roman" w:hAnsi="Times New Roman"/>
                <w:color w:val="000000"/>
                <w:sz w:val="18"/>
                <w:szCs w:val="18"/>
              </w:rPr>
              <w:t>вул.Бродівська</w:t>
            </w:r>
            <w:proofErr w:type="spellEnd"/>
            <w:r w:rsidRPr="00446610">
              <w:rPr>
                <w:rFonts w:ascii="Times New Roman" w:hAnsi="Times New Roman"/>
                <w:color w:val="000000"/>
                <w:sz w:val="18"/>
                <w:szCs w:val="18"/>
              </w:rPr>
              <w:t xml:space="preserve"> (від </w:t>
            </w:r>
            <w:proofErr w:type="spellStart"/>
            <w:r w:rsidRPr="00446610">
              <w:rPr>
                <w:rFonts w:ascii="Times New Roman" w:hAnsi="Times New Roman"/>
                <w:color w:val="000000"/>
                <w:sz w:val="18"/>
                <w:szCs w:val="18"/>
              </w:rPr>
              <w:t>вул.Д.Лук'яновича</w:t>
            </w:r>
            <w:proofErr w:type="spellEnd"/>
            <w:r w:rsidRPr="00446610">
              <w:rPr>
                <w:rFonts w:ascii="Times New Roman" w:hAnsi="Times New Roman"/>
                <w:color w:val="000000"/>
                <w:sz w:val="18"/>
                <w:szCs w:val="18"/>
              </w:rPr>
              <w:t xml:space="preserve"> до </w:t>
            </w:r>
            <w:proofErr w:type="spellStart"/>
            <w:r w:rsidRPr="00446610">
              <w:rPr>
                <w:rFonts w:ascii="Times New Roman" w:hAnsi="Times New Roman"/>
                <w:color w:val="000000"/>
                <w:sz w:val="18"/>
                <w:szCs w:val="18"/>
              </w:rPr>
              <w:t>вул.Е.Гріга</w:t>
            </w:r>
            <w:proofErr w:type="spellEnd"/>
            <w:r w:rsidRPr="00446610">
              <w:rPr>
                <w:rFonts w:ascii="Times New Roman" w:hAnsi="Times New Roman"/>
                <w:color w:val="000000"/>
                <w:sz w:val="18"/>
                <w:szCs w:val="18"/>
              </w:rPr>
              <w:t>);</w:t>
            </w:r>
          </w:p>
          <w:p w:rsidR="00FF7872" w:rsidRPr="00446610" w:rsidRDefault="00FF7872" w:rsidP="00446610">
            <w:pPr>
              <w:keepLines/>
              <w:tabs>
                <w:tab w:val="left" w:pos="6804"/>
              </w:tabs>
              <w:jc w:val="both"/>
              <w:rPr>
                <w:rFonts w:ascii="Times New Roman" w:hAnsi="Times New Roman"/>
                <w:color w:val="000000"/>
                <w:sz w:val="18"/>
                <w:szCs w:val="18"/>
              </w:rPr>
            </w:pPr>
            <w:proofErr w:type="spellStart"/>
            <w:r w:rsidRPr="00446610">
              <w:rPr>
                <w:rFonts w:ascii="Times New Roman" w:hAnsi="Times New Roman"/>
                <w:color w:val="000000"/>
                <w:sz w:val="18"/>
                <w:szCs w:val="18"/>
              </w:rPr>
              <w:t>-вул.Мирна</w:t>
            </w:r>
            <w:proofErr w:type="spellEnd"/>
            <w:r w:rsidRPr="00446610">
              <w:rPr>
                <w:rFonts w:ascii="Times New Roman" w:hAnsi="Times New Roman"/>
                <w:color w:val="000000"/>
                <w:sz w:val="18"/>
                <w:szCs w:val="18"/>
              </w:rPr>
              <w:t>;</w:t>
            </w:r>
          </w:p>
          <w:p w:rsidR="00FF7872" w:rsidRPr="00446610" w:rsidRDefault="00FF7872" w:rsidP="00446610">
            <w:pPr>
              <w:keepLines/>
              <w:tabs>
                <w:tab w:val="left" w:pos="6804"/>
              </w:tabs>
              <w:jc w:val="both"/>
              <w:rPr>
                <w:rFonts w:ascii="Times New Roman" w:hAnsi="Times New Roman"/>
                <w:sz w:val="18"/>
                <w:szCs w:val="18"/>
              </w:rPr>
            </w:pPr>
            <w:proofErr w:type="spellStart"/>
            <w:r w:rsidRPr="00446610">
              <w:rPr>
                <w:rFonts w:ascii="Times New Roman" w:hAnsi="Times New Roman"/>
                <w:color w:val="000000"/>
                <w:sz w:val="18"/>
                <w:szCs w:val="18"/>
              </w:rPr>
              <w:t>-</w:t>
            </w:r>
            <w:r w:rsidRPr="00446610">
              <w:rPr>
                <w:rFonts w:ascii="Times New Roman" w:hAnsi="Times New Roman"/>
                <w:sz w:val="18"/>
                <w:szCs w:val="18"/>
              </w:rPr>
              <w:t>від</w:t>
            </w:r>
            <w:proofErr w:type="spellEnd"/>
            <w:r w:rsidRPr="00446610">
              <w:rPr>
                <w:rFonts w:ascii="Times New Roman" w:hAnsi="Times New Roman"/>
                <w:sz w:val="18"/>
                <w:szCs w:val="18"/>
              </w:rPr>
              <w:t xml:space="preserve"> </w:t>
            </w:r>
            <w:proofErr w:type="spellStart"/>
            <w:r w:rsidRPr="00446610">
              <w:rPr>
                <w:rFonts w:ascii="Times New Roman" w:hAnsi="Times New Roman"/>
                <w:sz w:val="18"/>
                <w:szCs w:val="18"/>
              </w:rPr>
              <w:t>вул.С.Будного</w:t>
            </w:r>
            <w:proofErr w:type="spellEnd"/>
            <w:r w:rsidRPr="00446610">
              <w:rPr>
                <w:rFonts w:ascii="Times New Roman" w:hAnsi="Times New Roman"/>
                <w:sz w:val="18"/>
                <w:szCs w:val="18"/>
              </w:rPr>
              <w:t xml:space="preserve"> до </w:t>
            </w:r>
            <w:proofErr w:type="spellStart"/>
            <w:r w:rsidRPr="00446610">
              <w:rPr>
                <w:rFonts w:ascii="Times New Roman" w:hAnsi="Times New Roman"/>
                <w:sz w:val="18"/>
                <w:szCs w:val="18"/>
              </w:rPr>
              <w:t>вул.Бережанської</w:t>
            </w:r>
            <w:proofErr w:type="spellEnd"/>
            <w:r w:rsidRPr="00446610">
              <w:rPr>
                <w:rFonts w:ascii="Times New Roman" w:hAnsi="Times New Roman"/>
                <w:sz w:val="18"/>
                <w:szCs w:val="18"/>
              </w:rPr>
              <w:t xml:space="preserve"> в районі транспортної розв'язки.</w:t>
            </w:r>
          </w:p>
          <w:p w:rsidR="00FF7872" w:rsidRPr="00B77FF6" w:rsidRDefault="00FF7872" w:rsidP="00446610">
            <w:pPr>
              <w:keepLines/>
              <w:tabs>
                <w:tab w:val="left" w:pos="6804"/>
              </w:tabs>
              <w:jc w:val="both"/>
              <w:rPr>
                <w:rFonts w:ascii="Times New Roman" w:hAnsi="Times New Roman" w:cs="Times New Roman"/>
                <w:sz w:val="18"/>
                <w:szCs w:val="18"/>
              </w:rPr>
            </w:pPr>
            <w:r w:rsidRPr="00446610">
              <w:rPr>
                <w:rFonts w:ascii="Times New Roman" w:hAnsi="Times New Roman"/>
                <w:sz w:val="18"/>
                <w:szCs w:val="18"/>
              </w:rPr>
              <w:t xml:space="preserve">Замінено 15 світильників, встановлено 90 світильників, замінено 2790 м </w:t>
            </w:r>
            <w:proofErr w:type="spellStart"/>
            <w:r w:rsidRPr="00446610">
              <w:rPr>
                <w:rFonts w:ascii="Times New Roman" w:hAnsi="Times New Roman"/>
                <w:sz w:val="18"/>
                <w:szCs w:val="18"/>
              </w:rPr>
              <w:t>кабеля</w:t>
            </w:r>
            <w:proofErr w:type="spellEnd"/>
            <w:r w:rsidRPr="00446610">
              <w:rPr>
                <w:rFonts w:ascii="Times New Roman" w:hAnsi="Times New Roman"/>
                <w:sz w:val="18"/>
                <w:szCs w:val="18"/>
              </w:rPr>
              <w:t xml:space="preserve">, встановлено 1655 м </w:t>
            </w:r>
            <w:proofErr w:type="spellStart"/>
            <w:r w:rsidRPr="00446610">
              <w:rPr>
                <w:rFonts w:ascii="Times New Roman" w:hAnsi="Times New Roman"/>
                <w:sz w:val="18"/>
                <w:szCs w:val="18"/>
              </w:rPr>
              <w:t>кабеля</w:t>
            </w:r>
            <w:proofErr w:type="spellEnd"/>
            <w:r w:rsidRPr="00446610">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559" w:type="dxa"/>
            <w:vAlign w:val="center"/>
          </w:tcPr>
          <w:p w:rsidR="00FF7872" w:rsidRPr="00B77FF6" w:rsidRDefault="00FF7872" w:rsidP="00A837C8">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1925,0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1925,0</w:t>
            </w:r>
          </w:p>
        </w:tc>
        <w:tc>
          <w:tcPr>
            <w:tcW w:w="956" w:type="dxa"/>
            <w:tcBorders>
              <w:left w:val="single" w:sz="4" w:space="0" w:color="auto"/>
            </w:tcBorders>
            <w:vAlign w:val="center"/>
          </w:tcPr>
          <w:p w:rsidR="00FF7872" w:rsidRDefault="00FF7872" w:rsidP="00DC4086">
            <w:pPr>
              <w:jc w:val="center"/>
              <w:rPr>
                <w:rFonts w:ascii="Times New Roman" w:hAnsi="Times New Roman" w:cs="Times New Roman"/>
                <w:sz w:val="18"/>
                <w:szCs w:val="18"/>
              </w:rPr>
            </w:pPr>
            <w:r>
              <w:rPr>
                <w:rFonts w:ascii="Times New Roman" w:hAnsi="Times New Roman" w:cs="Times New Roman"/>
                <w:sz w:val="18"/>
                <w:szCs w:val="18"/>
              </w:rPr>
              <w:t>12500,0</w:t>
            </w:r>
          </w:p>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кошти НЕФКО</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2315,35 кошти НЕФКО</w:t>
            </w:r>
          </w:p>
        </w:tc>
        <w:tc>
          <w:tcPr>
            <w:tcW w:w="4535" w:type="dxa"/>
            <w:gridSpan w:val="3"/>
          </w:tcPr>
          <w:p w:rsidR="00FF7872" w:rsidRPr="001834C8" w:rsidRDefault="00FF7872" w:rsidP="00446610">
            <w:pPr>
              <w:keepLines/>
              <w:tabs>
                <w:tab w:val="left" w:pos="6804"/>
              </w:tabs>
              <w:jc w:val="both"/>
              <w:rPr>
                <w:rFonts w:ascii="Times New Roman" w:hAnsi="Times New Roman"/>
                <w:sz w:val="18"/>
                <w:szCs w:val="18"/>
              </w:rPr>
            </w:pPr>
            <w:r w:rsidRPr="001834C8">
              <w:rPr>
                <w:rFonts w:ascii="Times New Roman" w:hAnsi="Times New Roman"/>
                <w:sz w:val="18"/>
                <w:szCs w:val="18"/>
              </w:rPr>
              <w:t>Виконано роботи на вулицях:</w:t>
            </w:r>
          </w:p>
          <w:p w:rsidR="00FF7872" w:rsidRPr="00B77FF6" w:rsidRDefault="00FF7872" w:rsidP="00446610">
            <w:pPr>
              <w:keepLines/>
              <w:jc w:val="both"/>
              <w:rPr>
                <w:rFonts w:ascii="Times New Roman" w:hAnsi="Times New Roman" w:cs="Times New Roman"/>
                <w:sz w:val="18"/>
                <w:szCs w:val="18"/>
              </w:rPr>
            </w:pPr>
            <w:proofErr w:type="spellStart"/>
            <w:r w:rsidRPr="001834C8">
              <w:rPr>
                <w:rFonts w:ascii="Times New Roman" w:hAnsi="Times New Roman"/>
                <w:sz w:val="18"/>
                <w:szCs w:val="18"/>
              </w:rPr>
              <w:t>-К.Савури</w:t>
            </w:r>
            <w:proofErr w:type="spellEnd"/>
            <w:r w:rsidRPr="001834C8">
              <w:rPr>
                <w:rFonts w:ascii="Times New Roman" w:hAnsi="Times New Roman"/>
                <w:sz w:val="18"/>
                <w:szCs w:val="18"/>
              </w:rPr>
              <w:t xml:space="preserve">, </w:t>
            </w:r>
            <w:proofErr w:type="spellStart"/>
            <w:r w:rsidRPr="000C191D">
              <w:rPr>
                <w:rFonts w:ascii="Times New Roman" w:hAnsi="Times New Roman"/>
                <w:sz w:val="18"/>
                <w:szCs w:val="18"/>
              </w:rPr>
              <w:t>Сімовича</w:t>
            </w:r>
            <w:proofErr w:type="spellEnd"/>
            <w:r w:rsidRPr="000C191D">
              <w:rPr>
                <w:rFonts w:ascii="Times New Roman" w:hAnsi="Times New Roman"/>
                <w:sz w:val="18"/>
                <w:szCs w:val="18"/>
              </w:rPr>
              <w:t>,</w:t>
            </w:r>
            <w:r w:rsidRPr="001834C8">
              <w:rPr>
                <w:rFonts w:ascii="Times New Roman" w:hAnsi="Times New Roman"/>
                <w:sz w:val="18"/>
                <w:szCs w:val="18"/>
              </w:rPr>
              <w:t xml:space="preserve"> Галицькій, </w:t>
            </w:r>
            <w:proofErr w:type="spellStart"/>
            <w:r w:rsidRPr="001834C8">
              <w:rPr>
                <w:rFonts w:ascii="Times New Roman" w:hAnsi="Times New Roman"/>
                <w:sz w:val="18"/>
                <w:szCs w:val="18"/>
              </w:rPr>
              <w:t>Чалдаєва</w:t>
            </w:r>
            <w:proofErr w:type="spellEnd"/>
            <w:r w:rsidRPr="001834C8">
              <w:rPr>
                <w:rFonts w:ascii="Times New Roman" w:hAnsi="Times New Roman"/>
                <w:sz w:val="18"/>
                <w:szCs w:val="18"/>
              </w:rPr>
              <w:t>, Гайова та в парку «Національного відродження».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800,0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800,0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678,7</w:t>
            </w:r>
          </w:p>
        </w:tc>
        <w:tc>
          <w:tcPr>
            <w:tcW w:w="4535" w:type="dxa"/>
            <w:gridSpan w:val="3"/>
          </w:tcPr>
          <w:p w:rsidR="00FF7872" w:rsidRPr="00B77FF6" w:rsidRDefault="00FF7872" w:rsidP="004D3D92">
            <w:pPr>
              <w:keepLines/>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Виконано роботи:</w:t>
            </w:r>
          </w:p>
          <w:p w:rsidR="00FF7872" w:rsidRPr="00B77FF6" w:rsidRDefault="00FF7872" w:rsidP="004D3D92">
            <w:pPr>
              <w:keepLines/>
              <w:jc w:val="both"/>
              <w:rPr>
                <w:rFonts w:ascii="Times New Roman" w:hAnsi="Times New Roman" w:cs="Times New Roman"/>
                <w:sz w:val="18"/>
                <w:szCs w:val="18"/>
              </w:rPr>
            </w:pPr>
            <w:r w:rsidRPr="00B77FF6">
              <w:rPr>
                <w:rFonts w:ascii="Times New Roman" w:hAnsi="Times New Roman" w:cs="Times New Roman"/>
                <w:sz w:val="18"/>
                <w:szCs w:val="18"/>
              </w:rPr>
              <w:t>-Капітальний ремонт – влаштування додаткового освітлення пішохідних переходів мікрорайону «Дружба», зокрема вул..Бережанська в районі бару «Три богатирі"</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та поточний ремонт мереж зовнішнього освітлення, електроенергія для потреб мереж зовнішнього освітлення та системи анти</w:t>
            </w:r>
            <w:r w:rsidR="00412118">
              <w:rPr>
                <w:rFonts w:ascii="Times New Roman" w:hAnsi="Times New Roman"/>
                <w:color w:val="000000" w:themeColor="text1"/>
                <w:sz w:val="18"/>
                <w:szCs w:val="18"/>
              </w:rPr>
              <w:t xml:space="preserve"> </w:t>
            </w:r>
            <w:r w:rsidRPr="00B77FF6">
              <w:rPr>
                <w:rFonts w:ascii="Times New Roman" w:hAnsi="Times New Roman"/>
                <w:color w:val="000000" w:themeColor="text1"/>
                <w:sz w:val="18"/>
                <w:szCs w:val="18"/>
              </w:rPr>
              <w:t>обледеніння, новорічне утримання міста, ілюмінація</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26000,0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20299,0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20399,0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15073,0</w:t>
            </w:r>
          </w:p>
        </w:tc>
        <w:tc>
          <w:tcPr>
            <w:tcW w:w="4535" w:type="dxa"/>
            <w:gridSpan w:val="3"/>
          </w:tcPr>
          <w:p w:rsidR="00FF7872" w:rsidRPr="00B77FF6" w:rsidRDefault="00FF7872" w:rsidP="004C2FCD">
            <w:pPr>
              <w:keepLines/>
              <w:jc w:val="both"/>
              <w:rPr>
                <w:rFonts w:ascii="Times New Roman" w:hAnsi="Times New Roman" w:cs="Times New Roman"/>
                <w:sz w:val="18"/>
                <w:szCs w:val="18"/>
              </w:rPr>
            </w:pPr>
            <w:r w:rsidRPr="00B77FF6">
              <w:rPr>
                <w:rFonts w:ascii="Times New Roman" w:hAnsi="Times New Roman" w:cs="Times New Roman"/>
                <w:sz w:val="18"/>
                <w:szCs w:val="18"/>
              </w:rPr>
              <w:t>Послуги надаються.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Капітальний ремонт, будівництво та реконструкція об’єктів благоустрою міста</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21500,0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21000,0</w:t>
            </w:r>
          </w:p>
        </w:tc>
        <w:tc>
          <w:tcPr>
            <w:tcW w:w="1743" w:type="dxa"/>
            <w:gridSpan w:val="4"/>
            <w:tcBorders>
              <w:left w:val="single" w:sz="4" w:space="0" w:color="auto"/>
              <w:right w:val="single" w:sz="4" w:space="0" w:color="auto"/>
            </w:tcBorders>
            <w:vAlign w:val="center"/>
          </w:tcPr>
          <w:p w:rsidR="00FF7872" w:rsidRPr="00B77FF6" w:rsidRDefault="00FF7872" w:rsidP="00204071">
            <w:pPr>
              <w:ind w:right="323"/>
              <w:jc w:val="center"/>
              <w:rPr>
                <w:rFonts w:ascii="Times New Roman" w:hAnsi="Times New Roman" w:cs="Times New Roman"/>
                <w:sz w:val="18"/>
                <w:szCs w:val="18"/>
              </w:rPr>
            </w:pPr>
            <w:r>
              <w:rPr>
                <w:rFonts w:ascii="Times New Roman" w:hAnsi="Times New Roman" w:cs="Times New Roman"/>
                <w:sz w:val="18"/>
                <w:szCs w:val="18"/>
              </w:rPr>
              <w:t>2597</w:t>
            </w:r>
            <w:r w:rsidRPr="00B77FF6">
              <w:rPr>
                <w:rFonts w:ascii="Times New Roman" w:hAnsi="Times New Roman" w:cs="Times New Roman"/>
                <w:sz w:val="18"/>
                <w:szCs w:val="18"/>
              </w:rPr>
              <w:t>,0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 xml:space="preserve">525,94 </w:t>
            </w:r>
            <w:proofErr w:type="spellStart"/>
            <w:r w:rsidRPr="00B77FF6">
              <w:rPr>
                <w:rFonts w:ascii="Times New Roman" w:hAnsi="Times New Roman" w:cs="Times New Roman"/>
                <w:sz w:val="18"/>
                <w:szCs w:val="18"/>
              </w:rPr>
              <w:t>субвен</w:t>
            </w:r>
            <w:r w:rsidR="00DA1482">
              <w:rPr>
                <w:rFonts w:ascii="Times New Roman" w:hAnsi="Times New Roman" w:cs="Times New Roman"/>
                <w:sz w:val="18"/>
                <w:szCs w:val="18"/>
              </w:rPr>
              <w:t>-</w:t>
            </w:r>
            <w:r w:rsidRPr="00B77FF6">
              <w:rPr>
                <w:rFonts w:ascii="Times New Roman" w:hAnsi="Times New Roman" w:cs="Times New Roman"/>
                <w:sz w:val="18"/>
                <w:szCs w:val="18"/>
              </w:rPr>
              <w:t>ція</w:t>
            </w:r>
            <w:proofErr w:type="spellEnd"/>
            <w:r w:rsidRPr="00B77FF6">
              <w:rPr>
                <w:rFonts w:ascii="Times New Roman" w:hAnsi="Times New Roman" w:cs="Times New Roman"/>
                <w:sz w:val="18"/>
                <w:szCs w:val="18"/>
              </w:rPr>
              <w:t xml:space="preserve"> ДБ</w:t>
            </w:r>
          </w:p>
        </w:tc>
        <w:tc>
          <w:tcPr>
            <w:tcW w:w="1701" w:type="dxa"/>
            <w:gridSpan w:val="4"/>
            <w:vAlign w:val="center"/>
          </w:tcPr>
          <w:p w:rsidR="00FF7872" w:rsidRDefault="00FF7872" w:rsidP="004D3D92">
            <w:pPr>
              <w:jc w:val="center"/>
              <w:rPr>
                <w:rFonts w:ascii="Times New Roman" w:hAnsi="Times New Roman" w:cs="Times New Roman"/>
                <w:sz w:val="18"/>
                <w:szCs w:val="18"/>
              </w:rPr>
            </w:pPr>
          </w:p>
          <w:p w:rsidR="00FF7872" w:rsidRPr="00B77FF6" w:rsidRDefault="00FF7872" w:rsidP="004D3D92">
            <w:pPr>
              <w:jc w:val="center"/>
              <w:rPr>
                <w:rFonts w:ascii="Times New Roman" w:hAnsi="Times New Roman" w:cs="Times New Roman"/>
                <w:sz w:val="18"/>
                <w:szCs w:val="18"/>
              </w:rPr>
            </w:pPr>
            <w:r>
              <w:rPr>
                <w:rFonts w:ascii="Times New Roman" w:hAnsi="Times New Roman" w:cs="Times New Roman"/>
                <w:sz w:val="18"/>
                <w:szCs w:val="18"/>
              </w:rPr>
              <w:t>302,7</w:t>
            </w:r>
          </w:p>
          <w:p w:rsidR="00FF7872" w:rsidRDefault="00FF7872" w:rsidP="004D3D92">
            <w:pPr>
              <w:jc w:val="center"/>
              <w:rPr>
                <w:rFonts w:ascii="Times New Roman" w:hAnsi="Times New Roman" w:cs="Times New Roman"/>
                <w:sz w:val="18"/>
                <w:szCs w:val="18"/>
              </w:rPr>
            </w:pPr>
            <w:r w:rsidRPr="00B77FF6">
              <w:rPr>
                <w:rFonts w:ascii="Times New Roman" w:hAnsi="Times New Roman" w:cs="Times New Roman"/>
                <w:sz w:val="18"/>
                <w:szCs w:val="18"/>
              </w:rPr>
              <w:t>521,67</w:t>
            </w:r>
          </w:p>
          <w:p w:rsidR="00FF7872" w:rsidRPr="00B77FF6" w:rsidRDefault="00FF7872" w:rsidP="004D3D92">
            <w:pPr>
              <w:jc w:val="center"/>
              <w:rPr>
                <w:rFonts w:ascii="Times New Roman" w:hAnsi="Times New Roman" w:cs="Times New Roman"/>
                <w:sz w:val="18"/>
                <w:szCs w:val="18"/>
              </w:rPr>
            </w:pPr>
            <w:r w:rsidRPr="00B77FF6">
              <w:rPr>
                <w:rFonts w:ascii="Times New Roman" w:hAnsi="Times New Roman" w:cs="Times New Roman"/>
                <w:sz w:val="18"/>
                <w:szCs w:val="18"/>
              </w:rPr>
              <w:t xml:space="preserve"> субв</w:t>
            </w:r>
            <w:r>
              <w:rPr>
                <w:rFonts w:ascii="Times New Roman" w:hAnsi="Times New Roman" w:cs="Times New Roman"/>
                <w:sz w:val="18"/>
                <w:szCs w:val="18"/>
              </w:rPr>
              <w:t xml:space="preserve">енція </w:t>
            </w:r>
            <w:r w:rsidRPr="00B77FF6">
              <w:rPr>
                <w:rFonts w:ascii="Times New Roman" w:hAnsi="Times New Roman" w:cs="Times New Roman"/>
                <w:sz w:val="18"/>
                <w:szCs w:val="18"/>
              </w:rPr>
              <w:t>ДБ</w:t>
            </w:r>
          </w:p>
        </w:tc>
        <w:tc>
          <w:tcPr>
            <w:tcW w:w="4535" w:type="dxa"/>
            <w:gridSpan w:val="3"/>
          </w:tcPr>
          <w:p w:rsidR="00FF7872" w:rsidRDefault="00FF7872" w:rsidP="004D3D92">
            <w:pPr>
              <w:tabs>
                <w:tab w:val="left" w:pos="6804"/>
              </w:tabs>
              <w:jc w:val="both"/>
              <w:rPr>
                <w:rFonts w:ascii="Times New Roman" w:hAnsi="Times New Roman" w:cs="Times New Roman"/>
                <w:sz w:val="18"/>
                <w:szCs w:val="18"/>
              </w:rPr>
            </w:pPr>
            <w:r>
              <w:rPr>
                <w:rFonts w:ascii="Times New Roman" w:hAnsi="Times New Roman" w:cs="Times New Roman"/>
                <w:sz w:val="18"/>
                <w:szCs w:val="18"/>
              </w:rPr>
              <w:t>Виконано роботи:</w:t>
            </w:r>
          </w:p>
          <w:p w:rsidR="00FF7872" w:rsidRDefault="00FF7872" w:rsidP="004D3D92">
            <w:pPr>
              <w:tabs>
                <w:tab w:val="left" w:pos="6804"/>
              </w:tabs>
              <w:jc w:val="both"/>
              <w:rPr>
                <w:rFonts w:ascii="Times New Roman" w:hAnsi="Times New Roman" w:cs="Times New Roman"/>
                <w:sz w:val="18"/>
                <w:szCs w:val="18"/>
              </w:rPr>
            </w:pPr>
            <w:r>
              <w:rPr>
                <w:rFonts w:ascii="Times New Roman" w:hAnsi="Times New Roman" w:cs="Times New Roman"/>
                <w:sz w:val="18"/>
                <w:szCs w:val="18"/>
              </w:rPr>
              <w:t>-</w:t>
            </w:r>
            <w:r w:rsidRPr="00B77FF6">
              <w:rPr>
                <w:rFonts w:ascii="Times New Roman" w:hAnsi="Times New Roman" w:cs="Times New Roman"/>
                <w:sz w:val="18"/>
                <w:szCs w:val="18"/>
              </w:rPr>
              <w:t xml:space="preserve">«Капітальний ремонт - влаштування пішохідної та велосипедної доріжки на вул. Чумацькій (ділянки  від клубу «GOOD </w:t>
            </w:r>
            <w:proofErr w:type="spellStart"/>
            <w:r w:rsidRPr="00B77FF6">
              <w:rPr>
                <w:rFonts w:ascii="Times New Roman" w:hAnsi="Times New Roman" w:cs="Times New Roman"/>
                <w:sz w:val="18"/>
                <w:szCs w:val="18"/>
              </w:rPr>
              <w:t>one</w:t>
            </w:r>
            <w:proofErr w:type="spellEnd"/>
            <w:r w:rsidRPr="00B77FF6">
              <w:rPr>
                <w:rFonts w:ascii="Times New Roman" w:hAnsi="Times New Roman" w:cs="Times New Roman"/>
                <w:sz w:val="18"/>
                <w:szCs w:val="18"/>
              </w:rPr>
              <w:t xml:space="preserve">» до ресторану «Хутір»)- на умовах </w:t>
            </w:r>
            <w:proofErr w:type="spellStart"/>
            <w:r w:rsidRPr="00B77FF6">
              <w:rPr>
                <w:rFonts w:ascii="Times New Roman" w:hAnsi="Times New Roman" w:cs="Times New Roman"/>
                <w:sz w:val="18"/>
                <w:szCs w:val="18"/>
              </w:rPr>
              <w:t>співфінансування</w:t>
            </w:r>
            <w:proofErr w:type="spellEnd"/>
            <w:r w:rsidRPr="00B77FF6">
              <w:rPr>
                <w:rFonts w:ascii="Times New Roman" w:hAnsi="Times New Roman" w:cs="Times New Roman"/>
                <w:sz w:val="18"/>
                <w:szCs w:val="18"/>
              </w:rPr>
              <w:t>;</w:t>
            </w:r>
          </w:p>
          <w:p w:rsidR="00FF7872" w:rsidRPr="005350A8" w:rsidRDefault="00FF7872" w:rsidP="005350A8">
            <w:pPr>
              <w:tabs>
                <w:tab w:val="left" w:pos="6804"/>
              </w:tabs>
              <w:jc w:val="both"/>
              <w:rPr>
                <w:rFonts w:ascii="Times New Roman" w:hAnsi="Times New Roman"/>
                <w:sz w:val="18"/>
                <w:szCs w:val="18"/>
              </w:rPr>
            </w:pPr>
            <w:proofErr w:type="spellStart"/>
            <w:r w:rsidRPr="005350A8">
              <w:rPr>
                <w:rFonts w:ascii="Times New Roman" w:hAnsi="Times New Roman"/>
                <w:sz w:val="18"/>
                <w:szCs w:val="18"/>
              </w:rPr>
              <w:t>-«Реконструкція</w:t>
            </w:r>
            <w:proofErr w:type="spellEnd"/>
            <w:r w:rsidRPr="005350A8">
              <w:rPr>
                <w:rFonts w:ascii="Times New Roman" w:hAnsi="Times New Roman"/>
                <w:sz w:val="18"/>
                <w:szCs w:val="18"/>
              </w:rPr>
              <w:t xml:space="preserve"> спортивного </w:t>
            </w:r>
            <w:proofErr w:type="spellStart"/>
            <w:r w:rsidRPr="005350A8">
              <w:rPr>
                <w:rFonts w:ascii="Times New Roman" w:hAnsi="Times New Roman"/>
                <w:sz w:val="18"/>
                <w:szCs w:val="18"/>
              </w:rPr>
              <w:t>мультифункціональног</w:t>
            </w:r>
            <w:r>
              <w:rPr>
                <w:rFonts w:ascii="Times New Roman" w:hAnsi="Times New Roman"/>
                <w:sz w:val="18"/>
                <w:szCs w:val="18"/>
              </w:rPr>
              <w:t>о</w:t>
            </w:r>
            <w:proofErr w:type="spellEnd"/>
            <w:r>
              <w:rPr>
                <w:rFonts w:ascii="Times New Roman" w:hAnsi="Times New Roman"/>
                <w:sz w:val="18"/>
                <w:szCs w:val="18"/>
              </w:rPr>
              <w:t xml:space="preserve"> майданчика </w:t>
            </w:r>
            <w:r w:rsidRPr="005350A8">
              <w:rPr>
                <w:rFonts w:ascii="Times New Roman" w:hAnsi="Times New Roman"/>
                <w:sz w:val="18"/>
                <w:szCs w:val="18"/>
              </w:rPr>
              <w:t xml:space="preserve">вул. </w:t>
            </w:r>
            <w:proofErr w:type="spellStart"/>
            <w:r w:rsidRPr="005350A8">
              <w:rPr>
                <w:rFonts w:ascii="Times New Roman" w:hAnsi="Times New Roman"/>
                <w:sz w:val="18"/>
                <w:szCs w:val="18"/>
              </w:rPr>
              <w:t>Ген.М.Тарнавського</w:t>
            </w:r>
            <w:proofErr w:type="spellEnd"/>
            <w:r w:rsidRPr="005350A8">
              <w:rPr>
                <w:rFonts w:ascii="Times New Roman" w:hAnsi="Times New Roman"/>
                <w:sz w:val="18"/>
                <w:szCs w:val="18"/>
              </w:rPr>
              <w:t>, 22»</w:t>
            </w:r>
          </w:p>
          <w:p w:rsidR="00FF7872" w:rsidRPr="005350A8" w:rsidRDefault="00FF7872" w:rsidP="004D3D92">
            <w:pPr>
              <w:tabs>
                <w:tab w:val="left" w:pos="6804"/>
              </w:tabs>
              <w:jc w:val="both"/>
              <w:rPr>
                <w:rFonts w:ascii="Times New Roman" w:hAnsi="Times New Roman" w:cs="Times New Roman"/>
                <w:sz w:val="18"/>
                <w:szCs w:val="18"/>
              </w:rPr>
            </w:pPr>
            <w:proofErr w:type="spellStart"/>
            <w:r w:rsidRPr="005350A8">
              <w:rPr>
                <w:rFonts w:ascii="Times New Roman" w:hAnsi="Times New Roman"/>
                <w:sz w:val="18"/>
                <w:szCs w:val="18"/>
              </w:rPr>
              <w:t>-«Реконструкція</w:t>
            </w:r>
            <w:proofErr w:type="spellEnd"/>
            <w:r w:rsidRPr="005350A8">
              <w:rPr>
                <w:rFonts w:ascii="Times New Roman" w:hAnsi="Times New Roman"/>
                <w:sz w:val="18"/>
                <w:szCs w:val="18"/>
              </w:rPr>
              <w:t xml:space="preserve"> спортивного </w:t>
            </w:r>
            <w:proofErr w:type="spellStart"/>
            <w:r w:rsidRPr="005350A8">
              <w:rPr>
                <w:rFonts w:ascii="Times New Roman" w:hAnsi="Times New Roman"/>
                <w:sz w:val="18"/>
                <w:szCs w:val="18"/>
              </w:rPr>
              <w:t>мультифункціонального</w:t>
            </w:r>
            <w:proofErr w:type="spellEnd"/>
            <w:r w:rsidRPr="005350A8">
              <w:rPr>
                <w:rFonts w:ascii="Times New Roman" w:hAnsi="Times New Roman"/>
                <w:sz w:val="18"/>
                <w:szCs w:val="18"/>
              </w:rPr>
              <w:t xml:space="preserve"> майд</w:t>
            </w:r>
            <w:r>
              <w:rPr>
                <w:rFonts w:ascii="Times New Roman" w:hAnsi="Times New Roman"/>
                <w:sz w:val="18"/>
                <w:szCs w:val="18"/>
              </w:rPr>
              <w:t xml:space="preserve">анчика біля магазину "Карпати" </w:t>
            </w:r>
            <w:proofErr w:type="spellStart"/>
            <w:r w:rsidRPr="005350A8">
              <w:rPr>
                <w:rFonts w:ascii="Times New Roman" w:hAnsi="Times New Roman"/>
                <w:sz w:val="18"/>
                <w:szCs w:val="18"/>
              </w:rPr>
              <w:t>вул.Бережанська</w:t>
            </w:r>
            <w:proofErr w:type="spellEnd"/>
            <w:r w:rsidRPr="005350A8">
              <w:rPr>
                <w:rFonts w:ascii="Times New Roman" w:hAnsi="Times New Roman"/>
                <w:sz w:val="18"/>
                <w:szCs w:val="18"/>
              </w:rPr>
              <w:t>, 53»</w:t>
            </w:r>
          </w:p>
          <w:p w:rsidR="00FF7872" w:rsidRPr="00B77FF6" w:rsidRDefault="00FF7872" w:rsidP="00902302">
            <w:pPr>
              <w:pStyle w:val="11"/>
              <w:tabs>
                <w:tab w:val="left" w:pos="6804"/>
              </w:tabs>
              <w:jc w:val="both"/>
              <w:rPr>
                <w:rFonts w:ascii="Times New Roman" w:hAnsi="Times New Roman"/>
                <w:sz w:val="18"/>
                <w:szCs w:val="18"/>
              </w:rPr>
            </w:pPr>
            <w:r w:rsidRPr="00B77FF6">
              <w:rPr>
                <w:rFonts w:ascii="Times New Roman" w:hAnsi="Times New Roman"/>
                <w:sz w:val="18"/>
                <w:szCs w:val="18"/>
              </w:rPr>
              <w:t>- «Капітальний ремонт - облаштування   дитячого майданчика біля магазину Карпати»</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w:t>
            </w: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Будівництво дощового колектора по вул. Галицькій </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10,0 </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BE0654">
            <w:pPr>
              <w:rPr>
                <w:rFonts w:ascii="Times New Roman" w:hAnsi="Times New Roman" w:cs="Times New Roman"/>
                <w:sz w:val="18"/>
                <w:szCs w:val="18"/>
              </w:rPr>
            </w:pPr>
            <w:r w:rsidRPr="00B77FF6">
              <w:rPr>
                <w:rFonts w:ascii="Times New Roman"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Придбання основних засобів та матеріалів для об’єктів шляхово-мостового господарства та благоустрою </w:t>
            </w:r>
          </w:p>
        </w:tc>
        <w:tc>
          <w:tcPr>
            <w:tcW w:w="1559" w:type="dxa"/>
            <w:vAlign w:val="center"/>
          </w:tcPr>
          <w:p w:rsidR="00FF7872" w:rsidRPr="00B77FF6" w:rsidRDefault="00FF7872" w:rsidP="00DA7A76">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3700,0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1100,0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806,21</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86027B">
            <w:pPr>
              <w:rPr>
                <w:rFonts w:ascii="Times New Roman" w:hAnsi="Times New Roman" w:cs="Times New Roman"/>
                <w:sz w:val="18"/>
                <w:szCs w:val="18"/>
              </w:rPr>
            </w:pPr>
            <w:r>
              <w:rPr>
                <w:rFonts w:ascii="Times New Roman" w:hAnsi="Times New Roman" w:cs="Times New Roman"/>
                <w:sz w:val="18"/>
                <w:szCs w:val="18"/>
              </w:rPr>
              <w:t xml:space="preserve">           594,3</w:t>
            </w:r>
          </w:p>
        </w:tc>
        <w:tc>
          <w:tcPr>
            <w:tcW w:w="4535" w:type="dxa"/>
            <w:gridSpan w:val="3"/>
          </w:tcPr>
          <w:p w:rsidR="00FF7872" w:rsidRPr="00B77FF6" w:rsidRDefault="00FF7872" w:rsidP="004D3D92">
            <w:pPr>
              <w:tabs>
                <w:tab w:val="left" w:pos="6804"/>
              </w:tabs>
              <w:jc w:val="both"/>
              <w:rPr>
                <w:rFonts w:ascii="Times New Roman" w:hAnsi="Times New Roman" w:cs="Times New Roman"/>
                <w:sz w:val="18"/>
                <w:szCs w:val="18"/>
              </w:rPr>
            </w:pPr>
            <w:r w:rsidRPr="00B77FF6">
              <w:rPr>
                <w:rFonts w:ascii="Times New Roman" w:hAnsi="Times New Roman" w:cs="Times New Roman"/>
                <w:sz w:val="18"/>
                <w:szCs w:val="18"/>
              </w:rPr>
              <w:t>Закуплено саджанці дерев, декоративне насадження, добриво, гілки для ялинки,</w:t>
            </w:r>
          </w:p>
          <w:p w:rsidR="00FF7872" w:rsidRPr="00B77FF6" w:rsidRDefault="00FF7872" w:rsidP="004D3D92">
            <w:pPr>
              <w:jc w:val="both"/>
              <w:rPr>
                <w:rFonts w:ascii="Times New Roman" w:hAnsi="Times New Roman" w:cs="Times New Roman"/>
                <w:sz w:val="18"/>
                <w:szCs w:val="18"/>
              </w:rPr>
            </w:pPr>
            <w:r w:rsidRPr="00B77FF6">
              <w:rPr>
                <w:rFonts w:ascii="Times New Roman" w:hAnsi="Times New Roman" w:cs="Times New Roman"/>
                <w:sz w:val="18"/>
                <w:szCs w:val="18"/>
              </w:rPr>
              <w:t>костюми біологічного захисту та ін..</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Інші види робіт, послуг та придбання товарів щодо об’єктів житлово-комунального господарства та благоустрою громади</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54700,0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2893,9</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7013,167</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2061,2</w:t>
            </w:r>
          </w:p>
        </w:tc>
        <w:tc>
          <w:tcPr>
            <w:tcW w:w="4535" w:type="dxa"/>
            <w:gridSpan w:val="3"/>
          </w:tcPr>
          <w:p w:rsidR="00FF7872" w:rsidRPr="00B77FF6" w:rsidRDefault="00FF7872" w:rsidP="004D3D92">
            <w:pPr>
              <w:pStyle w:val="11"/>
              <w:tabs>
                <w:tab w:val="left" w:pos="6804"/>
              </w:tabs>
              <w:jc w:val="both"/>
              <w:rPr>
                <w:rFonts w:ascii="Times New Roman" w:hAnsi="Times New Roman"/>
                <w:sz w:val="18"/>
                <w:szCs w:val="18"/>
              </w:rPr>
            </w:pPr>
            <w:r w:rsidRPr="00B77FF6">
              <w:rPr>
                <w:rFonts w:ascii="Times New Roman" w:hAnsi="Times New Roman"/>
                <w:sz w:val="18"/>
                <w:szCs w:val="18"/>
              </w:rPr>
              <w:t>Сертифікати відповідності закінченого будівництва, виготовлення та встановлення інформаційних таблиць, судовий збір та ін.</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та обслуговування пам’ятників, малих архітектурних форм</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225,0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225,0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41,6</w:t>
            </w:r>
          </w:p>
        </w:tc>
        <w:tc>
          <w:tcPr>
            <w:tcW w:w="4535" w:type="dxa"/>
            <w:gridSpan w:val="3"/>
          </w:tcPr>
          <w:p w:rsidR="00FF7872" w:rsidRPr="00B77FF6" w:rsidRDefault="00FF7872" w:rsidP="004D3D92">
            <w:pPr>
              <w:tabs>
                <w:tab w:val="left" w:pos="6804"/>
              </w:tabs>
              <w:snapToGrid w:val="0"/>
              <w:jc w:val="both"/>
              <w:rPr>
                <w:rFonts w:ascii="Times New Roman" w:hAnsi="Times New Roman" w:cs="Times New Roman"/>
                <w:sz w:val="18"/>
                <w:szCs w:val="18"/>
              </w:rPr>
            </w:pPr>
            <w:r w:rsidRPr="00B77FF6">
              <w:rPr>
                <w:rFonts w:ascii="Times New Roman" w:hAnsi="Times New Roman" w:cs="Times New Roman"/>
                <w:sz w:val="18"/>
                <w:szCs w:val="18"/>
              </w:rPr>
              <w:t xml:space="preserve">Проведено роботи з поточного ремонту пам’ятників Т. Шевченку  та І. Франку </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1900,0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1370,0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1370,0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913</w:t>
            </w:r>
            <w:r w:rsidRPr="00B77FF6">
              <w:rPr>
                <w:rFonts w:ascii="Times New Roman" w:hAnsi="Times New Roman" w:cs="Times New Roman"/>
                <w:sz w:val="18"/>
                <w:szCs w:val="18"/>
              </w:rPr>
              <w:t>,5</w:t>
            </w:r>
          </w:p>
        </w:tc>
        <w:tc>
          <w:tcPr>
            <w:tcW w:w="4535" w:type="dxa"/>
            <w:gridSpan w:val="3"/>
          </w:tcPr>
          <w:p w:rsidR="00FF7872" w:rsidRDefault="00FF7872" w:rsidP="0050228D">
            <w:pPr>
              <w:tabs>
                <w:tab w:val="left" w:pos="6804"/>
              </w:tabs>
              <w:snapToGrid w:val="0"/>
              <w:jc w:val="both"/>
              <w:rPr>
                <w:rFonts w:ascii="Times New Roman" w:hAnsi="Times New Roman" w:cs="Times New Roman"/>
                <w:sz w:val="18"/>
                <w:szCs w:val="18"/>
              </w:rPr>
            </w:pPr>
            <w:r w:rsidRPr="00B77FF6">
              <w:rPr>
                <w:rFonts w:ascii="Times New Roman" w:hAnsi="Times New Roman" w:cs="Times New Roman"/>
                <w:sz w:val="18"/>
                <w:szCs w:val="18"/>
              </w:rPr>
              <w:t>Виконується зменшення популяції на</w:t>
            </w:r>
          </w:p>
          <w:p w:rsidR="00FF7872" w:rsidRPr="00B77FF6" w:rsidRDefault="00FF7872" w:rsidP="0050228D">
            <w:pPr>
              <w:tabs>
                <w:tab w:val="left" w:pos="6804"/>
              </w:tabs>
              <w:snapToGrid w:val="0"/>
              <w:jc w:val="both"/>
              <w:rPr>
                <w:rFonts w:ascii="Times New Roman" w:hAnsi="Times New Roman" w:cs="Times New Roman"/>
                <w:sz w:val="18"/>
                <w:szCs w:val="18"/>
              </w:rPr>
            </w:pPr>
            <w:r>
              <w:rPr>
                <w:rFonts w:ascii="Times New Roman" w:hAnsi="Times New Roman" w:cs="Times New Roman"/>
                <w:sz w:val="18"/>
                <w:szCs w:val="18"/>
              </w:rPr>
              <w:t>11,7%</w:t>
            </w:r>
            <w:r w:rsidRPr="00B77FF6">
              <w:rPr>
                <w:rFonts w:ascii="Times New Roman" w:hAnsi="Times New Roman" w:cs="Times New Roman"/>
                <w:sz w:val="18"/>
                <w:szCs w:val="18"/>
              </w:rPr>
              <w:t>безпритульних тварин законним шляхом</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559" w:type="dxa"/>
            <w:vAlign w:val="center"/>
          </w:tcPr>
          <w:p w:rsidR="00FF7872" w:rsidRPr="00B77FF6" w:rsidRDefault="00FF7872" w:rsidP="00A15A37">
            <w:pPr>
              <w:pStyle w:val="11"/>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         8500,0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6040,0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6040,0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5511</w:t>
            </w:r>
            <w:r w:rsidRPr="00B77FF6">
              <w:rPr>
                <w:rFonts w:ascii="Times New Roman" w:hAnsi="Times New Roman" w:cs="Times New Roman"/>
                <w:sz w:val="18"/>
                <w:szCs w:val="18"/>
              </w:rPr>
              <w:t>,0</w:t>
            </w:r>
          </w:p>
        </w:tc>
        <w:tc>
          <w:tcPr>
            <w:tcW w:w="4535" w:type="dxa"/>
            <w:gridSpan w:val="3"/>
          </w:tcPr>
          <w:p w:rsidR="00FF7872" w:rsidRPr="00B77FF6" w:rsidRDefault="00FF7872" w:rsidP="0050228D">
            <w:pPr>
              <w:tabs>
                <w:tab w:val="left" w:pos="6804"/>
              </w:tabs>
              <w:snapToGrid w:val="0"/>
              <w:rPr>
                <w:rFonts w:ascii="Times New Roman" w:hAnsi="Times New Roman" w:cs="Times New Roman"/>
                <w:sz w:val="18"/>
                <w:szCs w:val="18"/>
              </w:rPr>
            </w:pPr>
            <w:r w:rsidRPr="00B77FF6">
              <w:rPr>
                <w:rFonts w:ascii="Times New Roman" w:hAnsi="Times New Roman" w:cs="Times New Roman"/>
                <w:sz w:val="18"/>
                <w:szCs w:val="18"/>
              </w:rPr>
              <w:t>Надаються послуги з підвищення рівня благоустрою, покращення естетичного вигляду  території, попередження виникнення аварійних ситуацій.</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w:t>
            </w:r>
          </w:p>
        </w:tc>
        <w:tc>
          <w:tcPr>
            <w:tcW w:w="2762" w:type="dxa"/>
            <w:gridSpan w:val="2"/>
            <w:vAlign w:val="center"/>
          </w:tcPr>
          <w:p w:rsidR="00FF7872" w:rsidRPr="00B77FF6" w:rsidRDefault="00FF7872" w:rsidP="00904088">
            <w:pPr>
              <w:pStyle w:val="11"/>
              <w:ind w:right="-30"/>
              <w:rPr>
                <w:rFonts w:ascii="Times New Roman" w:hAnsi="Times New Roman"/>
                <w:b/>
                <w:color w:val="000000" w:themeColor="text1"/>
                <w:sz w:val="18"/>
                <w:szCs w:val="18"/>
              </w:rPr>
            </w:pPr>
            <w:r w:rsidRPr="00B77FF6">
              <w:rPr>
                <w:rFonts w:ascii="Times New Roman" w:hAnsi="Times New Roman"/>
                <w:b/>
                <w:color w:val="000000" w:themeColor="text1"/>
                <w:sz w:val="18"/>
                <w:szCs w:val="18"/>
              </w:rPr>
              <w:t>Утримання кладовищ, в т.ч.:</w:t>
            </w:r>
          </w:p>
        </w:tc>
        <w:tc>
          <w:tcPr>
            <w:tcW w:w="1559" w:type="dxa"/>
            <w:vAlign w:val="center"/>
          </w:tcPr>
          <w:p w:rsidR="00FF7872" w:rsidRPr="00B77FF6" w:rsidRDefault="00FF7872" w:rsidP="00A15A37">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5255,0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4460,0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4604</w:t>
            </w:r>
            <w:r w:rsidRPr="00B77FF6">
              <w:rPr>
                <w:rFonts w:ascii="Times New Roman" w:hAnsi="Times New Roman" w:cs="Times New Roman"/>
                <w:sz w:val="18"/>
                <w:szCs w:val="18"/>
              </w:rPr>
              <w:t>,0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B26819">
            <w:pPr>
              <w:rPr>
                <w:rFonts w:ascii="Times New Roman" w:hAnsi="Times New Roman" w:cs="Times New Roman"/>
                <w:sz w:val="18"/>
                <w:szCs w:val="18"/>
              </w:rPr>
            </w:pPr>
            <w:r>
              <w:rPr>
                <w:rFonts w:ascii="Times New Roman" w:hAnsi="Times New Roman" w:cs="Times New Roman"/>
                <w:sz w:val="18"/>
                <w:szCs w:val="18"/>
              </w:rPr>
              <w:t xml:space="preserve">     3680</w:t>
            </w:r>
            <w:r w:rsidRPr="00B77FF6">
              <w:rPr>
                <w:rFonts w:ascii="Times New Roman" w:hAnsi="Times New Roman" w:cs="Times New Roman"/>
                <w:sz w:val="18"/>
                <w:szCs w:val="18"/>
              </w:rPr>
              <w:t>,</w:t>
            </w:r>
            <w:r>
              <w:rPr>
                <w:rFonts w:ascii="Times New Roman" w:hAnsi="Times New Roman" w:cs="Times New Roman"/>
                <w:sz w:val="18"/>
                <w:szCs w:val="18"/>
              </w:rPr>
              <w:t>6</w:t>
            </w:r>
          </w:p>
        </w:tc>
        <w:tc>
          <w:tcPr>
            <w:tcW w:w="4535" w:type="dxa"/>
            <w:gridSpan w:val="3"/>
          </w:tcPr>
          <w:p w:rsidR="00FF7872" w:rsidRPr="00B77FF6" w:rsidRDefault="00FF7872" w:rsidP="004C2FCD">
            <w:pPr>
              <w:snapToGrid w:val="0"/>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Утримання території міських кладовищ, сторожова охорона та інше</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4405,0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4550,0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B26819">
            <w:pPr>
              <w:rPr>
                <w:rFonts w:ascii="Times New Roman" w:hAnsi="Times New Roman" w:cs="Times New Roman"/>
                <w:sz w:val="18"/>
                <w:szCs w:val="18"/>
              </w:rPr>
            </w:pPr>
            <w:r>
              <w:rPr>
                <w:rFonts w:ascii="Times New Roman" w:hAnsi="Times New Roman" w:cs="Times New Roman"/>
                <w:sz w:val="18"/>
                <w:szCs w:val="18"/>
              </w:rPr>
              <w:t xml:space="preserve">     3655</w:t>
            </w:r>
            <w:r w:rsidRPr="00B77FF6">
              <w:rPr>
                <w:rFonts w:ascii="Times New Roman" w:hAnsi="Times New Roman" w:cs="Times New Roman"/>
                <w:sz w:val="18"/>
                <w:szCs w:val="18"/>
              </w:rPr>
              <w:t>,0</w:t>
            </w:r>
          </w:p>
        </w:tc>
        <w:tc>
          <w:tcPr>
            <w:tcW w:w="4535" w:type="dxa"/>
            <w:gridSpan w:val="3"/>
          </w:tcPr>
          <w:p w:rsidR="00FF7872" w:rsidRPr="00B77FF6" w:rsidRDefault="00FF7872" w:rsidP="0084016A">
            <w:pPr>
              <w:tabs>
                <w:tab w:val="left" w:pos="6804"/>
              </w:tabs>
              <w:snapToGrid w:val="0"/>
              <w:rPr>
                <w:rFonts w:ascii="Times New Roman" w:hAnsi="Times New Roman" w:cs="Times New Roman"/>
                <w:sz w:val="18"/>
                <w:szCs w:val="18"/>
              </w:rPr>
            </w:pPr>
            <w:r w:rsidRPr="00B77FF6">
              <w:rPr>
                <w:rFonts w:ascii="Times New Roman" w:hAnsi="Times New Roman" w:cs="Times New Roman"/>
                <w:sz w:val="18"/>
                <w:szCs w:val="18"/>
              </w:rPr>
              <w:t>Забезпечення належного санітарного стану територій кладовищ.</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Здійснення поховання воїнів АТО, облаштування місць поховання воїнів</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B26819">
            <w:pP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vAlign w:val="center"/>
          </w:tcPr>
          <w:p w:rsidR="00FF7872" w:rsidRPr="00B77FF6" w:rsidRDefault="00FF7872" w:rsidP="004C2FCD">
            <w:pPr>
              <w:snapToGrid w:val="0"/>
              <w:jc w:val="both"/>
              <w:rPr>
                <w:rFonts w:ascii="Times New Roman" w:hAnsi="Times New Roman" w:cs="Times New Roman"/>
                <w:sz w:val="18"/>
                <w:szCs w:val="18"/>
              </w:rPr>
            </w:pPr>
            <w:r w:rsidRPr="00B77FF6">
              <w:rPr>
                <w:rFonts w:ascii="Times New Roman"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Поховання невідомих</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55,0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55,0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54</w:t>
            </w:r>
            <w:r w:rsidRPr="00B77FF6">
              <w:rPr>
                <w:rFonts w:ascii="Times New Roman" w:hAnsi="Times New Roman" w:cs="Times New Roman"/>
                <w:sz w:val="18"/>
                <w:szCs w:val="18"/>
              </w:rPr>
              <w:t>,0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865AD3">
            <w:pPr>
              <w:rPr>
                <w:rFonts w:ascii="Times New Roman" w:hAnsi="Times New Roman" w:cs="Times New Roman"/>
                <w:sz w:val="18"/>
                <w:szCs w:val="18"/>
              </w:rPr>
            </w:pPr>
            <w:r>
              <w:rPr>
                <w:rFonts w:ascii="Times New Roman" w:hAnsi="Times New Roman" w:cs="Times New Roman"/>
                <w:sz w:val="18"/>
                <w:szCs w:val="18"/>
              </w:rPr>
              <w:t>25,6</w:t>
            </w:r>
          </w:p>
        </w:tc>
        <w:tc>
          <w:tcPr>
            <w:tcW w:w="4535" w:type="dxa"/>
            <w:gridSpan w:val="3"/>
            <w:vAlign w:val="center"/>
          </w:tcPr>
          <w:p w:rsidR="00FF7872" w:rsidRPr="00B77FF6" w:rsidRDefault="00FF7872" w:rsidP="004C2FCD">
            <w:pPr>
              <w:snapToGrid w:val="0"/>
              <w:jc w:val="both"/>
              <w:rPr>
                <w:rFonts w:ascii="Times New Roman" w:hAnsi="Times New Roman" w:cs="Times New Roman"/>
                <w:sz w:val="18"/>
                <w:szCs w:val="18"/>
              </w:rPr>
            </w:pPr>
            <w:r w:rsidRPr="00B77FF6">
              <w:rPr>
                <w:rFonts w:ascii="Times New Roman" w:hAnsi="Times New Roman" w:cs="Times New Roman"/>
                <w:sz w:val="18"/>
                <w:szCs w:val="18"/>
              </w:rPr>
              <w:t>Проведено поховання 4-х невідомих громадян міста</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Облаштування, будівництво міського кладовища на вул. Бригадній</w:t>
            </w:r>
            <w:r>
              <w:rPr>
                <w:rFonts w:ascii="Times New Roman" w:hAnsi="Times New Roman"/>
                <w:color w:val="000000" w:themeColor="text1"/>
                <w:sz w:val="18"/>
                <w:szCs w:val="18"/>
              </w:rPr>
              <w:t>.</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7000,0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2500,0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2500,0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480459">
            <w:pPr>
              <w:rPr>
                <w:rFonts w:ascii="Times New Roman" w:hAnsi="Times New Roman" w:cs="Times New Roman"/>
                <w:sz w:val="18"/>
                <w:szCs w:val="18"/>
              </w:rPr>
            </w:pPr>
            <w:r w:rsidRPr="00133A48">
              <w:rPr>
                <w:rFonts w:ascii="Times New Roman" w:hAnsi="Times New Roman" w:cs="Times New Roman"/>
                <w:sz w:val="18"/>
                <w:szCs w:val="18"/>
              </w:rPr>
              <w:t>2500,0</w:t>
            </w:r>
          </w:p>
        </w:tc>
        <w:tc>
          <w:tcPr>
            <w:tcW w:w="4535" w:type="dxa"/>
            <w:gridSpan w:val="3"/>
          </w:tcPr>
          <w:p w:rsidR="00FF7872" w:rsidRPr="001F64A8" w:rsidRDefault="00026C93" w:rsidP="009D7CD5">
            <w:pPr>
              <w:snapToGrid w:val="0"/>
              <w:jc w:val="both"/>
              <w:rPr>
                <w:rFonts w:ascii="Times New Roman" w:hAnsi="Times New Roman" w:cs="Times New Roman"/>
                <w:sz w:val="18"/>
                <w:szCs w:val="18"/>
              </w:rPr>
            </w:pPr>
            <w:r>
              <w:rPr>
                <w:rFonts w:ascii="Times New Roman" w:hAnsi="Times New Roman"/>
                <w:sz w:val="18"/>
                <w:szCs w:val="18"/>
              </w:rPr>
              <w:t xml:space="preserve">облаштовано між секційні проходи, </w:t>
            </w:r>
            <w:r w:rsidR="009D7CD5">
              <w:rPr>
                <w:rFonts w:ascii="Times New Roman" w:hAnsi="Times New Roman"/>
                <w:sz w:val="18"/>
                <w:szCs w:val="18"/>
              </w:rPr>
              <w:t>в’їзд</w:t>
            </w:r>
            <w:r>
              <w:rPr>
                <w:rFonts w:ascii="Times New Roman" w:hAnsi="Times New Roman"/>
                <w:sz w:val="18"/>
                <w:szCs w:val="18"/>
              </w:rPr>
              <w:t xml:space="preserve"> на кладовище, встановлено камери відео спостереження, роботи по водовідведенню, влаштовано побутово-господарські приміщення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Відведення дощових вод із території міста – першочергові заходи по ліквідації підтоплень на вулицях</w:t>
            </w:r>
            <w:r>
              <w:rPr>
                <w:rFonts w:ascii="Times New Roman" w:hAnsi="Times New Roman"/>
                <w:color w:val="000000" w:themeColor="text1"/>
                <w:sz w:val="18"/>
                <w:szCs w:val="18"/>
              </w:rPr>
              <w:t>.</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1900,0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1628,0</w:t>
            </w:r>
          </w:p>
        </w:tc>
        <w:tc>
          <w:tcPr>
            <w:tcW w:w="4535" w:type="dxa"/>
            <w:gridSpan w:val="3"/>
          </w:tcPr>
          <w:p w:rsidR="00FF7872" w:rsidRPr="00B77FF6" w:rsidRDefault="00FF7872" w:rsidP="004C2FCD">
            <w:pPr>
              <w:pStyle w:val="11"/>
              <w:jc w:val="both"/>
              <w:rPr>
                <w:rFonts w:ascii="Times New Roman" w:hAnsi="Times New Roman"/>
                <w:sz w:val="18"/>
                <w:szCs w:val="18"/>
              </w:rPr>
            </w:pPr>
            <w:r w:rsidRPr="00B77FF6">
              <w:rPr>
                <w:rFonts w:ascii="Times New Roman" w:hAnsi="Times New Roman"/>
                <w:sz w:val="18"/>
                <w:szCs w:val="18"/>
              </w:rPr>
              <w:t>Послуги надаються.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781413"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w:t>
            </w: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800,0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406,0</w:t>
            </w:r>
          </w:p>
        </w:tc>
        <w:tc>
          <w:tcPr>
            <w:tcW w:w="4535" w:type="dxa"/>
            <w:gridSpan w:val="3"/>
          </w:tcPr>
          <w:p w:rsidR="00FF7872" w:rsidRPr="00B77FF6" w:rsidRDefault="00FF7872" w:rsidP="004C2FCD">
            <w:pPr>
              <w:pStyle w:val="11"/>
              <w:jc w:val="both"/>
              <w:rPr>
                <w:rFonts w:ascii="Times New Roman" w:hAnsi="Times New Roman"/>
                <w:sz w:val="18"/>
                <w:szCs w:val="18"/>
              </w:rPr>
            </w:pPr>
            <w:r w:rsidRPr="00B77FF6">
              <w:rPr>
                <w:rFonts w:ascii="Times New Roman" w:hAnsi="Times New Roman"/>
                <w:sz w:val="18"/>
                <w:szCs w:val="18"/>
              </w:rPr>
              <w:t>Замовлено проектно-кошторисну документацію на будівництво доріг мікрорайону «Північний»</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781413" w:rsidRDefault="00781413" w:rsidP="00E35A11">
            <w:pPr>
              <w:rPr>
                <w:rFonts w:ascii="Times New Roman" w:hAnsi="Times New Roman" w:cs="Times New Roman"/>
                <w:color w:val="000000" w:themeColor="text1"/>
                <w:sz w:val="16"/>
                <w:szCs w:val="16"/>
              </w:rPr>
            </w:pPr>
            <w:r w:rsidRPr="00781413">
              <w:rPr>
                <w:rFonts w:ascii="Times New Roman" w:hAnsi="Times New Roman" w:cs="Times New Roman"/>
                <w:color w:val="000000" w:themeColor="text1"/>
                <w:sz w:val="16"/>
                <w:szCs w:val="16"/>
              </w:rPr>
              <w:t>5.10</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u w:val="single"/>
              </w:rPr>
            </w:pPr>
            <w:r w:rsidRPr="00B77FF6">
              <w:rPr>
                <w:rFonts w:ascii="Times New Roman" w:hAnsi="Times New Roman"/>
                <w:color w:val="000000" w:themeColor="text1"/>
                <w:sz w:val="18"/>
                <w:szCs w:val="18"/>
                <w:u w:val="single"/>
              </w:rPr>
              <w:t>-</w:t>
            </w:r>
          </w:p>
        </w:tc>
        <w:tc>
          <w:tcPr>
            <w:tcW w:w="1743" w:type="dxa"/>
            <w:gridSpan w:val="4"/>
            <w:tcBorders>
              <w:left w:val="single" w:sz="4" w:space="0" w:color="auto"/>
              <w:right w:val="single" w:sz="4" w:space="0" w:color="auto"/>
            </w:tcBorders>
            <w:vAlign w:val="center"/>
          </w:tcPr>
          <w:p w:rsidR="00FF7872" w:rsidRPr="00B77FF6" w:rsidRDefault="00FF7872" w:rsidP="00252272">
            <w:pP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4C2FCD">
            <w:pPr>
              <w:pStyle w:val="11"/>
              <w:jc w:val="both"/>
              <w:rPr>
                <w:rFonts w:ascii="Times New Roman" w:hAnsi="Times New Roman"/>
                <w:sz w:val="18"/>
                <w:szCs w:val="18"/>
              </w:rPr>
            </w:pPr>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781413" w:rsidRDefault="00781413" w:rsidP="00E35A11">
            <w:pPr>
              <w:rPr>
                <w:rFonts w:ascii="Times New Roman" w:hAnsi="Times New Roman" w:cs="Times New Roman"/>
                <w:color w:val="000000" w:themeColor="text1"/>
                <w:sz w:val="16"/>
                <w:szCs w:val="16"/>
              </w:rPr>
            </w:pPr>
            <w:r w:rsidRPr="00781413">
              <w:rPr>
                <w:rFonts w:ascii="Times New Roman" w:hAnsi="Times New Roman" w:cs="Times New Roman"/>
                <w:color w:val="000000" w:themeColor="text1"/>
                <w:sz w:val="16"/>
                <w:szCs w:val="16"/>
              </w:rPr>
              <w:t>5.11</w:t>
            </w: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Фінансова підтримка та дотація</w:t>
            </w:r>
          </w:p>
          <w:p w:rsidR="00FF7872" w:rsidRPr="00B77FF6" w:rsidRDefault="00FF7872" w:rsidP="00305405">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(КП,ОСББ та інші)</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8000,0</w:t>
            </w:r>
          </w:p>
        </w:tc>
        <w:tc>
          <w:tcPr>
            <w:tcW w:w="1277" w:type="dxa"/>
            <w:gridSpan w:val="2"/>
            <w:tcBorders>
              <w:right w:val="single" w:sz="4" w:space="0" w:color="auto"/>
            </w:tcBorders>
            <w:vAlign w:val="center"/>
          </w:tcPr>
          <w:p w:rsidR="00FF7872" w:rsidRPr="00B77FF6" w:rsidRDefault="00FF7872" w:rsidP="00E35A11">
            <w:pPr>
              <w:pStyle w:val="1acxspmiddle"/>
              <w:spacing w:before="0" w:beforeAutospacing="0" w:after="0" w:afterAutospacing="0"/>
              <w:jc w:val="center"/>
              <w:rPr>
                <w:color w:val="000000" w:themeColor="text1"/>
                <w:sz w:val="18"/>
                <w:szCs w:val="18"/>
                <w:lang w:val="uk-UA"/>
              </w:rPr>
            </w:pPr>
            <w:r w:rsidRPr="00B77FF6">
              <w:rPr>
                <w:color w:val="000000" w:themeColor="text1"/>
                <w:sz w:val="18"/>
                <w:szCs w:val="18"/>
                <w:lang w:val="uk-UA"/>
              </w:rPr>
              <w:t>890,0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890,0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5239C8">
            <w:pPr>
              <w:jc w:val="center"/>
              <w:rPr>
                <w:rFonts w:ascii="Times New Roman" w:hAnsi="Times New Roman" w:cs="Times New Roman"/>
                <w:sz w:val="18"/>
                <w:szCs w:val="18"/>
              </w:rPr>
            </w:pPr>
            <w:r>
              <w:rPr>
                <w:rFonts w:ascii="Times New Roman" w:hAnsi="Times New Roman" w:cs="Times New Roman"/>
                <w:sz w:val="18"/>
                <w:szCs w:val="18"/>
              </w:rPr>
              <w:t>750,9</w:t>
            </w:r>
          </w:p>
        </w:tc>
        <w:tc>
          <w:tcPr>
            <w:tcW w:w="4535" w:type="dxa"/>
            <w:gridSpan w:val="3"/>
          </w:tcPr>
          <w:p w:rsidR="00FF7872" w:rsidRPr="00B77FF6" w:rsidRDefault="00FF7872" w:rsidP="0050228D">
            <w:pPr>
              <w:pStyle w:val="af6"/>
              <w:tabs>
                <w:tab w:val="left" w:pos="6804"/>
              </w:tabs>
              <w:jc w:val="both"/>
              <w:rPr>
                <w:sz w:val="18"/>
                <w:szCs w:val="18"/>
                <w:lang w:val="uk-UA"/>
              </w:rPr>
            </w:pPr>
            <w:r>
              <w:rPr>
                <w:sz w:val="18"/>
                <w:szCs w:val="18"/>
                <w:lang w:val="uk-UA"/>
              </w:rPr>
              <w:t>Надано фінансову підтримку 20</w:t>
            </w:r>
            <w:r w:rsidRPr="00B77FF6">
              <w:rPr>
                <w:sz w:val="18"/>
                <w:szCs w:val="18"/>
                <w:lang w:val="uk-UA"/>
              </w:rPr>
              <w:t xml:space="preserve"> ОСББ та 15 підприємствам, які обслуговують житловий фонд міста та </w:t>
            </w:r>
            <w:proofErr w:type="spellStart"/>
            <w:r w:rsidRPr="00B77FF6">
              <w:rPr>
                <w:sz w:val="18"/>
                <w:szCs w:val="18"/>
                <w:lang w:val="uk-UA"/>
              </w:rPr>
              <w:t>КП</w:t>
            </w:r>
            <w:proofErr w:type="spellEnd"/>
            <w:r w:rsidRPr="00B77FF6">
              <w:rPr>
                <w:sz w:val="18"/>
                <w:szCs w:val="18"/>
                <w:lang w:val="uk-UA"/>
              </w:rPr>
              <w:t xml:space="preserve"> «</w:t>
            </w:r>
            <w:proofErr w:type="spellStart"/>
            <w:r w:rsidRPr="00B77FF6">
              <w:rPr>
                <w:sz w:val="18"/>
                <w:szCs w:val="18"/>
                <w:lang w:val="uk-UA"/>
              </w:rPr>
              <w:t>Тернопільводоканал</w:t>
            </w:r>
            <w:proofErr w:type="spellEnd"/>
            <w:r w:rsidRPr="00B77FF6">
              <w:rPr>
                <w:sz w:val="18"/>
                <w:szCs w:val="18"/>
                <w:lang w:val="uk-UA"/>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781413" w:rsidRDefault="00781413" w:rsidP="00E35A11">
            <w:pPr>
              <w:rPr>
                <w:rFonts w:ascii="Times New Roman" w:hAnsi="Times New Roman" w:cs="Times New Roman"/>
                <w:color w:val="000000" w:themeColor="text1"/>
                <w:sz w:val="16"/>
                <w:szCs w:val="16"/>
              </w:rPr>
            </w:pPr>
            <w:r w:rsidRPr="00781413">
              <w:rPr>
                <w:rFonts w:ascii="Times New Roman" w:hAnsi="Times New Roman" w:cs="Times New Roman"/>
                <w:color w:val="000000" w:themeColor="text1"/>
                <w:sz w:val="16"/>
                <w:szCs w:val="16"/>
              </w:rPr>
              <w:t>5.12</w:t>
            </w:r>
          </w:p>
        </w:tc>
        <w:tc>
          <w:tcPr>
            <w:tcW w:w="2762" w:type="dxa"/>
            <w:gridSpan w:val="2"/>
            <w:vAlign w:val="center"/>
          </w:tcPr>
          <w:p w:rsidR="00FF7872" w:rsidRPr="00B77FF6" w:rsidRDefault="00FF7872" w:rsidP="001D2190">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tc>
        <w:tc>
          <w:tcPr>
            <w:tcW w:w="1559" w:type="dxa"/>
            <w:vAlign w:val="center"/>
          </w:tcPr>
          <w:p w:rsidR="00FF7872" w:rsidRPr="00B77FF6" w:rsidRDefault="00FF7872" w:rsidP="001D2190">
            <w:pPr>
              <w:pStyle w:val="11"/>
              <w:jc w:val="center"/>
              <w:rPr>
                <w:rFonts w:ascii="Times New Roman" w:hAnsi="Times New Roman"/>
                <w:color w:val="000000" w:themeColor="text1"/>
                <w:sz w:val="18"/>
                <w:szCs w:val="18"/>
                <w:lang w:eastAsia="ru-RU"/>
              </w:rPr>
            </w:pPr>
          </w:p>
          <w:p w:rsidR="00FF7872" w:rsidRPr="00B77FF6" w:rsidRDefault="00FF7872"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50000,0</w:t>
            </w:r>
          </w:p>
          <w:p w:rsidR="00FF7872" w:rsidRPr="00B77FF6" w:rsidRDefault="00FF7872"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в тому числі:</w:t>
            </w:r>
          </w:p>
          <w:p w:rsidR="00FF7872" w:rsidRPr="00B77FF6" w:rsidRDefault="00FF7872" w:rsidP="00E35A11">
            <w:pPr>
              <w:pStyle w:val="11"/>
              <w:jc w:val="center"/>
              <w:rPr>
                <w:rFonts w:ascii="Times New Roman" w:hAnsi="Times New Roman"/>
                <w:color w:val="000000" w:themeColor="text1"/>
                <w:sz w:val="18"/>
                <w:szCs w:val="18"/>
                <w:lang w:eastAsia="ru-RU"/>
              </w:rPr>
            </w:pPr>
          </w:p>
        </w:tc>
        <w:tc>
          <w:tcPr>
            <w:tcW w:w="1277" w:type="dxa"/>
            <w:gridSpan w:val="2"/>
            <w:tcBorders>
              <w:right w:val="single" w:sz="4" w:space="0" w:color="auto"/>
            </w:tcBorders>
            <w:vAlign w:val="center"/>
          </w:tcPr>
          <w:p w:rsidR="00FF7872" w:rsidRPr="00B77FF6" w:rsidRDefault="00FF7872" w:rsidP="00E35A11">
            <w:pPr>
              <w:pStyle w:val="1acxspmiddle"/>
              <w:spacing w:before="0" w:beforeAutospacing="0" w:after="0" w:afterAutospacing="0"/>
              <w:jc w:val="center"/>
              <w:rPr>
                <w:color w:val="000000" w:themeColor="text1"/>
                <w:sz w:val="18"/>
                <w:szCs w:val="18"/>
                <w:lang w:val="uk-UA"/>
              </w:rPr>
            </w:pPr>
            <w:r>
              <w:rPr>
                <w:color w:val="000000" w:themeColor="text1"/>
                <w:sz w:val="18"/>
                <w:szCs w:val="18"/>
                <w:lang w:val="uk-UA"/>
              </w:rPr>
              <w:t>300,0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39300,0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5239C8">
            <w:pPr>
              <w:jc w:val="center"/>
              <w:rPr>
                <w:rFonts w:ascii="Times New Roman" w:hAnsi="Times New Roman" w:cs="Times New Roman"/>
                <w:sz w:val="18"/>
                <w:szCs w:val="18"/>
              </w:rPr>
            </w:pPr>
            <w:r>
              <w:rPr>
                <w:rFonts w:ascii="Times New Roman" w:hAnsi="Times New Roman" w:cs="Times New Roman"/>
                <w:sz w:val="18"/>
                <w:szCs w:val="18"/>
              </w:rPr>
              <w:t>39300,0</w:t>
            </w:r>
          </w:p>
        </w:tc>
        <w:tc>
          <w:tcPr>
            <w:tcW w:w="4535" w:type="dxa"/>
            <w:gridSpan w:val="3"/>
          </w:tcPr>
          <w:p w:rsidR="00FF7872" w:rsidRPr="00B77FF6" w:rsidRDefault="00FF7872" w:rsidP="0050228D">
            <w:pPr>
              <w:pStyle w:val="af6"/>
              <w:tabs>
                <w:tab w:val="left" w:pos="6804"/>
              </w:tabs>
              <w:jc w:val="both"/>
              <w:rPr>
                <w:sz w:val="18"/>
                <w:szCs w:val="18"/>
                <w:lang w:val="uk-UA"/>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1D2190">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-КП «</w:t>
            </w:r>
            <w:proofErr w:type="spellStart"/>
            <w:r w:rsidRPr="00B77FF6">
              <w:rPr>
                <w:rFonts w:ascii="Times New Roman" w:hAnsi="Times New Roman"/>
                <w:color w:val="000000" w:themeColor="text1"/>
                <w:sz w:val="18"/>
                <w:szCs w:val="18"/>
              </w:rPr>
              <w:t>Тернопільводоканал</w:t>
            </w:r>
            <w:proofErr w:type="spellEnd"/>
            <w:r w:rsidRPr="00B77FF6">
              <w:rPr>
                <w:rFonts w:ascii="Times New Roman" w:hAnsi="Times New Roman"/>
                <w:color w:val="000000" w:themeColor="text1"/>
                <w:sz w:val="18"/>
                <w:szCs w:val="18"/>
              </w:rPr>
              <w:t>»</w:t>
            </w:r>
          </w:p>
          <w:p w:rsidR="00FF7872" w:rsidRPr="00B77FF6" w:rsidRDefault="00FF7872" w:rsidP="001D2190">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ТМШРБП «</w:t>
            </w:r>
            <w:proofErr w:type="spellStart"/>
            <w:r w:rsidRPr="00B77FF6">
              <w:rPr>
                <w:rFonts w:ascii="Times New Roman" w:hAnsi="Times New Roman"/>
                <w:color w:val="000000" w:themeColor="text1"/>
                <w:sz w:val="18"/>
                <w:szCs w:val="18"/>
              </w:rPr>
              <w:t>Міськшляхрембуд</w:t>
            </w:r>
            <w:proofErr w:type="spellEnd"/>
            <w:r w:rsidRPr="00B77FF6">
              <w:rPr>
                <w:rFonts w:ascii="Times New Roman" w:hAnsi="Times New Roman"/>
                <w:color w:val="000000" w:themeColor="text1"/>
                <w:sz w:val="18"/>
                <w:szCs w:val="18"/>
              </w:rPr>
              <w:t>»</w:t>
            </w:r>
          </w:p>
        </w:tc>
        <w:tc>
          <w:tcPr>
            <w:tcW w:w="1559" w:type="dxa"/>
            <w:vAlign w:val="center"/>
          </w:tcPr>
          <w:p w:rsidR="00FF7872" w:rsidRPr="00B77FF6" w:rsidRDefault="00FF7872"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5000,0</w:t>
            </w:r>
          </w:p>
          <w:p w:rsidR="00FF7872" w:rsidRPr="00B77FF6" w:rsidRDefault="00FF7872"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2000,0</w:t>
            </w:r>
          </w:p>
        </w:tc>
        <w:tc>
          <w:tcPr>
            <w:tcW w:w="1277" w:type="dxa"/>
            <w:gridSpan w:val="2"/>
            <w:tcBorders>
              <w:right w:val="single" w:sz="4" w:space="0" w:color="auto"/>
            </w:tcBorders>
            <w:vAlign w:val="center"/>
          </w:tcPr>
          <w:p w:rsidR="00FF7872" w:rsidRPr="00B77FF6" w:rsidRDefault="00FF7872" w:rsidP="00E35A11">
            <w:pPr>
              <w:pStyle w:val="1acxspmiddle"/>
              <w:spacing w:before="0" w:beforeAutospacing="0" w:after="0" w:afterAutospacing="0"/>
              <w:jc w:val="center"/>
              <w:rPr>
                <w:color w:val="000000" w:themeColor="text1"/>
                <w:sz w:val="18"/>
                <w:szCs w:val="18"/>
                <w:lang w:val="uk-UA"/>
              </w:rPr>
            </w:pPr>
            <w:r w:rsidRPr="00B77FF6">
              <w:rPr>
                <w:color w:val="000000" w:themeColor="text1"/>
                <w:sz w:val="18"/>
                <w:szCs w:val="18"/>
                <w:lang w:val="uk-UA"/>
              </w:rPr>
              <w:t>-</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5239C8">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50228D">
            <w:pPr>
              <w:pStyle w:val="af6"/>
              <w:tabs>
                <w:tab w:val="left" w:pos="6804"/>
              </w:tabs>
              <w:jc w:val="both"/>
              <w:rPr>
                <w:sz w:val="18"/>
                <w:szCs w:val="18"/>
                <w:lang w:val="uk-UA"/>
              </w:rPr>
            </w:pPr>
            <w:r w:rsidRPr="00B77FF6">
              <w:rPr>
                <w:sz w:val="18"/>
                <w:szCs w:val="18"/>
                <w:lang w:val="uk-UA"/>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1D2190">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lang w:eastAsia="ru-RU"/>
              </w:rPr>
              <w:t>КП «ТМТКЕ</w:t>
            </w:r>
          </w:p>
        </w:tc>
        <w:tc>
          <w:tcPr>
            <w:tcW w:w="1559" w:type="dxa"/>
            <w:vAlign w:val="center"/>
          </w:tcPr>
          <w:p w:rsidR="00FF7872" w:rsidRPr="00B77FF6" w:rsidRDefault="00FF7872"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39000,0</w:t>
            </w:r>
          </w:p>
        </w:tc>
        <w:tc>
          <w:tcPr>
            <w:tcW w:w="1277" w:type="dxa"/>
            <w:gridSpan w:val="2"/>
            <w:tcBorders>
              <w:right w:val="single" w:sz="4" w:space="0" w:color="auto"/>
            </w:tcBorders>
            <w:vAlign w:val="center"/>
          </w:tcPr>
          <w:p w:rsidR="00FF7872" w:rsidRPr="00B77FF6" w:rsidRDefault="00FF7872" w:rsidP="00E35A11">
            <w:pPr>
              <w:pStyle w:val="1acxspmiddle"/>
              <w:spacing w:before="0" w:beforeAutospacing="0" w:after="0" w:afterAutospacing="0"/>
              <w:jc w:val="center"/>
              <w:rPr>
                <w:color w:val="000000" w:themeColor="text1"/>
                <w:sz w:val="18"/>
                <w:szCs w:val="18"/>
                <w:lang w:val="uk-UA"/>
              </w:rPr>
            </w:pPr>
            <w:r w:rsidRPr="00B77FF6">
              <w:rPr>
                <w:color w:val="000000" w:themeColor="text1"/>
                <w:sz w:val="18"/>
                <w:szCs w:val="18"/>
                <w:lang w:val="uk-UA"/>
              </w:rPr>
              <w:t>-</w:t>
            </w:r>
          </w:p>
        </w:tc>
        <w:tc>
          <w:tcPr>
            <w:tcW w:w="1743" w:type="dxa"/>
            <w:gridSpan w:val="4"/>
            <w:tcBorders>
              <w:left w:val="single" w:sz="4" w:space="0" w:color="auto"/>
              <w:right w:val="single" w:sz="4" w:space="0" w:color="auto"/>
            </w:tcBorders>
            <w:vAlign w:val="center"/>
          </w:tcPr>
          <w:p w:rsidR="00FF7872" w:rsidRPr="00B77FF6" w:rsidRDefault="00FF7872" w:rsidP="00FC062B">
            <w:pPr>
              <w:rPr>
                <w:rFonts w:ascii="Times New Roman" w:hAnsi="Times New Roman" w:cs="Times New Roman"/>
                <w:sz w:val="18"/>
                <w:szCs w:val="18"/>
              </w:rPr>
            </w:pPr>
            <w:r>
              <w:rPr>
                <w:rFonts w:ascii="Times New Roman" w:hAnsi="Times New Roman" w:cs="Times New Roman"/>
                <w:sz w:val="18"/>
                <w:szCs w:val="18"/>
              </w:rPr>
              <w:t xml:space="preserve">     39000</w:t>
            </w:r>
            <w:r w:rsidRPr="00B77FF6">
              <w:rPr>
                <w:rFonts w:ascii="Times New Roman" w:hAnsi="Times New Roman" w:cs="Times New Roman"/>
                <w:sz w:val="18"/>
                <w:szCs w:val="18"/>
              </w:rPr>
              <w:t>,0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5239C8">
            <w:pPr>
              <w:jc w:val="center"/>
              <w:rPr>
                <w:rFonts w:ascii="Times New Roman" w:hAnsi="Times New Roman" w:cs="Times New Roman"/>
                <w:sz w:val="18"/>
                <w:szCs w:val="18"/>
              </w:rPr>
            </w:pPr>
            <w:r>
              <w:rPr>
                <w:rFonts w:ascii="Times New Roman" w:hAnsi="Times New Roman" w:cs="Times New Roman"/>
                <w:sz w:val="18"/>
                <w:szCs w:val="18"/>
              </w:rPr>
              <w:t>39000,0</w:t>
            </w:r>
          </w:p>
        </w:tc>
        <w:tc>
          <w:tcPr>
            <w:tcW w:w="4535" w:type="dxa"/>
            <w:gridSpan w:val="3"/>
          </w:tcPr>
          <w:p w:rsidR="00FF7872" w:rsidRPr="00B77FF6" w:rsidRDefault="00FF7872" w:rsidP="00644EB9">
            <w:pPr>
              <w:pStyle w:val="af6"/>
              <w:tabs>
                <w:tab w:val="left" w:pos="6804"/>
              </w:tabs>
              <w:jc w:val="both"/>
              <w:rPr>
                <w:sz w:val="18"/>
                <w:szCs w:val="18"/>
                <w:lang w:val="uk-UA"/>
              </w:rPr>
            </w:pPr>
            <w:r w:rsidRPr="00B77FF6">
              <w:rPr>
                <w:sz w:val="18"/>
                <w:szCs w:val="18"/>
                <w:lang w:val="uk-UA"/>
              </w:rPr>
              <w:t xml:space="preserve">Оплачено частину </w:t>
            </w:r>
            <w:proofErr w:type="spellStart"/>
            <w:r w:rsidRPr="00B77FF6">
              <w:rPr>
                <w:sz w:val="18"/>
                <w:szCs w:val="18"/>
                <w:lang w:val="uk-UA"/>
              </w:rPr>
              <w:t>коштівна</w:t>
            </w:r>
            <w:proofErr w:type="spellEnd"/>
            <w:r w:rsidRPr="00B77FF6">
              <w:rPr>
                <w:sz w:val="18"/>
                <w:szCs w:val="18"/>
                <w:lang w:val="uk-UA"/>
              </w:rPr>
              <w:t xml:space="preserve"> виконання зобов’язань</w:t>
            </w:r>
            <w:r>
              <w:rPr>
                <w:sz w:val="18"/>
                <w:szCs w:val="18"/>
                <w:lang w:val="uk-UA"/>
              </w:rPr>
              <w:t>(</w:t>
            </w:r>
            <w:r w:rsidRPr="00B77FF6">
              <w:rPr>
                <w:sz w:val="18"/>
                <w:szCs w:val="18"/>
                <w:lang w:val="uk-UA"/>
              </w:rPr>
              <w:t xml:space="preserve"> по сплаті кредитів ЄБРР)</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1D2190">
            <w:pPr>
              <w:ind w:right="-3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КП «Ритуальна служба»(ремонт Будинку трауру)</w:t>
            </w:r>
          </w:p>
          <w:p w:rsidR="00FF7872" w:rsidRPr="00B77FF6" w:rsidRDefault="00FF7872" w:rsidP="001D2190">
            <w:pPr>
              <w:pStyle w:val="11"/>
              <w:ind w:right="-30"/>
              <w:rPr>
                <w:rFonts w:ascii="Times New Roman" w:hAnsi="Times New Roman"/>
                <w:color w:val="000000" w:themeColor="text1"/>
                <w:sz w:val="18"/>
                <w:szCs w:val="18"/>
              </w:rPr>
            </w:pPr>
          </w:p>
        </w:tc>
        <w:tc>
          <w:tcPr>
            <w:tcW w:w="1559" w:type="dxa"/>
            <w:vAlign w:val="center"/>
          </w:tcPr>
          <w:p w:rsidR="00FF7872" w:rsidRPr="00B77FF6" w:rsidRDefault="00FF7872"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2000,0</w:t>
            </w:r>
          </w:p>
        </w:tc>
        <w:tc>
          <w:tcPr>
            <w:tcW w:w="1277" w:type="dxa"/>
            <w:gridSpan w:val="2"/>
            <w:tcBorders>
              <w:right w:val="single" w:sz="4" w:space="0" w:color="auto"/>
            </w:tcBorders>
            <w:vAlign w:val="center"/>
          </w:tcPr>
          <w:p w:rsidR="00FF7872" w:rsidRPr="00B77FF6" w:rsidRDefault="00FF7872" w:rsidP="00E35A11">
            <w:pPr>
              <w:pStyle w:val="1acxspmiddle"/>
              <w:spacing w:before="0" w:beforeAutospacing="0" w:after="0" w:afterAutospacing="0"/>
              <w:jc w:val="center"/>
              <w:rPr>
                <w:color w:val="000000" w:themeColor="text1"/>
                <w:sz w:val="18"/>
                <w:szCs w:val="18"/>
                <w:lang w:val="uk-UA"/>
              </w:rPr>
            </w:pPr>
            <w:r w:rsidRPr="00B77FF6">
              <w:rPr>
                <w:color w:val="000000" w:themeColor="text1"/>
                <w:sz w:val="18"/>
                <w:szCs w:val="18"/>
                <w:lang w:val="uk-UA"/>
              </w:rPr>
              <w:t>300,0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300,0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5239C8">
            <w:pPr>
              <w:jc w:val="center"/>
              <w:rPr>
                <w:rFonts w:ascii="Times New Roman" w:hAnsi="Times New Roman" w:cs="Times New Roman"/>
                <w:sz w:val="18"/>
                <w:szCs w:val="18"/>
              </w:rPr>
            </w:pPr>
            <w:r w:rsidRPr="00B77FF6">
              <w:rPr>
                <w:rFonts w:ascii="Times New Roman" w:hAnsi="Times New Roman" w:cs="Times New Roman"/>
                <w:sz w:val="18"/>
                <w:szCs w:val="18"/>
              </w:rPr>
              <w:t>300,0</w:t>
            </w:r>
          </w:p>
        </w:tc>
        <w:tc>
          <w:tcPr>
            <w:tcW w:w="4535" w:type="dxa"/>
            <w:gridSpan w:val="3"/>
          </w:tcPr>
          <w:p w:rsidR="00FF7872" w:rsidRPr="00B77FF6" w:rsidRDefault="00FF7872" w:rsidP="002D7B58">
            <w:pPr>
              <w:pStyle w:val="11"/>
              <w:tabs>
                <w:tab w:val="left" w:pos="6804"/>
              </w:tabs>
              <w:jc w:val="both"/>
              <w:rPr>
                <w:rFonts w:ascii="Times New Roman" w:hAnsi="Times New Roman"/>
                <w:sz w:val="18"/>
                <w:szCs w:val="18"/>
              </w:rPr>
            </w:pPr>
            <w:r w:rsidRPr="00B77FF6">
              <w:rPr>
                <w:rFonts w:ascii="Times New Roman" w:hAnsi="Times New Roman"/>
                <w:sz w:val="18"/>
                <w:szCs w:val="18"/>
              </w:rPr>
              <w:t xml:space="preserve">Влаштуваннядругого меморіалу з поховання вояків АТО/ООС на кладовищі по вул. </w:t>
            </w:r>
            <w:proofErr w:type="spellStart"/>
            <w:r w:rsidRPr="00B77FF6">
              <w:rPr>
                <w:rFonts w:ascii="Times New Roman" w:hAnsi="Times New Roman"/>
                <w:sz w:val="18"/>
                <w:szCs w:val="18"/>
              </w:rPr>
              <w:t>Микулинецькій</w:t>
            </w:r>
            <w:proofErr w:type="spellEnd"/>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proofErr w:type="spellStart"/>
            <w:r w:rsidRPr="00B77FF6">
              <w:rPr>
                <w:rFonts w:ascii="Times New Roman" w:hAnsi="Times New Roman" w:cs="Times New Roman"/>
                <w:color w:val="000000" w:themeColor="text1"/>
                <w:sz w:val="18"/>
                <w:szCs w:val="18"/>
                <w:lang w:eastAsia="ru-RU"/>
              </w:rPr>
              <w:t>КП</w:t>
            </w:r>
            <w:proofErr w:type="spellEnd"/>
            <w:r w:rsidRPr="00B77FF6">
              <w:rPr>
                <w:rFonts w:ascii="Times New Roman" w:hAnsi="Times New Roman" w:cs="Times New Roman"/>
                <w:color w:val="000000" w:themeColor="text1"/>
                <w:sz w:val="18"/>
                <w:szCs w:val="18"/>
                <w:lang w:eastAsia="ru-RU"/>
              </w:rPr>
              <w:t xml:space="preserve"> </w:t>
            </w:r>
            <w:proofErr w:type="spellStart"/>
            <w:r w:rsidRPr="00B77FF6">
              <w:rPr>
                <w:rFonts w:ascii="Times New Roman" w:hAnsi="Times New Roman" w:cs="Times New Roman"/>
                <w:color w:val="000000" w:themeColor="text1"/>
                <w:sz w:val="18"/>
                <w:szCs w:val="18"/>
                <w:lang w:eastAsia="ru-RU"/>
              </w:rPr>
              <w:t>Міськсвітло</w:t>
            </w:r>
            <w:proofErr w:type="spellEnd"/>
          </w:p>
        </w:tc>
        <w:tc>
          <w:tcPr>
            <w:tcW w:w="1559" w:type="dxa"/>
            <w:vAlign w:val="center"/>
          </w:tcPr>
          <w:p w:rsidR="00FF7872" w:rsidRPr="00B77FF6" w:rsidRDefault="00FF7872" w:rsidP="001D2190">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2000,0</w:t>
            </w:r>
          </w:p>
        </w:tc>
        <w:tc>
          <w:tcPr>
            <w:tcW w:w="1277" w:type="dxa"/>
            <w:gridSpan w:val="2"/>
            <w:tcBorders>
              <w:right w:val="single" w:sz="4" w:space="0" w:color="auto"/>
            </w:tcBorders>
            <w:vAlign w:val="center"/>
          </w:tcPr>
          <w:p w:rsidR="00FF7872" w:rsidRPr="00B77FF6" w:rsidRDefault="00FF7872" w:rsidP="004733B2">
            <w:pPr>
              <w:pStyle w:val="1acxspmiddle"/>
              <w:spacing w:before="0" w:beforeAutospacing="0" w:after="0" w:afterAutospacing="0"/>
              <w:rPr>
                <w:color w:val="000000" w:themeColor="text1"/>
                <w:sz w:val="18"/>
                <w:szCs w:val="18"/>
                <w:lang w:val="uk-UA"/>
              </w:rPr>
            </w:pPr>
            <w:r w:rsidRPr="00B77FF6">
              <w:rPr>
                <w:color w:val="000000" w:themeColor="text1"/>
                <w:sz w:val="18"/>
                <w:szCs w:val="18"/>
                <w:lang w:val="uk-UA"/>
              </w:rPr>
              <w:t>-</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CE2878">
            <w:pPr>
              <w:pStyle w:val="11"/>
              <w:jc w:val="both"/>
              <w:rPr>
                <w:rFonts w:ascii="Times New Roman" w:hAnsi="Times New Roman"/>
                <w:sz w:val="18"/>
                <w:szCs w:val="18"/>
              </w:rPr>
            </w:pPr>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781413" w:rsidRDefault="00781413" w:rsidP="00E35A11">
            <w:pPr>
              <w:rPr>
                <w:rFonts w:ascii="Times New Roman" w:hAnsi="Times New Roman" w:cs="Times New Roman"/>
                <w:color w:val="000000" w:themeColor="text1"/>
                <w:sz w:val="16"/>
                <w:szCs w:val="16"/>
              </w:rPr>
            </w:pPr>
            <w:r w:rsidRPr="00781413">
              <w:rPr>
                <w:rFonts w:ascii="Times New Roman" w:hAnsi="Times New Roman" w:cs="Times New Roman"/>
                <w:color w:val="000000" w:themeColor="text1"/>
                <w:sz w:val="16"/>
                <w:szCs w:val="16"/>
              </w:rPr>
              <w:t>5.13</w:t>
            </w: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w:t>
            </w:r>
            <w:proofErr w:type="spellStart"/>
            <w:r w:rsidRPr="00B77FF6">
              <w:rPr>
                <w:rFonts w:ascii="Times New Roman" w:hAnsi="Times New Roman" w:cs="Times New Roman"/>
                <w:color w:val="000000" w:themeColor="text1"/>
                <w:sz w:val="18"/>
                <w:szCs w:val="18"/>
              </w:rPr>
              <w:t>міжбудинкових</w:t>
            </w:r>
            <w:proofErr w:type="spellEnd"/>
            <w:r w:rsidRPr="00B77FF6">
              <w:rPr>
                <w:rFonts w:ascii="Times New Roman" w:hAnsi="Times New Roman" w:cs="Times New Roman"/>
                <w:color w:val="000000" w:themeColor="text1"/>
                <w:sz w:val="18"/>
                <w:szCs w:val="18"/>
              </w:rPr>
              <w:t xml:space="preserve"> проїздів,  </w:t>
            </w:r>
            <w:r w:rsidRPr="00B77FF6">
              <w:rPr>
                <w:rFonts w:ascii="Times New Roman" w:hAnsi="Times New Roman" w:cs="Times New Roman"/>
                <w:color w:val="000000" w:themeColor="text1"/>
                <w:sz w:val="18"/>
                <w:szCs w:val="18"/>
                <w:u w:val="single"/>
              </w:rPr>
              <w:t>зупинок громадського транспорту</w:t>
            </w:r>
            <w:r w:rsidRPr="00B77FF6">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B77FF6">
              <w:rPr>
                <w:rFonts w:ascii="Times New Roman" w:hAnsi="Times New Roman" w:cs="Times New Roman"/>
                <w:color w:val="000000" w:themeColor="text1"/>
                <w:sz w:val="18"/>
                <w:szCs w:val="18"/>
              </w:rPr>
              <w:t>колесовідбійних</w:t>
            </w:r>
            <w:proofErr w:type="spellEnd"/>
            <w:r w:rsidRPr="00B77FF6">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559" w:type="dxa"/>
            <w:vAlign w:val="center"/>
          </w:tcPr>
          <w:p w:rsidR="00FF7872" w:rsidRPr="00B77FF6" w:rsidRDefault="00FF7872"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72620,0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50931,8</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72389,74</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46291,2</w:t>
            </w:r>
          </w:p>
        </w:tc>
        <w:tc>
          <w:tcPr>
            <w:tcW w:w="4535" w:type="dxa"/>
            <w:gridSpan w:val="3"/>
          </w:tcPr>
          <w:p w:rsidR="00FF7872" w:rsidRPr="00B77FF6" w:rsidRDefault="00FF7872" w:rsidP="001D2190">
            <w:pPr>
              <w:tabs>
                <w:tab w:val="left" w:pos="6804"/>
              </w:tabs>
              <w:rPr>
                <w:rFonts w:ascii="Times New Roman" w:hAnsi="Times New Roman" w:cs="Times New Roman"/>
                <w:sz w:val="18"/>
                <w:szCs w:val="18"/>
              </w:rPr>
            </w:pPr>
            <w:r w:rsidRPr="00B77FF6">
              <w:rPr>
                <w:rFonts w:ascii="Times New Roman" w:hAnsi="Times New Roman" w:cs="Times New Roman"/>
                <w:sz w:val="18"/>
                <w:szCs w:val="18"/>
              </w:rPr>
              <w:t>Виконано роботи</w:t>
            </w:r>
            <w:r>
              <w:rPr>
                <w:rFonts w:ascii="Times New Roman" w:hAnsi="Times New Roman" w:cs="Times New Roman"/>
                <w:sz w:val="18"/>
                <w:szCs w:val="18"/>
              </w:rPr>
              <w:t xml:space="preserve"> з поточного ремонту доріг на 143</w:t>
            </w:r>
            <w:r w:rsidRPr="00B77FF6">
              <w:rPr>
                <w:rFonts w:ascii="Times New Roman" w:hAnsi="Times New Roman" w:cs="Times New Roman"/>
                <w:sz w:val="18"/>
                <w:szCs w:val="18"/>
              </w:rPr>
              <w:t xml:space="preserve"> вулицях.</w:t>
            </w:r>
          </w:p>
          <w:p w:rsidR="00FF7872" w:rsidRPr="00B77FF6" w:rsidRDefault="00FF7872" w:rsidP="00D065ED">
            <w:pPr>
              <w:jc w:val="both"/>
              <w:rPr>
                <w:rFonts w:ascii="Times New Roman" w:hAnsi="Times New Roman" w:cs="Times New Roman"/>
                <w:sz w:val="18"/>
                <w:szCs w:val="18"/>
              </w:rPr>
            </w:pPr>
            <w:r w:rsidRPr="00B77FF6">
              <w:rPr>
                <w:rFonts w:ascii="Times New Roman" w:hAnsi="Times New Roman" w:cs="Times New Roman"/>
                <w:sz w:val="18"/>
                <w:szCs w:val="18"/>
              </w:rPr>
              <w:t>Нанесено розмітку пластиком та фарбою:</w:t>
            </w:r>
          </w:p>
          <w:p w:rsidR="00FF7872" w:rsidRPr="00B77FF6" w:rsidRDefault="00FF7872" w:rsidP="00D065ED">
            <w:pPr>
              <w:jc w:val="both"/>
              <w:rPr>
                <w:rFonts w:ascii="Times New Roman" w:hAnsi="Times New Roman" w:cs="Times New Roman"/>
                <w:sz w:val="18"/>
                <w:szCs w:val="18"/>
              </w:rPr>
            </w:pPr>
            <w:r>
              <w:rPr>
                <w:rFonts w:ascii="Times New Roman" w:hAnsi="Times New Roman" w:cs="Times New Roman"/>
                <w:sz w:val="18"/>
                <w:szCs w:val="18"/>
              </w:rPr>
              <w:t>- 5922</w:t>
            </w:r>
            <w:r w:rsidRPr="00B77FF6">
              <w:rPr>
                <w:rFonts w:ascii="Times New Roman" w:hAnsi="Times New Roman" w:cs="Times New Roman"/>
                <w:sz w:val="18"/>
                <w:szCs w:val="18"/>
              </w:rPr>
              <w:t>кв. м.  – регульовані та нерегульовані пішохідні переходи, стоп лінії та острівки безпеки;</w:t>
            </w:r>
          </w:p>
          <w:p w:rsidR="00FF7872" w:rsidRPr="00B77FF6" w:rsidRDefault="00FF7872" w:rsidP="00902302">
            <w:pPr>
              <w:jc w:val="both"/>
              <w:rPr>
                <w:rFonts w:ascii="Times New Roman" w:hAnsi="Times New Roman" w:cs="Times New Roman"/>
                <w:sz w:val="18"/>
                <w:szCs w:val="18"/>
              </w:rPr>
            </w:pPr>
            <w:r>
              <w:rPr>
                <w:rFonts w:ascii="Times New Roman" w:hAnsi="Times New Roman" w:cs="Times New Roman"/>
                <w:sz w:val="18"/>
                <w:szCs w:val="18"/>
              </w:rPr>
              <w:t>- 96,7</w:t>
            </w:r>
            <w:r w:rsidRPr="00B77FF6">
              <w:rPr>
                <w:rFonts w:ascii="Times New Roman" w:hAnsi="Times New Roman" w:cs="Times New Roman"/>
                <w:sz w:val="18"/>
                <w:szCs w:val="18"/>
              </w:rPr>
              <w:t xml:space="preserve"> км – осьових та роздільні лінії.</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781413" w:rsidRDefault="00FF7872" w:rsidP="00E35A11">
            <w:pPr>
              <w:rPr>
                <w:rFonts w:ascii="Times New Roman" w:hAnsi="Times New Roman" w:cs="Times New Roman"/>
                <w:color w:val="000000" w:themeColor="text1"/>
                <w:sz w:val="16"/>
                <w:szCs w:val="16"/>
              </w:rPr>
            </w:pPr>
            <w:r w:rsidRPr="00781413">
              <w:rPr>
                <w:rFonts w:ascii="Times New Roman" w:hAnsi="Times New Roman" w:cs="Times New Roman"/>
                <w:color w:val="000000" w:themeColor="text1"/>
                <w:sz w:val="16"/>
                <w:szCs w:val="16"/>
              </w:rPr>
              <w:t>5</w:t>
            </w:r>
            <w:r w:rsidR="00781413" w:rsidRPr="00781413">
              <w:rPr>
                <w:rFonts w:ascii="Times New Roman" w:hAnsi="Times New Roman" w:cs="Times New Roman"/>
                <w:color w:val="000000" w:themeColor="text1"/>
                <w:sz w:val="16"/>
                <w:szCs w:val="16"/>
              </w:rPr>
              <w:t>.14</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Поточний ремонт підпірних стінок та сходів на території міста</w:t>
            </w:r>
          </w:p>
        </w:tc>
        <w:tc>
          <w:tcPr>
            <w:tcW w:w="1559" w:type="dxa"/>
            <w:vAlign w:val="center"/>
          </w:tcPr>
          <w:p w:rsidR="00FF7872" w:rsidRPr="00B77FF6" w:rsidRDefault="00FF7872" w:rsidP="00A837C8">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3400,0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567,7</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563,4</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498,6</w:t>
            </w:r>
          </w:p>
        </w:tc>
        <w:tc>
          <w:tcPr>
            <w:tcW w:w="4535" w:type="dxa"/>
            <w:gridSpan w:val="3"/>
          </w:tcPr>
          <w:p w:rsidR="00FF7872" w:rsidRPr="00B77FF6" w:rsidRDefault="00FF7872" w:rsidP="00D065ED">
            <w:pPr>
              <w:rPr>
                <w:rFonts w:ascii="Times New Roman" w:hAnsi="Times New Roman" w:cs="Times New Roman"/>
                <w:sz w:val="18"/>
                <w:szCs w:val="18"/>
              </w:rPr>
            </w:pPr>
            <w:r w:rsidRPr="00B77FF6">
              <w:rPr>
                <w:rFonts w:ascii="Times New Roman" w:hAnsi="Times New Roman" w:cs="Times New Roman"/>
                <w:sz w:val="18"/>
                <w:szCs w:val="18"/>
              </w:rPr>
              <w:t xml:space="preserve">Виконуються роботи з поточного ремонту сходівбіля будинків 6-8 по вул. Коновальця, </w:t>
            </w:r>
          </w:p>
          <w:p w:rsidR="00FF7872" w:rsidRPr="00B77FF6" w:rsidRDefault="00FF7872" w:rsidP="00A8082E">
            <w:pPr>
              <w:rPr>
                <w:rFonts w:ascii="Times New Roman" w:hAnsi="Times New Roman" w:cs="Times New Roman"/>
                <w:sz w:val="18"/>
                <w:szCs w:val="18"/>
              </w:rPr>
            </w:pPr>
            <w:r w:rsidRPr="00A97A3A">
              <w:rPr>
                <w:rFonts w:ascii="Times New Roman" w:hAnsi="Times New Roman"/>
                <w:sz w:val="18"/>
                <w:szCs w:val="18"/>
              </w:rPr>
              <w:t>сходів за адресою вул. Доли,   сходів між школою – ліцеєм №21 та ДНЗ №28 зі сторони вул. Лепкого, 2 А,  сходів біля будинку по вул. Танцорова,16</w:t>
            </w:r>
            <w:r>
              <w:rPr>
                <w:rFonts w:ascii="Times New Roman" w:hAnsi="Times New Roman"/>
                <w:sz w:val="18"/>
                <w:szCs w:val="18"/>
              </w:rPr>
              <w:t xml:space="preserve">. </w:t>
            </w:r>
            <w:r w:rsidRPr="00A97A3A">
              <w:rPr>
                <w:rFonts w:ascii="Times New Roman" w:hAnsi="Times New Roman"/>
                <w:sz w:val="18"/>
                <w:szCs w:val="18"/>
              </w:rPr>
              <w:t>Укладено догов</w:t>
            </w:r>
            <w:r w:rsidR="00A8082E">
              <w:rPr>
                <w:rFonts w:ascii="Times New Roman" w:hAnsi="Times New Roman"/>
                <w:sz w:val="18"/>
                <w:szCs w:val="18"/>
              </w:rPr>
              <w:t>і</w:t>
            </w:r>
            <w:r w:rsidRPr="00A97A3A">
              <w:rPr>
                <w:rFonts w:ascii="Times New Roman" w:hAnsi="Times New Roman"/>
                <w:sz w:val="18"/>
                <w:szCs w:val="18"/>
              </w:rPr>
              <w:t xml:space="preserve">р  на ремонт сходів на </w:t>
            </w:r>
            <w:proofErr w:type="spellStart"/>
            <w:r w:rsidRPr="00A97A3A">
              <w:rPr>
                <w:rFonts w:ascii="Times New Roman" w:hAnsi="Times New Roman"/>
                <w:sz w:val="18"/>
                <w:szCs w:val="18"/>
              </w:rPr>
              <w:t>вул.Симоненка</w:t>
            </w:r>
            <w:proofErr w:type="spellEnd"/>
            <w:r w:rsidRPr="00A97A3A">
              <w:rPr>
                <w:rFonts w:ascii="Times New Roman" w:hAnsi="Times New Roman"/>
                <w:sz w:val="18"/>
                <w:szCs w:val="18"/>
              </w:rPr>
              <w:t xml:space="preserve"> та підпірної стінки біля ж/б по </w:t>
            </w:r>
            <w:proofErr w:type="spellStart"/>
            <w:r w:rsidRPr="00A97A3A">
              <w:rPr>
                <w:rFonts w:ascii="Times New Roman" w:hAnsi="Times New Roman"/>
                <w:sz w:val="18"/>
                <w:szCs w:val="18"/>
              </w:rPr>
              <w:t>вул.Гетьмана</w:t>
            </w:r>
            <w:proofErr w:type="spellEnd"/>
            <w:r w:rsidRPr="00A97A3A">
              <w:rPr>
                <w:rFonts w:ascii="Times New Roman" w:hAnsi="Times New Roman"/>
                <w:sz w:val="18"/>
                <w:szCs w:val="18"/>
              </w:rPr>
              <w:t xml:space="preserve"> Мазепи,5.</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781413" w:rsidRDefault="00FF7872" w:rsidP="00E35A11">
            <w:pPr>
              <w:rPr>
                <w:rFonts w:ascii="Times New Roman" w:hAnsi="Times New Roman" w:cs="Times New Roman"/>
                <w:color w:val="000000" w:themeColor="text1"/>
                <w:sz w:val="16"/>
                <w:szCs w:val="16"/>
              </w:rPr>
            </w:pPr>
            <w:r w:rsidRPr="00781413">
              <w:rPr>
                <w:rFonts w:ascii="Times New Roman" w:hAnsi="Times New Roman" w:cs="Times New Roman"/>
                <w:color w:val="000000" w:themeColor="text1"/>
                <w:sz w:val="16"/>
                <w:szCs w:val="16"/>
              </w:rPr>
              <w:t>5</w:t>
            </w:r>
            <w:r w:rsidR="00781413" w:rsidRPr="00781413">
              <w:rPr>
                <w:rFonts w:ascii="Times New Roman" w:hAnsi="Times New Roman" w:cs="Times New Roman"/>
                <w:color w:val="000000" w:themeColor="text1"/>
                <w:sz w:val="16"/>
                <w:szCs w:val="16"/>
              </w:rPr>
              <w:t>.15</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559" w:type="dxa"/>
            <w:vAlign w:val="center"/>
          </w:tcPr>
          <w:p w:rsidR="00FF7872" w:rsidRPr="00B77FF6" w:rsidRDefault="00FF7872" w:rsidP="00A837C8">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1900,0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983,3</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424,8</w:t>
            </w:r>
          </w:p>
        </w:tc>
        <w:tc>
          <w:tcPr>
            <w:tcW w:w="4535" w:type="dxa"/>
            <w:gridSpan w:val="3"/>
          </w:tcPr>
          <w:p w:rsidR="00FF7872" w:rsidRPr="00B77FF6" w:rsidRDefault="00FF7872" w:rsidP="004C2FCD">
            <w:pPr>
              <w:pStyle w:val="11"/>
              <w:jc w:val="both"/>
              <w:rPr>
                <w:rFonts w:ascii="Times New Roman" w:hAnsi="Times New Roman"/>
                <w:sz w:val="18"/>
                <w:szCs w:val="18"/>
              </w:rPr>
            </w:pPr>
            <w:r w:rsidRPr="00B77FF6">
              <w:rPr>
                <w:rFonts w:ascii="Times New Roman" w:hAnsi="Times New Roman"/>
                <w:sz w:val="18"/>
                <w:szCs w:val="18"/>
              </w:rPr>
              <w:t>Послуги надаються.</w:t>
            </w:r>
          </w:p>
        </w:tc>
      </w:tr>
      <w:tr w:rsidR="00FF7872" w:rsidRPr="00BE0654" w:rsidTr="00A8082E">
        <w:trPr>
          <w:gridAfter w:val="6"/>
          <w:wAfter w:w="1054" w:type="dxa"/>
          <w:trHeight w:val="2008"/>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781413" w:rsidRDefault="00FF7872" w:rsidP="00E35A11">
            <w:pPr>
              <w:rPr>
                <w:rFonts w:ascii="Times New Roman" w:hAnsi="Times New Roman" w:cs="Times New Roman"/>
                <w:color w:val="000000" w:themeColor="text1"/>
                <w:sz w:val="16"/>
                <w:szCs w:val="16"/>
              </w:rPr>
            </w:pPr>
            <w:r w:rsidRPr="00781413">
              <w:rPr>
                <w:rFonts w:ascii="Times New Roman" w:hAnsi="Times New Roman" w:cs="Times New Roman"/>
                <w:color w:val="000000" w:themeColor="text1"/>
                <w:sz w:val="16"/>
                <w:szCs w:val="16"/>
              </w:rPr>
              <w:t>5</w:t>
            </w:r>
            <w:r w:rsidR="00781413" w:rsidRPr="00781413">
              <w:rPr>
                <w:rFonts w:ascii="Times New Roman" w:hAnsi="Times New Roman" w:cs="Times New Roman"/>
                <w:color w:val="000000" w:themeColor="text1"/>
                <w:sz w:val="16"/>
                <w:szCs w:val="16"/>
              </w:rPr>
              <w:t>.16</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559" w:type="dxa"/>
            <w:vAlign w:val="center"/>
          </w:tcPr>
          <w:p w:rsidR="00FF7872" w:rsidRPr="00B77FF6" w:rsidRDefault="00FF7872"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3350,0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3780,0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2512</w:t>
            </w:r>
            <w:r w:rsidRPr="00B77FF6">
              <w:rPr>
                <w:rFonts w:ascii="Times New Roman" w:hAnsi="Times New Roman" w:cs="Times New Roman"/>
                <w:sz w:val="18"/>
                <w:szCs w:val="18"/>
              </w:rPr>
              <w:t>,0</w:t>
            </w:r>
          </w:p>
        </w:tc>
        <w:tc>
          <w:tcPr>
            <w:tcW w:w="4535" w:type="dxa"/>
            <w:gridSpan w:val="3"/>
          </w:tcPr>
          <w:p w:rsidR="00FF7872" w:rsidRPr="00B77FF6" w:rsidRDefault="00FF7872" w:rsidP="00693C25">
            <w:pPr>
              <w:pStyle w:val="11"/>
              <w:tabs>
                <w:tab w:val="left" w:pos="6804"/>
              </w:tabs>
              <w:jc w:val="both"/>
              <w:rPr>
                <w:rFonts w:ascii="Times New Roman" w:hAnsi="Times New Roman"/>
                <w:sz w:val="18"/>
                <w:szCs w:val="18"/>
              </w:rPr>
            </w:pPr>
            <w:r w:rsidRPr="00B77FF6">
              <w:rPr>
                <w:rFonts w:ascii="Times New Roman" w:hAnsi="Times New Roman"/>
                <w:sz w:val="18"/>
                <w:szCs w:val="18"/>
              </w:rPr>
              <w:t>Відділом технічного нагляду надано послуги з технічного нагляду за виконаними послугами:</w:t>
            </w:r>
          </w:p>
          <w:p w:rsidR="00FF7872" w:rsidRPr="00B77FF6" w:rsidRDefault="00FF7872" w:rsidP="00693C25">
            <w:pPr>
              <w:pStyle w:val="11"/>
              <w:tabs>
                <w:tab w:val="left" w:pos="6804"/>
              </w:tabs>
              <w:jc w:val="both"/>
              <w:rPr>
                <w:rFonts w:ascii="Times New Roman" w:hAnsi="Times New Roman"/>
                <w:sz w:val="18"/>
                <w:szCs w:val="18"/>
              </w:rPr>
            </w:pPr>
            <w:r w:rsidRPr="00B77FF6">
              <w:rPr>
                <w:rFonts w:ascii="Times New Roman" w:hAnsi="Times New Roman"/>
                <w:sz w:val="18"/>
                <w:szCs w:val="18"/>
              </w:rPr>
              <w:t xml:space="preserve">- з утримання та поточного ремонту мереж зовнішнього освітлення міста та технічних засобів регулювання дорожнього руху (світлофорів); </w:t>
            </w:r>
          </w:p>
          <w:p w:rsidR="00FF7872" w:rsidRPr="00B77FF6" w:rsidRDefault="00FF7872" w:rsidP="00693C25">
            <w:pPr>
              <w:pStyle w:val="11"/>
              <w:tabs>
                <w:tab w:val="left" w:pos="6804"/>
              </w:tabs>
              <w:jc w:val="both"/>
              <w:rPr>
                <w:rFonts w:ascii="Times New Roman" w:hAnsi="Times New Roman"/>
                <w:sz w:val="18"/>
                <w:szCs w:val="18"/>
              </w:rPr>
            </w:pPr>
            <w:r w:rsidRPr="00B77FF6">
              <w:rPr>
                <w:rFonts w:ascii="Times New Roman" w:hAnsi="Times New Roman"/>
                <w:sz w:val="18"/>
                <w:szCs w:val="18"/>
              </w:rPr>
              <w:t>- утримання та поточного ремонту вулично-дорожньої мережі ;</w:t>
            </w:r>
          </w:p>
          <w:p w:rsidR="00FF7872" w:rsidRPr="00B77FF6" w:rsidRDefault="00FF7872" w:rsidP="00693C25">
            <w:pPr>
              <w:pStyle w:val="11"/>
              <w:tabs>
                <w:tab w:val="left" w:pos="6804"/>
              </w:tabs>
              <w:jc w:val="both"/>
              <w:rPr>
                <w:rFonts w:ascii="Times New Roman" w:hAnsi="Times New Roman"/>
                <w:sz w:val="18"/>
                <w:szCs w:val="18"/>
              </w:rPr>
            </w:pPr>
            <w:r w:rsidRPr="00B77FF6">
              <w:rPr>
                <w:rFonts w:ascii="Times New Roman" w:hAnsi="Times New Roman"/>
                <w:sz w:val="18"/>
                <w:szCs w:val="18"/>
              </w:rPr>
              <w:t>-з утримання та поточного ремонту</w:t>
            </w:r>
          </w:p>
          <w:p w:rsidR="00FF7872" w:rsidRPr="00B77FF6" w:rsidRDefault="00FF7872" w:rsidP="00693C25">
            <w:pPr>
              <w:pStyle w:val="11"/>
              <w:jc w:val="both"/>
              <w:rPr>
                <w:rFonts w:ascii="Times New Roman" w:hAnsi="Times New Roman"/>
                <w:sz w:val="18"/>
                <w:szCs w:val="18"/>
              </w:rPr>
            </w:pPr>
            <w:r w:rsidRPr="00B77FF6">
              <w:rPr>
                <w:rFonts w:ascii="Times New Roman" w:hAnsi="Times New Roman"/>
                <w:sz w:val="18"/>
                <w:szCs w:val="18"/>
              </w:rPr>
              <w:t>об’єктів благоустрою.</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781413" w:rsidRDefault="00FF7872" w:rsidP="00E35A11">
            <w:pPr>
              <w:rPr>
                <w:rFonts w:ascii="Times New Roman" w:hAnsi="Times New Roman" w:cs="Times New Roman"/>
                <w:color w:val="000000" w:themeColor="text1"/>
                <w:sz w:val="16"/>
                <w:szCs w:val="16"/>
              </w:rPr>
            </w:pPr>
            <w:r w:rsidRPr="00781413">
              <w:rPr>
                <w:rFonts w:ascii="Times New Roman" w:hAnsi="Times New Roman" w:cs="Times New Roman"/>
                <w:color w:val="000000" w:themeColor="text1"/>
                <w:sz w:val="16"/>
                <w:szCs w:val="16"/>
              </w:rPr>
              <w:t>5</w:t>
            </w:r>
            <w:r w:rsidR="00781413" w:rsidRPr="00781413">
              <w:rPr>
                <w:rFonts w:ascii="Times New Roman" w:hAnsi="Times New Roman" w:cs="Times New Roman"/>
                <w:color w:val="000000" w:themeColor="text1"/>
                <w:sz w:val="16"/>
                <w:szCs w:val="16"/>
              </w:rPr>
              <w:t>.17</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Реконструкція,капітальний ремонт теплових мереж</w:t>
            </w:r>
          </w:p>
        </w:tc>
        <w:tc>
          <w:tcPr>
            <w:tcW w:w="1559" w:type="dxa"/>
            <w:vAlign w:val="center"/>
          </w:tcPr>
          <w:p w:rsidR="00FF7872" w:rsidRPr="00B77FF6" w:rsidRDefault="00FF7872"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vAlign w:val="center"/>
          </w:tcPr>
          <w:p w:rsidR="00FF7872" w:rsidRPr="00B77FF6" w:rsidRDefault="00FF7872" w:rsidP="00BE0654">
            <w:pPr>
              <w:pStyle w:val="11"/>
              <w:jc w:val="center"/>
              <w:rPr>
                <w:rFonts w:ascii="Times New Roman" w:hAnsi="Times New Roman"/>
                <w:sz w:val="18"/>
                <w:szCs w:val="18"/>
              </w:rPr>
            </w:pPr>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781413" w:rsidRDefault="00781413" w:rsidP="00E35A11">
            <w:pPr>
              <w:rPr>
                <w:rFonts w:ascii="Times New Roman" w:hAnsi="Times New Roman" w:cs="Times New Roman"/>
                <w:color w:val="000000" w:themeColor="text1"/>
                <w:sz w:val="16"/>
                <w:szCs w:val="16"/>
              </w:rPr>
            </w:pPr>
            <w:r w:rsidRPr="00781413">
              <w:rPr>
                <w:rFonts w:ascii="Times New Roman" w:hAnsi="Times New Roman" w:cs="Times New Roman"/>
                <w:color w:val="000000" w:themeColor="text1"/>
                <w:sz w:val="16"/>
                <w:szCs w:val="16"/>
              </w:rPr>
              <w:t>5.18</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Забезпечення ефективного функціонування ОСББ, покращання умов проживання мешканців</w:t>
            </w:r>
          </w:p>
        </w:tc>
        <w:tc>
          <w:tcPr>
            <w:tcW w:w="1559" w:type="dxa"/>
            <w:vAlign w:val="center"/>
          </w:tcPr>
          <w:p w:rsidR="00FF7872" w:rsidRPr="00B77FF6" w:rsidRDefault="00FF7872"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693C25">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vAlign w:val="center"/>
          </w:tcPr>
          <w:p w:rsidR="00FF7872" w:rsidRPr="00B77FF6" w:rsidRDefault="00FF7872" w:rsidP="00693C25">
            <w:pPr>
              <w:pStyle w:val="11"/>
              <w:jc w:val="center"/>
              <w:rPr>
                <w:rFonts w:ascii="Times New Roman" w:hAnsi="Times New Roman"/>
                <w:sz w:val="18"/>
                <w:szCs w:val="18"/>
              </w:rPr>
            </w:pPr>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6.1</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Влаштування системи раннього виявлення надзвичайних ситуацій та оповіщення людей у разі їх виникнення </w:t>
            </w:r>
          </w:p>
        </w:tc>
        <w:tc>
          <w:tcPr>
            <w:tcW w:w="1559" w:type="dxa"/>
            <w:vAlign w:val="center"/>
          </w:tcPr>
          <w:p w:rsidR="00FF7872" w:rsidRPr="00B77FF6" w:rsidRDefault="00FF7872"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77" w:type="dxa"/>
            <w:gridSpan w:val="2"/>
            <w:tcBorders>
              <w:right w:val="single" w:sz="4" w:space="0" w:color="auto"/>
            </w:tcBorders>
            <w:vAlign w:val="center"/>
          </w:tcPr>
          <w:p w:rsidR="00FF7872" w:rsidRPr="00B77FF6" w:rsidRDefault="00FF7872" w:rsidP="00693C25">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vAlign w:val="center"/>
          </w:tcPr>
          <w:p w:rsidR="00FF7872" w:rsidRPr="00B77FF6" w:rsidRDefault="00FF7872" w:rsidP="00693C25">
            <w:pPr>
              <w:pStyle w:val="11"/>
              <w:jc w:val="center"/>
              <w:rPr>
                <w:rFonts w:ascii="Times New Roman" w:hAnsi="Times New Roman"/>
                <w:sz w:val="18"/>
                <w:szCs w:val="18"/>
              </w:rPr>
            </w:pPr>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B77FF6">
              <w:rPr>
                <w:rFonts w:ascii="Times New Roman" w:hAnsi="Times New Roman"/>
                <w:color w:val="000000" w:themeColor="text1"/>
                <w:sz w:val="18"/>
                <w:szCs w:val="18"/>
              </w:rPr>
              <w:t>бюветів</w:t>
            </w:r>
            <w:proofErr w:type="spellEnd"/>
          </w:p>
        </w:tc>
        <w:tc>
          <w:tcPr>
            <w:tcW w:w="1559" w:type="dxa"/>
            <w:vAlign w:val="center"/>
          </w:tcPr>
          <w:p w:rsidR="00FF7872" w:rsidRPr="00B77FF6" w:rsidRDefault="00FF7872" w:rsidP="00A837C8">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700,0</w:t>
            </w:r>
          </w:p>
        </w:tc>
        <w:tc>
          <w:tcPr>
            <w:tcW w:w="1277" w:type="dxa"/>
            <w:gridSpan w:val="2"/>
            <w:tcBorders>
              <w:right w:val="single" w:sz="4" w:space="0" w:color="auto"/>
            </w:tcBorders>
            <w:vAlign w:val="center"/>
          </w:tcPr>
          <w:p w:rsidR="00FF7872" w:rsidRPr="00B77FF6" w:rsidRDefault="00FF7872" w:rsidP="00693C25">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w:t>
            </w:r>
          </w:p>
        </w:tc>
        <w:tc>
          <w:tcPr>
            <w:tcW w:w="1743" w:type="dxa"/>
            <w:gridSpan w:val="4"/>
            <w:tcBorders>
              <w:left w:val="single" w:sz="4" w:space="0" w:color="auto"/>
              <w:right w:val="single" w:sz="4" w:space="0" w:color="auto"/>
            </w:tcBorders>
            <w:vAlign w:val="center"/>
          </w:tcPr>
          <w:p w:rsidR="00FF7872" w:rsidRPr="00B77FF6" w:rsidRDefault="00FF7872" w:rsidP="00693C25">
            <w:pPr>
              <w:jc w:val="center"/>
              <w:rPr>
                <w:rFonts w:ascii="Times New Roman" w:hAnsi="Times New Roman" w:cs="Times New Roman"/>
                <w:sz w:val="18"/>
                <w:szCs w:val="18"/>
              </w:rPr>
            </w:pPr>
            <w:r>
              <w:rPr>
                <w:rFonts w:ascii="Times New Roman" w:hAnsi="Times New Roman" w:cs="Times New Roman"/>
                <w:sz w:val="18"/>
                <w:szCs w:val="18"/>
              </w:rPr>
              <w:t>674,5</w:t>
            </w:r>
          </w:p>
        </w:tc>
        <w:tc>
          <w:tcPr>
            <w:tcW w:w="956" w:type="dxa"/>
            <w:tcBorders>
              <w:left w:val="single" w:sz="4" w:space="0" w:color="auto"/>
            </w:tcBorders>
            <w:vAlign w:val="center"/>
          </w:tcPr>
          <w:p w:rsidR="00FF7872" w:rsidRPr="00B77FF6" w:rsidRDefault="00FF7872" w:rsidP="00693C2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693C25">
            <w:pPr>
              <w:jc w:val="center"/>
              <w:rPr>
                <w:rFonts w:ascii="Times New Roman" w:hAnsi="Times New Roman" w:cs="Times New Roman"/>
                <w:sz w:val="18"/>
                <w:szCs w:val="18"/>
              </w:rPr>
            </w:pPr>
            <w:r>
              <w:rPr>
                <w:rFonts w:ascii="Times New Roman" w:hAnsi="Times New Roman" w:cs="Times New Roman"/>
                <w:sz w:val="18"/>
                <w:szCs w:val="18"/>
              </w:rPr>
              <w:t>404,9</w:t>
            </w:r>
          </w:p>
        </w:tc>
        <w:tc>
          <w:tcPr>
            <w:tcW w:w="4535" w:type="dxa"/>
            <w:gridSpan w:val="3"/>
            <w:vAlign w:val="center"/>
          </w:tcPr>
          <w:p w:rsidR="00FF7872" w:rsidRPr="00B77FF6" w:rsidRDefault="00FF7872" w:rsidP="00D065ED">
            <w:pPr>
              <w:pStyle w:val="11"/>
              <w:rPr>
                <w:rFonts w:ascii="Times New Roman" w:hAnsi="Times New Roman"/>
                <w:sz w:val="18"/>
                <w:szCs w:val="18"/>
              </w:rPr>
            </w:pPr>
            <w:r w:rsidRPr="00B77FF6">
              <w:rPr>
                <w:rFonts w:ascii="Times New Roman" w:hAnsi="Times New Roman"/>
                <w:sz w:val="18"/>
                <w:szCs w:val="18"/>
              </w:rPr>
              <w:t xml:space="preserve"> Послуги надаються.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781413"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559" w:type="dxa"/>
            <w:vAlign w:val="center"/>
          </w:tcPr>
          <w:p w:rsidR="00FF7872" w:rsidRPr="00B77FF6" w:rsidRDefault="00FF7872" w:rsidP="00A837C8">
            <w:pPr>
              <w:pStyle w:val="11"/>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6D6993">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743" w:type="dxa"/>
            <w:gridSpan w:val="4"/>
            <w:tcBorders>
              <w:left w:val="single" w:sz="4" w:space="0" w:color="auto"/>
              <w:right w:val="single" w:sz="4" w:space="0" w:color="auto"/>
            </w:tcBorders>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1565,5</w:t>
            </w:r>
          </w:p>
        </w:tc>
        <w:tc>
          <w:tcPr>
            <w:tcW w:w="956" w:type="dxa"/>
            <w:tcBorders>
              <w:left w:val="single" w:sz="4" w:space="0" w:color="auto"/>
            </w:tcBorders>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A97A3A">
            <w:pPr>
              <w:rPr>
                <w:rFonts w:ascii="Times New Roman" w:hAnsi="Times New Roman" w:cs="Times New Roman"/>
                <w:sz w:val="18"/>
                <w:szCs w:val="18"/>
              </w:rPr>
            </w:pPr>
            <w:r>
              <w:rPr>
                <w:rFonts w:ascii="Times New Roman" w:hAnsi="Times New Roman" w:cs="Times New Roman"/>
                <w:sz w:val="18"/>
                <w:szCs w:val="18"/>
              </w:rPr>
              <w:t xml:space="preserve">         290</w:t>
            </w:r>
            <w:r w:rsidRPr="00B77FF6">
              <w:rPr>
                <w:rFonts w:ascii="Times New Roman" w:hAnsi="Times New Roman" w:cs="Times New Roman"/>
                <w:sz w:val="18"/>
                <w:szCs w:val="18"/>
              </w:rPr>
              <w:t>,</w:t>
            </w:r>
            <w:r>
              <w:rPr>
                <w:rFonts w:ascii="Times New Roman" w:hAnsi="Times New Roman" w:cs="Times New Roman"/>
                <w:sz w:val="18"/>
                <w:szCs w:val="18"/>
              </w:rPr>
              <w:t>3</w:t>
            </w:r>
          </w:p>
        </w:tc>
        <w:tc>
          <w:tcPr>
            <w:tcW w:w="4535" w:type="dxa"/>
            <w:gridSpan w:val="3"/>
            <w:vAlign w:val="center"/>
          </w:tcPr>
          <w:p w:rsidR="00FF7872" w:rsidRPr="00B77FF6" w:rsidRDefault="00FF7872" w:rsidP="00D065ED">
            <w:pPr>
              <w:pStyle w:val="11"/>
              <w:rPr>
                <w:rFonts w:ascii="Times New Roman" w:hAnsi="Times New Roman"/>
                <w:sz w:val="18"/>
                <w:szCs w:val="18"/>
              </w:rPr>
            </w:pPr>
            <w:r w:rsidRPr="00B77FF6">
              <w:rPr>
                <w:rFonts w:ascii="Times New Roman" w:hAnsi="Times New Roman"/>
                <w:sz w:val="18"/>
                <w:szCs w:val="18"/>
              </w:rPr>
              <w:t>Послуги надаються.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781413"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559" w:type="dxa"/>
            <w:vAlign w:val="center"/>
          </w:tcPr>
          <w:p w:rsidR="00FF7872" w:rsidRPr="00B77FF6" w:rsidRDefault="00FF7872" w:rsidP="00A837C8">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10000,0</w:t>
            </w:r>
          </w:p>
        </w:tc>
        <w:tc>
          <w:tcPr>
            <w:tcW w:w="1277" w:type="dxa"/>
            <w:gridSpan w:val="2"/>
            <w:tcBorders>
              <w:right w:val="single" w:sz="4" w:space="0" w:color="auto"/>
            </w:tcBorders>
            <w:vAlign w:val="center"/>
          </w:tcPr>
          <w:p w:rsidR="00FF7872" w:rsidRPr="00B77FF6" w:rsidRDefault="00FF7872" w:rsidP="006D6993">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743" w:type="dxa"/>
            <w:gridSpan w:val="4"/>
            <w:tcBorders>
              <w:left w:val="single" w:sz="4" w:space="0" w:color="auto"/>
              <w:right w:val="single" w:sz="4" w:space="0" w:color="auto"/>
            </w:tcBorders>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vAlign w:val="center"/>
          </w:tcPr>
          <w:p w:rsidR="00FF7872" w:rsidRPr="00B77FF6" w:rsidRDefault="00FF7872" w:rsidP="006D6993">
            <w:pPr>
              <w:pStyle w:val="11"/>
              <w:jc w:val="center"/>
              <w:rPr>
                <w:rFonts w:ascii="Times New Roman" w:hAnsi="Times New Roman"/>
                <w:sz w:val="18"/>
                <w:szCs w:val="18"/>
              </w:rPr>
            </w:pPr>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781413"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 Будівництво, реконструкція,утримання та капітальний ремонт-влаштування дощової каналізації,колекторів</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1000,0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172,8</w:t>
            </w:r>
          </w:p>
        </w:tc>
        <w:tc>
          <w:tcPr>
            <w:tcW w:w="4535" w:type="dxa"/>
            <w:gridSpan w:val="3"/>
          </w:tcPr>
          <w:p w:rsidR="00FF7872" w:rsidRPr="00B77FF6" w:rsidRDefault="00FF7872" w:rsidP="004C2FCD">
            <w:pPr>
              <w:pStyle w:val="11"/>
              <w:jc w:val="both"/>
              <w:rPr>
                <w:rFonts w:ascii="Times New Roman" w:hAnsi="Times New Roman"/>
                <w:sz w:val="18"/>
                <w:szCs w:val="18"/>
              </w:rPr>
            </w:pPr>
            <w:r w:rsidRPr="00B77FF6">
              <w:rPr>
                <w:rFonts w:ascii="Times New Roman" w:hAnsi="Times New Roman"/>
                <w:sz w:val="18"/>
                <w:szCs w:val="18"/>
              </w:rPr>
              <w:t>Виконуються роботи з реконструкції каналізаційних колекторі</w:t>
            </w:r>
            <w:r>
              <w:rPr>
                <w:rFonts w:ascii="Times New Roman" w:hAnsi="Times New Roman"/>
                <w:sz w:val="18"/>
                <w:szCs w:val="18"/>
              </w:rPr>
              <w:t>в стічних вод на вул. Гребінки</w:t>
            </w:r>
            <w:r w:rsidR="00412118">
              <w:rPr>
                <w:rFonts w:ascii="Times New Roman" w:hAnsi="Times New Roman"/>
                <w:sz w:val="18"/>
                <w:szCs w:val="18"/>
              </w:rPr>
              <w:t xml:space="preserve"> </w:t>
            </w:r>
            <w:r w:rsidRPr="00B77FF6">
              <w:rPr>
                <w:rFonts w:ascii="Times New Roman" w:hAnsi="Times New Roman"/>
                <w:sz w:val="18"/>
                <w:szCs w:val="18"/>
              </w:rPr>
              <w:t xml:space="preserve">та по </w:t>
            </w:r>
            <w:proofErr w:type="spellStart"/>
            <w:r w:rsidRPr="00B77FF6">
              <w:rPr>
                <w:rFonts w:ascii="Times New Roman" w:hAnsi="Times New Roman"/>
                <w:sz w:val="18"/>
                <w:szCs w:val="18"/>
              </w:rPr>
              <w:t>вул.Садова</w:t>
            </w:r>
            <w:proofErr w:type="spellEnd"/>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781413"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6.6</w:t>
            </w:r>
          </w:p>
        </w:tc>
        <w:tc>
          <w:tcPr>
            <w:tcW w:w="2762" w:type="dxa"/>
            <w:gridSpan w:val="2"/>
            <w:vAlign w:val="center"/>
          </w:tcPr>
          <w:p w:rsidR="00FF7872" w:rsidRPr="00B77FF6" w:rsidRDefault="00FF7872" w:rsidP="00204071">
            <w:pPr>
              <w:pStyle w:val="11"/>
              <w:ind w:right="-30"/>
              <w:rPr>
                <w:rFonts w:ascii="Times New Roman" w:hAnsi="Times New Roman"/>
                <w:color w:val="000000" w:themeColor="text1"/>
                <w:sz w:val="18"/>
                <w:szCs w:val="18"/>
              </w:rPr>
            </w:pPr>
            <w:r w:rsidRPr="00B77FF6">
              <w:rPr>
                <w:rFonts w:ascii="Times New Roman" w:hAnsi="Times New Roman"/>
                <w:color w:val="000000" w:themeColor="text1"/>
                <w:sz w:val="18"/>
                <w:szCs w:val="18"/>
              </w:rPr>
              <w:t>Будівництво та реконструкція існуючих водопровідних та каналізаційних мереж( в т.ч. виготовлення проектно-кошторисної документації в рамках реалізації проекту “Розвиток міської інфраструктури-2”)»</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vAlign w:val="center"/>
          </w:tcPr>
          <w:p w:rsidR="00FF7872" w:rsidRPr="00B77FF6" w:rsidRDefault="00FF7872" w:rsidP="00BE0654">
            <w:pPr>
              <w:pStyle w:val="11"/>
              <w:jc w:val="center"/>
              <w:rPr>
                <w:rFonts w:ascii="Times New Roman" w:hAnsi="Times New Roman"/>
                <w:sz w:val="18"/>
                <w:szCs w:val="18"/>
              </w:rPr>
            </w:pPr>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r w:rsidR="00781413">
              <w:rPr>
                <w:rFonts w:ascii="Times New Roman" w:hAnsi="Times New Roman" w:cs="Times New Roman"/>
                <w:color w:val="000000" w:themeColor="text1"/>
                <w:sz w:val="18"/>
                <w:szCs w:val="18"/>
              </w:rPr>
              <w:t>.7</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rPr>
            </w:pPr>
            <w:proofErr w:type="spellStart"/>
            <w:r w:rsidRPr="00B77FF6">
              <w:rPr>
                <w:rFonts w:ascii="Times New Roman" w:hAnsi="Times New Roman"/>
                <w:color w:val="000000" w:themeColor="text1"/>
                <w:sz w:val="18"/>
                <w:szCs w:val="18"/>
              </w:rPr>
              <w:t>Співфінансування</w:t>
            </w:r>
            <w:proofErr w:type="spellEnd"/>
            <w:r w:rsidRPr="00B77FF6">
              <w:rPr>
                <w:rFonts w:ascii="Times New Roman" w:hAnsi="Times New Roman"/>
                <w:color w:val="000000" w:themeColor="text1"/>
                <w:sz w:val="18"/>
                <w:szCs w:val="18"/>
              </w:rPr>
              <w:t xml:space="preserve"> з міського бюджету реалізації проекту моніторингу виток</w:t>
            </w:r>
            <w:r>
              <w:rPr>
                <w:rFonts w:ascii="Times New Roman" w:hAnsi="Times New Roman"/>
                <w:color w:val="000000" w:themeColor="text1"/>
                <w:sz w:val="18"/>
                <w:szCs w:val="18"/>
              </w:rPr>
              <w:t xml:space="preserve">ів води </w:t>
            </w:r>
          </w:p>
        </w:tc>
        <w:tc>
          <w:tcPr>
            <w:tcW w:w="1559" w:type="dxa"/>
            <w:vAlign w:val="center"/>
          </w:tcPr>
          <w:p w:rsidR="00FF7872" w:rsidRPr="00B77FF6" w:rsidRDefault="00FF7872" w:rsidP="00E35A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4000,0</w:t>
            </w:r>
          </w:p>
        </w:tc>
        <w:tc>
          <w:tcPr>
            <w:tcW w:w="1277" w:type="dxa"/>
            <w:gridSpan w:val="2"/>
            <w:tcBorders>
              <w:right w:val="single" w:sz="4" w:space="0" w:color="auto"/>
            </w:tcBorders>
            <w:vAlign w:val="center"/>
          </w:tcPr>
          <w:p w:rsidR="00FF7872" w:rsidRPr="00B77FF6" w:rsidRDefault="00FF7872" w:rsidP="006D6993">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vAlign w:val="center"/>
          </w:tcPr>
          <w:p w:rsidR="00FF7872" w:rsidRPr="00B77FF6" w:rsidRDefault="00FF7872" w:rsidP="006D6993">
            <w:pPr>
              <w:pStyle w:val="11"/>
              <w:jc w:val="center"/>
              <w:rPr>
                <w:rFonts w:ascii="Times New Roman" w:hAnsi="Times New Roman"/>
                <w:sz w:val="18"/>
                <w:szCs w:val="18"/>
              </w:rPr>
            </w:pPr>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00FF7872" w:rsidRPr="00BE0654">
              <w:rPr>
                <w:rFonts w:ascii="Times New Roman" w:hAnsi="Times New Roman" w:cs="Times New Roman"/>
                <w:color w:val="000000" w:themeColor="text1"/>
                <w:sz w:val="18"/>
                <w:szCs w:val="18"/>
              </w:rPr>
              <w:t>1</w:t>
            </w:r>
          </w:p>
        </w:tc>
        <w:tc>
          <w:tcPr>
            <w:tcW w:w="2762" w:type="dxa"/>
            <w:gridSpan w:val="2"/>
            <w:vAlign w:val="center"/>
          </w:tcPr>
          <w:p w:rsidR="00FF7872" w:rsidRPr="00B77FF6" w:rsidRDefault="00FF7872" w:rsidP="00904088">
            <w:pPr>
              <w:pStyle w:val="11"/>
              <w:ind w:right="-30"/>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1559" w:type="dxa"/>
            <w:vAlign w:val="center"/>
          </w:tcPr>
          <w:p w:rsidR="00FF7872" w:rsidRPr="00B77FF6" w:rsidRDefault="00FF7872" w:rsidP="00E35A11">
            <w:pPr>
              <w:tabs>
                <w:tab w:val="left" w:pos="2562"/>
              </w:tab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77" w:type="dxa"/>
            <w:gridSpan w:val="2"/>
            <w:tcBorders>
              <w:right w:val="single" w:sz="4" w:space="0" w:color="auto"/>
            </w:tcBorders>
            <w:vAlign w:val="center"/>
          </w:tcPr>
          <w:p w:rsidR="00FF7872" w:rsidRPr="00B77FF6" w:rsidRDefault="00FF7872" w:rsidP="00E35A11">
            <w:pPr>
              <w:pStyle w:val="a4"/>
              <w:ind w:left="-24" w:right="-46"/>
              <w:jc w:val="center"/>
              <w:rPr>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p>
        </w:tc>
        <w:tc>
          <w:tcPr>
            <w:tcW w:w="4535" w:type="dxa"/>
            <w:gridSpan w:val="3"/>
          </w:tcPr>
          <w:p w:rsidR="00FF7872" w:rsidRPr="00B77FF6" w:rsidRDefault="00FF7872" w:rsidP="004C2FCD">
            <w:pPr>
              <w:snapToGrid w:val="0"/>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00FF7872" w:rsidRPr="00BE0654">
              <w:rPr>
                <w:rFonts w:ascii="Times New Roman" w:hAnsi="Times New Roman" w:cs="Times New Roman"/>
                <w:color w:val="000000" w:themeColor="text1"/>
                <w:sz w:val="18"/>
                <w:szCs w:val="18"/>
              </w:rPr>
              <w:t>2</w:t>
            </w:r>
          </w:p>
        </w:tc>
        <w:tc>
          <w:tcPr>
            <w:tcW w:w="2762" w:type="dxa"/>
            <w:gridSpan w:val="2"/>
            <w:vAlign w:val="center"/>
          </w:tcPr>
          <w:p w:rsidR="00FF7872" w:rsidRPr="00B77FF6" w:rsidRDefault="00FF7872" w:rsidP="00904088">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Виконання робіт з рекультивації земель учасників АТО по вул. </w:t>
            </w:r>
            <w:proofErr w:type="spellStart"/>
            <w:r w:rsidRPr="00B77FF6">
              <w:rPr>
                <w:rFonts w:ascii="Times New Roman" w:hAnsi="Times New Roman" w:cs="Times New Roman"/>
                <w:color w:val="000000" w:themeColor="text1"/>
                <w:sz w:val="18"/>
                <w:szCs w:val="18"/>
              </w:rPr>
              <w:t>Микулинецькій</w:t>
            </w:r>
            <w:proofErr w:type="spellEnd"/>
          </w:p>
        </w:tc>
        <w:tc>
          <w:tcPr>
            <w:tcW w:w="1559" w:type="dxa"/>
            <w:vAlign w:val="center"/>
          </w:tcPr>
          <w:p w:rsidR="00FF7872" w:rsidRPr="00B77FF6" w:rsidRDefault="00FF7872" w:rsidP="00E35A11">
            <w:pPr>
              <w:tabs>
                <w:tab w:val="left" w:pos="2562"/>
              </w:tab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77" w:type="dxa"/>
            <w:gridSpan w:val="2"/>
            <w:tcBorders>
              <w:right w:val="single" w:sz="4" w:space="0" w:color="auto"/>
            </w:tcBorders>
            <w:vAlign w:val="center"/>
          </w:tcPr>
          <w:p w:rsidR="00FF7872" w:rsidRPr="00B77FF6" w:rsidRDefault="00FF7872" w:rsidP="00E35A11">
            <w:pPr>
              <w:pStyle w:val="a4"/>
              <w:ind w:left="-24" w:right="-46"/>
              <w:jc w:val="center"/>
              <w:rPr>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p>
        </w:tc>
        <w:tc>
          <w:tcPr>
            <w:tcW w:w="4535" w:type="dxa"/>
            <w:gridSpan w:val="3"/>
          </w:tcPr>
          <w:p w:rsidR="00FF7872" w:rsidRPr="00B77FF6" w:rsidRDefault="00FF7872" w:rsidP="004C2FCD">
            <w:pPr>
              <w:snapToGrid w:val="0"/>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00FF7872" w:rsidRPr="00BE0654">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305405">
            <w:pPr>
              <w:pStyle w:val="11"/>
              <w:ind w:right="-30"/>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rPr>
              <w:t xml:space="preserve">Проведення робіт із першочергових заходів з рекультивації </w:t>
            </w:r>
            <w:proofErr w:type="spellStart"/>
            <w:r w:rsidRPr="00B77FF6">
              <w:rPr>
                <w:rFonts w:ascii="Times New Roman" w:hAnsi="Times New Roman"/>
                <w:color w:val="000000" w:themeColor="text1"/>
                <w:sz w:val="18"/>
                <w:szCs w:val="18"/>
              </w:rPr>
              <w:t>Малашівецького</w:t>
            </w:r>
            <w:proofErr w:type="spellEnd"/>
            <w:r w:rsidRPr="00B77FF6">
              <w:rPr>
                <w:rFonts w:ascii="Times New Roman" w:hAnsi="Times New Roman"/>
                <w:color w:val="000000" w:themeColor="text1"/>
                <w:sz w:val="18"/>
                <w:szCs w:val="18"/>
              </w:rPr>
              <w:t xml:space="preserve"> </w:t>
            </w:r>
            <w:proofErr w:type="spellStart"/>
            <w:r w:rsidRPr="00B77FF6">
              <w:rPr>
                <w:rFonts w:ascii="Times New Roman" w:hAnsi="Times New Roman"/>
                <w:color w:val="000000" w:themeColor="text1"/>
                <w:sz w:val="18"/>
                <w:szCs w:val="18"/>
              </w:rPr>
              <w:t>сміттєзвалища</w:t>
            </w:r>
            <w:proofErr w:type="spellEnd"/>
            <w:r w:rsidRPr="00B77FF6">
              <w:rPr>
                <w:rFonts w:ascii="Times New Roman" w:hAnsi="Times New Roman"/>
                <w:color w:val="000000" w:themeColor="text1"/>
                <w:sz w:val="18"/>
                <w:szCs w:val="18"/>
              </w:rPr>
              <w:t xml:space="preserve"> </w:t>
            </w:r>
          </w:p>
        </w:tc>
        <w:tc>
          <w:tcPr>
            <w:tcW w:w="1559" w:type="dxa"/>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r w:rsidRPr="00B77FF6">
              <w:rPr>
                <w:rFonts w:ascii="Times New Roman" w:hAnsi="Times New Roman"/>
                <w:color w:val="000000" w:themeColor="text1"/>
                <w:sz w:val="18"/>
                <w:szCs w:val="18"/>
                <w:lang w:eastAsia="ru-RU"/>
              </w:rPr>
              <w:t>0,0</w:t>
            </w:r>
          </w:p>
        </w:tc>
        <w:tc>
          <w:tcPr>
            <w:tcW w:w="1277" w:type="dxa"/>
            <w:gridSpan w:val="2"/>
            <w:tcBorders>
              <w:right w:val="single" w:sz="4" w:space="0" w:color="auto"/>
            </w:tcBorders>
            <w:vAlign w:val="center"/>
          </w:tcPr>
          <w:p w:rsidR="00FF7872" w:rsidRPr="00B77FF6" w:rsidRDefault="00FF7872" w:rsidP="00E35A11">
            <w:pPr>
              <w:pStyle w:val="11"/>
              <w:jc w:val="center"/>
              <w:rPr>
                <w:rFonts w:ascii="Times New Roman" w:hAnsi="Times New Roman"/>
                <w:color w:val="000000" w:themeColor="text1"/>
                <w:sz w:val="18"/>
                <w:szCs w:val="18"/>
                <w:lang w:eastAsia="ru-RU"/>
              </w:rPr>
            </w:pP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p>
        </w:tc>
        <w:tc>
          <w:tcPr>
            <w:tcW w:w="4535" w:type="dxa"/>
            <w:gridSpan w:val="3"/>
          </w:tcPr>
          <w:p w:rsidR="00FF7872" w:rsidRPr="00B77FF6" w:rsidRDefault="00FF7872" w:rsidP="00D91607">
            <w:pPr>
              <w:pStyle w:val="11"/>
              <w:rPr>
                <w:rFonts w:ascii="Times New Roman" w:hAnsi="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2C21BD"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00FF7872" w:rsidRPr="00BE0654">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305405">
            <w:pPr>
              <w:ind w:right="-3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Коригування балансу земельних мас щодо будівництва та підведення інженерних мереж до кварталу садибних житлових будинків на вул. </w:t>
            </w:r>
            <w:proofErr w:type="spellStart"/>
            <w:r w:rsidRPr="00B77FF6">
              <w:rPr>
                <w:rFonts w:ascii="Times New Roman" w:hAnsi="Times New Roman" w:cs="Times New Roman"/>
                <w:color w:val="000000" w:themeColor="text1"/>
                <w:sz w:val="18"/>
                <w:szCs w:val="18"/>
              </w:rPr>
              <w:t>Микулинецькій</w:t>
            </w:r>
            <w:proofErr w:type="spellEnd"/>
          </w:p>
        </w:tc>
        <w:tc>
          <w:tcPr>
            <w:tcW w:w="1559" w:type="dxa"/>
            <w:vAlign w:val="center"/>
          </w:tcPr>
          <w:p w:rsidR="00FF7872" w:rsidRPr="00B77FF6" w:rsidRDefault="00FF7872" w:rsidP="00E35A11">
            <w:pPr>
              <w:tabs>
                <w:tab w:val="left" w:pos="2562"/>
              </w:tab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277" w:type="dxa"/>
            <w:gridSpan w:val="2"/>
            <w:tcBorders>
              <w:right w:val="single" w:sz="4" w:space="0" w:color="auto"/>
            </w:tcBorders>
            <w:vAlign w:val="center"/>
          </w:tcPr>
          <w:p w:rsidR="00FF7872" w:rsidRPr="00B77FF6" w:rsidRDefault="00FF7872" w:rsidP="006D6993">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vAlign w:val="center"/>
          </w:tcPr>
          <w:p w:rsidR="00FF7872" w:rsidRPr="00B77FF6" w:rsidRDefault="00FF7872" w:rsidP="006D6993">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vAlign w:val="center"/>
          </w:tcPr>
          <w:p w:rsidR="00FF7872" w:rsidRPr="00B77FF6" w:rsidRDefault="00FF7872" w:rsidP="006D6993">
            <w:pPr>
              <w:pStyle w:val="11"/>
              <w:jc w:val="center"/>
              <w:rPr>
                <w:rFonts w:ascii="Times New Roman" w:hAnsi="Times New Roman"/>
                <w:sz w:val="18"/>
                <w:szCs w:val="18"/>
              </w:rPr>
            </w:pPr>
            <w:r w:rsidRPr="00B77FF6">
              <w:rPr>
                <w:rFonts w:ascii="Times New Roman" w:hAnsi="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D059AD" w:rsidRDefault="00FF7872" w:rsidP="00904088">
            <w:pPr>
              <w:ind w:right="-30"/>
              <w:rPr>
                <w:rFonts w:ascii="Times New Roman" w:hAnsi="Times New Roman" w:cs="Times New Roman"/>
                <w:b/>
                <w:color w:val="000000" w:themeColor="text1"/>
                <w:sz w:val="18"/>
                <w:szCs w:val="18"/>
              </w:rPr>
            </w:pPr>
            <w:r w:rsidRPr="00D059AD">
              <w:rPr>
                <w:rFonts w:ascii="Times New Roman" w:hAnsi="Times New Roman" w:cs="Times New Roman"/>
                <w:b/>
                <w:bCs/>
                <w:color w:val="000000" w:themeColor="text1"/>
                <w:sz w:val="18"/>
                <w:szCs w:val="18"/>
              </w:rPr>
              <w:t>Всього по програмі</w:t>
            </w:r>
          </w:p>
        </w:tc>
        <w:tc>
          <w:tcPr>
            <w:tcW w:w="1559" w:type="dxa"/>
            <w:vAlign w:val="center"/>
          </w:tcPr>
          <w:p w:rsidR="00FF7872" w:rsidRPr="002F7A08" w:rsidRDefault="00FF7872" w:rsidP="00E35A11">
            <w:pPr>
              <w:jc w:val="center"/>
              <w:rPr>
                <w:rFonts w:ascii="Times New Roman" w:hAnsi="Times New Roman" w:cs="Times New Roman"/>
                <w:b/>
                <w:color w:val="000000" w:themeColor="text1"/>
                <w:sz w:val="18"/>
                <w:szCs w:val="18"/>
                <w:highlight w:val="yellow"/>
              </w:rPr>
            </w:pPr>
            <w:r w:rsidRPr="00545054">
              <w:rPr>
                <w:rFonts w:ascii="Times New Roman" w:hAnsi="Times New Roman" w:cs="Times New Roman"/>
                <w:b/>
                <w:bCs/>
                <w:color w:val="000000" w:themeColor="text1"/>
                <w:sz w:val="18"/>
                <w:szCs w:val="18"/>
              </w:rPr>
              <w:t>705500,0</w:t>
            </w:r>
          </w:p>
        </w:tc>
        <w:tc>
          <w:tcPr>
            <w:tcW w:w="1277" w:type="dxa"/>
            <w:gridSpan w:val="2"/>
            <w:tcBorders>
              <w:right w:val="single" w:sz="4" w:space="0" w:color="auto"/>
            </w:tcBorders>
            <w:vAlign w:val="center"/>
          </w:tcPr>
          <w:p w:rsidR="00FF7872" w:rsidRPr="00D059AD" w:rsidRDefault="00FF7872"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370068,5</w:t>
            </w:r>
          </w:p>
        </w:tc>
        <w:tc>
          <w:tcPr>
            <w:tcW w:w="1743" w:type="dxa"/>
            <w:gridSpan w:val="4"/>
            <w:tcBorders>
              <w:left w:val="single" w:sz="4" w:space="0" w:color="auto"/>
              <w:right w:val="single" w:sz="4" w:space="0" w:color="auto"/>
            </w:tcBorders>
            <w:vAlign w:val="center"/>
          </w:tcPr>
          <w:p w:rsidR="00FF7872" w:rsidRPr="00133A48" w:rsidRDefault="00FF7872" w:rsidP="00A97A3A">
            <w:pPr>
              <w:jc w:val="center"/>
              <w:rPr>
                <w:rFonts w:ascii="Times New Roman" w:hAnsi="Times New Roman" w:cs="Times New Roman"/>
                <w:b/>
                <w:sz w:val="18"/>
                <w:szCs w:val="18"/>
              </w:rPr>
            </w:pPr>
            <w:r w:rsidRPr="00133A48">
              <w:rPr>
                <w:rFonts w:ascii="Times New Roman" w:hAnsi="Times New Roman" w:cs="Times New Roman"/>
                <w:b/>
                <w:sz w:val="18"/>
                <w:szCs w:val="18"/>
              </w:rPr>
              <w:t>417390,149</w:t>
            </w:r>
          </w:p>
        </w:tc>
        <w:tc>
          <w:tcPr>
            <w:tcW w:w="956" w:type="dxa"/>
            <w:tcBorders>
              <w:left w:val="single" w:sz="4" w:space="0" w:color="auto"/>
            </w:tcBorders>
            <w:vAlign w:val="center"/>
          </w:tcPr>
          <w:p w:rsidR="00FF7872" w:rsidRPr="00133A48" w:rsidRDefault="00FF7872" w:rsidP="00742E8E">
            <w:pPr>
              <w:rPr>
                <w:rFonts w:ascii="Times New Roman" w:hAnsi="Times New Roman" w:cs="Times New Roman"/>
                <w:b/>
                <w:sz w:val="18"/>
                <w:szCs w:val="18"/>
              </w:rPr>
            </w:pPr>
            <w:r w:rsidRPr="00133A48">
              <w:rPr>
                <w:rFonts w:ascii="Times New Roman" w:hAnsi="Times New Roman" w:cs="Times New Roman"/>
                <w:b/>
                <w:sz w:val="18"/>
                <w:szCs w:val="18"/>
              </w:rPr>
              <w:t>525,94ДБ</w:t>
            </w:r>
          </w:p>
          <w:p w:rsidR="00FF7872" w:rsidRPr="00133A48" w:rsidRDefault="00FF7872" w:rsidP="00A97A3A">
            <w:pPr>
              <w:rPr>
                <w:rFonts w:ascii="Times New Roman" w:hAnsi="Times New Roman" w:cs="Times New Roman"/>
                <w:b/>
                <w:sz w:val="18"/>
                <w:szCs w:val="18"/>
              </w:rPr>
            </w:pPr>
            <w:r w:rsidRPr="00133A48">
              <w:rPr>
                <w:rFonts w:ascii="Times New Roman" w:hAnsi="Times New Roman" w:cs="Times New Roman"/>
                <w:b/>
                <w:sz w:val="18"/>
                <w:szCs w:val="18"/>
              </w:rPr>
              <w:t>12500,0 НЕФКО</w:t>
            </w:r>
          </w:p>
        </w:tc>
        <w:tc>
          <w:tcPr>
            <w:tcW w:w="1701" w:type="dxa"/>
            <w:gridSpan w:val="4"/>
            <w:vAlign w:val="center"/>
          </w:tcPr>
          <w:p w:rsidR="00FF7872" w:rsidRPr="00133A48" w:rsidRDefault="00FF7872" w:rsidP="00BB07DD">
            <w:pPr>
              <w:rPr>
                <w:rFonts w:ascii="Times New Roman" w:hAnsi="Times New Roman" w:cs="Times New Roman"/>
                <w:b/>
                <w:sz w:val="18"/>
                <w:szCs w:val="18"/>
              </w:rPr>
            </w:pPr>
            <w:r w:rsidRPr="00133A48">
              <w:rPr>
                <w:rFonts w:ascii="Times New Roman" w:hAnsi="Times New Roman" w:cs="Times New Roman"/>
                <w:b/>
                <w:sz w:val="18"/>
                <w:szCs w:val="18"/>
              </w:rPr>
              <w:t>282988,0</w:t>
            </w:r>
          </w:p>
          <w:p w:rsidR="00FF7872" w:rsidRPr="00133A48" w:rsidRDefault="00FF7872" w:rsidP="00BB07DD">
            <w:pPr>
              <w:rPr>
                <w:rFonts w:ascii="Times New Roman" w:hAnsi="Times New Roman" w:cs="Times New Roman"/>
                <w:b/>
                <w:sz w:val="18"/>
                <w:szCs w:val="18"/>
              </w:rPr>
            </w:pPr>
            <w:r w:rsidRPr="00133A48">
              <w:rPr>
                <w:rFonts w:ascii="Times New Roman" w:hAnsi="Times New Roman" w:cs="Times New Roman"/>
                <w:b/>
                <w:sz w:val="18"/>
                <w:szCs w:val="18"/>
              </w:rPr>
              <w:t>521,67ДБ</w:t>
            </w:r>
          </w:p>
          <w:p w:rsidR="00FF7872" w:rsidRPr="00133A48" w:rsidRDefault="00FF7872" w:rsidP="00BB07DD">
            <w:pPr>
              <w:rPr>
                <w:rFonts w:ascii="Times New Roman" w:hAnsi="Times New Roman" w:cs="Times New Roman"/>
                <w:b/>
                <w:sz w:val="18"/>
                <w:szCs w:val="18"/>
              </w:rPr>
            </w:pPr>
            <w:r w:rsidRPr="00133A48">
              <w:rPr>
                <w:rFonts w:ascii="Times New Roman" w:hAnsi="Times New Roman" w:cs="Times New Roman"/>
                <w:b/>
                <w:sz w:val="18"/>
                <w:szCs w:val="18"/>
              </w:rPr>
              <w:t>2315,35 НЕФКО</w:t>
            </w:r>
          </w:p>
        </w:tc>
        <w:tc>
          <w:tcPr>
            <w:tcW w:w="4535" w:type="dxa"/>
            <w:gridSpan w:val="3"/>
          </w:tcPr>
          <w:p w:rsidR="00FF7872" w:rsidRPr="00D059AD"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286AA4">
            <w:pPr>
              <w:jc w:val="center"/>
              <w:rPr>
                <w:rFonts w:ascii="Times New Roman" w:hAnsi="Times New Roman" w:cs="Times New Roman"/>
                <w:sz w:val="20"/>
                <w:szCs w:val="20"/>
              </w:rPr>
            </w:pPr>
            <w:r w:rsidRPr="00BE0654">
              <w:rPr>
                <w:rFonts w:ascii="Times New Roman" w:hAnsi="Times New Roman" w:cs="Times New Roman"/>
                <w:sz w:val="20"/>
                <w:szCs w:val="20"/>
              </w:rPr>
              <w:t>4.</w:t>
            </w:r>
          </w:p>
        </w:tc>
        <w:tc>
          <w:tcPr>
            <w:tcW w:w="15062" w:type="dxa"/>
            <w:gridSpan w:val="19"/>
            <w:tcBorders>
              <w:left w:val="single" w:sz="4" w:space="0" w:color="auto"/>
            </w:tcBorders>
            <w:shd w:val="clear" w:color="auto" w:fill="C6D9F1" w:themeFill="text2" w:themeFillTint="33"/>
            <w:vAlign w:val="center"/>
          </w:tcPr>
          <w:p w:rsidR="00FF7872" w:rsidRPr="00D059AD" w:rsidRDefault="00FF7872" w:rsidP="00904088">
            <w:pPr>
              <w:rPr>
                <w:rFonts w:ascii="Times New Roman" w:hAnsi="Times New Roman" w:cs="Times New Roman"/>
                <w:sz w:val="18"/>
                <w:szCs w:val="18"/>
              </w:rPr>
            </w:pPr>
            <w:r w:rsidRPr="00D059AD">
              <w:rPr>
                <w:rFonts w:ascii="Times New Roman" w:hAnsi="Times New Roman" w:cs="Times New Roman"/>
                <w:b/>
                <w:i/>
                <w:iCs/>
                <w:color w:val="000000" w:themeColor="text1"/>
                <w:sz w:val="18"/>
                <w:szCs w:val="18"/>
                <w:u w:val="single"/>
              </w:rPr>
              <w:t>Програми розвитку велосипедної інфраструктури міста на 2016-2020 роки</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133A48" w:rsidRDefault="00FF7872" w:rsidP="00904088">
            <w:pPr>
              <w:pStyle w:val="a6"/>
              <w:spacing w:before="0" w:beforeAutospacing="0" w:after="0" w:afterAutospacing="0"/>
              <w:rPr>
                <w:color w:val="000000" w:themeColor="text1"/>
                <w:sz w:val="18"/>
                <w:szCs w:val="18"/>
                <w:lang w:val="uk-UA"/>
              </w:rPr>
            </w:pPr>
            <w:r w:rsidRPr="00133A48">
              <w:rPr>
                <w:color w:val="000000" w:themeColor="text1"/>
                <w:sz w:val="18"/>
                <w:szCs w:val="18"/>
                <w:lang w:val="uk-UA"/>
              </w:rPr>
              <w:t>Маркування смуг,</w:t>
            </w:r>
            <w:proofErr w:type="spellStart"/>
            <w:r w:rsidRPr="00133A48">
              <w:rPr>
                <w:color w:val="000000" w:themeColor="text1"/>
                <w:sz w:val="18"/>
                <w:szCs w:val="18"/>
                <w:lang w:val="uk-UA"/>
              </w:rPr>
              <w:t>ознакування</w:t>
            </w:r>
            <w:proofErr w:type="spellEnd"/>
            <w:r w:rsidRPr="00133A48">
              <w:rPr>
                <w:color w:val="000000" w:themeColor="text1"/>
                <w:sz w:val="18"/>
                <w:szCs w:val="18"/>
                <w:lang w:val="uk-UA"/>
              </w:rPr>
              <w:t xml:space="preserve"> ділянок, нанесення піктограм та влаштування </w:t>
            </w:r>
            <w:proofErr w:type="spellStart"/>
            <w:r w:rsidRPr="00133A48">
              <w:rPr>
                <w:color w:val="000000" w:themeColor="text1"/>
                <w:sz w:val="18"/>
                <w:szCs w:val="18"/>
                <w:lang w:val="uk-UA"/>
              </w:rPr>
              <w:t>велодоріжок</w:t>
            </w:r>
            <w:proofErr w:type="spellEnd"/>
            <w:r w:rsidRPr="00133A48">
              <w:rPr>
                <w:color w:val="000000" w:themeColor="text1"/>
                <w:sz w:val="18"/>
                <w:szCs w:val="18"/>
                <w:lang w:val="uk-UA"/>
              </w:rPr>
              <w:t xml:space="preserve"> (щорічне поновлення розмітки)</w:t>
            </w:r>
          </w:p>
        </w:tc>
        <w:tc>
          <w:tcPr>
            <w:tcW w:w="1559" w:type="dxa"/>
            <w:vAlign w:val="center"/>
          </w:tcPr>
          <w:p w:rsidR="00FF7872" w:rsidRPr="00133A48" w:rsidRDefault="00FF7872" w:rsidP="00AD703A">
            <w:pPr>
              <w:jc w:val="center"/>
              <w:rPr>
                <w:rFonts w:ascii="Times New Roman" w:eastAsia="Calibri" w:hAnsi="Times New Roman" w:cs="Times New Roman"/>
                <w:color w:val="000000"/>
                <w:sz w:val="18"/>
                <w:szCs w:val="18"/>
              </w:rPr>
            </w:pPr>
            <w:r w:rsidRPr="00133A48">
              <w:rPr>
                <w:rFonts w:ascii="Times New Roman" w:eastAsia="Calibri" w:hAnsi="Times New Roman" w:cs="Times New Roman"/>
                <w:color w:val="000000"/>
                <w:sz w:val="18"/>
                <w:szCs w:val="18"/>
              </w:rPr>
              <w:t>1490,0</w:t>
            </w:r>
          </w:p>
        </w:tc>
        <w:tc>
          <w:tcPr>
            <w:tcW w:w="1277" w:type="dxa"/>
            <w:gridSpan w:val="2"/>
            <w:tcBorders>
              <w:right w:val="single" w:sz="4" w:space="0" w:color="auto"/>
            </w:tcBorders>
            <w:vAlign w:val="center"/>
          </w:tcPr>
          <w:p w:rsidR="00FF7872" w:rsidRPr="00133A48" w:rsidRDefault="00FF7872" w:rsidP="00E35A11">
            <w:pPr>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1490,0</w:t>
            </w:r>
          </w:p>
        </w:tc>
        <w:tc>
          <w:tcPr>
            <w:tcW w:w="1743" w:type="dxa"/>
            <w:gridSpan w:val="4"/>
            <w:tcBorders>
              <w:left w:val="single" w:sz="4" w:space="0" w:color="auto"/>
              <w:right w:val="single" w:sz="4" w:space="0" w:color="auto"/>
            </w:tcBorders>
            <w:vAlign w:val="center"/>
          </w:tcPr>
          <w:p w:rsidR="00FF7872" w:rsidRPr="00133A48" w:rsidRDefault="00FF7872" w:rsidP="00DC4086">
            <w:pPr>
              <w:jc w:val="center"/>
              <w:rPr>
                <w:rFonts w:ascii="Times New Roman" w:hAnsi="Times New Roman" w:cs="Times New Roman"/>
                <w:sz w:val="18"/>
                <w:szCs w:val="18"/>
              </w:rPr>
            </w:pPr>
            <w:r w:rsidRPr="00133A48">
              <w:rPr>
                <w:rFonts w:ascii="Times New Roman" w:hAnsi="Times New Roman" w:cs="Times New Roman"/>
                <w:sz w:val="18"/>
                <w:szCs w:val="18"/>
              </w:rPr>
              <w:t>1490,0</w:t>
            </w:r>
          </w:p>
        </w:tc>
        <w:tc>
          <w:tcPr>
            <w:tcW w:w="956" w:type="dxa"/>
            <w:tcBorders>
              <w:left w:val="single" w:sz="4" w:space="0" w:color="auto"/>
            </w:tcBorders>
            <w:vAlign w:val="center"/>
          </w:tcPr>
          <w:p w:rsidR="00FF7872" w:rsidRPr="002C1552" w:rsidRDefault="00FF7872" w:rsidP="00DC4086">
            <w:pPr>
              <w:jc w:val="center"/>
              <w:rPr>
                <w:rFonts w:ascii="Times New Roman" w:hAnsi="Times New Roman" w:cs="Times New Roman"/>
                <w:sz w:val="18"/>
                <w:szCs w:val="18"/>
                <w:highlight w:val="yellow"/>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133A48" w:rsidRDefault="00FF7872" w:rsidP="00904088">
            <w:pPr>
              <w:pStyle w:val="a6"/>
              <w:spacing w:before="0" w:beforeAutospacing="0" w:after="0" w:afterAutospacing="0"/>
              <w:rPr>
                <w:color w:val="000000" w:themeColor="text1"/>
                <w:sz w:val="18"/>
                <w:szCs w:val="18"/>
                <w:lang w:val="uk-UA"/>
              </w:rPr>
            </w:pPr>
            <w:r w:rsidRPr="00133A48">
              <w:rPr>
                <w:color w:val="000000" w:themeColor="text1"/>
                <w:sz w:val="18"/>
                <w:szCs w:val="18"/>
                <w:lang w:val="uk-UA"/>
              </w:rPr>
              <w:t xml:space="preserve">Маркування </w:t>
            </w:r>
            <w:proofErr w:type="spellStart"/>
            <w:r w:rsidRPr="00133A48">
              <w:rPr>
                <w:color w:val="000000" w:themeColor="text1"/>
                <w:sz w:val="18"/>
                <w:szCs w:val="18"/>
                <w:lang w:val="uk-UA"/>
              </w:rPr>
              <w:t>велосмуг</w:t>
            </w:r>
            <w:proofErr w:type="spellEnd"/>
            <w:r w:rsidRPr="00133A48">
              <w:rPr>
                <w:color w:val="000000" w:themeColor="text1"/>
                <w:sz w:val="18"/>
                <w:szCs w:val="18"/>
                <w:lang w:val="uk-UA"/>
              </w:rPr>
              <w:t xml:space="preserve">, облаштування </w:t>
            </w:r>
            <w:proofErr w:type="spellStart"/>
            <w:r w:rsidRPr="00133A48">
              <w:rPr>
                <w:color w:val="000000" w:themeColor="text1"/>
                <w:sz w:val="18"/>
                <w:szCs w:val="18"/>
                <w:lang w:val="uk-UA"/>
              </w:rPr>
              <w:t>велодоріжок</w:t>
            </w:r>
            <w:proofErr w:type="spellEnd"/>
            <w:r w:rsidRPr="00133A48">
              <w:rPr>
                <w:color w:val="000000" w:themeColor="text1"/>
                <w:sz w:val="18"/>
                <w:szCs w:val="18"/>
                <w:lang w:val="uk-UA"/>
              </w:rPr>
              <w:t xml:space="preserve">, </w:t>
            </w:r>
            <w:proofErr w:type="spellStart"/>
            <w:r w:rsidRPr="00133A48">
              <w:rPr>
                <w:color w:val="000000" w:themeColor="text1"/>
                <w:sz w:val="18"/>
                <w:szCs w:val="18"/>
                <w:lang w:val="uk-UA"/>
              </w:rPr>
              <w:t>ознакування</w:t>
            </w:r>
            <w:proofErr w:type="spellEnd"/>
            <w:r w:rsidRPr="00133A48">
              <w:rPr>
                <w:color w:val="000000" w:themeColor="text1"/>
                <w:sz w:val="18"/>
                <w:szCs w:val="18"/>
                <w:lang w:val="uk-UA"/>
              </w:rPr>
              <w:t xml:space="preserve">, заниження </w:t>
            </w:r>
            <w:proofErr w:type="spellStart"/>
            <w:r w:rsidRPr="00133A48">
              <w:rPr>
                <w:color w:val="000000" w:themeColor="text1"/>
                <w:sz w:val="18"/>
                <w:szCs w:val="18"/>
                <w:lang w:val="uk-UA"/>
              </w:rPr>
              <w:t>бордюрного</w:t>
            </w:r>
            <w:proofErr w:type="spellEnd"/>
            <w:r w:rsidRPr="00133A48">
              <w:rPr>
                <w:color w:val="000000" w:themeColor="text1"/>
                <w:sz w:val="18"/>
                <w:szCs w:val="18"/>
                <w:lang w:val="uk-UA"/>
              </w:rPr>
              <w:t xml:space="preserve"> каменю, інші заходи необхідні для досягнення результату згідно переліку </w:t>
            </w:r>
          </w:p>
        </w:tc>
        <w:tc>
          <w:tcPr>
            <w:tcW w:w="1559" w:type="dxa"/>
            <w:vAlign w:val="center"/>
          </w:tcPr>
          <w:p w:rsidR="00FF7872" w:rsidRPr="00133A48" w:rsidRDefault="00FF7872" w:rsidP="00AD703A">
            <w:pPr>
              <w:jc w:val="center"/>
              <w:rPr>
                <w:rFonts w:ascii="Times New Roman" w:eastAsia="Calibri" w:hAnsi="Times New Roman" w:cs="Times New Roman"/>
                <w:color w:val="000000"/>
                <w:sz w:val="18"/>
                <w:szCs w:val="18"/>
              </w:rPr>
            </w:pPr>
            <w:r w:rsidRPr="00133A48">
              <w:rPr>
                <w:rFonts w:ascii="Times New Roman" w:eastAsia="Calibri" w:hAnsi="Times New Roman" w:cs="Times New Roman"/>
                <w:color w:val="000000"/>
                <w:sz w:val="18"/>
                <w:szCs w:val="18"/>
              </w:rPr>
              <w:t>200,0</w:t>
            </w:r>
          </w:p>
        </w:tc>
        <w:tc>
          <w:tcPr>
            <w:tcW w:w="1277" w:type="dxa"/>
            <w:gridSpan w:val="2"/>
            <w:tcBorders>
              <w:right w:val="single" w:sz="4" w:space="0" w:color="auto"/>
            </w:tcBorders>
            <w:vAlign w:val="center"/>
          </w:tcPr>
          <w:p w:rsidR="00FF7872" w:rsidRPr="00133A48" w:rsidRDefault="00FF7872" w:rsidP="00E35A11">
            <w:pPr>
              <w:jc w:val="center"/>
              <w:rPr>
                <w:rFonts w:ascii="Times New Roman" w:hAnsi="Times New Roman" w:cs="Times New Roman"/>
                <w:color w:val="000000" w:themeColor="text1"/>
                <w:sz w:val="18"/>
                <w:szCs w:val="18"/>
                <w:u w:val="single"/>
              </w:rPr>
            </w:pPr>
            <w:r w:rsidRPr="00133A48">
              <w:rPr>
                <w:rFonts w:ascii="Times New Roman" w:eastAsia="Calibri" w:hAnsi="Times New Roman" w:cs="Times New Roman"/>
                <w:color w:val="000000"/>
                <w:sz w:val="18"/>
                <w:szCs w:val="18"/>
              </w:rPr>
              <w:t>200,0</w:t>
            </w:r>
          </w:p>
        </w:tc>
        <w:tc>
          <w:tcPr>
            <w:tcW w:w="1743" w:type="dxa"/>
            <w:gridSpan w:val="4"/>
            <w:tcBorders>
              <w:left w:val="single" w:sz="4" w:space="0" w:color="auto"/>
              <w:right w:val="single" w:sz="4" w:space="0" w:color="auto"/>
            </w:tcBorders>
            <w:vAlign w:val="center"/>
          </w:tcPr>
          <w:p w:rsidR="00FF7872" w:rsidRPr="00133A48" w:rsidRDefault="00FF7872" w:rsidP="00DC4086">
            <w:pPr>
              <w:jc w:val="center"/>
              <w:rPr>
                <w:rFonts w:ascii="Times New Roman" w:hAnsi="Times New Roman" w:cs="Times New Roman"/>
                <w:sz w:val="18"/>
                <w:szCs w:val="18"/>
              </w:rPr>
            </w:pPr>
            <w:r w:rsidRPr="00133A48">
              <w:rPr>
                <w:rFonts w:ascii="Times New Roman" w:eastAsia="Calibri" w:hAnsi="Times New Roman" w:cs="Times New Roman"/>
                <w:color w:val="000000"/>
                <w:sz w:val="18"/>
                <w:szCs w:val="18"/>
              </w:rPr>
              <w:t>200,0</w:t>
            </w:r>
          </w:p>
        </w:tc>
        <w:tc>
          <w:tcPr>
            <w:tcW w:w="956" w:type="dxa"/>
            <w:tcBorders>
              <w:left w:val="single" w:sz="4" w:space="0" w:color="auto"/>
            </w:tcBorders>
            <w:vAlign w:val="center"/>
          </w:tcPr>
          <w:p w:rsidR="00FF7872" w:rsidRPr="002C1552" w:rsidRDefault="00FF7872" w:rsidP="00DC4086">
            <w:pPr>
              <w:jc w:val="center"/>
              <w:rPr>
                <w:rFonts w:ascii="Times New Roman" w:hAnsi="Times New Roman" w:cs="Times New Roman"/>
                <w:sz w:val="18"/>
                <w:szCs w:val="18"/>
                <w:highlight w:val="yellow"/>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133A48" w:rsidRDefault="00FF7872" w:rsidP="00694E0B">
            <w:pPr>
              <w:rPr>
                <w:rFonts w:ascii="Times New Roman" w:hAnsi="Times New Roman" w:cs="Times New Roman"/>
                <w:color w:val="000000" w:themeColor="text1"/>
                <w:sz w:val="18"/>
                <w:szCs w:val="18"/>
              </w:rPr>
            </w:pPr>
            <w:proofErr w:type="spellStart"/>
            <w:r w:rsidRPr="00133A48">
              <w:rPr>
                <w:rFonts w:ascii="Times New Roman" w:hAnsi="Times New Roman" w:cs="Times New Roman"/>
                <w:color w:val="000000" w:themeColor="text1"/>
                <w:sz w:val="18"/>
                <w:szCs w:val="18"/>
              </w:rPr>
              <w:t>Ознакування</w:t>
            </w:r>
            <w:proofErr w:type="spellEnd"/>
            <w:r w:rsidRPr="00133A48">
              <w:rPr>
                <w:rFonts w:ascii="Times New Roman" w:hAnsi="Times New Roman" w:cs="Times New Roman"/>
                <w:color w:val="000000" w:themeColor="text1"/>
                <w:sz w:val="18"/>
                <w:szCs w:val="18"/>
              </w:rPr>
              <w:t xml:space="preserve"> маршруту, встановлення </w:t>
            </w:r>
            <w:proofErr w:type="spellStart"/>
            <w:r w:rsidRPr="00133A48">
              <w:rPr>
                <w:rFonts w:ascii="Times New Roman" w:hAnsi="Times New Roman" w:cs="Times New Roman"/>
                <w:color w:val="000000" w:themeColor="text1"/>
                <w:sz w:val="18"/>
                <w:szCs w:val="18"/>
              </w:rPr>
              <w:t>інфостендів</w:t>
            </w:r>
            <w:proofErr w:type="spellEnd"/>
            <w:r w:rsidRPr="00133A48">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559" w:type="dxa"/>
            <w:vAlign w:val="center"/>
          </w:tcPr>
          <w:p w:rsidR="00FF7872" w:rsidRPr="00133A48" w:rsidRDefault="00FF7872" w:rsidP="00AD703A">
            <w:pPr>
              <w:jc w:val="center"/>
              <w:rPr>
                <w:rFonts w:ascii="Times New Roman" w:eastAsia="Calibri" w:hAnsi="Times New Roman" w:cs="Times New Roman"/>
                <w:bCs/>
                <w:color w:val="000000"/>
                <w:sz w:val="18"/>
                <w:szCs w:val="18"/>
              </w:rPr>
            </w:pPr>
            <w:r w:rsidRPr="00133A48">
              <w:rPr>
                <w:rFonts w:ascii="Times New Roman" w:eastAsia="Calibri" w:hAnsi="Times New Roman" w:cs="Times New Roman"/>
                <w:bCs/>
                <w:color w:val="000000"/>
                <w:sz w:val="18"/>
                <w:szCs w:val="18"/>
              </w:rPr>
              <w:t>50,0</w:t>
            </w:r>
          </w:p>
        </w:tc>
        <w:tc>
          <w:tcPr>
            <w:tcW w:w="1277" w:type="dxa"/>
            <w:gridSpan w:val="2"/>
            <w:tcBorders>
              <w:right w:val="single" w:sz="4" w:space="0" w:color="auto"/>
            </w:tcBorders>
            <w:vAlign w:val="center"/>
          </w:tcPr>
          <w:p w:rsidR="00FF7872" w:rsidRPr="00133A48" w:rsidRDefault="00FF7872" w:rsidP="00E35A11">
            <w:pPr>
              <w:jc w:val="center"/>
              <w:rPr>
                <w:rFonts w:ascii="Times New Roman" w:hAnsi="Times New Roman" w:cs="Times New Roman"/>
                <w:bCs/>
                <w:color w:val="000000" w:themeColor="text1"/>
                <w:sz w:val="18"/>
                <w:szCs w:val="18"/>
              </w:rPr>
            </w:pPr>
            <w:r w:rsidRPr="00133A48">
              <w:rPr>
                <w:rFonts w:ascii="Times New Roman" w:hAnsi="Times New Roman" w:cs="Times New Roman"/>
                <w:bCs/>
                <w:color w:val="000000" w:themeColor="text1"/>
                <w:sz w:val="18"/>
                <w:szCs w:val="18"/>
              </w:rPr>
              <w:t>5,0</w:t>
            </w:r>
          </w:p>
        </w:tc>
        <w:tc>
          <w:tcPr>
            <w:tcW w:w="1743" w:type="dxa"/>
            <w:gridSpan w:val="4"/>
            <w:tcBorders>
              <w:left w:val="single" w:sz="4" w:space="0" w:color="auto"/>
              <w:right w:val="single" w:sz="4" w:space="0" w:color="auto"/>
            </w:tcBorders>
            <w:vAlign w:val="center"/>
          </w:tcPr>
          <w:p w:rsidR="00FF7872" w:rsidRPr="00133A48" w:rsidRDefault="00FF7872" w:rsidP="00DC4086">
            <w:pPr>
              <w:jc w:val="center"/>
              <w:rPr>
                <w:rFonts w:ascii="Times New Roman" w:hAnsi="Times New Roman" w:cs="Times New Roman"/>
                <w:sz w:val="18"/>
                <w:szCs w:val="18"/>
              </w:rPr>
            </w:pPr>
            <w:r w:rsidRPr="00133A48">
              <w:rPr>
                <w:rFonts w:ascii="Times New Roman" w:hAnsi="Times New Roman" w:cs="Times New Roman"/>
                <w:sz w:val="18"/>
                <w:szCs w:val="18"/>
              </w:rPr>
              <w:t>5,0</w:t>
            </w:r>
          </w:p>
        </w:tc>
        <w:tc>
          <w:tcPr>
            <w:tcW w:w="956" w:type="dxa"/>
            <w:tcBorders>
              <w:left w:val="single" w:sz="4" w:space="0" w:color="auto"/>
            </w:tcBorders>
            <w:vAlign w:val="center"/>
          </w:tcPr>
          <w:p w:rsidR="00FF7872" w:rsidRPr="002C1552" w:rsidRDefault="00FF7872" w:rsidP="00DC4086">
            <w:pPr>
              <w:jc w:val="center"/>
              <w:rPr>
                <w:rFonts w:ascii="Times New Roman" w:hAnsi="Times New Roman" w:cs="Times New Roman"/>
                <w:sz w:val="18"/>
                <w:szCs w:val="18"/>
                <w:highlight w:val="yellow"/>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904088">
            <w:pPr>
              <w:pStyle w:val="a6"/>
              <w:spacing w:before="0" w:beforeAutospacing="0" w:after="0" w:afterAutospacing="0"/>
              <w:rPr>
                <w:color w:val="000000" w:themeColor="text1"/>
                <w:sz w:val="18"/>
                <w:szCs w:val="18"/>
                <w:lang w:val="uk-UA"/>
              </w:rPr>
            </w:pPr>
            <w:r w:rsidRPr="00B77FF6">
              <w:rPr>
                <w:color w:val="000000" w:themeColor="text1"/>
                <w:sz w:val="18"/>
                <w:szCs w:val="18"/>
                <w:lang w:val="uk-UA"/>
              </w:rPr>
              <w:t xml:space="preserve">Маркування </w:t>
            </w:r>
            <w:proofErr w:type="spellStart"/>
            <w:r w:rsidRPr="00B77FF6">
              <w:rPr>
                <w:color w:val="000000" w:themeColor="text1"/>
                <w:sz w:val="18"/>
                <w:szCs w:val="18"/>
                <w:lang w:val="uk-UA"/>
              </w:rPr>
              <w:t>велосмуг</w:t>
            </w:r>
            <w:proofErr w:type="spellEnd"/>
            <w:r w:rsidRPr="00B77FF6">
              <w:rPr>
                <w:color w:val="000000" w:themeColor="text1"/>
                <w:sz w:val="18"/>
                <w:szCs w:val="18"/>
                <w:lang w:val="uk-UA"/>
              </w:rPr>
              <w:t xml:space="preserve">, облаштування </w:t>
            </w:r>
            <w:proofErr w:type="spellStart"/>
            <w:r w:rsidRPr="00B77FF6">
              <w:rPr>
                <w:color w:val="000000" w:themeColor="text1"/>
                <w:sz w:val="18"/>
                <w:szCs w:val="18"/>
                <w:lang w:val="uk-UA"/>
              </w:rPr>
              <w:t>велодоріжок</w:t>
            </w:r>
            <w:proofErr w:type="spellEnd"/>
            <w:r w:rsidRPr="00B77FF6">
              <w:rPr>
                <w:color w:val="000000" w:themeColor="text1"/>
                <w:sz w:val="18"/>
                <w:szCs w:val="18"/>
                <w:lang w:val="uk-UA"/>
              </w:rPr>
              <w:t xml:space="preserve">, </w:t>
            </w:r>
            <w:proofErr w:type="spellStart"/>
            <w:r w:rsidRPr="00B77FF6">
              <w:rPr>
                <w:color w:val="000000" w:themeColor="text1"/>
                <w:sz w:val="18"/>
                <w:szCs w:val="18"/>
                <w:lang w:val="uk-UA"/>
              </w:rPr>
              <w:t>ознакування</w:t>
            </w:r>
            <w:proofErr w:type="spellEnd"/>
            <w:r w:rsidRPr="00B77FF6">
              <w:rPr>
                <w:color w:val="000000" w:themeColor="text1"/>
                <w:sz w:val="18"/>
                <w:szCs w:val="18"/>
                <w:lang w:val="uk-UA"/>
              </w:rPr>
              <w:t xml:space="preserve">, заниження </w:t>
            </w:r>
            <w:proofErr w:type="spellStart"/>
            <w:r w:rsidRPr="00B77FF6">
              <w:rPr>
                <w:color w:val="000000" w:themeColor="text1"/>
                <w:sz w:val="18"/>
                <w:szCs w:val="18"/>
                <w:lang w:val="uk-UA"/>
              </w:rPr>
              <w:t>бордюрного</w:t>
            </w:r>
            <w:proofErr w:type="spellEnd"/>
            <w:r w:rsidRPr="00B77FF6">
              <w:rPr>
                <w:color w:val="000000" w:themeColor="text1"/>
                <w:sz w:val="18"/>
                <w:szCs w:val="18"/>
                <w:lang w:val="uk-UA"/>
              </w:rPr>
              <w:t xml:space="preserve"> каменю, інші заходи необхідні для досягнення результату</w:t>
            </w:r>
          </w:p>
        </w:tc>
        <w:tc>
          <w:tcPr>
            <w:tcW w:w="1559" w:type="dxa"/>
            <w:vAlign w:val="center"/>
          </w:tcPr>
          <w:p w:rsidR="00FF7872" w:rsidRPr="00B77FF6" w:rsidRDefault="00FF7872" w:rsidP="00AD703A">
            <w:pPr>
              <w:jc w:val="center"/>
              <w:rPr>
                <w:rFonts w:ascii="Times New Roman" w:eastAsia="Calibri" w:hAnsi="Times New Roman" w:cs="Times New Roman"/>
                <w:bCs/>
                <w:color w:val="000000"/>
                <w:sz w:val="18"/>
                <w:szCs w:val="18"/>
              </w:rPr>
            </w:pPr>
            <w:r w:rsidRPr="00B77FF6">
              <w:rPr>
                <w:rFonts w:ascii="Times New Roman" w:eastAsia="Calibri" w:hAnsi="Times New Roman" w:cs="Times New Roman"/>
                <w:bCs/>
                <w:color w:val="000000"/>
                <w:sz w:val="18"/>
                <w:szCs w:val="18"/>
              </w:rPr>
              <w:t>150,0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bCs/>
                <w:color w:val="000000" w:themeColor="text1"/>
                <w:sz w:val="18"/>
                <w:szCs w:val="18"/>
              </w:rPr>
            </w:pPr>
            <w:r w:rsidRPr="00B77FF6">
              <w:rPr>
                <w:rFonts w:ascii="Times New Roman" w:hAnsi="Times New Roman" w:cs="Times New Roman"/>
                <w:bCs/>
                <w:color w:val="000000" w:themeColor="text1"/>
                <w:sz w:val="18"/>
                <w:szCs w:val="18"/>
              </w:rPr>
              <w:t>150,0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150,0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A3AAD">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B77FF6" w:rsidRDefault="00FF7872" w:rsidP="00904088">
            <w:pPr>
              <w:pStyle w:val="a6"/>
              <w:spacing w:before="0" w:beforeAutospacing="0" w:after="0" w:afterAutospacing="0"/>
              <w:rPr>
                <w:color w:val="000000" w:themeColor="text1"/>
                <w:sz w:val="18"/>
                <w:szCs w:val="18"/>
                <w:lang w:val="uk-UA"/>
              </w:rPr>
            </w:pPr>
            <w:r w:rsidRPr="00B77FF6">
              <w:rPr>
                <w:color w:val="000000" w:themeColor="text1"/>
                <w:sz w:val="18"/>
                <w:szCs w:val="18"/>
                <w:lang w:val="uk-UA"/>
              </w:rPr>
              <w:t xml:space="preserve">Встановлення </w:t>
            </w:r>
            <w:proofErr w:type="spellStart"/>
            <w:r w:rsidRPr="00B77FF6">
              <w:rPr>
                <w:color w:val="000000" w:themeColor="text1"/>
                <w:sz w:val="18"/>
                <w:szCs w:val="18"/>
                <w:lang w:val="uk-UA"/>
              </w:rPr>
              <w:t>велостійок</w:t>
            </w:r>
            <w:proofErr w:type="spellEnd"/>
            <w:r w:rsidRPr="00B77FF6">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559" w:type="dxa"/>
            <w:vAlign w:val="center"/>
          </w:tcPr>
          <w:p w:rsidR="00FF7872" w:rsidRPr="00B77FF6" w:rsidRDefault="00FF7872" w:rsidP="00AD703A">
            <w:pPr>
              <w:jc w:val="center"/>
              <w:rPr>
                <w:rFonts w:ascii="Times New Roman" w:eastAsia="Calibri" w:hAnsi="Times New Roman" w:cs="Times New Roman"/>
                <w:bCs/>
                <w:color w:val="000000"/>
                <w:sz w:val="18"/>
                <w:szCs w:val="18"/>
              </w:rPr>
            </w:pPr>
            <w:r w:rsidRPr="00B77FF6">
              <w:rPr>
                <w:rFonts w:ascii="Times New Roman" w:eastAsia="Calibri" w:hAnsi="Times New Roman" w:cs="Times New Roman"/>
                <w:bCs/>
                <w:color w:val="000000"/>
                <w:sz w:val="18"/>
                <w:szCs w:val="18"/>
              </w:rPr>
              <w:t>50,0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bCs/>
                <w:color w:val="000000" w:themeColor="text1"/>
                <w:sz w:val="18"/>
                <w:szCs w:val="18"/>
              </w:rPr>
            </w:pPr>
            <w:r w:rsidRPr="00B77FF6">
              <w:rPr>
                <w:rFonts w:ascii="Times New Roman" w:hAnsi="Times New Roman" w:cs="Times New Roman"/>
                <w:bCs/>
                <w:color w:val="000000" w:themeColor="text1"/>
                <w:sz w:val="18"/>
                <w:szCs w:val="18"/>
              </w:rPr>
              <w:t>50,0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50,0</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vAlign w:val="center"/>
          </w:tcPr>
          <w:p w:rsidR="00FF7872" w:rsidRPr="00B77FF6" w:rsidRDefault="00FF7872"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Будівництво </w:t>
            </w:r>
            <w:proofErr w:type="spellStart"/>
            <w:r w:rsidRPr="00B77FF6">
              <w:rPr>
                <w:rFonts w:ascii="Times New Roman" w:hAnsi="Times New Roman" w:cs="Times New Roman"/>
                <w:color w:val="000000" w:themeColor="text1"/>
                <w:sz w:val="18"/>
                <w:szCs w:val="18"/>
              </w:rPr>
              <w:t>велохабів</w:t>
            </w:r>
            <w:proofErr w:type="spellEnd"/>
            <w:r w:rsidRPr="00B77FF6">
              <w:rPr>
                <w:rFonts w:ascii="Times New Roman" w:hAnsi="Times New Roman" w:cs="Times New Roman"/>
                <w:color w:val="000000" w:themeColor="text1"/>
                <w:sz w:val="18"/>
                <w:szCs w:val="18"/>
              </w:rPr>
              <w:t xml:space="preserve"> (великих цілодобових </w:t>
            </w:r>
            <w:proofErr w:type="spellStart"/>
            <w:r w:rsidRPr="00B77FF6">
              <w:rPr>
                <w:rFonts w:ascii="Times New Roman" w:hAnsi="Times New Roman" w:cs="Times New Roman"/>
                <w:color w:val="000000" w:themeColor="text1"/>
                <w:sz w:val="18"/>
                <w:szCs w:val="18"/>
              </w:rPr>
              <w:t>парковок</w:t>
            </w:r>
            <w:proofErr w:type="spellEnd"/>
            <w:r w:rsidRPr="00B77FF6">
              <w:rPr>
                <w:rFonts w:ascii="Times New Roman" w:hAnsi="Times New Roman" w:cs="Times New Roman"/>
                <w:color w:val="000000" w:themeColor="text1"/>
                <w:sz w:val="18"/>
                <w:szCs w:val="18"/>
              </w:rPr>
              <w:t xml:space="preserve"> для велосипедів), облаштування </w:t>
            </w:r>
            <w:proofErr w:type="spellStart"/>
            <w:r w:rsidRPr="00B77FF6">
              <w:rPr>
                <w:rFonts w:ascii="Times New Roman" w:hAnsi="Times New Roman" w:cs="Times New Roman"/>
                <w:color w:val="000000" w:themeColor="text1"/>
                <w:sz w:val="18"/>
                <w:szCs w:val="18"/>
              </w:rPr>
              <w:t>велопарковок</w:t>
            </w:r>
            <w:proofErr w:type="spellEnd"/>
            <w:r w:rsidRPr="00B77FF6">
              <w:rPr>
                <w:rFonts w:ascii="Times New Roman" w:hAnsi="Times New Roman" w:cs="Times New Roman"/>
                <w:color w:val="000000" w:themeColor="text1"/>
                <w:sz w:val="18"/>
                <w:szCs w:val="18"/>
              </w:rPr>
              <w:t xml:space="preserve"> у дворах будинків</w:t>
            </w:r>
          </w:p>
        </w:tc>
        <w:tc>
          <w:tcPr>
            <w:tcW w:w="1559" w:type="dxa"/>
            <w:vAlign w:val="center"/>
          </w:tcPr>
          <w:p w:rsidR="00FF7872" w:rsidRPr="00B77FF6" w:rsidRDefault="00FF7872" w:rsidP="00AD703A">
            <w:pPr>
              <w:jc w:val="center"/>
              <w:rPr>
                <w:rFonts w:ascii="Times New Roman" w:eastAsia="Calibri" w:hAnsi="Times New Roman" w:cs="Times New Roman"/>
                <w:bCs/>
                <w:color w:val="000000"/>
                <w:sz w:val="18"/>
                <w:szCs w:val="18"/>
              </w:rPr>
            </w:pPr>
            <w:r w:rsidRPr="00B77FF6">
              <w:rPr>
                <w:rFonts w:ascii="Times New Roman" w:eastAsia="Calibri" w:hAnsi="Times New Roman" w:cs="Times New Roman"/>
                <w:bCs/>
                <w:color w:val="000000"/>
                <w:sz w:val="18"/>
                <w:szCs w:val="18"/>
              </w:rPr>
              <w:t>60,0</w:t>
            </w:r>
          </w:p>
        </w:tc>
        <w:tc>
          <w:tcPr>
            <w:tcW w:w="1277" w:type="dxa"/>
            <w:gridSpan w:val="2"/>
            <w:tcBorders>
              <w:right w:val="single" w:sz="4" w:space="0" w:color="auto"/>
            </w:tcBorders>
            <w:vAlign w:val="center"/>
          </w:tcPr>
          <w:p w:rsidR="00FF7872" w:rsidRPr="00B77FF6" w:rsidRDefault="00FF7872" w:rsidP="00E35A11">
            <w:pPr>
              <w:jc w:val="center"/>
              <w:rPr>
                <w:rFonts w:ascii="Times New Roman" w:hAnsi="Times New Roman" w:cs="Times New Roman"/>
                <w:bCs/>
                <w:color w:val="000000" w:themeColor="text1"/>
                <w:sz w:val="18"/>
                <w:szCs w:val="18"/>
              </w:rPr>
            </w:pPr>
            <w:r w:rsidRPr="00B77FF6">
              <w:rPr>
                <w:rFonts w:ascii="Times New Roman" w:hAnsi="Times New Roman" w:cs="Times New Roman"/>
                <w:bCs/>
                <w:color w:val="000000" w:themeColor="text1"/>
                <w:sz w:val="18"/>
                <w:szCs w:val="18"/>
              </w:rPr>
              <w:t>60,0</w:t>
            </w:r>
          </w:p>
        </w:tc>
        <w:tc>
          <w:tcPr>
            <w:tcW w:w="1743" w:type="dxa"/>
            <w:gridSpan w:val="4"/>
            <w:tcBorders>
              <w:left w:val="single" w:sz="4" w:space="0" w:color="auto"/>
              <w:right w:val="single" w:sz="4" w:space="0" w:color="auto"/>
            </w:tcBorders>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DC4086">
            <w:pPr>
              <w:jc w:val="center"/>
              <w:rPr>
                <w:rFonts w:ascii="Times New Roman" w:hAnsi="Times New Roman" w:cs="Times New Roman"/>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E35A11">
            <w:pPr>
              <w:rPr>
                <w:rFonts w:ascii="Times New Roman" w:hAnsi="Times New Roman" w:cs="Times New Roman"/>
                <w:color w:val="000000" w:themeColor="text1"/>
                <w:sz w:val="18"/>
                <w:szCs w:val="18"/>
              </w:rPr>
            </w:pPr>
          </w:p>
        </w:tc>
        <w:tc>
          <w:tcPr>
            <w:tcW w:w="2762" w:type="dxa"/>
            <w:gridSpan w:val="2"/>
            <w:vAlign w:val="center"/>
          </w:tcPr>
          <w:p w:rsidR="00FF7872" w:rsidRPr="00D059AD" w:rsidRDefault="00FF7872"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9" w:type="dxa"/>
            <w:vAlign w:val="center"/>
          </w:tcPr>
          <w:p w:rsidR="00FF7872" w:rsidRPr="00D059AD" w:rsidRDefault="00FF7872"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2000,0</w:t>
            </w:r>
          </w:p>
        </w:tc>
        <w:tc>
          <w:tcPr>
            <w:tcW w:w="1277" w:type="dxa"/>
            <w:gridSpan w:val="2"/>
            <w:tcBorders>
              <w:right w:val="single" w:sz="4" w:space="0" w:color="auto"/>
            </w:tcBorders>
            <w:vAlign w:val="center"/>
          </w:tcPr>
          <w:p w:rsidR="00FF7872" w:rsidRPr="000A3AAD" w:rsidRDefault="00FF7872" w:rsidP="00E35A11">
            <w:pPr>
              <w:jc w:val="center"/>
              <w:rPr>
                <w:rFonts w:ascii="Times New Roman" w:hAnsi="Times New Roman" w:cs="Times New Roman"/>
                <w:b/>
                <w:bCs/>
                <w:color w:val="000000" w:themeColor="text1"/>
                <w:sz w:val="18"/>
                <w:szCs w:val="18"/>
                <w:highlight w:val="yellow"/>
              </w:rPr>
            </w:pPr>
            <w:r w:rsidRPr="000A3AAD">
              <w:rPr>
                <w:rFonts w:ascii="Times New Roman" w:hAnsi="Times New Roman" w:cs="Times New Roman"/>
                <w:b/>
                <w:bCs/>
                <w:color w:val="000000" w:themeColor="text1"/>
                <w:sz w:val="18"/>
                <w:szCs w:val="18"/>
              </w:rPr>
              <w:t>2000,0</w:t>
            </w:r>
          </w:p>
        </w:tc>
        <w:tc>
          <w:tcPr>
            <w:tcW w:w="1743" w:type="dxa"/>
            <w:gridSpan w:val="4"/>
            <w:tcBorders>
              <w:left w:val="single" w:sz="4" w:space="0" w:color="auto"/>
              <w:right w:val="single" w:sz="4" w:space="0" w:color="auto"/>
            </w:tcBorders>
            <w:shd w:val="clear" w:color="auto" w:fill="auto"/>
            <w:vAlign w:val="center"/>
          </w:tcPr>
          <w:p w:rsidR="00FF7872" w:rsidRPr="000A3AAD" w:rsidRDefault="00FF7872" w:rsidP="00267B00">
            <w:pPr>
              <w:rPr>
                <w:rFonts w:ascii="Times New Roman" w:hAnsi="Times New Roman" w:cs="Times New Roman"/>
                <w:b/>
                <w:sz w:val="18"/>
                <w:szCs w:val="18"/>
              </w:rPr>
            </w:pPr>
            <w:r w:rsidRPr="000A3AAD">
              <w:rPr>
                <w:rFonts w:ascii="Times New Roman" w:hAnsi="Times New Roman" w:cs="Times New Roman"/>
                <w:b/>
                <w:sz w:val="18"/>
                <w:szCs w:val="18"/>
              </w:rPr>
              <w:t>0</w:t>
            </w:r>
          </w:p>
        </w:tc>
        <w:tc>
          <w:tcPr>
            <w:tcW w:w="956" w:type="dxa"/>
            <w:tcBorders>
              <w:left w:val="single" w:sz="4" w:space="0" w:color="auto"/>
            </w:tcBorders>
            <w:vAlign w:val="center"/>
          </w:tcPr>
          <w:p w:rsidR="00FF7872" w:rsidRPr="00D059AD" w:rsidRDefault="00FF7872"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701" w:type="dxa"/>
            <w:gridSpan w:val="4"/>
            <w:vAlign w:val="center"/>
          </w:tcPr>
          <w:p w:rsidR="00FF7872" w:rsidRPr="00D059AD" w:rsidRDefault="00FF7872"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4535" w:type="dxa"/>
            <w:gridSpan w:val="3"/>
          </w:tcPr>
          <w:p w:rsidR="00FF7872" w:rsidRPr="00D059AD"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DC4086">
            <w:pPr>
              <w:jc w:val="both"/>
              <w:rPr>
                <w:rFonts w:ascii="Times New Roman" w:hAnsi="Times New Roman" w:cs="Times New Roman"/>
                <w:sz w:val="20"/>
                <w:szCs w:val="20"/>
              </w:rPr>
            </w:pPr>
            <w:r>
              <w:rPr>
                <w:rFonts w:ascii="Times New Roman" w:hAnsi="Times New Roman" w:cs="Times New Roman"/>
                <w:sz w:val="20"/>
                <w:szCs w:val="20"/>
              </w:rPr>
              <w:t>5.</w:t>
            </w:r>
          </w:p>
        </w:tc>
        <w:tc>
          <w:tcPr>
            <w:tcW w:w="15062" w:type="dxa"/>
            <w:gridSpan w:val="19"/>
            <w:tcBorders>
              <w:left w:val="single" w:sz="4" w:space="0" w:color="auto"/>
            </w:tcBorders>
            <w:shd w:val="clear" w:color="auto" w:fill="C6D9F1" w:themeFill="text2" w:themeFillTint="33"/>
            <w:vAlign w:val="center"/>
          </w:tcPr>
          <w:p w:rsidR="00FF7872" w:rsidRPr="00D059AD" w:rsidRDefault="00FF7872" w:rsidP="00284911">
            <w:pPr>
              <w:ind w:left="1842"/>
              <w:rPr>
                <w:rFonts w:ascii="Times New Roman" w:hAnsi="Times New Roman" w:cs="Times New Roman"/>
                <w:b/>
                <w:i/>
                <w:color w:val="000000" w:themeColor="text1"/>
                <w:sz w:val="18"/>
                <w:szCs w:val="18"/>
                <w:u w:val="single"/>
              </w:rPr>
            </w:pPr>
            <w:r>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133A48" w:rsidRDefault="00050D5B" w:rsidP="00AE3F0F">
            <w:pPr>
              <w:rPr>
                <w:rFonts w:ascii="Times New Roman" w:eastAsia="Times New Roman" w:hAnsi="Times New Roman" w:cs="Times New Roman"/>
                <w:sz w:val="18"/>
                <w:szCs w:val="18"/>
                <w:lang w:eastAsia="uk-UA"/>
              </w:rPr>
            </w:pPr>
            <w:r w:rsidRPr="00133A48">
              <w:rPr>
                <w:rFonts w:ascii="Times New Roman" w:hAnsi="Times New Roman" w:cs="Times New Roman"/>
                <w:sz w:val="18"/>
                <w:szCs w:val="18"/>
              </w:rPr>
              <w:t>1.1. Рекультивація земель, в т. ч. порушених внаслідок несанкціонованого складування відходів, ліквідація стихійних сміттєзвалищ</w:t>
            </w:r>
          </w:p>
        </w:tc>
        <w:tc>
          <w:tcPr>
            <w:tcW w:w="1616" w:type="dxa"/>
            <w:gridSpan w:val="2"/>
            <w:tcBorders>
              <w:left w:val="single" w:sz="4" w:space="0" w:color="auto"/>
              <w:right w:val="single" w:sz="4" w:space="0" w:color="auto"/>
            </w:tcBorders>
            <w:shd w:val="clear" w:color="auto" w:fill="auto"/>
            <w:vAlign w:val="center"/>
          </w:tcPr>
          <w:p w:rsidR="00050D5B" w:rsidRPr="00133A48" w:rsidRDefault="00050D5B" w:rsidP="007B4ACB">
            <w:pPr>
              <w:jc w:val="center"/>
              <w:rPr>
                <w:rFonts w:ascii="Times New Roman" w:eastAsia="Times New Roman" w:hAnsi="Times New Roman" w:cs="Times New Roman"/>
                <w:bCs/>
                <w:color w:val="000000"/>
                <w:sz w:val="18"/>
                <w:szCs w:val="18"/>
                <w:lang w:eastAsia="uk-UA"/>
              </w:rPr>
            </w:pPr>
            <w:r w:rsidRPr="00133A48">
              <w:rPr>
                <w:rFonts w:ascii="Times New Roman" w:hAnsi="Times New Roman" w:cs="Times New Roman"/>
                <w:bCs/>
                <w:color w:val="000000"/>
                <w:sz w:val="18"/>
                <w:szCs w:val="18"/>
              </w:rPr>
              <w:t>8000,0</w:t>
            </w:r>
          </w:p>
        </w:tc>
        <w:tc>
          <w:tcPr>
            <w:tcW w:w="1226" w:type="dxa"/>
            <w:gridSpan w:val="2"/>
            <w:tcBorders>
              <w:left w:val="single" w:sz="4" w:space="0" w:color="auto"/>
              <w:right w:val="single" w:sz="4" w:space="0" w:color="auto"/>
            </w:tcBorders>
            <w:shd w:val="clear" w:color="auto" w:fill="auto"/>
            <w:vAlign w:val="center"/>
          </w:tcPr>
          <w:p w:rsidR="00050D5B" w:rsidRPr="00133A48" w:rsidRDefault="00050D5B" w:rsidP="00284911">
            <w:pPr>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954</w:t>
            </w:r>
            <w:r w:rsidRPr="00B77FF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w:t>
            </w:r>
          </w:p>
        </w:tc>
        <w:tc>
          <w:tcPr>
            <w:tcW w:w="4378" w:type="dxa"/>
            <w:gridSpan w:val="3"/>
            <w:tcBorders>
              <w:left w:val="single" w:sz="4" w:space="0" w:color="auto"/>
              <w:right w:val="single" w:sz="4" w:space="0" w:color="auto"/>
            </w:tcBorders>
            <w:shd w:val="clear" w:color="auto" w:fill="auto"/>
            <w:vAlign w:val="center"/>
          </w:tcPr>
          <w:p w:rsidR="00050D5B" w:rsidRPr="00B77FF6" w:rsidRDefault="00050D5B" w:rsidP="005B54A0">
            <w:pPr>
              <w:rPr>
                <w:rFonts w:ascii="Times New Roman" w:hAnsi="Times New Roman" w:cs="Times New Roman"/>
                <w:color w:val="000000" w:themeColor="text1"/>
                <w:sz w:val="18"/>
                <w:szCs w:val="18"/>
              </w:rPr>
            </w:pPr>
            <w:r>
              <w:rPr>
                <w:rFonts w:ascii="Times New Roman" w:hAnsi="Times New Roman" w:cs="Times New Roman"/>
                <w:sz w:val="18"/>
                <w:szCs w:val="18"/>
              </w:rPr>
              <w:t>Проведено роботи з</w:t>
            </w:r>
            <w:r w:rsidRPr="00B77FF6">
              <w:rPr>
                <w:rFonts w:ascii="Times New Roman" w:hAnsi="Times New Roman" w:cs="Times New Roman"/>
                <w:sz w:val="18"/>
                <w:szCs w:val="18"/>
              </w:rPr>
              <w:t xml:space="preserve"> рекультивації стихійних сміттєзвалищ на вул. </w:t>
            </w:r>
            <w:proofErr w:type="spellStart"/>
            <w:r w:rsidRPr="00B77FF6">
              <w:rPr>
                <w:rFonts w:ascii="Times New Roman" w:hAnsi="Times New Roman" w:cs="Times New Roman"/>
                <w:sz w:val="18"/>
                <w:szCs w:val="18"/>
              </w:rPr>
              <w:t>Микулинецька</w:t>
            </w:r>
            <w:proofErr w:type="spellEnd"/>
            <w:r w:rsidRPr="00B77FF6">
              <w:rPr>
                <w:rFonts w:ascii="Times New Roman" w:hAnsi="Times New Roman" w:cs="Times New Roman"/>
                <w:sz w:val="18"/>
                <w:szCs w:val="18"/>
              </w:rPr>
              <w:t xml:space="preserve">, Спортивна, Подільська, Промислова. </w:t>
            </w:r>
          </w:p>
        </w:tc>
        <w:tc>
          <w:tcPr>
            <w:tcW w:w="866" w:type="dxa"/>
            <w:gridSpan w:val="3"/>
            <w:vMerge w:val="restart"/>
            <w:tcBorders>
              <w:top w:val="nil"/>
              <w:left w:val="single" w:sz="4" w:space="0" w:color="auto"/>
            </w:tcBorders>
            <w:shd w:val="clear" w:color="auto" w:fill="auto"/>
            <w:vAlign w:val="center"/>
          </w:tcPr>
          <w:p w:rsidR="00050D5B" w:rsidRPr="00B77FF6" w:rsidRDefault="00050D5B" w:rsidP="005B54A0">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133A48" w:rsidRDefault="00050D5B" w:rsidP="00AE3F0F">
            <w:pPr>
              <w:rPr>
                <w:rFonts w:ascii="Times New Roman" w:eastAsia="Times New Roman" w:hAnsi="Times New Roman" w:cs="Times New Roman"/>
                <w:sz w:val="18"/>
                <w:szCs w:val="18"/>
                <w:lang w:eastAsia="uk-UA"/>
              </w:rPr>
            </w:pPr>
            <w:r w:rsidRPr="00133A48">
              <w:rPr>
                <w:rFonts w:ascii="Times New Roman" w:hAnsi="Times New Roman" w:cs="Times New Roman"/>
                <w:sz w:val="18"/>
                <w:szCs w:val="18"/>
              </w:rPr>
              <w:t>2.1. Моніторинг забруднення приземного шару атмосферного повітря в районах транспортних розв’язок</w:t>
            </w:r>
          </w:p>
        </w:tc>
        <w:tc>
          <w:tcPr>
            <w:tcW w:w="1616" w:type="dxa"/>
            <w:gridSpan w:val="2"/>
            <w:tcBorders>
              <w:left w:val="single" w:sz="4" w:space="0" w:color="auto"/>
              <w:right w:val="single" w:sz="4" w:space="0" w:color="auto"/>
            </w:tcBorders>
            <w:shd w:val="clear" w:color="auto" w:fill="auto"/>
            <w:vAlign w:val="center"/>
          </w:tcPr>
          <w:p w:rsidR="00050D5B" w:rsidRPr="00133A48" w:rsidRDefault="00050D5B" w:rsidP="007B4ACB">
            <w:pPr>
              <w:jc w:val="center"/>
              <w:rPr>
                <w:rFonts w:ascii="Times New Roman" w:eastAsia="Times New Roman" w:hAnsi="Times New Roman" w:cs="Times New Roman"/>
                <w:bCs/>
                <w:color w:val="000000"/>
                <w:sz w:val="18"/>
                <w:szCs w:val="18"/>
                <w:lang w:eastAsia="uk-UA"/>
              </w:rPr>
            </w:pPr>
            <w:r w:rsidRPr="00133A48">
              <w:rPr>
                <w:rFonts w:ascii="Times New Roman" w:hAnsi="Times New Roman" w:cs="Times New Roman"/>
                <w:bCs/>
                <w:color w:val="000000"/>
                <w:sz w:val="18"/>
                <w:szCs w:val="18"/>
              </w:rPr>
              <w:t>40,0</w:t>
            </w:r>
          </w:p>
        </w:tc>
        <w:tc>
          <w:tcPr>
            <w:tcW w:w="1226" w:type="dxa"/>
            <w:gridSpan w:val="2"/>
            <w:tcBorders>
              <w:left w:val="single" w:sz="4" w:space="0" w:color="auto"/>
              <w:right w:val="single" w:sz="4" w:space="0" w:color="auto"/>
            </w:tcBorders>
            <w:shd w:val="clear" w:color="auto" w:fill="auto"/>
            <w:vAlign w:val="center"/>
          </w:tcPr>
          <w:p w:rsidR="00050D5B" w:rsidRPr="00133A48" w:rsidRDefault="00050D5B" w:rsidP="005D20DC">
            <w:pPr>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12,9</w:t>
            </w:r>
          </w:p>
        </w:tc>
        <w:tc>
          <w:tcPr>
            <w:tcW w:w="4378" w:type="dxa"/>
            <w:gridSpan w:val="3"/>
            <w:tcBorders>
              <w:left w:val="single" w:sz="4" w:space="0" w:color="auto"/>
              <w:right w:val="single" w:sz="4" w:space="0" w:color="auto"/>
            </w:tcBorders>
            <w:shd w:val="clear" w:color="auto" w:fill="auto"/>
            <w:vAlign w:val="center"/>
          </w:tcPr>
          <w:p w:rsidR="00050D5B" w:rsidRPr="006F5FDF" w:rsidRDefault="00050D5B" w:rsidP="005B54A0">
            <w:pPr>
              <w:rPr>
                <w:rFonts w:ascii="Times New Roman" w:hAnsi="Times New Roman" w:cs="Times New Roman"/>
                <w:color w:val="000000" w:themeColor="text1"/>
                <w:sz w:val="18"/>
                <w:szCs w:val="18"/>
              </w:rPr>
            </w:pPr>
            <w:r w:rsidRPr="006F5FDF">
              <w:rPr>
                <w:rFonts w:ascii="Times New Roman" w:hAnsi="Times New Roman"/>
                <w:sz w:val="18"/>
                <w:szCs w:val="18"/>
              </w:rPr>
              <w:t xml:space="preserve">Моніторинг забруднення приземного шару атмосферного повітря в районах транспортних розв’язок (на перехресті вулиць </w:t>
            </w:r>
            <w:proofErr w:type="spellStart"/>
            <w:r w:rsidRPr="006F5FDF">
              <w:rPr>
                <w:rFonts w:ascii="Times New Roman" w:hAnsi="Times New Roman"/>
                <w:sz w:val="18"/>
                <w:szCs w:val="18"/>
              </w:rPr>
              <w:t>Бродівська-Збаразька</w:t>
            </w:r>
            <w:proofErr w:type="spellEnd"/>
            <w:r w:rsidRPr="006F5FDF">
              <w:rPr>
                <w:rFonts w:ascii="Times New Roman" w:hAnsi="Times New Roman"/>
                <w:sz w:val="18"/>
                <w:szCs w:val="18"/>
              </w:rPr>
              <w:t xml:space="preserve"> та </w:t>
            </w:r>
            <w:proofErr w:type="spellStart"/>
            <w:r w:rsidRPr="006F5FDF">
              <w:rPr>
                <w:rFonts w:ascii="Times New Roman" w:hAnsi="Times New Roman"/>
                <w:sz w:val="18"/>
                <w:szCs w:val="18"/>
              </w:rPr>
              <w:t>Живова-Микулинецька-Гайова</w:t>
            </w:r>
            <w:proofErr w:type="spellEnd"/>
          </w:p>
        </w:tc>
        <w:tc>
          <w:tcPr>
            <w:tcW w:w="866" w:type="dxa"/>
            <w:gridSpan w:val="3"/>
            <w:vMerge/>
            <w:tcBorders>
              <w:top w:val="nil"/>
              <w:left w:val="single" w:sz="4" w:space="0" w:color="auto"/>
            </w:tcBorders>
            <w:shd w:val="clear" w:color="auto" w:fill="auto"/>
            <w:vAlign w:val="center"/>
          </w:tcPr>
          <w:p w:rsidR="00050D5B" w:rsidRPr="006F5FDF" w:rsidRDefault="00050D5B" w:rsidP="005B54A0">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B77FF6" w:rsidRDefault="00050D5B"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2.3.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20,0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78" w:type="dxa"/>
            <w:gridSpan w:val="3"/>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66" w:type="dxa"/>
            <w:gridSpan w:val="3"/>
            <w:vMerge/>
            <w:tcBorders>
              <w:top w:val="nil"/>
              <w:left w:val="single" w:sz="4" w:space="0" w:color="auto"/>
            </w:tcBorders>
            <w:shd w:val="clear" w:color="auto" w:fill="auto"/>
            <w:vAlign w:val="center"/>
          </w:tcPr>
          <w:p w:rsidR="00050D5B" w:rsidRPr="00B77FF6" w:rsidRDefault="00050D5B" w:rsidP="00050D5B">
            <w:pPr>
              <w:jc w:val="cente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B77FF6" w:rsidRDefault="00050D5B"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 xml:space="preserve">2.4. Моніторинг вмісту забруднюючих речовин в атмосферному повітрі, рівнів шуму та вібрації у зоні впливу викидів котелень </w:t>
            </w:r>
            <w:proofErr w:type="spellStart"/>
            <w:r w:rsidRPr="00B77FF6">
              <w:rPr>
                <w:rFonts w:ascii="Times New Roman" w:hAnsi="Times New Roman" w:cs="Times New Roman"/>
                <w:sz w:val="18"/>
                <w:szCs w:val="18"/>
              </w:rPr>
              <w:t>КП</w:t>
            </w:r>
            <w:proofErr w:type="spellEnd"/>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Тернопільміськтеплокомуненерго</w:t>
            </w:r>
            <w:proofErr w:type="spellEnd"/>
            <w:r w:rsidRPr="00B77FF6">
              <w:rPr>
                <w:rFonts w:ascii="Times New Roman" w:hAnsi="Times New Roman" w:cs="Times New Roman"/>
                <w:sz w:val="18"/>
                <w:szCs w:val="18"/>
              </w:rPr>
              <w:t>» та ТОВ «</w:t>
            </w:r>
            <w:proofErr w:type="spellStart"/>
            <w:r w:rsidRPr="00B77FF6">
              <w:rPr>
                <w:rFonts w:ascii="Times New Roman" w:hAnsi="Times New Roman" w:cs="Times New Roman"/>
                <w:sz w:val="18"/>
                <w:szCs w:val="18"/>
              </w:rPr>
              <w:t>Тернопільтепло</w:t>
            </w:r>
            <w:proofErr w:type="spellEnd"/>
            <w:r w:rsidRPr="00B77FF6">
              <w:rPr>
                <w:rFonts w:ascii="Times New Roman" w:hAnsi="Times New Roman" w:cs="Times New Roman"/>
                <w:sz w:val="18"/>
                <w:szCs w:val="18"/>
              </w:rPr>
              <w:t>», які працюють на альтернативних видах палива.</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6,0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78" w:type="dxa"/>
            <w:gridSpan w:val="3"/>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66" w:type="dxa"/>
            <w:gridSpan w:val="3"/>
            <w:vMerge/>
            <w:tcBorders>
              <w:top w:val="nil"/>
              <w:left w:val="single" w:sz="4" w:space="0" w:color="auto"/>
            </w:tcBorders>
            <w:shd w:val="clear" w:color="auto" w:fill="auto"/>
            <w:vAlign w:val="center"/>
          </w:tcPr>
          <w:p w:rsidR="00050D5B" w:rsidRPr="00B77FF6" w:rsidRDefault="00050D5B" w:rsidP="00050D5B">
            <w:pPr>
              <w:jc w:val="cente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9D7CD5">
            <w:pPr>
              <w:pStyle w:val="a8"/>
              <w:spacing w:line="276" w:lineRule="auto"/>
              <w:rPr>
                <w:rFonts w:ascii="Times New Roman" w:hAnsi="Times New Roman"/>
                <w:sz w:val="18"/>
                <w:szCs w:val="18"/>
              </w:rPr>
            </w:pPr>
            <w:r w:rsidRPr="00B77FF6">
              <w:rPr>
                <w:rFonts w:ascii="Times New Roman" w:hAnsi="Times New Roman"/>
                <w:sz w:val="18"/>
                <w:szCs w:val="18"/>
              </w:rPr>
              <w:t xml:space="preserve">2.5. Встановлення моніторів для відображення у режимі реального часу інформації щодо стану атмосферного повітря у зоні впливу викидів котелень </w:t>
            </w:r>
            <w:proofErr w:type="spellStart"/>
            <w:r w:rsidRPr="00B77FF6">
              <w:rPr>
                <w:rFonts w:ascii="Times New Roman" w:hAnsi="Times New Roman"/>
                <w:sz w:val="18"/>
                <w:szCs w:val="18"/>
              </w:rPr>
              <w:t>КП</w:t>
            </w:r>
            <w:proofErr w:type="spellEnd"/>
            <w:r w:rsidRPr="00B77FF6">
              <w:rPr>
                <w:rFonts w:ascii="Times New Roman" w:hAnsi="Times New Roman"/>
                <w:sz w:val="18"/>
                <w:szCs w:val="18"/>
              </w:rPr>
              <w:t xml:space="preserve"> «</w:t>
            </w:r>
            <w:proofErr w:type="spellStart"/>
            <w:r w:rsidRPr="00B77FF6">
              <w:rPr>
                <w:rFonts w:ascii="Times New Roman" w:hAnsi="Times New Roman"/>
                <w:sz w:val="18"/>
                <w:szCs w:val="18"/>
              </w:rPr>
              <w:t>Тернопільміськ-теплокомуненерго</w:t>
            </w:r>
            <w:proofErr w:type="spellEnd"/>
            <w:r w:rsidRPr="00B77FF6">
              <w:rPr>
                <w:rFonts w:ascii="Times New Roman" w:hAnsi="Times New Roman"/>
                <w:sz w:val="18"/>
                <w:szCs w:val="18"/>
              </w:rPr>
              <w:t>» та ТОВ «</w:t>
            </w:r>
            <w:proofErr w:type="spellStart"/>
            <w:r w:rsidRPr="00B77FF6">
              <w:rPr>
                <w:rFonts w:ascii="Times New Roman" w:hAnsi="Times New Roman"/>
                <w:sz w:val="18"/>
                <w:szCs w:val="18"/>
              </w:rPr>
              <w:t>Тернопільтепло</w:t>
            </w:r>
            <w:proofErr w:type="spellEnd"/>
            <w:r w:rsidRPr="00B77FF6">
              <w:rPr>
                <w:rFonts w:ascii="Times New Roman" w:hAnsi="Times New Roman"/>
                <w:sz w:val="18"/>
                <w:szCs w:val="18"/>
              </w:rPr>
              <w:t>», які працюють на альтерн</w:t>
            </w:r>
            <w:r>
              <w:rPr>
                <w:rFonts w:ascii="Times New Roman" w:hAnsi="Times New Roman"/>
                <w:sz w:val="18"/>
                <w:szCs w:val="18"/>
              </w:rPr>
              <w:t>ативних</w:t>
            </w:r>
            <w:r w:rsidRPr="00B77FF6">
              <w:rPr>
                <w:rFonts w:ascii="Times New Roman" w:hAnsi="Times New Roman"/>
                <w:sz w:val="18"/>
                <w:szCs w:val="18"/>
              </w:rPr>
              <w:t xml:space="preserve">  видах палива</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175,0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78" w:type="dxa"/>
            <w:gridSpan w:val="3"/>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66" w:type="dxa"/>
            <w:gridSpan w:val="3"/>
            <w:vMerge/>
            <w:tcBorders>
              <w:top w:val="nil"/>
              <w:left w:val="single" w:sz="4" w:space="0" w:color="auto"/>
            </w:tcBorders>
            <w:shd w:val="clear" w:color="auto" w:fill="auto"/>
            <w:vAlign w:val="center"/>
          </w:tcPr>
          <w:p w:rsidR="00050D5B" w:rsidRPr="00B77FF6" w:rsidRDefault="00050D5B" w:rsidP="00050D5B">
            <w:pPr>
              <w:jc w:val="cente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A837C8">
            <w:pPr>
              <w:pStyle w:val="a8"/>
              <w:spacing w:line="276" w:lineRule="auto"/>
              <w:rPr>
                <w:rFonts w:ascii="Times New Roman" w:hAnsi="Times New Roman"/>
                <w:sz w:val="18"/>
                <w:szCs w:val="18"/>
              </w:rPr>
            </w:pPr>
            <w:r w:rsidRPr="00B77FF6">
              <w:rPr>
                <w:rFonts w:ascii="Times New Roman" w:hAnsi="Times New Roman"/>
                <w:sz w:val="18"/>
                <w:szCs w:val="18"/>
              </w:rPr>
              <w:t>3.1. Будівництво дощового колектора</w:t>
            </w:r>
            <w:r>
              <w:rPr>
                <w:rFonts w:ascii="Times New Roman" w:hAnsi="Times New Roman"/>
                <w:sz w:val="18"/>
                <w:szCs w:val="18"/>
              </w:rPr>
              <w:t xml:space="preserve"> на вул. Галицькій </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17080,0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71,0</w:t>
            </w:r>
          </w:p>
        </w:tc>
        <w:tc>
          <w:tcPr>
            <w:tcW w:w="4378" w:type="dxa"/>
            <w:gridSpan w:val="3"/>
            <w:tcBorders>
              <w:left w:val="single" w:sz="4" w:space="0" w:color="auto"/>
              <w:right w:val="single" w:sz="4" w:space="0" w:color="auto"/>
            </w:tcBorders>
            <w:shd w:val="clear" w:color="auto" w:fill="auto"/>
            <w:vAlign w:val="center"/>
          </w:tcPr>
          <w:p w:rsidR="00050D5B" w:rsidRPr="000C3CC5" w:rsidRDefault="00050D5B" w:rsidP="00C82849">
            <w:pPr>
              <w:rPr>
                <w:rFonts w:ascii="Times New Roman" w:hAnsi="Times New Roman" w:cs="Times New Roman"/>
                <w:color w:val="000000" w:themeColor="text1"/>
                <w:sz w:val="18"/>
                <w:szCs w:val="18"/>
              </w:rPr>
            </w:pPr>
            <w:r w:rsidRPr="000C3CC5">
              <w:rPr>
                <w:rFonts w:ascii="Times New Roman" w:hAnsi="Times New Roman" w:cs="Times New Roman"/>
                <w:color w:val="000000" w:themeColor="text1"/>
                <w:sz w:val="18"/>
                <w:szCs w:val="18"/>
              </w:rPr>
              <w:t>Проведено земляні роботи по місцю проходження колектора.</w:t>
            </w:r>
          </w:p>
        </w:tc>
        <w:tc>
          <w:tcPr>
            <w:tcW w:w="866" w:type="dxa"/>
            <w:gridSpan w:val="3"/>
            <w:vMerge/>
            <w:tcBorders>
              <w:top w:val="nil"/>
              <w:left w:val="single" w:sz="4" w:space="0" w:color="auto"/>
            </w:tcBorders>
            <w:shd w:val="clear" w:color="auto" w:fill="auto"/>
            <w:vAlign w:val="center"/>
          </w:tcPr>
          <w:p w:rsidR="00050D5B" w:rsidRPr="000C3CC5" w:rsidRDefault="00050D5B" w:rsidP="00C82849">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3.2. Реконструкція ділянки дощового колектора в п</w:t>
            </w:r>
            <w:r>
              <w:rPr>
                <w:rFonts w:ascii="Times New Roman" w:hAnsi="Times New Roman"/>
                <w:sz w:val="18"/>
                <w:szCs w:val="18"/>
              </w:rPr>
              <w:t xml:space="preserve">арку ім. Шевченка </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850,0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430,575</w:t>
            </w:r>
          </w:p>
        </w:tc>
        <w:tc>
          <w:tcPr>
            <w:tcW w:w="994" w:type="dxa"/>
            <w:gridSpan w:val="2"/>
            <w:tcBorders>
              <w:left w:val="single" w:sz="4" w:space="0" w:color="auto"/>
              <w:right w:val="single" w:sz="4" w:space="0" w:color="auto"/>
            </w:tcBorders>
            <w:shd w:val="clear" w:color="auto" w:fill="auto"/>
            <w:vAlign w:val="center"/>
          </w:tcPr>
          <w:p w:rsidR="00050D5B"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8000,0</w:t>
            </w:r>
          </w:p>
          <w:p w:rsidR="00050D5B" w:rsidRPr="00B77FF6"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субвенція ДБ</w:t>
            </w:r>
          </w:p>
        </w:tc>
        <w:tc>
          <w:tcPr>
            <w:tcW w:w="1889" w:type="dxa"/>
            <w:gridSpan w:val="6"/>
            <w:tcBorders>
              <w:left w:val="single" w:sz="4" w:space="0" w:color="auto"/>
              <w:right w:val="single" w:sz="4" w:space="0" w:color="auto"/>
            </w:tcBorders>
            <w:shd w:val="clear" w:color="auto" w:fill="auto"/>
            <w:vAlign w:val="center"/>
          </w:tcPr>
          <w:p w:rsidR="00050D5B"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2096,2</w:t>
            </w:r>
          </w:p>
          <w:p w:rsidR="00050D5B" w:rsidRPr="00B77FF6"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субвенція ДБ</w:t>
            </w:r>
          </w:p>
        </w:tc>
        <w:tc>
          <w:tcPr>
            <w:tcW w:w="4363" w:type="dxa"/>
            <w:gridSpan w:val="2"/>
            <w:tcBorders>
              <w:left w:val="single" w:sz="4" w:space="0" w:color="auto"/>
              <w:right w:val="single" w:sz="4" w:space="0" w:color="auto"/>
            </w:tcBorders>
            <w:shd w:val="clear" w:color="auto" w:fill="auto"/>
            <w:vAlign w:val="center"/>
          </w:tcPr>
          <w:p w:rsidR="00050D5B" w:rsidRPr="000C3CC5" w:rsidRDefault="00050D5B" w:rsidP="00130EEB">
            <w:pPr>
              <w:rPr>
                <w:rFonts w:ascii="Times New Roman" w:hAnsi="Times New Roman" w:cs="Times New Roman"/>
                <w:color w:val="000000" w:themeColor="text1"/>
                <w:sz w:val="18"/>
                <w:szCs w:val="18"/>
              </w:rPr>
            </w:pPr>
            <w:r w:rsidRPr="000C3CC5">
              <w:rPr>
                <w:rFonts w:ascii="Times New Roman" w:hAnsi="Times New Roman" w:cs="Times New Roman"/>
                <w:color w:val="000000" w:themeColor="text1"/>
                <w:sz w:val="18"/>
                <w:szCs w:val="18"/>
              </w:rPr>
              <w:t>Роботи виконуються</w:t>
            </w:r>
          </w:p>
        </w:tc>
        <w:tc>
          <w:tcPr>
            <w:tcW w:w="881" w:type="dxa"/>
            <w:gridSpan w:val="4"/>
            <w:vMerge w:val="restart"/>
            <w:tcBorders>
              <w:left w:val="single" w:sz="4" w:space="0" w:color="auto"/>
            </w:tcBorders>
            <w:shd w:val="clear" w:color="auto" w:fill="auto"/>
            <w:vAlign w:val="center"/>
          </w:tcPr>
          <w:p w:rsidR="00050D5B" w:rsidRDefault="00050D5B">
            <w:pPr>
              <w:rPr>
                <w:rFonts w:ascii="Times New Roman" w:hAnsi="Times New Roman" w:cs="Times New Roman"/>
                <w:color w:val="000000" w:themeColor="text1"/>
                <w:sz w:val="18"/>
                <w:szCs w:val="18"/>
              </w:rPr>
            </w:pPr>
          </w:p>
          <w:p w:rsidR="00050D5B" w:rsidRPr="000C3CC5"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B77FF6" w:rsidRDefault="00050D5B"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3.3. Будівництво системи аерації Тернопільського ставу (4 черга)</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4200,0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4200,0</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0C3CC5" w:rsidRDefault="00050D5B" w:rsidP="00D62946">
            <w:pPr>
              <w:rPr>
                <w:rFonts w:ascii="Times New Roman" w:hAnsi="Times New Roman" w:cs="Times New Roman"/>
                <w:color w:val="000000" w:themeColor="text1"/>
                <w:sz w:val="18"/>
                <w:szCs w:val="18"/>
              </w:rPr>
            </w:pPr>
            <w:r w:rsidRPr="000C3CC5">
              <w:rPr>
                <w:rFonts w:ascii="Times New Roman" w:hAnsi="Times New Roman" w:cs="Times New Roman"/>
                <w:color w:val="000000" w:themeColor="text1"/>
                <w:sz w:val="18"/>
                <w:szCs w:val="18"/>
              </w:rPr>
              <w:t>Замовлено ПКД на будівництво системи аерації Тернопільського ставу (4 черга)</w:t>
            </w:r>
          </w:p>
        </w:tc>
        <w:tc>
          <w:tcPr>
            <w:tcW w:w="881" w:type="dxa"/>
            <w:gridSpan w:val="4"/>
            <w:vMerge/>
            <w:tcBorders>
              <w:left w:val="single" w:sz="4" w:space="0" w:color="auto"/>
            </w:tcBorders>
            <w:shd w:val="clear" w:color="auto" w:fill="auto"/>
            <w:vAlign w:val="center"/>
          </w:tcPr>
          <w:p w:rsidR="00050D5B" w:rsidRPr="000C3CC5"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B77FF6" w:rsidRDefault="00050D5B" w:rsidP="00AE3F0F">
            <w:pPr>
              <w:rPr>
                <w:rFonts w:ascii="Times New Roman" w:hAnsi="Times New Roman" w:cs="Times New Roman"/>
                <w:sz w:val="18"/>
                <w:szCs w:val="18"/>
              </w:rPr>
            </w:pPr>
            <w:r w:rsidRPr="00B77FF6">
              <w:rPr>
                <w:rFonts w:ascii="Times New Roman" w:hAnsi="Times New Roman" w:cs="Times New Roman"/>
                <w:sz w:val="18"/>
                <w:szCs w:val="18"/>
              </w:rPr>
              <w:t>Будівництво придонного спуску Тернопільського ставу</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hAnsi="Times New Roman" w:cs="Times New Roman"/>
                <w:bCs/>
                <w:color w:val="000000"/>
                <w:sz w:val="18"/>
                <w:szCs w:val="18"/>
              </w:rPr>
            </w:pPr>
            <w:r w:rsidRPr="00B77FF6">
              <w:rPr>
                <w:rFonts w:ascii="Times New Roman" w:hAnsi="Times New Roman" w:cs="Times New Roman"/>
                <w:bCs/>
                <w:color w:val="000000"/>
                <w:sz w:val="18"/>
                <w:szCs w:val="18"/>
              </w:rPr>
              <w:t>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p>
        </w:tc>
        <w:tc>
          <w:tcPr>
            <w:tcW w:w="4363" w:type="dxa"/>
            <w:gridSpan w:val="2"/>
            <w:tcBorders>
              <w:left w:val="single" w:sz="4" w:space="0" w:color="auto"/>
              <w:right w:val="single" w:sz="4" w:space="0" w:color="auto"/>
            </w:tcBorders>
            <w:shd w:val="clear" w:color="auto" w:fill="auto"/>
            <w:vAlign w:val="center"/>
          </w:tcPr>
          <w:p w:rsidR="00050D5B" w:rsidRPr="000C3CC5" w:rsidRDefault="00050D5B" w:rsidP="00284911">
            <w:pPr>
              <w:jc w:val="center"/>
              <w:rPr>
                <w:rFonts w:ascii="Times New Roman" w:hAnsi="Times New Roman" w:cs="Times New Roman"/>
                <w:color w:val="000000" w:themeColor="text1"/>
                <w:sz w:val="18"/>
                <w:szCs w:val="18"/>
              </w:rPr>
            </w:pPr>
          </w:p>
        </w:tc>
        <w:tc>
          <w:tcPr>
            <w:tcW w:w="881" w:type="dxa"/>
            <w:gridSpan w:val="4"/>
            <w:vMerge/>
            <w:tcBorders>
              <w:left w:val="single" w:sz="4" w:space="0" w:color="auto"/>
            </w:tcBorders>
            <w:shd w:val="clear" w:color="auto" w:fill="auto"/>
            <w:vAlign w:val="center"/>
          </w:tcPr>
          <w:p w:rsidR="00050D5B" w:rsidRPr="000C3CC5"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B77FF6" w:rsidRDefault="00050D5B" w:rsidP="009D7CD5">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3.5. Механічне поглиблення окремих ділянок дна</w:t>
            </w:r>
            <w:r w:rsidR="00412118">
              <w:rPr>
                <w:rFonts w:ascii="Times New Roman" w:hAnsi="Times New Roman" w:cs="Times New Roman"/>
                <w:sz w:val="18"/>
                <w:szCs w:val="18"/>
              </w:rPr>
              <w:t xml:space="preserve"> </w:t>
            </w:r>
            <w:r w:rsidRPr="00B77FF6">
              <w:rPr>
                <w:rFonts w:ascii="Times New Roman" w:hAnsi="Times New Roman" w:cs="Times New Roman"/>
                <w:sz w:val="18"/>
                <w:szCs w:val="18"/>
              </w:rPr>
              <w:t>Тернопільс</w:t>
            </w:r>
            <w:r>
              <w:rPr>
                <w:rFonts w:ascii="Times New Roman" w:hAnsi="Times New Roman" w:cs="Times New Roman"/>
                <w:sz w:val="18"/>
                <w:szCs w:val="18"/>
              </w:rPr>
              <w:t>ького</w:t>
            </w:r>
            <w:r w:rsidR="00412118">
              <w:rPr>
                <w:rFonts w:ascii="Times New Roman" w:hAnsi="Times New Roman" w:cs="Times New Roman"/>
                <w:sz w:val="18"/>
                <w:szCs w:val="18"/>
              </w:rPr>
              <w:t xml:space="preserve"> </w:t>
            </w:r>
            <w:r w:rsidRPr="00B77FF6">
              <w:rPr>
                <w:rFonts w:ascii="Times New Roman" w:hAnsi="Times New Roman" w:cs="Times New Roman"/>
                <w:sz w:val="18"/>
                <w:szCs w:val="18"/>
              </w:rPr>
              <w:t>ставу, зокрема, очищення донних відкладень (намулу) вздовж греблі на відстані 25-30 м. від дамби</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3000,0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0C3CC5" w:rsidRDefault="00050D5B" w:rsidP="005D20DC">
            <w:pPr>
              <w:jc w:val="center"/>
              <w:rPr>
                <w:rFonts w:ascii="Times New Roman" w:hAnsi="Times New Roman" w:cs="Times New Roman"/>
                <w:color w:val="000000" w:themeColor="text1"/>
                <w:sz w:val="18"/>
                <w:szCs w:val="18"/>
              </w:rPr>
            </w:pPr>
            <w:r w:rsidRPr="000C3CC5">
              <w:rPr>
                <w:rFonts w:ascii="Times New Roman" w:hAnsi="Times New Roman" w:cs="Times New Roman"/>
                <w:color w:val="000000" w:themeColor="text1"/>
                <w:sz w:val="18"/>
                <w:szCs w:val="18"/>
              </w:rPr>
              <w:t>-</w:t>
            </w:r>
          </w:p>
        </w:tc>
        <w:tc>
          <w:tcPr>
            <w:tcW w:w="881" w:type="dxa"/>
            <w:gridSpan w:val="4"/>
            <w:vMerge/>
            <w:tcBorders>
              <w:left w:val="single" w:sz="4" w:space="0" w:color="auto"/>
            </w:tcBorders>
            <w:shd w:val="clear" w:color="auto" w:fill="auto"/>
            <w:vAlign w:val="center"/>
          </w:tcPr>
          <w:p w:rsidR="00050D5B" w:rsidRPr="000C3CC5"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B77FF6" w:rsidRDefault="00050D5B" w:rsidP="00AE3F0F">
            <w:pPr>
              <w:pStyle w:val="a4"/>
              <w:spacing w:line="276" w:lineRule="auto"/>
              <w:ind w:left="0" w:right="-113"/>
              <w:rPr>
                <w:sz w:val="18"/>
                <w:szCs w:val="18"/>
              </w:rPr>
            </w:pPr>
            <w:r w:rsidRPr="00B77FF6">
              <w:rPr>
                <w:sz w:val="18"/>
                <w:szCs w:val="18"/>
              </w:rPr>
              <w:t>3.10 Капітальний  ремонт об’єктів водопроводу і каналізації</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500,0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81" w:type="dxa"/>
            <w:gridSpan w:val="4"/>
            <w:vMerge/>
            <w:tcBorders>
              <w:left w:val="single" w:sz="4" w:space="0" w:color="auto"/>
            </w:tcBorders>
            <w:shd w:val="clear" w:color="auto" w:fill="auto"/>
            <w:vAlign w:val="center"/>
          </w:tcPr>
          <w:p w:rsidR="00050D5B" w:rsidRPr="00B77FF6"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B77FF6" w:rsidRDefault="00050D5B" w:rsidP="00AE3F0F">
            <w:pPr>
              <w:rPr>
                <w:rFonts w:ascii="Times New Roman" w:eastAsia="Times New Roman" w:hAnsi="Times New Roman" w:cs="Times New Roman"/>
                <w:b/>
                <w:sz w:val="18"/>
                <w:szCs w:val="18"/>
                <w:lang w:eastAsia="uk-UA"/>
              </w:rPr>
            </w:pPr>
            <w:r w:rsidRPr="00B77FF6">
              <w:rPr>
                <w:rFonts w:ascii="Times New Roman" w:hAnsi="Times New Roman" w:cs="Times New Roman"/>
                <w:sz w:val="18"/>
                <w:szCs w:val="18"/>
              </w:rPr>
              <w:t>3.12. Виконання робіт, пов’язаних з покращенням санітарно-технічного стану та благоустрою водних об’єктів на вул. Чумацькій</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lang w:eastAsia="uk-UA"/>
              </w:rPr>
            </w:pPr>
            <w:r w:rsidRPr="00B77FF6">
              <w:rPr>
                <w:rFonts w:ascii="Times New Roman" w:hAnsi="Times New Roman" w:cs="Times New Roman"/>
                <w:bCs/>
                <w:color w:val="000000"/>
                <w:sz w:val="18"/>
                <w:szCs w:val="18"/>
              </w:rPr>
              <w:t>170,0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142</w:t>
            </w:r>
            <w:r w:rsidRPr="00B77FF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7</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82</w:t>
            </w:r>
            <w:r w:rsidRPr="00B77FF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w:t>
            </w:r>
          </w:p>
        </w:tc>
        <w:tc>
          <w:tcPr>
            <w:tcW w:w="4363" w:type="dxa"/>
            <w:gridSpan w:val="2"/>
            <w:tcBorders>
              <w:left w:val="single" w:sz="4" w:space="0" w:color="auto"/>
              <w:right w:val="single" w:sz="4" w:space="0" w:color="auto"/>
            </w:tcBorders>
            <w:shd w:val="clear" w:color="auto" w:fill="auto"/>
            <w:vAlign w:val="center"/>
          </w:tcPr>
          <w:p w:rsidR="00050D5B" w:rsidRPr="00130EEB" w:rsidRDefault="00050D5B" w:rsidP="005B54A0">
            <w:pPr>
              <w:rPr>
                <w:rFonts w:ascii="Times New Roman" w:hAnsi="Times New Roman" w:cs="Times New Roman"/>
                <w:color w:val="000000" w:themeColor="text1"/>
                <w:sz w:val="18"/>
                <w:szCs w:val="18"/>
              </w:rPr>
            </w:pPr>
            <w:r w:rsidRPr="00130EEB">
              <w:rPr>
                <w:rFonts w:ascii="Times New Roman" w:hAnsi="Times New Roman"/>
                <w:sz w:val="18"/>
                <w:szCs w:val="18"/>
              </w:rPr>
              <w:t>Проведення робіт, пов’язаних  з покращенням санітарно-технічного стану та благоустрою водних об’єктів на вул. Чумацькій</w:t>
            </w:r>
          </w:p>
        </w:tc>
        <w:tc>
          <w:tcPr>
            <w:tcW w:w="881" w:type="dxa"/>
            <w:gridSpan w:val="4"/>
            <w:vMerge/>
            <w:tcBorders>
              <w:left w:val="single" w:sz="4" w:space="0" w:color="auto"/>
            </w:tcBorders>
            <w:shd w:val="clear" w:color="auto" w:fill="auto"/>
            <w:vAlign w:val="center"/>
          </w:tcPr>
          <w:p w:rsidR="00050D5B" w:rsidRPr="00130EEB"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AE3F0F">
            <w:pPr>
              <w:pStyle w:val="a8"/>
              <w:spacing w:line="276" w:lineRule="auto"/>
              <w:rPr>
                <w:rFonts w:ascii="Times New Roman" w:hAnsi="Times New Roman"/>
                <w:sz w:val="18"/>
                <w:szCs w:val="18"/>
                <w:highlight w:val="green"/>
              </w:rPr>
            </w:pPr>
            <w:r w:rsidRPr="00B77FF6">
              <w:rPr>
                <w:rFonts w:ascii="Times New Roman" w:hAnsi="Times New Roman"/>
                <w:sz w:val="18"/>
                <w:szCs w:val="18"/>
              </w:rPr>
              <w:t>3.13. Проведення обліку та  систематизації септиків в межах приватної забудови ТМТГ</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50,0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81" w:type="dxa"/>
            <w:gridSpan w:val="4"/>
            <w:vMerge/>
            <w:tcBorders>
              <w:left w:val="single" w:sz="4" w:space="0" w:color="auto"/>
            </w:tcBorders>
            <w:shd w:val="clear" w:color="auto" w:fill="auto"/>
            <w:vAlign w:val="center"/>
          </w:tcPr>
          <w:p w:rsidR="00050D5B" w:rsidRPr="00B77FF6"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4.1. Проведення робіт з технічної інвентаризації зелених насаджень та паспортизації об’єктів зеленого господарства</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1700,0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81" w:type="dxa"/>
            <w:gridSpan w:val="4"/>
            <w:vMerge/>
            <w:tcBorders>
              <w:left w:val="single" w:sz="4" w:space="0" w:color="auto"/>
            </w:tcBorders>
            <w:shd w:val="clear" w:color="auto" w:fill="auto"/>
            <w:vAlign w:val="center"/>
          </w:tcPr>
          <w:p w:rsidR="00050D5B" w:rsidRPr="00B77FF6"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4.6. Винесення в натурі (на місцевості) меж РЛП «Загребелля»</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630,0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81" w:type="dxa"/>
            <w:gridSpan w:val="4"/>
            <w:vMerge/>
            <w:tcBorders>
              <w:left w:val="single" w:sz="4" w:space="0" w:color="auto"/>
            </w:tcBorders>
            <w:shd w:val="clear" w:color="auto" w:fill="auto"/>
            <w:vAlign w:val="center"/>
          </w:tcPr>
          <w:p w:rsidR="00050D5B" w:rsidRPr="00B77FF6"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 xml:space="preserve">4.7. Проведення санітарних рубок в </w:t>
            </w:r>
          </w:p>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РЛП «Загребелля» з метою запобігання розповсюдження хвороб зелених насаджень</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A837C8">
            <w:pPr>
              <w:pStyle w:val="a8"/>
              <w:spacing w:line="276" w:lineRule="auto"/>
              <w:jc w:val="center"/>
              <w:rPr>
                <w:rFonts w:ascii="Times New Roman" w:hAnsi="Times New Roman"/>
                <w:sz w:val="18"/>
                <w:szCs w:val="18"/>
              </w:rPr>
            </w:pPr>
            <w:r w:rsidRPr="00B77FF6">
              <w:rPr>
                <w:rFonts w:ascii="Times New Roman" w:hAnsi="Times New Roman"/>
                <w:sz w:val="18"/>
                <w:szCs w:val="18"/>
              </w:rPr>
              <w:t>250,0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185,3</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161,4</w:t>
            </w:r>
          </w:p>
        </w:tc>
        <w:tc>
          <w:tcPr>
            <w:tcW w:w="4363" w:type="dxa"/>
            <w:gridSpan w:val="2"/>
            <w:tcBorders>
              <w:left w:val="single" w:sz="4" w:space="0" w:color="auto"/>
              <w:right w:val="single" w:sz="4" w:space="0" w:color="auto"/>
            </w:tcBorders>
            <w:shd w:val="clear" w:color="auto" w:fill="auto"/>
            <w:vAlign w:val="center"/>
          </w:tcPr>
          <w:p w:rsidR="00050D5B" w:rsidRPr="002C1552" w:rsidRDefault="00050D5B" w:rsidP="006F5FDF">
            <w:pPr>
              <w:rPr>
                <w:rFonts w:ascii="Times New Roman" w:hAnsi="Times New Roman" w:cs="Times New Roman"/>
                <w:color w:val="000000" w:themeColor="text1"/>
                <w:sz w:val="18"/>
                <w:szCs w:val="18"/>
              </w:rPr>
            </w:pPr>
            <w:r w:rsidRPr="002C1552">
              <w:rPr>
                <w:rFonts w:ascii="Times New Roman" w:hAnsi="Times New Roman"/>
                <w:sz w:val="18"/>
                <w:szCs w:val="18"/>
              </w:rPr>
              <w:t>Видалення, підрізка аварійних дерев на території РЛП «Загребелля»</w:t>
            </w:r>
            <w:r w:rsidRPr="002C1552">
              <w:rPr>
                <w:rFonts w:ascii="Times New Roman" w:hAnsi="Times New Roman" w:cs="Times New Roman"/>
                <w:color w:val="000000" w:themeColor="text1"/>
                <w:sz w:val="18"/>
                <w:szCs w:val="18"/>
              </w:rPr>
              <w:t>-</w:t>
            </w:r>
          </w:p>
        </w:tc>
        <w:tc>
          <w:tcPr>
            <w:tcW w:w="881" w:type="dxa"/>
            <w:gridSpan w:val="4"/>
            <w:vMerge/>
            <w:tcBorders>
              <w:left w:val="single" w:sz="4" w:space="0" w:color="auto"/>
            </w:tcBorders>
            <w:shd w:val="clear" w:color="auto" w:fill="auto"/>
            <w:vAlign w:val="center"/>
          </w:tcPr>
          <w:p w:rsidR="00050D5B" w:rsidRPr="002C1552" w:rsidRDefault="00050D5B" w:rsidP="00050D5B">
            <w:pP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4.9. Проведення заходів із озеленення з врахуванням функціонального напрямку території</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250,0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w:t>
            </w:r>
            <w:r w:rsidRPr="00B77FF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w:t>
            </w:r>
          </w:p>
        </w:tc>
        <w:tc>
          <w:tcPr>
            <w:tcW w:w="4363" w:type="dxa"/>
            <w:gridSpan w:val="2"/>
            <w:tcBorders>
              <w:left w:val="single" w:sz="4" w:space="0" w:color="auto"/>
              <w:right w:val="single" w:sz="4" w:space="0" w:color="auto"/>
            </w:tcBorders>
            <w:shd w:val="clear" w:color="auto" w:fill="auto"/>
            <w:vAlign w:val="center"/>
          </w:tcPr>
          <w:p w:rsidR="00050D5B" w:rsidRPr="002C1552" w:rsidRDefault="00050D5B" w:rsidP="002C1552">
            <w:pPr>
              <w:tabs>
                <w:tab w:val="left" w:pos="6804"/>
              </w:tabs>
              <w:snapToGrid w:val="0"/>
              <w:jc w:val="both"/>
              <w:rPr>
                <w:rFonts w:ascii="Times New Roman" w:hAnsi="Times New Roman"/>
                <w:color w:val="000000"/>
                <w:spacing w:val="2"/>
                <w:sz w:val="18"/>
                <w:szCs w:val="18"/>
              </w:rPr>
            </w:pPr>
            <w:r w:rsidRPr="002C1552">
              <w:rPr>
                <w:rFonts w:ascii="Times New Roman" w:hAnsi="Times New Roman"/>
                <w:sz w:val="18"/>
                <w:szCs w:val="18"/>
              </w:rPr>
              <w:t xml:space="preserve">Закуплено та висаджено саджанці </w:t>
            </w:r>
            <w:r w:rsidRPr="002C1552">
              <w:rPr>
                <w:rFonts w:ascii="Times New Roman" w:hAnsi="Times New Roman"/>
                <w:color w:val="000000"/>
                <w:spacing w:val="2"/>
                <w:sz w:val="18"/>
                <w:szCs w:val="18"/>
              </w:rPr>
              <w:t>кущів для багаторічних насаджень віком до одного року, золотий дощ альпійський, клен американський «Фламінго» клен гостролистий  «</w:t>
            </w:r>
            <w:proofErr w:type="spellStart"/>
            <w:r w:rsidRPr="002C1552">
              <w:rPr>
                <w:rFonts w:ascii="Times New Roman" w:hAnsi="Times New Roman"/>
                <w:color w:val="000000"/>
                <w:spacing w:val="2"/>
                <w:sz w:val="18"/>
                <w:szCs w:val="18"/>
              </w:rPr>
              <w:t>Принцетон</w:t>
            </w:r>
            <w:proofErr w:type="spellEnd"/>
            <w:r w:rsidR="00412118">
              <w:rPr>
                <w:rFonts w:ascii="Times New Roman" w:hAnsi="Times New Roman"/>
                <w:color w:val="000000"/>
                <w:spacing w:val="2"/>
                <w:sz w:val="18"/>
                <w:szCs w:val="18"/>
              </w:rPr>
              <w:t xml:space="preserve"> </w:t>
            </w:r>
            <w:proofErr w:type="spellStart"/>
            <w:r w:rsidRPr="002C1552">
              <w:rPr>
                <w:rFonts w:ascii="Times New Roman" w:hAnsi="Times New Roman"/>
                <w:color w:val="000000"/>
                <w:spacing w:val="2"/>
                <w:sz w:val="18"/>
                <w:szCs w:val="18"/>
              </w:rPr>
              <w:t>Голд</w:t>
            </w:r>
            <w:proofErr w:type="spellEnd"/>
            <w:r w:rsidRPr="002C1552">
              <w:rPr>
                <w:rFonts w:ascii="Times New Roman" w:hAnsi="Times New Roman"/>
                <w:color w:val="000000"/>
                <w:spacing w:val="2"/>
                <w:sz w:val="18"/>
                <w:szCs w:val="18"/>
              </w:rPr>
              <w:t xml:space="preserve">» </w:t>
            </w:r>
          </w:p>
          <w:p w:rsidR="00050D5B" w:rsidRPr="002C1552" w:rsidRDefault="00050D5B" w:rsidP="002C1552">
            <w:pPr>
              <w:rPr>
                <w:rFonts w:ascii="Times New Roman" w:hAnsi="Times New Roman" w:cs="Times New Roman"/>
                <w:color w:val="000000" w:themeColor="text1"/>
                <w:sz w:val="18"/>
                <w:szCs w:val="18"/>
              </w:rPr>
            </w:pPr>
            <w:r w:rsidRPr="002C1552">
              <w:rPr>
                <w:rFonts w:ascii="Times New Roman" w:hAnsi="Times New Roman"/>
                <w:sz w:val="18"/>
                <w:szCs w:val="18"/>
              </w:rPr>
              <w:t xml:space="preserve">Виконано роботи на </w:t>
            </w:r>
            <w:proofErr w:type="spellStart"/>
            <w:r w:rsidRPr="002C1552">
              <w:rPr>
                <w:rFonts w:ascii="Times New Roman" w:hAnsi="Times New Roman"/>
                <w:sz w:val="18"/>
                <w:szCs w:val="18"/>
              </w:rPr>
              <w:t>вул.Руській</w:t>
            </w:r>
            <w:proofErr w:type="spellEnd"/>
          </w:p>
        </w:tc>
        <w:tc>
          <w:tcPr>
            <w:tcW w:w="881" w:type="dxa"/>
            <w:gridSpan w:val="4"/>
            <w:vMerge/>
            <w:tcBorders>
              <w:left w:val="single" w:sz="4" w:space="0" w:color="auto"/>
            </w:tcBorders>
            <w:shd w:val="clear" w:color="auto" w:fill="auto"/>
            <w:vAlign w:val="center"/>
          </w:tcPr>
          <w:p w:rsidR="00050D5B" w:rsidRPr="002C1552" w:rsidRDefault="00050D5B" w:rsidP="002C1552">
            <w:pPr>
              <w:rPr>
                <w:rFonts w:ascii="Times New Roman" w:hAnsi="Times New Roman" w:cs="Times New Roman"/>
                <w:color w:val="000000" w:themeColor="text1"/>
                <w:sz w:val="18"/>
                <w:szCs w:val="18"/>
              </w:rPr>
            </w:pPr>
          </w:p>
        </w:tc>
      </w:tr>
      <w:tr w:rsidR="00050D5B" w:rsidRPr="00BE0654" w:rsidTr="00B72B3D">
        <w:trPr>
          <w:gridAfter w:val="1"/>
          <w:wAfter w:w="157" w:type="dxa"/>
          <w:trHeight w:val="2866"/>
        </w:trPr>
        <w:tc>
          <w:tcPr>
            <w:tcW w:w="493" w:type="dxa"/>
            <w:tcBorders>
              <w:bottom w:val="single" w:sz="4" w:space="0" w:color="000000" w:themeColor="text1"/>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bottom w:val="single" w:sz="4" w:space="0" w:color="000000" w:themeColor="text1"/>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bottom w:val="single" w:sz="4" w:space="0" w:color="000000" w:themeColor="text1"/>
              <w:right w:val="single" w:sz="4" w:space="0" w:color="auto"/>
            </w:tcBorders>
            <w:shd w:val="clear" w:color="auto" w:fill="auto"/>
            <w:vAlign w:val="center"/>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4.10. Ремонт та реконструкція вуличних зелених насаджень (в т.ч. підрізка та видалення сухостійних і аварійних зелених насаджень)</w:t>
            </w:r>
          </w:p>
          <w:p w:rsidR="00050D5B" w:rsidRPr="00B77FF6" w:rsidRDefault="00050D5B" w:rsidP="00AE3F0F">
            <w:pPr>
              <w:pStyle w:val="a8"/>
              <w:rPr>
                <w:rFonts w:ascii="Times New Roman" w:hAnsi="Times New Roman"/>
                <w:sz w:val="18"/>
                <w:szCs w:val="18"/>
              </w:rPr>
            </w:pPr>
            <w:r w:rsidRPr="00B77FF6">
              <w:rPr>
                <w:rFonts w:ascii="Times New Roman" w:hAnsi="Times New Roman"/>
                <w:sz w:val="18"/>
                <w:szCs w:val="18"/>
              </w:rPr>
              <w:t>4.11.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616"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B77FF6" w:rsidRDefault="00050D5B"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6000,0</w:t>
            </w:r>
          </w:p>
          <w:p w:rsidR="00050D5B" w:rsidRPr="00B77FF6" w:rsidRDefault="00050D5B" w:rsidP="007B4ACB">
            <w:pPr>
              <w:pStyle w:val="a8"/>
              <w:jc w:val="center"/>
              <w:rPr>
                <w:rFonts w:ascii="Times New Roman" w:hAnsi="Times New Roman"/>
                <w:sz w:val="18"/>
                <w:szCs w:val="18"/>
              </w:rPr>
            </w:pPr>
            <w:r w:rsidRPr="00B77FF6">
              <w:rPr>
                <w:rFonts w:ascii="Times New Roman" w:hAnsi="Times New Roman"/>
                <w:sz w:val="18"/>
                <w:szCs w:val="18"/>
              </w:rPr>
              <w:t>400,0</w:t>
            </w:r>
          </w:p>
        </w:tc>
        <w:tc>
          <w:tcPr>
            <w:tcW w:w="1226"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w:t>
            </w:r>
          </w:p>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bottom w:val="single" w:sz="4" w:space="0" w:color="000000" w:themeColor="text1"/>
              <w:right w:val="single" w:sz="4" w:space="0" w:color="auto"/>
            </w:tcBorders>
            <w:shd w:val="clear" w:color="auto" w:fill="auto"/>
            <w:vAlign w:val="center"/>
          </w:tcPr>
          <w:p w:rsidR="00050D5B"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937</w:t>
            </w:r>
            <w:r w:rsidRPr="00B77FF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w:t>
            </w:r>
          </w:p>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994"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bottom w:val="single" w:sz="4" w:space="0" w:color="000000" w:themeColor="text1"/>
              <w:right w:val="single" w:sz="4" w:space="0" w:color="auto"/>
            </w:tcBorders>
            <w:shd w:val="clear" w:color="auto" w:fill="auto"/>
            <w:vAlign w:val="center"/>
          </w:tcPr>
          <w:p w:rsidR="00050D5B" w:rsidRDefault="00050D5B"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30,7</w:t>
            </w:r>
          </w:p>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2C1552" w:rsidRDefault="00050D5B" w:rsidP="00284911">
            <w:pPr>
              <w:jc w:val="center"/>
              <w:rPr>
                <w:rFonts w:ascii="Times New Roman" w:hAnsi="Times New Roman"/>
                <w:sz w:val="18"/>
                <w:szCs w:val="18"/>
              </w:rPr>
            </w:pPr>
            <w:r w:rsidRPr="002C1552">
              <w:rPr>
                <w:rFonts w:ascii="Times New Roman" w:hAnsi="Times New Roman"/>
                <w:sz w:val="18"/>
                <w:szCs w:val="18"/>
              </w:rPr>
              <w:t xml:space="preserve">Закуплено та висаджено саджанці </w:t>
            </w:r>
            <w:r w:rsidRPr="002C1552">
              <w:rPr>
                <w:rFonts w:ascii="Times New Roman" w:hAnsi="Times New Roman"/>
                <w:color w:val="000000"/>
                <w:spacing w:val="2"/>
                <w:sz w:val="18"/>
                <w:szCs w:val="18"/>
              </w:rPr>
              <w:t>кущів для багаторічних насаджень віком до одного року</w:t>
            </w:r>
          </w:p>
          <w:p w:rsidR="00050D5B" w:rsidRPr="002C1552"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81" w:type="dxa"/>
            <w:gridSpan w:val="4"/>
            <w:tcBorders>
              <w:left w:val="single" w:sz="4" w:space="0" w:color="auto"/>
              <w:bottom w:val="single" w:sz="4" w:space="0" w:color="000000" w:themeColor="text1"/>
            </w:tcBorders>
            <w:shd w:val="clear" w:color="auto" w:fill="auto"/>
            <w:vAlign w:val="center"/>
          </w:tcPr>
          <w:p w:rsidR="00050D5B" w:rsidRPr="002C1552" w:rsidRDefault="00050D5B" w:rsidP="00284911">
            <w:pPr>
              <w:jc w:val="cente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4.12. Створення нового парку площею 10га</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6700,0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81" w:type="dxa"/>
            <w:gridSpan w:val="4"/>
            <w:vMerge w:val="restart"/>
            <w:tcBorders>
              <w:top w:val="nil"/>
              <w:left w:val="single" w:sz="4" w:space="0" w:color="auto"/>
            </w:tcBorders>
            <w:shd w:val="clear" w:color="auto" w:fill="auto"/>
            <w:vAlign w:val="center"/>
          </w:tcPr>
          <w:p w:rsidR="00050D5B" w:rsidRPr="00B77FF6" w:rsidRDefault="00050D5B" w:rsidP="00050D5B">
            <w:pPr>
              <w:jc w:val="cente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6.5. Встановлення соціальної екологічної реклами та інформаційних стендів</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15,0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81" w:type="dxa"/>
            <w:gridSpan w:val="4"/>
            <w:vMerge/>
            <w:tcBorders>
              <w:top w:val="nil"/>
              <w:left w:val="single" w:sz="4" w:space="0" w:color="auto"/>
            </w:tcBorders>
            <w:shd w:val="clear" w:color="auto" w:fill="auto"/>
            <w:vAlign w:val="center"/>
          </w:tcPr>
          <w:p w:rsidR="00050D5B" w:rsidRPr="00B77FF6" w:rsidRDefault="00050D5B" w:rsidP="00050D5B">
            <w:pPr>
              <w:jc w:val="cente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6.6. Друк навчальних посібників, роздаткового інформаційного матеріалу на екологічну тематику</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pStyle w:val="a8"/>
              <w:spacing w:line="276" w:lineRule="auto"/>
              <w:jc w:val="center"/>
              <w:rPr>
                <w:rFonts w:ascii="Times New Roman" w:hAnsi="Times New Roman"/>
                <w:sz w:val="18"/>
                <w:szCs w:val="18"/>
              </w:rPr>
            </w:pPr>
            <w:r w:rsidRPr="00B77FF6">
              <w:rPr>
                <w:rFonts w:ascii="Times New Roman" w:hAnsi="Times New Roman"/>
                <w:sz w:val="18"/>
                <w:szCs w:val="18"/>
              </w:rPr>
              <w:t>50,0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B77FF6" w:rsidRDefault="00050D5B" w:rsidP="005D20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81" w:type="dxa"/>
            <w:gridSpan w:val="4"/>
            <w:vMerge/>
            <w:tcBorders>
              <w:top w:val="nil"/>
              <w:left w:val="single" w:sz="4" w:space="0" w:color="auto"/>
            </w:tcBorders>
            <w:shd w:val="clear" w:color="auto" w:fill="auto"/>
            <w:vAlign w:val="center"/>
          </w:tcPr>
          <w:p w:rsidR="00050D5B" w:rsidRPr="00B77FF6" w:rsidRDefault="00050D5B" w:rsidP="00050D5B">
            <w:pPr>
              <w:jc w:val="cente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B77FF6" w:rsidRDefault="00050D5B" w:rsidP="00AE3F0F">
            <w:pPr>
              <w:pStyle w:val="a8"/>
              <w:spacing w:line="276" w:lineRule="auto"/>
              <w:rPr>
                <w:rFonts w:ascii="Times New Roman" w:hAnsi="Times New Roman"/>
                <w:sz w:val="18"/>
                <w:szCs w:val="18"/>
              </w:rPr>
            </w:pPr>
            <w:r w:rsidRPr="00B77FF6">
              <w:rPr>
                <w:rFonts w:ascii="Times New Roman" w:hAnsi="Times New Roman"/>
                <w:sz w:val="18"/>
                <w:szCs w:val="18"/>
              </w:rPr>
              <w:t>Зариблення</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7B4ACB">
            <w:pPr>
              <w:jc w:val="center"/>
              <w:rPr>
                <w:rFonts w:ascii="Times New Roman" w:eastAsia="Times New Roman" w:hAnsi="Times New Roman" w:cs="Times New Roman"/>
                <w:bCs/>
                <w:color w:val="000000"/>
                <w:sz w:val="18"/>
                <w:szCs w:val="18"/>
                <w:highlight w:val="yellow"/>
                <w:lang w:eastAsia="uk-UA"/>
              </w:rPr>
            </w:pPr>
            <w:r w:rsidRPr="00B77FF6">
              <w:rPr>
                <w:rFonts w:ascii="Times New Roman" w:hAnsi="Times New Roman" w:cs="Times New Roman"/>
                <w:bCs/>
                <w:color w:val="000000"/>
                <w:sz w:val="18"/>
                <w:szCs w:val="18"/>
              </w:rPr>
              <w:t>1000,0</w:t>
            </w: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889" w:type="dxa"/>
            <w:gridSpan w:val="6"/>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4363" w:type="dxa"/>
            <w:gridSpan w:val="2"/>
            <w:tcBorders>
              <w:left w:val="single" w:sz="4" w:space="0" w:color="auto"/>
              <w:right w:val="single" w:sz="4" w:space="0" w:color="auto"/>
            </w:tcBorders>
            <w:shd w:val="clear" w:color="auto" w:fill="auto"/>
            <w:vAlign w:val="center"/>
          </w:tcPr>
          <w:p w:rsidR="00050D5B" w:rsidRPr="00B77FF6" w:rsidRDefault="00050D5B" w:rsidP="00284911">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881" w:type="dxa"/>
            <w:gridSpan w:val="4"/>
            <w:vMerge/>
            <w:tcBorders>
              <w:top w:val="nil"/>
              <w:left w:val="single" w:sz="4" w:space="0" w:color="auto"/>
            </w:tcBorders>
            <w:shd w:val="clear" w:color="auto" w:fill="auto"/>
            <w:vAlign w:val="center"/>
          </w:tcPr>
          <w:p w:rsidR="00050D5B" w:rsidRPr="00B77FF6" w:rsidRDefault="00050D5B" w:rsidP="00050D5B">
            <w:pPr>
              <w:jc w:val="center"/>
              <w:rPr>
                <w:rFonts w:ascii="Times New Roman" w:hAnsi="Times New Roman" w:cs="Times New Roman"/>
                <w:color w:val="000000" w:themeColor="text1"/>
                <w:sz w:val="18"/>
                <w:szCs w:val="18"/>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vAlign w:val="center"/>
          </w:tcPr>
          <w:p w:rsidR="00050D5B" w:rsidRDefault="00050D5B" w:rsidP="00904088">
            <w:pPr>
              <w:ind w:left="1842"/>
              <w:rPr>
                <w:rFonts w:ascii="Times New Roman" w:hAnsi="Times New Roman" w:cs="Times New Roman"/>
                <w:b/>
                <w:i/>
                <w:color w:val="000000" w:themeColor="text1"/>
                <w:sz w:val="18"/>
                <w:szCs w:val="18"/>
                <w:u w:val="single"/>
              </w:rPr>
            </w:pPr>
          </w:p>
        </w:tc>
        <w:tc>
          <w:tcPr>
            <w:tcW w:w="2748" w:type="dxa"/>
            <w:tcBorders>
              <w:left w:val="single" w:sz="4" w:space="0" w:color="auto"/>
              <w:right w:val="single" w:sz="4" w:space="0" w:color="auto"/>
            </w:tcBorders>
            <w:shd w:val="clear" w:color="auto" w:fill="auto"/>
            <w:vAlign w:val="center"/>
          </w:tcPr>
          <w:p w:rsidR="00050D5B" w:rsidRPr="008F0863" w:rsidRDefault="00050D5B" w:rsidP="00AE3F0F">
            <w:pPr>
              <w:pStyle w:val="a8"/>
              <w:spacing w:line="276" w:lineRule="auto"/>
              <w:rPr>
                <w:rFonts w:ascii="Times New Roman" w:hAnsi="Times New Roman"/>
                <w:b/>
                <w:sz w:val="18"/>
                <w:szCs w:val="18"/>
              </w:rPr>
            </w:pPr>
            <w:r w:rsidRPr="008F0863">
              <w:rPr>
                <w:rFonts w:ascii="Times New Roman" w:hAnsi="Times New Roman"/>
                <w:b/>
                <w:sz w:val="18"/>
                <w:szCs w:val="18"/>
              </w:rPr>
              <w:t>Всього по програмі</w:t>
            </w:r>
          </w:p>
        </w:tc>
        <w:tc>
          <w:tcPr>
            <w:tcW w:w="1616" w:type="dxa"/>
            <w:gridSpan w:val="2"/>
            <w:tcBorders>
              <w:left w:val="single" w:sz="4" w:space="0" w:color="auto"/>
              <w:right w:val="single" w:sz="4" w:space="0" w:color="auto"/>
            </w:tcBorders>
            <w:shd w:val="clear" w:color="auto" w:fill="auto"/>
            <w:vAlign w:val="center"/>
          </w:tcPr>
          <w:p w:rsidR="00050D5B" w:rsidRPr="008F0863" w:rsidRDefault="00050D5B" w:rsidP="007B4ACB">
            <w:pPr>
              <w:jc w:val="center"/>
              <w:rPr>
                <w:rFonts w:ascii="Times New Roman" w:hAnsi="Times New Roman"/>
                <w:b/>
                <w:bCs/>
                <w:color w:val="000000"/>
                <w:sz w:val="18"/>
                <w:szCs w:val="18"/>
                <w:u w:val="single"/>
              </w:rPr>
            </w:pPr>
            <w:r w:rsidRPr="008F0863">
              <w:rPr>
                <w:rFonts w:ascii="Times New Roman" w:hAnsi="Times New Roman"/>
                <w:b/>
                <w:bCs/>
                <w:color w:val="000000"/>
                <w:sz w:val="18"/>
                <w:szCs w:val="18"/>
                <w:u w:val="single"/>
              </w:rPr>
              <w:t>51086,0</w:t>
            </w:r>
          </w:p>
        </w:tc>
        <w:tc>
          <w:tcPr>
            <w:tcW w:w="1226" w:type="dxa"/>
            <w:gridSpan w:val="2"/>
            <w:tcBorders>
              <w:left w:val="single" w:sz="4" w:space="0" w:color="auto"/>
              <w:right w:val="single" w:sz="4" w:space="0" w:color="auto"/>
            </w:tcBorders>
            <w:shd w:val="clear" w:color="auto" w:fill="auto"/>
            <w:vAlign w:val="center"/>
          </w:tcPr>
          <w:p w:rsidR="00050D5B" w:rsidRPr="000A3AAD" w:rsidRDefault="00050D5B" w:rsidP="00284911">
            <w:pPr>
              <w:jc w:val="center"/>
              <w:rPr>
                <w:rFonts w:ascii="Times New Roman" w:hAnsi="Times New Roman" w:cs="Times New Roman"/>
                <w:b/>
                <w:color w:val="000000" w:themeColor="text1"/>
                <w:sz w:val="18"/>
                <w:szCs w:val="18"/>
              </w:rPr>
            </w:pPr>
            <w:r w:rsidRPr="000A3AAD">
              <w:rPr>
                <w:rFonts w:ascii="Times New Roman" w:hAnsi="Times New Roman" w:cs="Times New Roman"/>
                <w:b/>
                <w:color w:val="000000" w:themeColor="text1"/>
                <w:sz w:val="18"/>
                <w:szCs w:val="18"/>
              </w:rPr>
              <w:t>6000,0</w:t>
            </w:r>
          </w:p>
        </w:tc>
        <w:tc>
          <w:tcPr>
            <w:tcW w:w="1699" w:type="dxa"/>
            <w:gridSpan w:val="2"/>
            <w:tcBorders>
              <w:left w:val="single" w:sz="4" w:space="0" w:color="auto"/>
              <w:right w:val="single" w:sz="4" w:space="0" w:color="auto"/>
            </w:tcBorders>
            <w:shd w:val="clear" w:color="auto" w:fill="auto"/>
            <w:vAlign w:val="center"/>
          </w:tcPr>
          <w:p w:rsidR="00050D5B" w:rsidRPr="00133A48" w:rsidRDefault="00050D5B" w:rsidP="00284911">
            <w:pPr>
              <w:jc w:val="center"/>
              <w:rPr>
                <w:rFonts w:ascii="Times New Roman" w:hAnsi="Times New Roman" w:cs="Times New Roman"/>
                <w:b/>
                <w:color w:val="000000" w:themeColor="text1"/>
                <w:sz w:val="18"/>
                <w:szCs w:val="18"/>
              </w:rPr>
            </w:pPr>
            <w:r w:rsidRPr="00133A48">
              <w:rPr>
                <w:rFonts w:ascii="Times New Roman" w:hAnsi="Times New Roman" w:cs="Times New Roman"/>
                <w:b/>
                <w:color w:val="000000" w:themeColor="text1"/>
                <w:sz w:val="18"/>
                <w:szCs w:val="18"/>
              </w:rPr>
              <w:t>3941,575</w:t>
            </w:r>
          </w:p>
        </w:tc>
        <w:tc>
          <w:tcPr>
            <w:tcW w:w="994" w:type="dxa"/>
            <w:gridSpan w:val="2"/>
            <w:tcBorders>
              <w:left w:val="single" w:sz="4" w:space="0" w:color="auto"/>
              <w:right w:val="single" w:sz="4" w:space="0" w:color="auto"/>
            </w:tcBorders>
            <w:shd w:val="clear" w:color="auto" w:fill="auto"/>
            <w:vAlign w:val="center"/>
          </w:tcPr>
          <w:p w:rsidR="00050D5B" w:rsidRPr="00133A48" w:rsidRDefault="00050D5B" w:rsidP="009D7CD5">
            <w:pPr>
              <w:jc w:val="center"/>
              <w:rPr>
                <w:rFonts w:ascii="Times New Roman" w:hAnsi="Times New Roman" w:cs="Times New Roman"/>
                <w:b/>
                <w:color w:val="000000" w:themeColor="text1"/>
                <w:sz w:val="18"/>
                <w:szCs w:val="18"/>
              </w:rPr>
            </w:pPr>
            <w:r w:rsidRPr="00133A48">
              <w:rPr>
                <w:rFonts w:ascii="Times New Roman" w:hAnsi="Times New Roman" w:cs="Times New Roman"/>
                <w:b/>
                <w:color w:val="000000" w:themeColor="text1"/>
                <w:sz w:val="18"/>
                <w:szCs w:val="18"/>
              </w:rPr>
              <w:t>8000,0</w:t>
            </w:r>
            <w:r>
              <w:rPr>
                <w:rFonts w:ascii="Times New Roman" w:hAnsi="Times New Roman" w:cs="Times New Roman"/>
                <w:b/>
                <w:color w:val="000000" w:themeColor="text1"/>
                <w:sz w:val="18"/>
                <w:szCs w:val="18"/>
              </w:rPr>
              <w:t>субвенціяДБ</w:t>
            </w:r>
          </w:p>
        </w:tc>
        <w:tc>
          <w:tcPr>
            <w:tcW w:w="1889" w:type="dxa"/>
            <w:gridSpan w:val="6"/>
            <w:tcBorders>
              <w:left w:val="single" w:sz="4" w:space="0" w:color="auto"/>
              <w:right w:val="single" w:sz="4" w:space="0" w:color="auto"/>
            </w:tcBorders>
            <w:shd w:val="clear" w:color="auto" w:fill="auto"/>
            <w:vAlign w:val="center"/>
          </w:tcPr>
          <w:p w:rsidR="00050D5B" w:rsidRPr="00133A48" w:rsidRDefault="00050D5B" w:rsidP="00284911">
            <w:pPr>
              <w:jc w:val="center"/>
              <w:rPr>
                <w:rFonts w:ascii="Times New Roman" w:hAnsi="Times New Roman" w:cs="Times New Roman"/>
                <w:b/>
                <w:color w:val="000000" w:themeColor="text1"/>
                <w:sz w:val="18"/>
                <w:szCs w:val="18"/>
              </w:rPr>
            </w:pPr>
            <w:r w:rsidRPr="00133A48">
              <w:rPr>
                <w:rFonts w:ascii="Times New Roman" w:hAnsi="Times New Roman" w:cs="Times New Roman"/>
                <w:b/>
                <w:color w:val="000000" w:themeColor="text1"/>
                <w:sz w:val="18"/>
                <w:szCs w:val="18"/>
              </w:rPr>
              <w:t>1562,8</w:t>
            </w:r>
          </w:p>
          <w:p w:rsidR="00050D5B" w:rsidRPr="00133A48" w:rsidRDefault="00050D5B" w:rsidP="00284911">
            <w:pPr>
              <w:jc w:val="center"/>
              <w:rPr>
                <w:rFonts w:ascii="Times New Roman" w:hAnsi="Times New Roman" w:cs="Times New Roman"/>
                <w:b/>
                <w:color w:val="000000" w:themeColor="text1"/>
                <w:sz w:val="18"/>
                <w:szCs w:val="18"/>
              </w:rPr>
            </w:pPr>
            <w:r w:rsidRPr="00133A48">
              <w:rPr>
                <w:rFonts w:ascii="Times New Roman" w:hAnsi="Times New Roman" w:cs="Times New Roman"/>
                <w:b/>
                <w:color w:val="000000" w:themeColor="text1"/>
                <w:sz w:val="18"/>
                <w:szCs w:val="18"/>
              </w:rPr>
              <w:t>2096,2 субвенція ДБ</w:t>
            </w:r>
          </w:p>
        </w:tc>
        <w:tc>
          <w:tcPr>
            <w:tcW w:w="4363" w:type="dxa"/>
            <w:gridSpan w:val="2"/>
            <w:tcBorders>
              <w:left w:val="single" w:sz="4" w:space="0" w:color="auto"/>
              <w:right w:val="single" w:sz="4" w:space="0" w:color="auto"/>
            </w:tcBorders>
            <w:shd w:val="clear" w:color="auto" w:fill="auto"/>
            <w:vAlign w:val="center"/>
          </w:tcPr>
          <w:p w:rsidR="00050D5B" w:rsidRPr="002C1552" w:rsidRDefault="00050D5B" w:rsidP="00284911">
            <w:pPr>
              <w:jc w:val="center"/>
              <w:rPr>
                <w:rFonts w:ascii="Times New Roman" w:hAnsi="Times New Roman" w:cs="Times New Roman"/>
                <w:color w:val="000000" w:themeColor="text1"/>
                <w:sz w:val="18"/>
                <w:szCs w:val="18"/>
                <w:highlight w:val="yellow"/>
              </w:rPr>
            </w:pPr>
          </w:p>
        </w:tc>
        <w:tc>
          <w:tcPr>
            <w:tcW w:w="881" w:type="dxa"/>
            <w:gridSpan w:val="4"/>
            <w:vMerge/>
            <w:tcBorders>
              <w:top w:val="nil"/>
              <w:left w:val="single" w:sz="4" w:space="0" w:color="auto"/>
            </w:tcBorders>
            <w:shd w:val="clear" w:color="auto" w:fill="auto"/>
            <w:vAlign w:val="center"/>
          </w:tcPr>
          <w:p w:rsidR="00050D5B" w:rsidRPr="002C1552" w:rsidRDefault="00050D5B" w:rsidP="00284911">
            <w:pPr>
              <w:jc w:val="center"/>
              <w:rPr>
                <w:rFonts w:ascii="Times New Roman" w:hAnsi="Times New Roman" w:cs="Times New Roman"/>
                <w:color w:val="000000" w:themeColor="text1"/>
                <w:sz w:val="18"/>
                <w:szCs w:val="18"/>
                <w:highlight w:val="yellow"/>
              </w:rPr>
            </w:pP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2C6FDA">
            <w:pPr>
              <w:jc w:val="center"/>
              <w:rPr>
                <w:rFonts w:ascii="Times New Roman" w:hAnsi="Times New Roman" w:cs="Times New Roman"/>
                <w:sz w:val="20"/>
                <w:szCs w:val="20"/>
              </w:rPr>
            </w:pPr>
            <w:r w:rsidRPr="00BE0654">
              <w:rPr>
                <w:rFonts w:ascii="Times New Roman" w:hAnsi="Times New Roman" w:cs="Times New Roman"/>
                <w:sz w:val="20"/>
                <w:szCs w:val="20"/>
              </w:rPr>
              <w:t>6.</w:t>
            </w:r>
          </w:p>
        </w:tc>
        <w:tc>
          <w:tcPr>
            <w:tcW w:w="15062" w:type="dxa"/>
            <w:gridSpan w:val="19"/>
            <w:tcBorders>
              <w:left w:val="single" w:sz="4" w:space="0" w:color="auto"/>
            </w:tcBorders>
            <w:shd w:val="clear" w:color="auto" w:fill="C6D9F1" w:themeFill="text2" w:themeFillTint="33"/>
            <w:vAlign w:val="center"/>
          </w:tcPr>
          <w:p w:rsidR="00FF7872" w:rsidRPr="00D059AD" w:rsidRDefault="00FF7872" w:rsidP="00F76945">
            <w:pPr>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модернізації (технічного розвитку) систем централізованого  </w:t>
            </w:r>
            <w:proofErr w:type="spellStart"/>
            <w:r w:rsidRPr="00D059AD">
              <w:rPr>
                <w:rFonts w:ascii="Times New Roman" w:hAnsi="Times New Roman" w:cs="Times New Roman"/>
                <w:b/>
                <w:i/>
                <w:color w:val="000000" w:themeColor="text1"/>
                <w:sz w:val="18"/>
                <w:szCs w:val="18"/>
                <w:u w:val="single"/>
              </w:rPr>
              <w:t>тепло-та</w:t>
            </w:r>
            <w:proofErr w:type="spellEnd"/>
            <w:r w:rsidRPr="00D059AD">
              <w:rPr>
                <w:rFonts w:ascii="Times New Roman" w:hAnsi="Times New Roman" w:cs="Times New Roman"/>
                <w:b/>
                <w:i/>
                <w:color w:val="000000" w:themeColor="text1"/>
                <w:sz w:val="18"/>
                <w:szCs w:val="18"/>
                <w:u w:val="single"/>
              </w:rPr>
              <w:t xml:space="preserve"> гарячого водопостачання </w:t>
            </w:r>
            <w:proofErr w:type="spellStart"/>
            <w:r w:rsidRPr="00D059AD">
              <w:rPr>
                <w:rFonts w:ascii="Times New Roman" w:hAnsi="Times New Roman" w:cs="Times New Roman"/>
                <w:b/>
                <w:i/>
                <w:color w:val="000000" w:themeColor="text1"/>
                <w:sz w:val="18"/>
                <w:szCs w:val="18"/>
                <w:u w:val="single"/>
              </w:rPr>
              <w:t>м.Тернополя</w:t>
            </w:r>
            <w:proofErr w:type="spellEnd"/>
            <w:r w:rsidRPr="00D059AD">
              <w:rPr>
                <w:rFonts w:ascii="Times New Roman" w:hAnsi="Times New Roman" w:cs="Times New Roman"/>
                <w:b/>
                <w:i/>
                <w:color w:val="000000" w:themeColor="text1"/>
                <w:sz w:val="18"/>
                <w:szCs w:val="18"/>
                <w:u w:val="single"/>
              </w:rPr>
              <w:t xml:space="preserve"> на 2016-2020 роки</w:t>
            </w: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right w:val="single" w:sz="4" w:space="0" w:color="auto"/>
            </w:tcBorders>
            <w:shd w:val="clear" w:color="auto" w:fill="auto"/>
          </w:tcPr>
          <w:p w:rsidR="00050D5B" w:rsidRPr="00BE0654" w:rsidRDefault="00050D5B" w:rsidP="00F7694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48" w:type="dxa"/>
            <w:tcBorders>
              <w:left w:val="single" w:sz="4" w:space="0" w:color="auto"/>
              <w:right w:val="single" w:sz="4" w:space="0" w:color="auto"/>
            </w:tcBorders>
            <w:shd w:val="clear" w:color="auto" w:fill="auto"/>
            <w:vAlign w:val="center"/>
          </w:tcPr>
          <w:p w:rsidR="00050D5B" w:rsidRPr="00B77FF6" w:rsidRDefault="00050D5B" w:rsidP="00F76945">
            <w:pPr>
              <w:pStyle w:val="a8"/>
              <w:spacing w:line="276" w:lineRule="auto"/>
              <w:rPr>
                <w:rFonts w:ascii="Times New Roman" w:hAnsi="Times New Roman"/>
                <w:sz w:val="18"/>
                <w:szCs w:val="18"/>
              </w:rPr>
            </w:pPr>
            <w:r w:rsidRPr="00B77FF6">
              <w:rPr>
                <w:rFonts w:ascii="Times New Roman" w:hAnsi="Times New Roman"/>
                <w:color w:val="000000"/>
                <w:sz w:val="18"/>
                <w:szCs w:val="18"/>
              </w:rPr>
              <w:t xml:space="preserve">Модернізація </w:t>
            </w:r>
            <w:proofErr w:type="spellStart"/>
            <w:r w:rsidRPr="00B77FF6">
              <w:rPr>
                <w:rFonts w:ascii="Times New Roman" w:hAnsi="Times New Roman"/>
                <w:color w:val="000000"/>
                <w:sz w:val="18"/>
                <w:szCs w:val="18"/>
              </w:rPr>
              <w:t>теплогенеруючихпотужностей</w:t>
            </w:r>
            <w:proofErr w:type="spellEnd"/>
            <w:r w:rsidRPr="00B77FF6">
              <w:rPr>
                <w:rFonts w:ascii="Times New Roman" w:hAnsi="Times New Roman"/>
                <w:color w:val="000000"/>
                <w:sz w:val="18"/>
                <w:szCs w:val="18"/>
              </w:rPr>
              <w:t xml:space="preserve"> для використання альтернативних видів палива, заміна зношених котлів, реконструкція трубопроводів системи централізованого теплопостачання.</w:t>
            </w:r>
          </w:p>
        </w:tc>
        <w:tc>
          <w:tcPr>
            <w:tcW w:w="1616" w:type="dxa"/>
            <w:gridSpan w:val="2"/>
            <w:tcBorders>
              <w:left w:val="single" w:sz="4" w:space="0" w:color="auto"/>
              <w:right w:val="single" w:sz="4" w:space="0" w:color="auto"/>
            </w:tcBorders>
            <w:shd w:val="clear" w:color="auto" w:fill="auto"/>
            <w:vAlign w:val="center"/>
          </w:tcPr>
          <w:p w:rsidR="00050D5B" w:rsidRPr="00B77FF6" w:rsidRDefault="00050D5B" w:rsidP="00F76945">
            <w:pPr>
              <w:jc w:val="center"/>
              <w:rPr>
                <w:rFonts w:ascii="Times New Roman" w:hAnsi="Times New Roman" w:cs="Times New Roman"/>
                <w:color w:val="000000" w:themeColor="text1"/>
                <w:sz w:val="18"/>
                <w:szCs w:val="18"/>
              </w:rPr>
            </w:pPr>
          </w:p>
        </w:tc>
        <w:tc>
          <w:tcPr>
            <w:tcW w:w="1226" w:type="dxa"/>
            <w:gridSpan w:val="2"/>
            <w:tcBorders>
              <w:left w:val="single" w:sz="4" w:space="0" w:color="auto"/>
              <w:right w:val="single" w:sz="4" w:space="0" w:color="auto"/>
            </w:tcBorders>
            <w:shd w:val="clear" w:color="auto" w:fill="auto"/>
            <w:vAlign w:val="center"/>
          </w:tcPr>
          <w:p w:rsidR="00050D5B" w:rsidRPr="00B77FF6" w:rsidRDefault="00050D5B" w:rsidP="00F76945">
            <w:pPr>
              <w:keepLines/>
              <w:jc w:val="center"/>
              <w:rPr>
                <w:rFonts w:ascii="Times New Roman" w:hAnsi="Times New Roman" w:cs="Times New Roman"/>
                <w:color w:val="000000" w:themeColor="text1"/>
                <w:sz w:val="18"/>
                <w:szCs w:val="18"/>
              </w:rPr>
            </w:pPr>
          </w:p>
        </w:tc>
        <w:tc>
          <w:tcPr>
            <w:tcW w:w="1699" w:type="dxa"/>
            <w:gridSpan w:val="2"/>
            <w:tcBorders>
              <w:left w:val="single" w:sz="4" w:space="0" w:color="auto"/>
              <w:right w:val="single" w:sz="4" w:space="0" w:color="auto"/>
            </w:tcBorders>
            <w:shd w:val="clear" w:color="auto" w:fill="auto"/>
            <w:vAlign w:val="center"/>
          </w:tcPr>
          <w:p w:rsidR="00050D5B" w:rsidRPr="00B77FF6" w:rsidRDefault="00050D5B" w:rsidP="00F76945">
            <w:pPr>
              <w:keepLines/>
              <w:jc w:val="center"/>
              <w:rPr>
                <w:rFonts w:ascii="Times New Roman" w:hAnsi="Times New Roman" w:cs="Times New Roman"/>
                <w:color w:val="000000" w:themeColor="text1"/>
                <w:sz w:val="18"/>
                <w:szCs w:val="18"/>
              </w:rPr>
            </w:pPr>
          </w:p>
        </w:tc>
        <w:tc>
          <w:tcPr>
            <w:tcW w:w="994" w:type="dxa"/>
            <w:gridSpan w:val="2"/>
            <w:tcBorders>
              <w:left w:val="single" w:sz="4" w:space="0" w:color="auto"/>
              <w:right w:val="single" w:sz="4" w:space="0" w:color="auto"/>
            </w:tcBorders>
            <w:shd w:val="clear" w:color="auto" w:fill="auto"/>
            <w:vAlign w:val="center"/>
          </w:tcPr>
          <w:p w:rsidR="00050D5B" w:rsidRPr="00B77FF6" w:rsidRDefault="00050D5B" w:rsidP="00F76945">
            <w:pPr>
              <w:keepLines/>
              <w:jc w:val="center"/>
              <w:rPr>
                <w:rFonts w:ascii="Times New Roman" w:hAnsi="Times New Roman" w:cs="Times New Roman"/>
                <w:color w:val="000000" w:themeColor="text1"/>
                <w:sz w:val="18"/>
                <w:szCs w:val="18"/>
              </w:rPr>
            </w:pPr>
          </w:p>
        </w:tc>
        <w:tc>
          <w:tcPr>
            <w:tcW w:w="1889" w:type="dxa"/>
            <w:gridSpan w:val="6"/>
            <w:tcBorders>
              <w:left w:val="single" w:sz="4" w:space="0" w:color="auto"/>
              <w:right w:val="single" w:sz="4" w:space="0" w:color="auto"/>
            </w:tcBorders>
            <w:shd w:val="clear" w:color="auto" w:fill="auto"/>
            <w:vAlign w:val="center"/>
          </w:tcPr>
          <w:p w:rsidR="00050D5B" w:rsidRPr="00384A29" w:rsidRDefault="00050D5B" w:rsidP="00F76945">
            <w:pPr>
              <w:jc w:val="center"/>
              <w:rPr>
                <w:rFonts w:ascii="Times New Roman" w:hAnsi="Times New Roman" w:cs="Times New Roman"/>
                <w:sz w:val="18"/>
                <w:szCs w:val="18"/>
              </w:rPr>
            </w:pPr>
            <w:r w:rsidRPr="00384A29">
              <w:rPr>
                <w:rFonts w:ascii="Times New Roman" w:hAnsi="Times New Roman" w:cs="Times New Roman"/>
                <w:sz w:val="18"/>
                <w:szCs w:val="18"/>
              </w:rPr>
              <w:t xml:space="preserve">708,92 </w:t>
            </w:r>
            <w:proofErr w:type="spellStart"/>
            <w:r w:rsidRPr="00384A29">
              <w:rPr>
                <w:rFonts w:ascii="Times New Roman" w:hAnsi="Times New Roman" w:cs="Times New Roman"/>
                <w:sz w:val="18"/>
                <w:szCs w:val="18"/>
              </w:rPr>
              <w:t>тис.євро</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коши</w:t>
            </w:r>
            <w:proofErr w:type="spellEnd"/>
            <w:r>
              <w:rPr>
                <w:rFonts w:ascii="Times New Roman" w:hAnsi="Times New Roman" w:cs="Times New Roman"/>
                <w:sz w:val="18"/>
                <w:szCs w:val="18"/>
              </w:rPr>
              <w:t xml:space="preserve"> МБРР</w:t>
            </w:r>
          </w:p>
        </w:tc>
        <w:tc>
          <w:tcPr>
            <w:tcW w:w="4363" w:type="dxa"/>
            <w:gridSpan w:val="2"/>
            <w:tcBorders>
              <w:left w:val="single" w:sz="4" w:space="0" w:color="auto"/>
              <w:right w:val="single" w:sz="4" w:space="0" w:color="auto"/>
            </w:tcBorders>
            <w:shd w:val="clear" w:color="auto" w:fill="auto"/>
          </w:tcPr>
          <w:p w:rsidR="00050D5B" w:rsidRPr="000C3CC5" w:rsidRDefault="00050D5B" w:rsidP="00F76945">
            <w:pPr>
              <w:pStyle w:val="a6"/>
              <w:rPr>
                <w:sz w:val="18"/>
                <w:szCs w:val="18"/>
                <w:shd w:val="clear" w:color="auto" w:fill="FFFFFF"/>
                <w:lang w:val="uk-UA"/>
              </w:rPr>
            </w:pPr>
            <w:r w:rsidRPr="000C3CC5">
              <w:rPr>
                <w:sz w:val="18"/>
                <w:szCs w:val="18"/>
                <w:shd w:val="clear" w:color="auto" w:fill="FFFFFF"/>
                <w:lang w:val="uk-UA"/>
              </w:rPr>
              <w:t>Оплата робіт по заміні трубопроводу по вул..Л.</w:t>
            </w:r>
            <w:proofErr w:type="spellStart"/>
            <w:r w:rsidRPr="000C3CC5">
              <w:rPr>
                <w:sz w:val="18"/>
                <w:szCs w:val="18"/>
                <w:shd w:val="clear" w:color="auto" w:fill="FFFFFF"/>
                <w:lang w:val="uk-UA"/>
              </w:rPr>
              <w:t>Українки-Протасевича</w:t>
            </w:r>
            <w:proofErr w:type="spellEnd"/>
            <w:r w:rsidRPr="000C3CC5">
              <w:rPr>
                <w:sz w:val="18"/>
                <w:szCs w:val="18"/>
                <w:shd w:val="clear" w:color="auto" w:fill="FFFFFF"/>
                <w:lang w:val="uk-UA"/>
              </w:rPr>
              <w:t xml:space="preserve">,  </w:t>
            </w:r>
            <w:proofErr w:type="spellStart"/>
            <w:r w:rsidRPr="000C3CC5">
              <w:rPr>
                <w:sz w:val="18"/>
                <w:szCs w:val="18"/>
                <w:shd w:val="clear" w:color="auto" w:fill="FFFFFF"/>
                <w:lang w:val="uk-UA"/>
              </w:rPr>
              <w:t>котеленьповул.Киї</w:t>
            </w:r>
            <w:r>
              <w:rPr>
                <w:sz w:val="18"/>
                <w:szCs w:val="18"/>
                <w:shd w:val="clear" w:color="auto" w:fill="FFFFFF"/>
                <w:lang w:val="uk-UA"/>
              </w:rPr>
              <w:t>в</w:t>
            </w:r>
            <w:r w:rsidRPr="000C3CC5">
              <w:rPr>
                <w:sz w:val="18"/>
                <w:szCs w:val="18"/>
                <w:shd w:val="clear" w:color="auto" w:fill="FFFFFF"/>
                <w:lang w:val="uk-UA"/>
              </w:rPr>
              <w:t>ська</w:t>
            </w:r>
            <w:proofErr w:type="spellEnd"/>
            <w:r w:rsidRPr="000C3CC5">
              <w:rPr>
                <w:sz w:val="18"/>
                <w:szCs w:val="18"/>
                <w:shd w:val="clear" w:color="auto" w:fill="FFFFFF"/>
                <w:lang w:val="uk-UA"/>
              </w:rPr>
              <w:t xml:space="preserve">, 3а та Л.Українки,4. Установка контрольно-вимірювальних приладів для котельні по </w:t>
            </w:r>
            <w:proofErr w:type="spellStart"/>
            <w:r w:rsidRPr="000C3CC5">
              <w:rPr>
                <w:sz w:val="18"/>
                <w:szCs w:val="18"/>
                <w:shd w:val="clear" w:color="auto" w:fill="FFFFFF"/>
                <w:lang w:val="uk-UA"/>
              </w:rPr>
              <w:t>вул.Л.Українки.Сплата</w:t>
            </w:r>
            <w:proofErr w:type="spellEnd"/>
            <w:r w:rsidRPr="000C3CC5">
              <w:rPr>
                <w:sz w:val="18"/>
                <w:szCs w:val="18"/>
                <w:shd w:val="clear" w:color="auto" w:fill="FFFFFF"/>
                <w:lang w:val="uk-UA"/>
              </w:rPr>
              <w:t xml:space="preserve"> відсотків по </w:t>
            </w:r>
            <w:proofErr w:type="spellStart"/>
            <w:r w:rsidRPr="000C3CC5">
              <w:rPr>
                <w:sz w:val="18"/>
                <w:szCs w:val="18"/>
                <w:shd w:val="clear" w:color="auto" w:fill="FFFFFF"/>
                <w:lang w:val="uk-UA"/>
              </w:rPr>
              <w:t>кредитах.Проведено</w:t>
            </w:r>
            <w:proofErr w:type="spellEnd"/>
            <w:r w:rsidRPr="000C3CC5">
              <w:rPr>
                <w:sz w:val="18"/>
                <w:szCs w:val="18"/>
                <w:shd w:val="clear" w:color="auto" w:fill="FFFFFF"/>
                <w:lang w:val="uk-UA"/>
              </w:rPr>
              <w:t xml:space="preserve"> асфальтування 720кв.м.території біля котельні та житлового будинку по вул..Київська,3а, відновлено пішохідну доріжку. Проведено благоустрій біля котельні та зупинки «Школа №14»по вул..Л.Українки,відновлено зелене покриття.</w:t>
            </w:r>
          </w:p>
        </w:tc>
        <w:tc>
          <w:tcPr>
            <w:tcW w:w="881" w:type="dxa"/>
            <w:gridSpan w:val="4"/>
            <w:vMerge w:val="restart"/>
            <w:tcBorders>
              <w:top w:val="nil"/>
              <w:left w:val="single" w:sz="4" w:space="0" w:color="auto"/>
            </w:tcBorders>
            <w:shd w:val="clear" w:color="auto" w:fill="auto"/>
          </w:tcPr>
          <w:p w:rsidR="00050D5B" w:rsidRPr="000C3CC5" w:rsidRDefault="00050D5B" w:rsidP="00F76945">
            <w:pPr>
              <w:pStyle w:val="a6"/>
              <w:rPr>
                <w:sz w:val="18"/>
                <w:szCs w:val="18"/>
                <w:shd w:val="clear" w:color="auto" w:fill="FFFFFF"/>
                <w:lang w:val="uk-UA"/>
              </w:rPr>
            </w:pPr>
          </w:p>
        </w:tc>
      </w:tr>
      <w:tr w:rsidR="00050D5B" w:rsidRPr="00BE0654" w:rsidTr="00B72B3D">
        <w:trPr>
          <w:gridAfter w:val="1"/>
          <w:wAfter w:w="157" w:type="dxa"/>
        </w:trPr>
        <w:tc>
          <w:tcPr>
            <w:tcW w:w="493" w:type="dxa"/>
            <w:tcBorders>
              <w:right w:val="single" w:sz="4" w:space="0" w:color="auto"/>
            </w:tcBorders>
            <w:vAlign w:val="center"/>
          </w:tcPr>
          <w:p w:rsidR="00050D5B" w:rsidRPr="00BE0654" w:rsidRDefault="00050D5B" w:rsidP="00DC4086">
            <w:pPr>
              <w:jc w:val="both"/>
              <w:rPr>
                <w:rFonts w:ascii="Times New Roman" w:hAnsi="Times New Roman" w:cs="Times New Roman"/>
                <w:sz w:val="20"/>
                <w:szCs w:val="20"/>
              </w:rPr>
            </w:pPr>
          </w:p>
        </w:tc>
        <w:tc>
          <w:tcPr>
            <w:tcW w:w="543" w:type="dxa"/>
            <w:gridSpan w:val="3"/>
            <w:tcBorders>
              <w:left w:val="single" w:sz="4" w:space="0" w:color="auto"/>
              <w:bottom w:val="single" w:sz="4" w:space="0" w:color="000000" w:themeColor="text1"/>
              <w:right w:val="single" w:sz="4" w:space="0" w:color="auto"/>
            </w:tcBorders>
            <w:shd w:val="clear" w:color="auto" w:fill="auto"/>
          </w:tcPr>
          <w:p w:rsidR="00050D5B" w:rsidRPr="00BE0654" w:rsidRDefault="00050D5B" w:rsidP="00F76945">
            <w:pPr>
              <w:rPr>
                <w:rFonts w:ascii="Times New Roman" w:hAnsi="Times New Roman" w:cs="Times New Roman"/>
                <w:color w:val="000000" w:themeColor="text1"/>
                <w:sz w:val="18"/>
                <w:szCs w:val="18"/>
              </w:rPr>
            </w:pPr>
          </w:p>
        </w:tc>
        <w:tc>
          <w:tcPr>
            <w:tcW w:w="2748" w:type="dxa"/>
            <w:tcBorders>
              <w:left w:val="single" w:sz="4" w:space="0" w:color="auto"/>
              <w:bottom w:val="single" w:sz="4" w:space="0" w:color="000000" w:themeColor="text1"/>
              <w:right w:val="single" w:sz="4" w:space="0" w:color="auto"/>
            </w:tcBorders>
            <w:shd w:val="clear" w:color="auto" w:fill="auto"/>
            <w:vAlign w:val="center"/>
          </w:tcPr>
          <w:p w:rsidR="00050D5B" w:rsidRPr="004E1307" w:rsidRDefault="00050D5B" w:rsidP="00F76945">
            <w:pPr>
              <w:pStyle w:val="a8"/>
              <w:spacing w:line="276" w:lineRule="auto"/>
              <w:rPr>
                <w:rFonts w:ascii="Times New Roman" w:hAnsi="Times New Roman"/>
                <w:sz w:val="18"/>
                <w:szCs w:val="18"/>
              </w:rPr>
            </w:pPr>
            <w:r w:rsidRPr="004E1307">
              <w:rPr>
                <w:rFonts w:ascii="Times New Roman" w:hAnsi="Times New Roman"/>
                <w:b/>
                <w:color w:val="000000"/>
                <w:sz w:val="18"/>
                <w:szCs w:val="18"/>
              </w:rPr>
              <w:t>Всього по програмі:</w:t>
            </w:r>
          </w:p>
        </w:tc>
        <w:tc>
          <w:tcPr>
            <w:tcW w:w="1616"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8F0863" w:rsidRDefault="00050D5B" w:rsidP="00694174">
            <w:pPr>
              <w:keepLines/>
              <w:jc w:val="center"/>
              <w:rPr>
                <w:rFonts w:ascii="Times New Roman" w:eastAsia="Calibri" w:hAnsi="Times New Roman" w:cs="Times New Roman"/>
                <w:b/>
                <w:color w:val="000000"/>
                <w:sz w:val="18"/>
                <w:szCs w:val="18"/>
              </w:rPr>
            </w:pPr>
            <w:r w:rsidRPr="008F0863">
              <w:rPr>
                <w:rFonts w:ascii="Times New Roman" w:eastAsia="Calibri" w:hAnsi="Times New Roman" w:cs="Times New Roman"/>
                <w:b/>
                <w:color w:val="000000"/>
                <w:sz w:val="18"/>
                <w:szCs w:val="18"/>
              </w:rPr>
              <w:t>Кредит</w:t>
            </w:r>
          </w:p>
          <w:p w:rsidR="00050D5B" w:rsidRPr="00D059AD" w:rsidRDefault="00050D5B" w:rsidP="00694174">
            <w:pPr>
              <w:jc w:val="center"/>
              <w:rPr>
                <w:rFonts w:ascii="Times New Roman" w:hAnsi="Times New Roman" w:cs="Times New Roman"/>
                <w:b/>
                <w:color w:val="000000" w:themeColor="text1"/>
                <w:sz w:val="18"/>
                <w:szCs w:val="18"/>
              </w:rPr>
            </w:pPr>
            <w:r w:rsidRPr="008F0863">
              <w:rPr>
                <w:rFonts w:ascii="Times New Roman" w:eastAsia="Calibri" w:hAnsi="Times New Roman" w:cs="Times New Roman"/>
                <w:b/>
                <w:color w:val="000000"/>
                <w:sz w:val="18"/>
                <w:szCs w:val="18"/>
              </w:rPr>
              <w:t>МБРР</w:t>
            </w:r>
          </w:p>
        </w:tc>
        <w:tc>
          <w:tcPr>
            <w:tcW w:w="1226"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D059AD" w:rsidRDefault="00050D5B" w:rsidP="00F76945">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699"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D059AD" w:rsidRDefault="00050D5B" w:rsidP="00F76945">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994" w:type="dxa"/>
            <w:gridSpan w:val="2"/>
            <w:tcBorders>
              <w:left w:val="single" w:sz="4" w:space="0" w:color="auto"/>
              <w:bottom w:val="single" w:sz="4" w:space="0" w:color="000000" w:themeColor="text1"/>
              <w:right w:val="single" w:sz="4" w:space="0" w:color="auto"/>
            </w:tcBorders>
            <w:shd w:val="clear" w:color="auto" w:fill="auto"/>
            <w:vAlign w:val="center"/>
          </w:tcPr>
          <w:p w:rsidR="00050D5B" w:rsidRPr="00D059AD" w:rsidRDefault="00050D5B" w:rsidP="00F76945">
            <w:pPr>
              <w:keepLines/>
              <w:jc w:val="center"/>
              <w:rPr>
                <w:rFonts w:ascii="Times New Roman" w:hAnsi="Times New Roman" w:cs="Times New Roman"/>
                <w:color w:val="000000" w:themeColor="text1"/>
                <w:sz w:val="18"/>
                <w:szCs w:val="18"/>
              </w:rPr>
            </w:pPr>
          </w:p>
        </w:tc>
        <w:tc>
          <w:tcPr>
            <w:tcW w:w="1889" w:type="dxa"/>
            <w:gridSpan w:val="6"/>
            <w:tcBorders>
              <w:left w:val="single" w:sz="4" w:space="0" w:color="auto"/>
              <w:bottom w:val="single" w:sz="4" w:space="0" w:color="000000" w:themeColor="text1"/>
              <w:right w:val="single" w:sz="4" w:space="0" w:color="auto"/>
            </w:tcBorders>
            <w:shd w:val="clear" w:color="auto" w:fill="auto"/>
            <w:vAlign w:val="center"/>
          </w:tcPr>
          <w:p w:rsidR="00050D5B" w:rsidRPr="002D7B58" w:rsidRDefault="00050D5B" w:rsidP="00F76945">
            <w:pPr>
              <w:jc w:val="center"/>
              <w:rPr>
                <w:rFonts w:ascii="Times New Roman" w:hAnsi="Times New Roman" w:cs="Times New Roman"/>
                <w:b/>
                <w:sz w:val="18"/>
                <w:szCs w:val="18"/>
                <w:highlight w:val="red"/>
              </w:rPr>
            </w:pPr>
            <w:r>
              <w:rPr>
                <w:rFonts w:ascii="Times New Roman" w:hAnsi="Times New Roman" w:cs="Times New Roman"/>
                <w:b/>
                <w:sz w:val="18"/>
                <w:szCs w:val="18"/>
              </w:rPr>
              <w:t>708,92</w:t>
            </w:r>
            <w:r w:rsidRPr="00C82849">
              <w:rPr>
                <w:rFonts w:ascii="Times New Roman" w:hAnsi="Times New Roman" w:cs="Times New Roman"/>
                <w:b/>
                <w:sz w:val="18"/>
                <w:szCs w:val="18"/>
              </w:rPr>
              <w:t>тис.євро</w:t>
            </w:r>
          </w:p>
        </w:tc>
        <w:tc>
          <w:tcPr>
            <w:tcW w:w="4363" w:type="dxa"/>
            <w:gridSpan w:val="2"/>
            <w:tcBorders>
              <w:left w:val="single" w:sz="4" w:space="0" w:color="auto"/>
              <w:bottom w:val="single" w:sz="4" w:space="0" w:color="000000" w:themeColor="text1"/>
              <w:right w:val="single" w:sz="4" w:space="0" w:color="auto"/>
            </w:tcBorders>
            <w:shd w:val="clear" w:color="auto" w:fill="auto"/>
          </w:tcPr>
          <w:p w:rsidR="00050D5B" w:rsidRPr="00D059AD" w:rsidRDefault="00050D5B" w:rsidP="00F76945">
            <w:pPr>
              <w:jc w:val="both"/>
              <w:rPr>
                <w:rFonts w:ascii="Times New Roman" w:hAnsi="Times New Roman" w:cs="Times New Roman"/>
                <w:sz w:val="18"/>
                <w:szCs w:val="18"/>
              </w:rPr>
            </w:pPr>
          </w:p>
        </w:tc>
        <w:tc>
          <w:tcPr>
            <w:tcW w:w="881" w:type="dxa"/>
            <w:gridSpan w:val="4"/>
            <w:vMerge/>
            <w:tcBorders>
              <w:top w:val="nil"/>
              <w:left w:val="single" w:sz="4" w:space="0" w:color="auto"/>
              <w:bottom w:val="single" w:sz="4" w:space="0" w:color="000000" w:themeColor="text1"/>
            </w:tcBorders>
            <w:shd w:val="clear" w:color="auto" w:fill="auto"/>
          </w:tcPr>
          <w:p w:rsidR="00050D5B" w:rsidRPr="00D059AD" w:rsidRDefault="00050D5B" w:rsidP="00F76945">
            <w:pPr>
              <w:jc w:val="both"/>
              <w:rPr>
                <w:rFonts w:ascii="Times New Roman" w:hAnsi="Times New Roman" w:cs="Times New Roman"/>
                <w:sz w:val="18"/>
                <w:szCs w:val="18"/>
              </w:rPr>
            </w:pP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2C6FDA">
            <w:pPr>
              <w:jc w:val="center"/>
              <w:rPr>
                <w:rFonts w:ascii="Times New Roman" w:hAnsi="Times New Roman" w:cs="Times New Roman"/>
                <w:sz w:val="20"/>
                <w:szCs w:val="20"/>
              </w:rPr>
            </w:pPr>
            <w:r>
              <w:rPr>
                <w:rFonts w:ascii="Times New Roman" w:hAnsi="Times New Roman" w:cs="Times New Roman"/>
                <w:sz w:val="20"/>
                <w:szCs w:val="20"/>
              </w:rPr>
              <w:t>7.</w:t>
            </w:r>
          </w:p>
        </w:tc>
        <w:tc>
          <w:tcPr>
            <w:tcW w:w="15062" w:type="dxa"/>
            <w:gridSpan w:val="19"/>
            <w:tcBorders>
              <w:left w:val="single" w:sz="4" w:space="0" w:color="auto"/>
            </w:tcBorders>
            <w:shd w:val="clear" w:color="auto" w:fill="C6D9F1" w:themeFill="text2" w:themeFillTint="33"/>
            <w:vAlign w:val="center"/>
          </w:tcPr>
          <w:p w:rsidR="00FF7872" w:rsidRDefault="00FF7872" w:rsidP="002C6FDA">
            <w:pPr>
              <w:ind w:left="-114"/>
              <w:jc w:val="center"/>
              <w:rPr>
                <w:rFonts w:ascii="Times New Roman" w:hAnsi="Times New Roman" w:cs="Times New Roman"/>
                <w:b/>
                <w:i/>
                <w:color w:val="000000" w:themeColor="text1"/>
                <w:sz w:val="18"/>
                <w:szCs w:val="18"/>
                <w:u w:val="single"/>
              </w:rPr>
            </w:pPr>
            <w:r w:rsidRPr="00D059AD">
              <w:rPr>
                <w:rFonts w:ascii="Times New Roman" w:hAnsi="Times New Roman" w:cs="Times New Roman"/>
                <w:b/>
                <w:i/>
                <w:sz w:val="18"/>
                <w:szCs w:val="18"/>
                <w:u w:val="single"/>
              </w:rPr>
              <w:t>Програма оснащення багатоквартирних житлових будинків будинковими вузлами комерційного обліку теплової енергії та водопостачання на 2019-2021 роки</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2" w:type="dxa"/>
            <w:gridSpan w:val="2"/>
            <w:vAlign w:val="center"/>
          </w:tcPr>
          <w:p w:rsidR="00FF7872" w:rsidRPr="00D059AD" w:rsidRDefault="00FF7872"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 xml:space="preserve">приладів комерційного обліку споживання </w:t>
            </w:r>
            <w:r w:rsidRPr="00D059AD">
              <w:rPr>
                <w:rFonts w:ascii="Times New Roman" w:hAnsi="Times New Roman"/>
                <w:color w:val="000000"/>
                <w:sz w:val="18"/>
                <w:szCs w:val="18"/>
              </w:rPr>
              <w:t xml:space="preserve">теплової енергії </w:t>
            </w:r>
          </w:p>
        </w:tc>
        <w:tc>
          <w:tcPr>
            <w:tcW w:w="1559" w:type="dxa"/>
            <w:vAlign w:val="center"/>
          </w:tcPr>
          <w:p w:rsidR="00FF7872" w:rsidRPr="004E1307" w:rsidRDefault="00FF7872" w:rsidP="007B4ACB">
            <w:pPr>
              <w:keepLines/>
              <w:jc w:val="center"/>
              <w:rPr>
                <w:rFonts w:ascii="Times New Roman" w:hAnsi="Times New Roman"/>
                <w:color w:val="000000"/>
                <w:sz w:val="18"/>
                <w:szCs w:val="18"/>
              </w:rPr>
            </w:pPr>
            <w:r w:rsidRPr="004E1307">
              <w:rPr>
                <w:rFonts w:ascii="Times New Roman" w:hAnsi="Times New Roman"/>
                <w:color w:val="000000"/>
                <w:sz w:val="18"/>
                <w:szCs w:val="18"/>
              </w:rPr>
              <w:t>8000</w:t>
            </w:r>
          </w:p>
        </w:tc>
        <w:tc>
          <w:tcPr>
            <w:tcW w:w="1277" w:type="dxa"/>
            <w:gridSpan w:val="2"/>
            <w:tcBorders>
              <w:right w:val="single" w:sz="4" w:space="0" w:color="auto"/>
            </w:tcBorders>
            <w:vAlign w:val="center"/>
          </w:tcPr>
          <w:p w:rsidR="00FF7872" w:rsidRPr="00D059AD" w:rsidRDefault="00FF7872"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D059AD" w:rsidRDefault="00FF7872"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956" w:type="dxa"/>
            <w:tcBorders>
              <w:left w:val="single" w:sz="4" w:space="0" w:color="auto"/>
            </w:tcBorders>
            <w:vAlign w:val="center"/>
          </w:tcPr>
          <w:p w:rsidR="00FF7872" w:rsidRPr="00D059AD" w:rsidRDefault="00FF7872" w:rsidP="00933BC6">
            <w:pPr>
              <w:keepLines/>
              <w:jc w:val="center"/>
              <w:rPr>
                <w:rFonts w:ascii="Times New Roman" w:hAnsi="Times New Roman" w:cs="Times New Roman"/>
                <w:color w:val="000000" w:themeColor="text1"/>
                <w:sz w:val="18"/>
                <w:szCs w:val="18"/>
              </w:rPr>
            </w:pPr>
          </w:p>
        </w:tc>
        <w:tc>
          <w:tcPr>
            <w:tcW w:w="1701" w:type="dxa"/>
            <w:gridSpan w:val="4"/>
            <w:vAlign w:val="center"/>
          </w:tcPr>
          <w:p w:rsidR="00FF7872" w:rsidRPr="00D059AD" w:rsidRDefault="00FF7872"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4535" w:type="dxa"/>
            <w:gridSpan w:val="3"/>
          </w:tcPr>
          <w:p w:rsidR="00FF7872" w:rsidRPr="00D059AD"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2" w:type="dxa"/>
            <w:gridSpan w:val="2"/>
            <w:vAlign w:val="center"/>
          </w:tcPr>
          <w:p w:rsidR="00FF7872" w:rsidRPr="00D059AD" w:rsidRDefault="00FF7872"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приладів комерційного обліку споживання гарячої води</w:t>
            </w:r>
          </w:p>
        </w:tc>
        <w:tc>
          <w:tcPr>
            <w:tcW w:w="1559" w:type="dxa"/>
            <w:vAlign w:val="center"/>
          </w:tcPr>
          <w:p w:rsidR="00FF7872" w:rsidRPr="004E1307" w:rsidRDefault="00FF7872" w:rsidP="007B4ACB">
            <w:pPr>
              <w:keepLines/>
              <w:jc w:val="center"/>
              <w:rPr>
                <w:rFonts w:ascii="Times New Roman" w:hAnsi="Times New Roman"/>
                <w:color w:val="000000"/>
                <w:sz w:val="18"/>
                <w:szCs w:val="18"/>
              </w:rPr>
            </w:pPr>
            <w:r w:rsidRPr="004E1307">
              <w:rPr>
                <w:rFonts w:ascii="Times New Roman" w:hAnsi="Times New Roman"/>
                <w:color w:val="000000"/>
                <w:sz w:val="18"/>
                <w:szCs w:val="18"/>
              </w:rPr>
              <w:t>950</w:t>
            </w:r>
          </w:p>
        </w:tc>
        <w:tc>
          <w:tcPr>
            <w:tcW w:w="1277" w:type="dxa"/>
            <w:gridSpan w:val="2"/>
            <w:tcBorders>
              <w:right w:val="single" w:sz="4" w:space="0" w:color="auto"/>
            </w:tcBorders>
            <w:vAlign w:val="center"/>
          </w:tcPr>
          <w:p w:rsidR="00FF7872" w:rsidRPr="00D059AD" w:rsidRDefault="00FF7872"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D059AD" w:rsidRDefault="00FF7872"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956" w:type="dxa"/>
            <w:tcBorders>
              <w:left w:val="single" w:sz="4" w:space="0" w:color="auto"/>
            </w:tcBorders>
            <w:vAlign w:val="center"/>
          </w:tcPr>
          <w:p w:rsidR="00FF7872" w:rsidRPr="00D059AD" w:rsidRDefault="00FF7872" w:rsidP="00933BC6">
            <w:pPr>
              <w:keepLines/>
              <w:jc w:val="center"/>
              <w:rPr>
                <w:rFonts w:ascii="Times New Roman" w:hAnsi="Times New Roman" w:cs="Times New Roman"/>
                <w:color w:val="000000" w:themeColor="text1"/>
                <w:sz w:val="18"/>
                <w:szCs w:val="18"/>
              </w:rPr>
            </w:pPr>
          </w:p>
        </w:tc>
        <w:tc>
          <w:tcPr>
            <w:tcW w:w="1701" w:type="dxa"/>
            <w:gridSpan w:val="4"/>
            <w:vAlign w:val="center"/>
          </w:tcPr>
          <w:p w:rsidR="00FF7872" w:rsidRPr="00D059AD" w:rsidRDefault="00FF7872"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4535" w:type="dxa"/>
            <w:gridSpan w:val="3"/>
          </w:tcPr>
          <w:p w:rsidR="00FF7872" w:rsidRPr="00D059AD"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2" w:type="dxa"/>
            <w:gridSpan w:val="2"/>
            <w:vAlign w:val="center"/>
          </w:tcPr>
          <w:p w:rsidR="00FF7872" w:rsidRPr="00133A48" w:rsidRDefault="00FF7872" w:rsidP="00305405">
            <w:pPr>
              <w:pStyle w:val="11"/>
              <w:rPr>
                <w:rFonts w:ascii="Times New Roman" w:hAnsi="Times New Roman"/>
                <w:sz w:val="18"/>
                <w:szCs w:val="18"/>
              </w:rPr>
            </w:pPr>
            <w:r w:rsidRPr="00133A48">
              <w:rPr>
                <w:rFonts w:ascii="Times New Roman" w:hAnsi="Times New Roman"/>
                <w:sz w:val="18"/>
                <w:szCs w:val="18"/>
              </w:rPr>
              <w:t xml:space="preserve">Влаштування </w:t>
            </w:r>
            <w:r w:rsidRPr="00133A48">
              <w:rPr>
                <w:rFonts w:ascii="Times New Roman" w:hAnsi="Times New Roman"/>
                <w:color w:val="000000"/>
                <w:sz w:val="18"/>
                <w:szCs w:val="18"/>
              </w:rPr>
              <w:t xml:space="preserve">будинкових </w:t>
            </w:r>
            <w:r w:rsidRPr="00133A48">
              <w:rPr>
                <w:rFonts w:ascii="Times New Roman" w:hAnsi="Times New Roman"/>
                <w:sz w:val="18"/>
                <w:szCs w:val="18"/>
              </w:rPr>
              <w:t>приладів комерційного обліку споживання холодної води</w:t>
            </w:r>
          </w:p>
        </w:tc>
        <w:tc>
          <w:tcPr>
            <w:tcW w:w="1559" w:type="dxa"/>
            <w:vAlign w:val="center"/>
          </w:tcPr>
          <w:p w:rsidR="00FF7872" w:rsidRPr="00133A48" w:rsidRDefault="00FF7872" w:rsidP="007B4ACB">
            <w:pPr>
              <w:keepLines/>
              <w:jc w:val="center"/>
              <w:rPr>
                <w:rFonts w:ascii="Times New Roman" w:hAnsi="Times New Roman"/>
                <w:color w:val="000000"/>
                <w:sz w:val="18"/>
                <w:szCs w:val="18"/>
              </w:rPr>
            </w:pPr>
            <w:r w:rsidRPr="00133A48">
              <w:rPr>
                <w:rFonts w:ascii="Times New Roman" w:hAnsi="Times New Roman"/>
                <w:color w:val="000000"/>
                <w:sz w:val="18"/>
                <w:szCs w:val="18"/>
              </w:rPr>
              <w:t>3661</w:t>
            </w:r>
          </w:p>
        </w:tc>
        <w:tc>
          <w:tcPr>
            <w:tcW w:w="1277" w:type="dxa"/>
            <w:gridSpan w:val="2"/>
            <w:tcBorders>
              <w:right w:val="single" w:sz="4" w:space="0" w:color="auto"/>
            </w:tcBorders>
            <w:vAlign w:val="center"/>
          </w:tcPr>
          <w:p w:rsidR="00FF7872" w:rsidRPr="00133A48" w:rsidRDefault="00FF7872" w:rsidP="00933BC6">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133A48" w:rsidRDefault="00FF7872" w:rsidP="00933BC6">
            <w:pPr>
              <w:keepLines/>
              <w:jc w:val="center"/>
              <w:rPr>
                <w:rFonts w:ascii="Times New Roman" w:hAnsi="Times New Roman" w:cs="Times New Roman"/>
                <w:b/>
                <w:color w:val="000000" w:themeColor="text1"/>
                <w:sz w:val="18"/>
                <w:szCs w:val="18"/>
              </w:rPr>
            </w:pPr>
            <w:r w:rsidRPr="00133A48">
              <w:rPr>
                <w:rFonts w:ascii="Times New Roman" w:hAnsi="Times New Roman" w:cs="Times New Roman"/>
                <w:b/>
                <w:color w:val="000000" w:themeColor="text1"/>
                <w:sz w:val="18"/>
                <w:szCs w:val="18"/>
              </w:rPr>
              <w:t>-</w:t>
            </w:r>
          </w:p>
        </w:tc>
        <w:tc>
          <w:tcPr>
            <w:tcW w:w="956" w:type="dxa"/>
            <w:tcBorders>
              <w:left w:val="single" w:sz="4" w:space="0" w:color="auto"/>
            </w:tcBorders>
            <w:vAlign w:val="center"/>
          </w:tcPr>
          <w:p w:rsidR="00FF7872" w:rsidRPr="00D059AD" w:rsidRDefault="00FF7872" w:rsidP="00933BC6">
            <w:pPr>
              <w:keepLines/>
              <w:jc w:val="center"/>
              <w:rPr>
                <w:rFonts w:ascii="Times New Roman" w:hAnsi="Times New Roman" w:cs="Times New Roman"/>
                <w:color w:val="000000" w:themeColor="text1"/>
                <w:sz w:val="18"/>
                <w:szCs w:val="18"/>
              </w:rPr>
            </w:pPr>
          </w:p>
        </w:tc>
        <w:tc>
          <w:tcPr>
            <w:tcW w:w="1701" w:type="dxa"/>
            <w:gridSpan w:val="4"/>
            <w:vAlign w:val="center"/>
          </w:tcPr>
          <w:p w:rsidR="00FF7872" w:rsidRPr="00D059AD" w:rsidRDefault="00FF7872"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4535" w:type="dxa"/>
            <w:gridSpan w:val="3"/>
          </w:tcPr>
          <w:p w:rsidR="00FF7872" w:rsidRPr="00D059AD"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rPr>
                <w:rFonts w:ascii="Times New Roman" w:hAnsi="Times New Roman" w:cs="Times New Roman"/>
                <w:color w:val="000000" w:themeColor="text1"/>
                <w:sz w:val="18"/>
                <w:szCs w:val="18"/>
              </w:rPr>
            </w:pPr>
          </w:p>
        </w:tc>
        <w:tc>
          <w:tcPr>
            <w:tcW w:w="2762" w:type="dxa"/>
            <w:gridSpan w:val="2"/>
            <w:vAlign w:val="center"/>
          </w:tcPr>
          <w:p w:rsidR="00FF7872" w:rsidRPr="00D059AD" w:rsidRDefault="00FF7872"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9" w:type="dxa"/>
            <w:vAlign w:val="center"/>
          </w:tcPr>
          <w:p w:rsidR="00FF7872" w:rsidRPr="004E1307" w:rsidRDefault="00FF7872" w:rsidP="007B4ACB">
            <w:pPr>
              <w:keepLines/>
              <w:jc w:val="center"/>
              <w:rPr>
                <w:rFonts w:ascii="Times New Roman" w:hAnsi="Times New Roman"/>
                <w:b/>
                <w:color w:val="000000"/>
                <w:sz w:val="18"/>
                <w:szCs w:val="18"/>
              </w:rPr>
            </w:pPr>
            <w:r w:rsidRPr="008F0863">
              <w:rPr>
                <w:rFonts w:ascii="Times New Roman" w:hAnsi="Times New Roman"/>
                <w:b/>
                <w:color w:val="000000"/>
                <w:sz w:val="18"/>
                <w:szCs w:val="18"/>
              </w:rPr>
              <w:t>12611,0</w:t>
            </w:r>
          </w:p>
        </w:tc>
        <w:tc>
          <w:tcPr>
            <w:tcW w:w="1277" w:type="dxa"/>
            <w:gridSpan w:val="2"/>
            <w:tcBorders>
              <w:right w:val="single" w:sz="4" w:space="0" w:color="auto"/>
            </w:tcBorders>
            <w:vAlign w:val="center"/>
          </w:tcPr>
          <w:p w:rsidR="00FF7872" w:rsidRPr="00D059AD" w:rsidRDefault="00FF7872"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743" w:type="dxa"/>
            <w:gridSpan w:val="4"/>
            <w:tcBorders>
              <w:left w:val="single" w:sz="4" w:space="0" w:color="auto"/>
              <w:right w:val="single" w:sz="4" w:space="0" w:color="auto"/>
            </w:tcBorders>
            <w:vAlign w:val="center"/>
          </w:tcPr>
          <w:p w:rsidR="00FF7872" w:rsidRPr="00D059AD" w:rsidRDefault="00FF7872"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956" w:type="dxa"/>
            <w:tcBorders>
              <w:left w:val="single" w:sz="4" w:space="0" w:color="auto"/>
            </w:tcBorders>
            <w:vAlign w:val="center"/>
          </w:tcPr>
          <w:p w:rsidR="00FF7872" w:rsidRPr="000A3AAD" w:rsidRDefault="00FF7872" w:rsidP="00933BC6">
            <w:pPr>
              <w:keepLines/>
              <w:jc w:val="center"/>
              <w:rPr>
                <w:rFonts w:ascii="Times New Roman" w:hAnsi="Times New Roman" w:cs="Times New Roman"/>
                <w:b/>
                <w:color w:val="000000" w:themeColor="text1"/>
                <w:sz w:val="18"/>
                <w:szCs w:val="18"/>
              </w:rPr>
            </w:pPr>
            <w:r w:rsidRPr="000A3AAD">
              <w:rPr>
                <w:rFonts w:ascii="Times New Roman" w:hAnsi="Times New Roman" w:cs="Times New Roman"/>
                <w:b/>
                <w:color w:val="000000" w:themeColor="text1"/>
                <w:sz w:val="18"/>
                <w:szCs w:val="18"/>
              </w:rPr>
              <w:t>0</w:t>
            </w:r>
          </w:p>
        </w:tc>
        <w:tc>
          <w:tcPr>
            <w:tcW w:w="1701" w:type="dxa"/>
            <w:gridSpan w:val="4"/>
            <w:vAlign w:val="center"/>
          </w:tcPr>
          <w:p w:rsidR="00FF7872" w:rsidRPr="00D059AD" w:rsidRDefault="00FF7872"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4535" w:type="dxa"/>
            <w:gridSpan w:val="3"/>
          </w:tcPr>
          <w:p w:rsidR="00FF7872" w:rsidRPr="00D059AD"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9" w:type="dxa"/>
            <w:gridSpan w:val="2"/>
            <w:tcBorders>
              <w:right w:val="single" w:sz="4" w:space="0" w:color="auto"/>
            </w:tcBorders>
            <w:vAlign w:val="center"/>
          </w:tcPr>
          <w:p w:rsidR="00FF7872" w:rsidRPr="00BE0654" w:rsidRDefault="00FF7872" w:rsidP="00DC4086">
            <w:pPr>
              <w:jc w:val="both"/>
              <w:rPr>
                <w:rFonts w:ascii="Times New Roman" w:hAnsi="Times New Roman" w:cs="Times New Roman"/>
                <w:sz w:val="20"/>
                <w:szCs w:val="20"/>
              </w:rPr>
            </w:pPr>
            <w:r>
              <w:rPr>
                <w:rFonts w:ascii="Times New Roman" w:hAnsi="Times New Roman" w:cs="Times New Roman"/>
                <w:sz w:val="20"/>
                <w:szCs w:val="20"/>
              </w:rPr>
              <w:t>8</w:t>
            </w:r>
            <w:r w:rsidRPr="00BE0654">
              <w:rPr>
                <w:rFonts w:ascii="Times New Roman" w:hAnsi="Times New Roman" w:cs="Times New Roman"/>
                <w:sz w:val="20"/>
                <w:szCs w:val="20"/>
              </w:rPr>
              <w:t>.</w:t>
            </w:r>
          </w:p>
        </w:tc>
        <w:tc>
          <w:tcPr>
            <w:tcW w:w="15056" w:type="dxa"/>
            <w:gridSpan w:val="18"/>
            <w:tcBorders>
              <w:left w:val="single" w:sz="4" w:space="0" w:color="auto"/>
            </w:tcBorders>
            <w:shd w:val="clear" w:color="auto" w:fill="C6D9F1" w:themeFill="text2" w:themeFillTint="33"/>
            <w:vAlign w:val="center"/>
          </w:tcPr>
          <w:p w:rsidR="00FF7872" w:rsidRPr="00D059AD" w:rsidRDefault="00FF7872" w:rsidP="00904088">
            <w:pPr>
              <w:ind w:left="128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Програму розвитку пасажирського транспорту  на 2018-2020 роки</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133A48" w:rsidRDefault="00FF7872" w:rsidP="00904088">
            <w:pPr>
              <w:rPr>
                <w:rFonts w:ascii="Times New Roman" w:hAnsi="Times New Roman" w:cs="Times New Roman"/>
                <w:sz w:val="18"/>
                <w:szCs w:val="18"/>
              </w:rPr>
            </w:pPr>
            <w:r w:rsidRPr="00133A48">
              <w:rPr>
                <w:rFonts w:ascii="Times New Roman" w:hAnsi="Times New Roman" w:cs="Times New Roman"/>
                <w:sz w:val="18"/>
                <w:szCs w:val="18"/>
              </w:rPr>
              <w:t>Придбання б/к тролейбусів іноземного виробництва</w:t>
            </w:r>
          </w:p>
        </w:tc>
        <w:tc>
          <w:tcPr>
            <w:tcW w:w="1559" w:type="dxa"/>
            <w:vAlign w:val="center"/>
          </w:tcPr>
          <w:p w:rsidR="00FF7872" w:rsidRPr="00133A48" w:rsidRDefault="00FF7872" w:rsidP="00933BC6">
            <w:pPr>
              <w:keepLines/>
              <w:ind w:right="-23"/>
              <w:jc w:val="center"/>
              <w:rPr>
                <w:rFonts w:ascii="Times New Roman" w:hAnsi="Times New Roman" w:cs="Times New Roman"/>
                <w:sz w:val="18"/>
                <w:szCs w:val="18"/>
              </w:rPr>
            </w:pPr>
            <w:r w:rsidRPr="00133A48">
              <w:rPr>
                <w:rFonts w:ascii="Times New Roman" w:hAnsi="Times New Roman" w:cs="Times New Roman"/>
                <w:sz w:val="18"/>
                <w:szCs w:val="18"/>
              </w:rPr>
              <w:t>5753,0</w:t>
            </w:r>
          </w:p>
        </w:tc>
        <w:tc>
          <w:tcPr>
            <w:tcW w:w="1277" w:type="dxa"/>
            <w:gridSpan w:val="2"/>
            <w:tcBorders>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133A48" w:rsidRDefault="00FF7872" w:rsidP="00694E0B">
            <w:pPr>
              <w:rPr>
                <w:rFonts w:ascii="Times New Roman" w:hAnsi="Times New Roman" w:cs="Times New Roman"/>
                <w:sz w:val="18"/>
                <w:szCs w:val="18"/>
              </w:rPr>
            </w:pPr>
            <w:r w:rsidRPr="00133A48">
              <w:rPr>
                <w:rFonts w:ascii="Times New Roman" w:hAnsi="Times New Roman" w:cs="Times New Roman"/>
                <w:sz w:val="18"/>
                <w:szCs w:val="18"/>
              </w:rPr>
              <w:t xml:space="preserve">Реконструкція тролейбусних ліній  </w:t>
            </w:r>
          </w:p>
        </w:tc>
        <w:tc>
          <w:tcPr>
            <w:tcW w:w="1559" w:type="dxa"/>
            <w:vAlign w:val="center"/>
          </w:tcPr>
          <w:p w:rsidR="00FF7872" w:rsidRPr="00133A48" w:rsidRDefault="00FF7872" w:rsidP="00933BC6">
            <w:pPr>
              <w:keepLines/>
              <w:ind w:right="-23"/>
              <w:jc w:val="center"/>
              <w:rPr>
                <w:rFonts w:ascii="Times New Roman" w:hAnsi="Times New Roman" w:cs="Times New Roman"/>
                <w:sz w:val="18"/>
                <w:szCs w:val="18"/>
              </w:rPr>
            </w:pPr>
            <w:r w:rsidRPr="00133A48">
              <w:rPr>
                <w:rFonts w:ascii="Times New Roman" w:hAnsi="Times New Roman" w:cs="Times New Roman"/>
                <w:sz w:val="18"/>
                <w:szCs w:val="18"/>
              </w:rPr>
              <w:t>479,0</w:t>
            </w:r>
          </w:p>
        </w:tc>
        <w:tc>
          <w:tcPr>
            <w:tcW w:w="1277" w:type="dxa"/>
            <w:gridSpan w:val="2"/>
            <w:tcBorders>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176,0</w:t>
            </w:r>
          </w:p>
        </w:tc>
        <w:tc>
          <w:tcPr>
            <w:tcW w:w="956" w:type="dxa"/>
            <w:tcBorders>
              <w:lef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176,0</w:t>
            </w:r>
          </w:p>
        </w:tc>
        <w:tc>
          <w:tcPr>
            <w:tcW w:w="4535" w:type="dxa"/>
            <w:gridSpan w:val="3"/>
          </w:tcPr>
          <w:p w:rsidR="00FF7872" w:rsidRPr="004850C8" w:rsidRDefault="00FF7872" w:rsidP="00826EE1">
            <w:pPr>
              <w:rPr>
                <w:rFonts w:ascii="Times New Roman" w:eastAsia="Calibri" w:hAnsi="Times New Roman" w:cs="Times New Roman"/>
                <w:sz w:val="18"/>
                <w:szCs w:val="18"/>
              </w:rPr>
            </w:pPr>
            <w:r w:rsidRPr="004850C8">
              <w:rPr>
                <w:rFonts w:ascii="Times New Roman" w:eastAsia="Calibri" w:hAnsi="Times New Roman" w:cs="Times New Roman"/>
                <w:sz w:val="18"/>
                <w:szCs w:val="18"/>
              </w:rPr>
              <w:t>Придбано опори контактної мережі СК120-10</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133A48" w:rsidRDefault="00FF7872" w:rsidP="00904088">
            <w:pPr>
              <w:rPr>
                <w:rFonts w:ascii="Times New Roman" w:hAnsi="Times New Roman" w:cs="Times New Roman"/>
                <w:sz w:val="18"/>
                <w:szCs w:val="18"/>
              </w:rPr>
            </w:pPr>
            <w:r w:rsidRPr="00133A48">
              <w:rPr>
                <w:rFonts w:ascii="Times New Roman" w:hAnsi="Times New Roman" w:cs="Times New Roman"/>
                <w:sz w:val="18"/>
                <w:szCs w:val="18"/>
              </w:rPr>
              <w:t>Будівництво нових тролейбусних ліній до мікрорайонів міста</w:t>
            </w:r>
          </w:p>
        </w:tc>
        <w:tc>
          <w:tcPr>
            <w:tcW w:w="1559" w:type="dxa"/>
            <w:vAlign w:val="center"/>
          </w:tcPr>
          <w:p w:rsidR="00FF7872" w:rsidRPr="00133A48" w:rsidRDefault="00FF7872" w:rsidP="00933BC6">
            <w:pPr>
              <w:keepLines/>
              <w:ind w:right="-23"/>
              <w:jc w:val="center"/>
              <w:rPr>
                <w:rFonts w:ascii="Times New Roman" w:hAnsi="Times New Roman" w:cs="Times New Roman"/>
                <w:sz w:val="18"/>
                <w:szCs w:val="18"/>
              </w:rPr>
            </w:pPr>
            <w:r w:rsidRPr="00133A48">
              <w:rPr>
                <w:rFonts w:ascii="Times New Roman" w:hAnsi="Times New Roman" w:cs="Times New Roman"/>
                <w:sz w:val="18"/>
                <w:szCs w:val="18"/>
              </w:rPr>
              <w:t>10570,0</w:t>
            </w:r>
          </w:p>
        </w:tc>
        <w:tc>
          <w:tcPr>
            <w:tcW w:w="1277" w:type="dxa"/>
            <w:gridSpan w:val="2"/>
            <w:tcBorders>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826EE1">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133A48" w:rsidRDefault="00FF7872" w:rsidP="00904088">
            <w:pPr>
              <w:rPr>
                <w:rFonts w:ascii="Times New Roman" w:hAnsi="Times New Roman" w:cs="Times New Roman"/>
                <w:sz w:val="18"/>
                <w:szCs w:val="18"/>
              </w:rPr>
            </w:pPr>
            <w:r w:rsidRPr="00133A48">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559" w:type="dxa"/>
            <w:vAlign w:val="center"/>
          </w:tcPr>
          <w:p w:rsidR="00FF7872" w:rsidRPr="00133A48" w:rsidRDefault="00FF7872" w:rsidP="00933BC6">
            <w:pPr>
              <w:keepLines/>
              <w:ind w:right="-23"/>
              <w:jc w:val="center"/>
              <w:rPr>
                <w:rFonts w:ascii="Times New Roman" w:hAnsi="Times New Roman" w:cs="Times New Roman"/>
                <w:sz w:val="18"/>
                <w:szCs w:val="18"/>
              </w:rPr>
            </w:pPr>
            <w:r w:rsidRPr="00133A48">
              <w:rPr>
                <w:rFonts w:ascii="Times New Roman" w:hAnsi="Times New Roman" w:cs="Times New Roman"/>
                <w:sz w:val="18"/>
                <w:szCs w:val="18"/>
              </w:rPr>
              <w:t>1824,8</w:t>
            </w:r>
          </w:p>
        </w:tc>
        <w:tc>
          <w:tcPr>
            <w:tcW w:w="1277" w:type="dxa"/>
            <w:gridSpan w:val="2"/>
            <w:tcBorders>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133A48" w:rsidRDefault="00FF7872" w:rsidP="00904088">
            <w:pPr>
              <w:pStyle w:val="a8"/>
              <w:shd w:val="clear" w:color="auto" w:fill="FFFFFF"/>
              <w:rPr>
                <w:rFonts w:ascii="Times New Roman" w:hAnsi="Times New Roman"/>
                <w:sz w:val="18"/>
                <w:szCs w:val="18"/>
              </w:rPr>
            </w:pPr>
            <w:r w:rsidRPr="00133A48">
              <w:rPr>
                <w:rFonts w:ascii="Times New Roman" w:hAnsi="Times New Roman"/>
                <w:sz w:val="18"/>
                <w:szCs w:val="18"/>
              </w:rPr>
              <w:t>Будівництво АГЗП</w:t>
            </w:r>
          </w:p>
        </w:tc>
        <w:tc>
          <w:tcPr>
            <w:tcW w:w="1559" w:type="dxa"/>
            <w:vAlign w:val="center"/>
          </w:tcPr>
          <w:p w:rsidR="00FF7872" w:rsidRPr="00133A48" w:rsidRDefault="00FF7872" w:rsidP="00933BC6">
            <w:pPr>
              <w:keepLines/>
              <w:ind w:right="-23"/>
              <w:jc w:val="center"/>
              <w:rPr>
                <w:rFonts w:ascii="Times New Roman" w:hAnsi="Times New Roman" w:cs="Times New Roman"/>
                <w:sz w:val="18"/>
                <w:szCs w:val="18"/>
              </w:rPr>
            </w:pPr>
            <w:r w:rsidRPr="00133A48">
              <w:rPr>
                <w:rFonts w:ascii="Times New Roman" w:hAnsi="Times New Roman" w:cs="Times New Roman"/>
                <w:sz w:val="18"/>
                <w:szCs w:val="18"/>
              </w:rPr>
              <w:t>1068,3</w:t>
            </w:r>
          </w:p>
        </w:tc>
        <w:tc>
          <w:tcPr>
            <w:tcW w:w="1277" w:type="dxa"/>
            <w:gridSpan w:val="2"/>
            <w:tcBorders>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1650,0</w:t>
            </w:r>
          </w:p>
        </w:tc>
        <w:tc>
          <w:tcPr>
            <w:tcW w:w="1743" w:type="dxa"/>
            <w:gridSpan w:val="4"/>
            <w:tcBorders>
              <w:left w:val="single" w:sz="4" w:space="0" w:color="auto"/>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314,2</w:t>
            </w:r>
          </w:p>
        </w:tc>
        <w:tc>
          <w:tcPr>
            <w:tcW w:w="956" w:type="dxa"/>
            <w:tcBorders>
              <w:lef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AA60C2">
            <w:pPr>
              <w:jc w:val="both"/>
              <w:rPr>
                <w:rFonts w:ascii="Times New Roman" w:hAnsi="Times New Roman" w:cs="Times New Roman"/>
                <w:sz w:val="18"/>
                <w:szCs w:val="18"/>
              </w:rPr>
            </w:pPr>
            <w:r w:rsidRPr="00B77FF6">
              <w:rPr>
                <w:rFonts w:ascii="Times New Roman" w:hAnsi="Times New Roman" w:cs="Times New Roman"/>
                <w:sz w:val="18"/>
                <w:szCs w:val="18"/>
                <w:highlight w:val="white"/>
              </w:rPr>
              <w:t xml:space="preserve">Проведено технічну експертизу проекту. Виготовлено </w:t>
            </w:r>
            <w:proofErr w:type="spellStart"/>
            <w:r w:rsidRPr="00B77FF6">
              <w:rPr>
                <w:rFonts w:ascii="Times New Roman" w:hAnsi="Times New Roman" w:cs="Times New Roman"/>
                <w:sz w:val="18"/>
                <w:szCs w:val="18"/>
                <w:highlight w:val="white"/>
              </w:rPr>
              <w:t>проєкт</w:t>
            </w:r>
            <w:proofErr w:type="spellEnd"/>
            <w:r w:rsidRPr="00B77FF6">
              <w:rPr>
                <w:rFonts w:ascii="Times New Roman" w:hAnsi="Times New Roman" w:cs="Times New Roman"/>
                <w:sz w:val="18"/>
                <w:szCs w:val="18"/>
                <w:highlight w:val="white"/>
              </w:rPr>
              <w:t xml:space="preserve"> на приєднання до електричних мереж.</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B77FF6" w:rsidRDefault="00FF7872" w:rsidP="00904088">
            <w:pPr>
              <w:rPr>
                <w:rFonts w:ascii="Times New Roman" w:hAnsi="Times New Roman" w:cs="Times New Roman"/>
                <w:sz w:val="18"/>
                <w:szCs w:val="18"/>
              </w:rPr>
            </w:pPr>
            <w:r w:rsidRPr="00B77FF6">
              <w:rPr>
                <w:rFonts w:ascii="Times New Roman" w:hAnsi="Times New Roman" w:cs="Times New Roman"/>
                <w:sz w:val="18"/>
                <w:szCs w:val="18"/>
              </w:rPr>
              <w:t>Капітальний ремонт рухомого складу</w:t>
            </w:r>
          </w:p>
        </w:tc>
        <w:tc>
          <w:tcPr>
            <w:tcW w:w="1559" w:type="dxa"/>
            <w:vAlign w:val="center"/>
          </w:tcPr>
          <w:p w:rsidR="00FF7872" w:rsidRPr="00B77FF6" w:rsidRDefault="00FF7872" w:rsidP="00933BC6">
            <w:pPr>
              <w:keepLines/>
              <w:tabs>
                <w:tab w:val="left" w:pos="300"/>
              </w:tabs>
              <w:ind w:right="-23"/>
              <w:jc w:val="center"/>
              <w:rPr>
                <w:rFonts w:ascii="Times New Roman" w:hAnsi="Times New Roman" w:cs="Times New Roman"/>
                <w:sz w:val="18"/>
                <w:szCs w:val="18"/>
              </w:rPr>
            </w:pPr>
            <w:r w:rsidRPr="00B77FF6">
              <w:rPr>
                <w:rFonts w:ascii="Times New Roman" w:hAnsi="Times New Roman" w:cs="Times New Roman"/>
                <w:sz w:val="18"/>
                <w:szCs w:val="18"/>
              </w:rPr>
              <w:t>1500,0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30540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751014">
            <w:pPr>
              <w:rPr>
                <w:rFonts w:ascii="Times New Roman" w:eastAsia="Calibri"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vAlign w:val="center"/>
          </w:tcPr>
          <w:p w:rsidR="00FF7872" w:rsidRPr="00B77FF6" w:rsidRDefault="00FF7872" w:rsidP="00904088">
            <w:pPr>
              <w:rPr>
                <w:rFonts w:ascii="Times New Roman" w:hAnsi="Times New Roman" w:cs="Times New Roman"/>
                <w:sz w:val="18"/>
                <w:szCs w:val="18"/>
              </w:rPr>
            </w:pPr>
            <w:r w:rsidRPr="00B77FF6">
              <w:rPr>
                <w:rFonts w:ascii="Times New Roman" w:hAnsi="Times New Roman" w:cs="Times New Roman"/>
                <w:sz w:val="18"/>
                <w:szCs w:val="18"/>
              </w:rPr>
              <w:t xml:space="preserve">Будівництво очисних споруд від миття тролейбусів із системою </w:t>
            </w:r>
            <w:proofErr w:type="spellStart"/>
            <w:r w:rsidRPr="00B77FF6">
              <w:rPr>
                <w:rFonts w:ascii="Times New Roman" w:hAnsi="Times New Roman" w:cs="Times New Roman"/>
                <w:sz w:val="18"/>
                <w:szCs w:val="18"/>
              </w:rPr>
              <w:t>зворотнього</w:t>
            </w:r>
            <w:proofErr w:type="spellEnd"/>
            <w:r w:rsidRPr="00B77FF6">
              <w:rPr>
                <w:rFonts w:ascii="Times New Roman" w:hAnsi="Times New Roman" w:cs="Times New Roman"/>
                <w:sz w:val="18"/>
                <w:szCs w:val="18"/>
              </w:rPr>
              <w:t xml:space="preserve"> водопостачання</w:t>
            </w:r>
          </w:p>
        </w:tc>
        <w:tc>
          <w:tcPr>
            <w:tcW w:w="1559" w:type="dxa"/>
            <w:vAlign w:val="center"/>
          </w:tcPr>
          <w:p w:rsidR="00FF7872" w:rsidRPr="00B77FF6" w:rsidRDefault="00FF7872" w:rsidP="00933BC6">
            <w:pPr>
              <w:keepLines/>
              <w:ind w:right="-23"/>
              <w:jc w:val="center"/>
              <w:rPr>
                <w:rFonts w:ascii="Times New Roman" w:hAnsi="Times New Roman" w:cs="Times New Roman"/>
                <w:sz w:val="18"/>
                <w:szCs w:val="18"/>
              </w:rPr>
            </w:pPr>
            <w:r w:rsidRPr="00B77FF6">
              <w:rPr>
                <w:rFonts w:ascii="Times New Roman" w:hAnsi="Times New Roman" w:cs="Times New Roman"/>
                <w:sz w:val="18"/>
                <w:szCs w:val="18"/>
              </w:rPr>
              <w:t>3120,0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rPr>
                <w:rFonts w:ascii="Times New Roman" w:hAnsi="Times New Roman" w:cs="Times New Roman"/>
                <w:sz w:val="18"/>
                <w:szCs w:val="18"/>
              </w:rPr>
            </w:pPr>
            <w:r w:rsidRPr="00B77FF6">
              <w:rPr>
                <w:rFonts w:ascii="Times New Roman" w:hAnsi="Times New Roman" w:cs="Times New Roman"/>
                <w:sz w:val="18"/>
                <w:szCs w:val="18"/>
              </w:rPr>
              <w:t>Ремонт покрівлі на тягових підстанціях</w:t>
            </w:r>
          </w:p>
        </w:tc>
        <w:tc>
          <w:tcPr>
            <w:tcW w:w="1559" w:type="dxa"/>
            <w:vAlign w:val="center"/>
          </w:tcPr>
          <w:p w:rsidR="00FF7872" w:rsidRPr="00B77FF6" w:rsidRDefault="00FF7872" w:rsidP="00771B90">
            <w:pPr>
              <w:keepLines/>
              <w:ind w:right="-23"/>
              <w:rPr>
                <w:rFonts w:ascii="Times New Roman" w:hAnsi="Times New Roman" w:cs="Times New Roman"/>
                <w:sz w:val="18"/>
                <w:szCs w:val="18"/>
              </w:rPr>
            </w:pPr>
            <w:r w:rsidRPr="00B77FF6">
              <w:rPr>
                <w:rFonts w:ascii="Times New Roman" w:hAnsi="Times New Roman" w:cs="Times New Roman"/>
                <w:sz w:val="18"/>
                <w:szCs w:val="18"/>
              </w:rPr>
              <w:t xml:space="preserve">              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2"/>
            <w:vAlign w:val="center"/>
          </w:tcPr>
          <w:p w:rsidR="00FF7872" w:rsidRPr="00B77FF6" w:rsidRDefault="00FF7872" w:rsidP="00904088">
            <w:pPr>
              <w:rPr>
                <w:rFonts w:ascii="Times New Roman" w:hAnsi="Times New Roman" w:cs="Times New Roman"/>
                <w:sz w:val="18"/>
                <w:szCs w:val="18"/>
              </w:rPr>
            </w:pPr>
            <w:r w:rsidRPr="00B77FF6">
              <w:rPr>
                <w:rFonts w:ascii="Times New Roman" w:hAnsi="Times New Roman" w:cs="Times New Roman"/>
                <w:sz w:val="18"/>
                <w:szCs w:val="18"/>
              </w:rPr>
              <w:t>Модернізація системи диспетчеризації та телекерування тягових підстанцій,дообладнання системи сповіщення</w:t>
            </w:r>
          </w:p>
        </w:tc>
        <w:tc>
          <w:tcPr>
            <w:tcW w:w="1559" w:type="dxa"/>
            <w:vAlign w:val="center"/>
          </w:tcPr>
          <w:p w:rsidR="00FF7872" w:rsidRPr="00B77FF6" w:rsidRDefault="00FF7872" w:rsidP="00933BC6">
            <w:pPr>
              <w:keepLines/>
              <w:tabs>
                <w:tab w:val="left" w:pos="270"/>
              </w:tabs>
              <w:ind w:right="-23"/>
              <w:jc w:val="center"/>
              <w:rPr>
                <w:rFonts w:ascii="Times New Roman" w:hAnsi="Times New Roman" w:cs="Times New Roman"/>
                <w:sz w:val="18"/>
                <w:szCs w:val="18"/>
              </w:rPr>
            </w:pPr>
            <w:r w:rsidRPr="00B77FF6">
              <w:rPr>
                <w:rFonts w:ascii="Times New Roman" w:hAnsi="Times New Roman" w:cs="Times New Roman"/>
                <w:sz w:val="18"/>
                <w:szCs w:val="18"/>
              </w:rPr>
              <w:t>4246,13</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530,0</w:t>
            </w: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530,0</w:t>
            </w:r>
          </w:p>
        </w:tc>
        <w:tc>
          <w:tcPr>
            <w:tcW w:w="4535" w:type="dxa"/>
            <w:gridSpan w:val="3"/>
          </w:tcPr>
          <w:p w:rsidR="00FF7872" w:rsidRPr="00B77FF6" w:rsidRDefault="00FF7872" w:rsidP="00DC4086">
            <w:pPr>
              <w:jc w:val="both"/>
              <w:rPr>
                <w:rFonts w:ascii="Times New Roman" w:hAnsi="Times New Roman" w:cs="Times New Roman"/>
                <w:sz w:val="18"/>
                <w:szCs w:val="18"/>
              </w:rPr>
            </w:pPr>
            <w:r w:rsidRPr="00B77FF6">
              <w:rPr>
                <w:rFonts w:ascii="Times New Roman" w:eastAsia="Calibri" w:hAnsi="Times New Roman" w:cs="Times New Roman"/>
                <w:sz w:val="18"/>
                <w:szCs w:val="18"/>
              </w:rPr>
              <w:t xml:space="preserve">Дообладнана система сповіщення та встановлено </w:t>
            </w:r>
            <w:r w:rsidRPr="00B77FF6">
              <w:rPr>
                <w:rFonts w:ascii="Times New Roman" w:eastAsia="Calibri" w:hAnsi="Times New Roman" w:cs="Times New Roman"/>
                <w:sz w:val="18"/>
                <w:szCs w:val="18"/>
                <w:lang w:val="en-US"/>
              </w:rPr>
              <w:t>GPS</w:t>
            </w:r>
            <w:proofErr w:type="spellStart"/>
            <w:r w:rsidRPr="00B77FF6">
              <w:rPr>
                <w:rFonts w:ascii="Times New Roman" w:eastAsia="Calibri" w:hAnsi="Times New Roman" w:cs="Times New Roman"/>
                <w:sz w:val="18"/>
                <w:szCs w:val="18"/>
              </w:rPr>
              <w:t>трекери</w:t>
            </w:r>
            <w:proofErr w:type="spellEnd"/>
            <w:r w:rsidRPr="00B77FF6">
              <w:rPr>
                <w:rFonts w:ascii="Times New Roman" w:eastAsia="Calibri" w:hAnsi="Times New Roman" w:cs="Times New Roman"/>
                <w:sz w:val="18"/>
                <w:szCs w:val="18"/>
              </w:rPr>
              <w:t xml:space="preserve"> в 20 автобусах</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2"/>
            <w:vAlign w:val="center"/>
          </w:tcPr>
          <w:p w:rsidR="00FF7872" w:rsidRPr="00B77FF6" w:rsidRDefault="00FF7872" w:rsidP="00904088">
            <w:pPr>
              <w:rPr>
                <w:rFonts w:ascii="Times New Roman" w:hAnsi="Times New Roman" w:cs="Times New Roman"/>
                <w:sz w:val="18"/>
                <w:szCs w:val="18"/>
              </w:rPr>
            </w:pPr>
            <w:r w:rsidRPr="00B77FF6">
              <w:rPr>
                <w:rFonts w:ascii="Times New Roman" w:hAnsi="Times New Roman" w:cs="Times New Roman"/>
                <w:sz w:val="18"/>
                <w:szCs w:val="18"/>
              </w:rPr>
              <w:t>Реконструкція системи опалення</w:t>
            </w:r>
          </w:p>
        </w:tc>
        <w:tc>
          <w:tcPr>
            <w:tcW w:w="1559" w:type="dxa"/>
            <w:vAlign w:val="center"/>
          </w:tcPr>
          <w:p w:rsidR="00FF7872" w:rsidRPr="00B77FF6" w:rsidRDefault="00FF7872" w:rsidP="00933BC6">
            <w:pPr>
              <w:ind w:right="-23"/>
              <w:jc w:val="center"/>
              <w:rPr>
                <w:rFonts w:ascii="Times New Roman" w:hAnsi="Times New Roman" w:cs="Times New Roman"/>
                <w:sz w:val="18"/>
                <w:szCs w:val="18"/>
              </w:rPr>
            </w:pPr>
            <w:r w:rsidRPr="00B77FF6">
              <w:rPr>
                <w:rFonts w:ascii="Times New Roman" w:hAnsi="Times New Roman" w:cs="Times New Roman"/>
                <w:sz w:val="18"/>
                <w:szCs w:val="18"/>
              </w:rPr>
              <w:t>2000,0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2"/>
            <w:vAlign w:val="center"/>
          </w:tcPr>
          <w:p w:rsidR="00FF7872" w:rsidRPr="00B77FF6" w:rsidRDefault="00FF7872" w:rsidP="00904088">
            <w:pPr>
              <w:rPr>
                <w:rFonts w:ascii="Times New Roman" w:hAnsi="Times New Roman" w:cs="Times New Roman"/>
                <w:sz w:val="18"/>
                <w:szCs w:val="18"/>
              </w:rPr>
            </w:pPr>
            <w:r w:rsidRPr="00B77FF6">
              <w:rPr>
                <w:rFonts w:ascii="Times New Roman" w:hAnsi="Times New Roman" w:cs="Times New Roman"/>
                <w:sz w:val="18"/>
                <w:szCs w:val="18"/>
              </w:rPr>
              <w:t>Організація ремонтних робіт шляхом придбання основних засобів</w:t>
            </w:r>
          </w:p>
        </w:tc>
        <w:tc>
          <w:tcPr>
            <w:tcW w:w="1559" w:type="dxa"/>
            <w:vAlign w:val="center"/>
          </w:tcPr>
          <w:p w:rsidR="00FF7872" w:rsidRPr="00B77FF6" w:rsidRDefault="00FF7872" w:rsidP="00933BC6">
            <w:pPr>
              <w:ind w:right="-23"/>
              <w:jc w:val="center"/>
              <w:rPr>
                <w:rFonts w:ascii="Times New Roman" w:hAnsi="Times New Roman" w:cs="Times New Roman"/>
                <w:sz w:val="18"/>
                <w:szCs w:val="18"/>
              </w:rPr>
            </w:pPr>
            <w:r w:rsidRPr="00B77FF6">
              <w:rPr>
                <w:rFonts w:ascii="Times New Roman" w:hAnsi="Times New Roman" w:cs="Times New Roman"/>
                <w:sz w:val="18"/>
                <w:szCs w:val="18"/>
              </w:rPr>
              <w:t>1500,0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rPr>
                <w:rFonts w:ascii="Times New Roman" w:hAnsi="Times New Roman" w:cs="Times New Roman"/>
                <w:sz w:val="18"/>
                <w:szCs w:val="18"/>
              </w:rPr>
            </w:pPr>
            <w:r w:rsidRPr="00B77FF6">
              <w:rPr>
                <w:rFonts w:ascii="Times New Roman" w:hAnsi="Times New Roman" w:cs="Times New Roman"/>
                <w:sz w:val="18"/>
                <w:szCs w:val="18"/>
              </w:rPr>
              <w:t>Впорядкування інфраструктури водного транспорту</w:t>
            </w:r>
          </w:p>
        </w:tc>
        <w:tc>
          <w:tcPr>
            <w:tcW w:w="1559" w:type="dxa"/>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1431,8</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1431,78</w:t>
            </w: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1431</w:t>
            </w:r>
            <w:r w:rsidRPr="00B77FF6">
              <w:rPr>
                <w:rFonts w:ascii="Times New Roman" w:hAnsi="Times New Roman" w:cs="Times New Roman"/>
                <w:sz w:val="18"/>
                <w:szCs w:val="18"/>
              </w:rPr>
              <w:t>,</w:t>
            </w:r>
            <w:r>
              <w:rPr>
                <w:rFonts w:ascii="Times New Roman" w:hAnsi="Times New Roman" w:cs="Times New Roman"/>
                <w:sz w:val="18"/>
                <w:szCs w:val="18"/>
              </w:rPr>
              <w:t>7</w:t>
            </w:r>
            <w:r w:rsidRPr="00B77FF6">
              <w:rPr>
                <w:rFonts w:ascii="Times New Roman" w:hAnsi="Times New Roman" w:cs="Times New Roman"/>
                <w:sz w:val="18"/>
                <w:szCs w:val="18"/>
              </w:rPr>
              <w:t>8</w:t>
            </w:r>
          </w:p>
        </w:tc>
        <w:tc>
          <w:tcPr>
            <w:tcW w:w="4535" w:type="dxa"/>
            <w:gridSpan w:val="3"/>
          </w:tcPr>
          <w:p w:rsidR="00FF7872" w:rsidRPr="00B77FF6" w:rsidRDefault="00FF7872" w:rsidP="008C4AED">
            <w:pPr>
              <w:pStyle w:val="afc"/>
              <w:rPr>
                <w:rFonts w:ascii="Times New Roman" w:hAnsi="Times New Roman" w:cs="Times New Roman"/>
                <w:sz w:val="18"/>
                <w:szCs w:val="18"/>
              </w:rPr>
            </w:pPr>
            <w:r>
              <w:rPr>
                <w:rFonts w:ascii="Times New Roman" w:hAnsi="Times New Roman" w:cs="Times New Roman"/>
                <w:sz w:val="18"/>
                <w:szCs w:val="18"/>
              </w:rPr>
              <w:t xml:space="preserve">Розпочато </w:t>
            </w:r>
            <w:r w:rsidRPr="00B77FF6">
              <w:rPr>
                <w:rFonts w:ascii="Times New Roman" w:hAnsi="Times New Roman" w:cs="Times New Roman"/>
                <w:sz w:val="18"/>
                <w:szCs w:val="18"/>
              </w:rPr>
              <w:t xml:space="preserve"> роботи (заміна зовнішньої обшивки теплоходу "Герой </w:t>
            </w:r>
            <w:proofErr w:type="spellStart"/>
            <w:r w:rsidRPr="00B77FF6">
              <w:rPr>
                <w:rFonts w:ascii="Times New Roman" w:hAnsi="Times New Roman" w:cs="Times New Roman"/>
                <w:sz w:val="18"/>
                <w:szCs w:val="18"/>
              </w:rPr>
              <w:t>Танцоров</w:t>
            </w:r>
            <w:proofErr w:type="spellEnd"/>
            <w:r w:rsidRPr="00B77FF6">
              <w:rPr>
                <w:rFonts w:ascii="Times New Roman" w:hAnsi="Times New Roman" w:cs="Times New Roman"/>
                <w:sz w:val="18"/>
                <w:szCs w:val="18"/>
              </w:rPr>
              <w:t>")</w:t>
            </w:r>
          </w:p>
          <w:p w:rsidR="00FF7872" w:rsidRPr="001C7BC0" w:rsidRDefault="00FF7872" w:rsidP="008C4AED">
            <w:pPr>
              <w:jc w:val="both"/>
              <w:rPr>
                <w:rFonts w:ascii="Times New Roman" w:hAnsi="Times New Roman" w:cs="Times New Roman"/>
                <w:sz w:val="18"/>
                <w:szCs w:val="18"/>
              </w:rPr>
            </w:pPr>
            <w:r w:rsidRPr="001C7BC0">
              <w:rPr>
                <w:rFonts w:ascii="Times New Roman" w:hAnsi="Times New Roman" w:cs="Times New Roman"/>
                <w:sz w:val="18"/>
                <w:szCs w:val="18"/>
              </w:rPr>
              <w:t>Придбано катер для забезпечення контролю за дотриманням екологічної безпеки на Тернопільському ставі 11.08.2020р</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rPr>
                <w:rFonts w:ascii="Times New Roman" w:hAnsi="Times New Roman" w:cs="Times New Roman"/>
                <w:color w:val="000000" w:themeColor="text1"/>
                <w:sz w:val="18"/>
                <w:szCs w:val="18"/>
              </w:rPr>
            </w:pPr>
            <w:r w:rsidRPr="00B77FF6">
              <w:rPr>
                <w:rFonts w:ascii="Times New Roman" w:hAnsi="Times New Roman" w:cs="Times New Roman"/>
                <w:sz w:val="18"/>
                <w:szCs w:val="18"/>
              </w:rPr>
              <w:t>Придбання б/к автобусів іноземного виробництва</w:t>
            </w:r>
          </w:p>
        </w:tc>
        <w:tc>
          <w:tcPr>
            <w:tcW w:w="1559" w:type="dxa"/>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31200,4</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31200,4</w:t>
            </w: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31200,4</w:t>
            </w: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24244,4</w:t>
            </w:r>
          </w:p>
        </w:tc>
        <w:tc>
          <w:tcPr>
            <w:tcW w:w="4535" w:type="dxa"/>
            <w:gridSpan w:val="3"/>
          </w:tcPr>
          <w:p w:rsidR="00FF7872" w:rsidRPr="000C3CC5" w:rsidRDefault="00FF7872" w:rsidP="00A8082E">
            <w:pPr>
              <w:jc w:val="both"/>
              <w:rPr>
                <w:rFonts w:ascii="Times New Roman" w:hAnsi="Times New Roman" w:cs="Times New Roman"/>
                <w:sz w:val="18"/>
                <w:szCs w:val="18"/>
              </w:rPr>
            </w:pPr>
            <w:r w:rsidRPr="000C3CC5">
              <w:rPr>
                <w:rFonts w:ascii="Times New Roman" w:eastAsia="Calibri" w:hAnsi="Times New Roman" w:cs="Times New Roman"/>
                <w:sz w:val="18"/>
                <w:szCs w:val="18"/>
              </w:rPr>
              <w:t xml:space="preserve">Отримано на умовах лізингу 20 нових автобусів МАЗ. </w:t>
            </w:r>
            <w:proofErr w:type="spellStart"/>
            <w:r w:rsidRPr="000C3CC5">
              <w:rPr>
                <w:rFonts w:ascii="Times New Roman" w:eastAsia="Calibri" w:hAnsi="Times New Roman" w:cs="Times New Roman"/>
                <w:sz w:val="18"/>
                <w:szCs w:val="18"/>
              </w:rPr>
              <w:t>Проплачено</w:t>
            </w:r>
            <w:proofErr w:type="spellEnd"/>
            <w:r w:rsidRPr="000C3CC5">
              <w:rPr>
                <w:rFonts w:ascii="Times New Roman" w:eastAsia="Calibri" w:hAnsi="Times New Roman" w:cs="Times New Roman"/>
                <w:sz w:val="18"/>
                <w:szCs w:val="18"/>
              </w:rPr>
              <w:t xml:space="preserve"> аванс, перший та другий лізинговий платіж.</w:t>
            </w:r>
          </w:p>
        </w:tc>
      </w:tr>
      <w:tr w:rsidR="00FF7872" w:rsidRPr="00BE0654" w:rsidTr="00B72B3D">
        <w:trPr>
          <w:gridAfter w:val="6"/>
          <w:wAfter w:w="1054" w:type="dxa"/>
          <w:trHeight w:val="984"/>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2"/>
            <w:vAlign w:val="center"/>
          </w:tcPr>
          <w:p w:rsidR="00FF7872" w:rsidRPr="00B77FF6" w:rsidRDefault="00FF7872"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нових, бувших в користуванні автобусів закордонного виробництва, призначених для перевезення осіб з обмеженими фізичними можливостями</w:t>
            </w:r>
          </w:p>
        </w:tc>
        <w:tc>
          <w:tcPr>
            <w:tcW w:w="1559" w:type="dxa"/>
            <w:vAlign w:val="center"/>
          </w:tcPr>
          <w:p w:rsidR="00FF7872" w:rsidRPr="00B77FF6" w:rsidRDefault="00FF7872"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18362,9</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17752,0</w:t>
            </w: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17752,0</w:t>
            </w: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0C3CC5" w:rsidRDefault="00FF7872" w:rsidP="000E643E">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sz w:val="18"/>
                <w:szCs w:val="18"/>
              </w:rPr>
              <w:t xml:space="preserve">Оновлення та модернізація основних засобів  </w:t>
            </w:r>
          </w:p>
        </w:tc>
        <w:tc>
          <w:tcPr>
            <w:tcW w:w="1559" w:type="dxa"/>
            <w:vAlign w:val="center"/>
          </w:tcPr>
          <w:p w:rsidR="00FF7872" w:rsidRPr="00B77FF6" w:rsidRDefault="00FF7872"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950,0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950,0</w:t>
            </w: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950,0</w:t>
            </w: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100E8D" w:rsidRDefault="00FF7872" w:rsidP="00DC4086">
            <w:pPr>
              <w:jc w:val="center"/>
              <w:rPr>
                <w:rFonts w:ascii="Times New Roman" w:hAnsi="Times New Roman" w:cs="Times New Roman"/>
                <w:sz w:val="18"/>
                <w:szCs w:val="18"/>
              </w:rPr>
            </w:pPr>
            <w:r>
              <w:rPr>
                <w:rFonts w:ascii="Times New Roman" w:hAnsi="Times New Roman" w:cs="Times New Roman"/>
                <w:sz w:val="18"/>
                <w:szCs w:val="18"/>
              </w:rPr>
              <w:t>95</w:t>
            </w:r>
            <w:r w:rsidRPr="00100E8D">
              <w:rPr>
                <w:rFonts w:ascii="Times New Roman" w:hAnsi="Times New Roman" w:cs="Times New Roman"/>
                <w:sz w:val="18"/>
                <w:szCs w:val="18"/>
              </w:rPr>
              <w:t>0,0</w:t>
            </w:r>
          </w:p>
        </w:tc>
        <w:tc>
          <w:tcPr>
            <w:tcW w:w="4535" w:type="dxa"/>
            <w:gridSpan w:val="3"/>
          </w:tcPr>
          <w:p w:rsidR="00FF7872" w:rsidRPr="000C3CC5" w:rsidRDefault="00FF7872" w:rsidP="000E643E">
            <w:pPr>
              <w:jc w:val="both"/>
              <w:rPr>
                <w:rFonts w:ascii="Times New Roman" w:hAnsi="Times New Roman" w:cs="Times New Roman"/>
                <w:sz w:val="18"/>
                <w:szCs w:val="18"/>
              </w:rPr>
            </w:pPr>
            <w:r w:rsidRPr="000C3CC5">
              <w:rPr>
                <w:rFonts w:ascii="Times New Roman" w:hAnsi="Times New Roman" w:cs="Times New Roman"/>
                <w:sz w:val="18"/>
                <w:szCs w:val="18"/>
              </w:rPr>
              <w:t xml:space="preserve"> Придбано комп'ютерне обладнання</w:t>
            </w:r>
            <w:r w:rsidRPr="000C3CC5">
              <w:rPr>
                <w:rFonts w:ascii="Times New Roman" w:eastAsia="Calibri" w:hAnsi="Times New Roman" w:cs="Times New Roman"/>
                <w:sz w:val="18"/>
                <w:szCs w:val="18"/>
              </w:rPr>
              <w:t xml:space="preserve">, </w:t>
            </w:r>
            <w:proofErr w:type="spellStart"/>
            <w:r w:rsidRPr="000C3CC5">
              <w:rPr>
                <w:rFonts w:ascii="Times New Roman" w:eastAsia="Calibri" w:hAnsi="Times New Roman" w:cs="Times New Roman"/>
                <w:sz w:val="18"/>
                <w:szCs w:val="18"/>
              </w:rPr>
              <w:t>відеопроектор</w:t>
            </w:r>
            <w:proofErr w:type="spellEnd"/>
            <w:r w:rsidRPr="000C3CC5">
              <w:rPr>
                <w:rFonts w:ascii="Times New Roman" w:eastAsia="Calibri" w:hAnsi="Times New Roman" w:cs="Times New Roman"/>
                <w:sz w:val="18"/>
                <w:szCs w:val="18"/>
              </w:rPr>
              <w:t xml:space="preserve"> та</w:t>
            </w:r>
            <w:r w:rsidRPr="000C3CC5">
              <w:rPr>
                <w:rFonts w:ascii="Times New Roman" w:hAnsi="Times New Roman" w:cs="Times New Roman"/>
                <w:sz w:val="18"/>
                <w:szCs w:val="18"/>
              </w:rPr>
              <w:t xml:space="preserve"> для навчання</w:t>
            </w:r>
            <w:r w:rsidRPr="000C3CC5">
              <w:rPr>
                <w:rFonts w:ascii="Times New Roman" w:eastAsia="Calibri" w:hAnsi="Times New Roman" w:cs="Times New Roman"/>
                <w:sz w:val="18"/>
                <w:szCs w:val="18"/>
              </w:rPr>
              <w:t xml:space="preserve"> </w:t>
            </w:r>
            <w:proofErr w:type="spellStart"/>
            <w:r w:rsidRPr="000C3CC5">
              <w:rPr>
                <w:rFonts w:ascii="Times New Roman" w:eastAsia="Calibri" w:hAnsi="Times New Roman" w:cs="Times New Roman"/>
                <w:sz w:val="18"/>
                <w:szCs w:val="18"/>
              </w:rPr>
              <w:t>причіп-лавету</w:t>
            </w:r>
            <w:proofErr w:type="spellEnd"/>
            <w:r w:rsidRPr="000C3CC5">
              <w:rPr>
                <w:rFonts w:ascii="Times New Roman" w:eastAsia="Calibri" w:hAnsi="Times New Roman" w:cs="Times New Roman"/>
                <w:sz w:val="18"/>
                <w:szCs w:val="18"/>
              </w:rPr>
              <w:t>.  Проводяться закупівлі на інші основні засоби</w:t>
            </w:r>
            <w:r w:rsidRPr="000C3CC5">
              <w:rPr>
                <w:rFonts w:ascii="Calibri" w:eastAsia="Calibri" w:hAnsi="Calibri"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2" w:type="dxa"/>
            <w:gridSpan w:val="2"/>
            <w:vAlign w:val="center"/>
          </w:tcPr>
          <w:p w:rsidR="00FF7872" w:rsidRPr="00B77FF6" w:rsidRDefault="00FF7872"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станків та іншого обладнання для організації проведення ремонту автобусів</w:t>
            </w:r>
          </w:p>
        </w:tc>
        <w:tc>
          <w:tcPr>
            <w:tcW w:w="1559" w:type="dxa"/>
            <w:vAlign w:val="center"/>
          </w:tcPr>
          <w:p w:rsidR="00FF7872" w:rsidRPr="00B77FF6" w:rsidRDefault="00FF7872"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0C3CC5" w:rsidRDefault="00FF7872" w:rsidP="000E643E">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Інші заходи у сфері автотранспорту</w:t>
            </w:r>
          </w:p>
        </w:tc>
        <w:tc>
          <w:tcPr>
            <w:tcW w:w="1559" w:type="dxa"/>
            <w:vAlign w:val="center"/>
          </w:tcPr>
          <w:p w:rsidR="00FF7872" w:rsidRPr="00B77FF6" w:rsidRDefault="00FF7872"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77" w:type="dxa"/>
            <w:gridSpan w:val="2"/>
            <w:tcBorders>
              <w:right w:val="single" w:sz="4" w:space="0" w:color="auto"/>
            </w:tcBorders>
            <w:vAlign w:val="center"/>
          </w:tcPr>
          <w:p w:rsidR="00FF7872" w:rsidRPr="006C671A" w:rsidRDefault="00FF7872" w:rsidP="00933BC6">
            <w:pPr>
              <w:ind w:right="-23"/>
              <w:jc w:val="center"/>
              <w:rPr>
                <w:rFonts w:ascii="Times New Roman" w:hAnsi="Times New Roman" w:cs="Times New Roman"/>
                <w:color w:val="000000" w:themeColor="text1"/>
                <w:sz w:val="18"/>
                <w:szCs w:val="18"/>
                <w:highlight w:val="red"/>
              </w:rPr>
            </w:pPr>
          </w:p>
        </w:tc>
        <w:tc>
          <w:tcPr>
            <w:tcW w:w="1743" w:type="dxa"/>
            <w:gridSpan w:val="4"/>
            <w:tcBorders>
              <w:left w:val="single" w:sz="4" w:space="0" w:color="auto"/>
              <w:right w:val="single" w:sz="4" w:space="0" w:color="auto"/>
            </w:tcBorders>
            <w:vAlign w:val="center"/>
          </w:tcPr>
          <w:p w:rsidR="00FF7872" w:rsidRPr="006C671A" w:rsidRDefault="00FF7872" w:rsidP="00933BC6">
            <w:pPr>
              <w:ind w:right="-23"/>
              <w:jc w:val="center"/>
              <w:rPr>
                <w:rFonts w:ascii="Times New Roman" w:hAnsi="Times New Roman" w:cs="Times New Roman"/>
                <w:color w:val="000000" w:themeColor="text1"/>
                <w:sz w:val="18"/>
                <w:szCs w:val="18"/>
                <w:highlight w:val="red"/>
              </w:rPr>
            </w:pPr>
          </w:p>
        </w:tc>
        <w:tc>
          <w:tcPr>
            <w:tcW w:w="956" w:type="dxa"/>
            <w:tcBorders>
              <w:left w:val="single" w:sz="4" w:space="0" w:color="auto"/>
            </w:tcBorders>
            <w:vAlign w:val="center"/>
          </w:tcPr>
          <w:p w:rsidR="00FF7872" w:rsidRPr="006C671A" w:rsidRDefault="00FF7872" w:rsidP="00933BC6">
            <w:pPr>
              <w:ind w:right="-23"/>
              <w:jc w:val="center"/>
              <w:rPr>
                <w:rFonts w:ascii="Times New Roman" w:hAnsi="Times New Roman" w:cs="Times New Roman"/>
                <w:color w:val="000000" w:themeColor="text1"/>
                <w:sz w:val="18"/>
                <w:szCs w:val="18"/>
                <w:highlight w:val="red"/>
              </w:rPr>
            </w:pPr>
          </w:p>
        </w:tc>
        <w:tc>
          <w:tcPr>
            <w:tcW w:w="1701" w:type="dxa"/>
            <w:gridSpan w:val="4"/>
            <w:vAlign w:val="center"/>
          </w:tcPr>
          <w:p w:rsidR="00FF7872" w:rsidRPr="009D7CD5" w:rsidRDefault="00FF7872" w:rsidP="00DC4086">
            <w:pPr>
              <w:jc w:val="center"/>
              <w:rPr>
                <w:rFonts w:ascii="Times New Roman" w:hAnsi="Times New Roman" w:cs="Times New Roman"/>
                <w:sz w:val="18"/>
                <w:szCs w:val="18"/>
              </w:rPr>
            </w:pPr>
            <w:r w:rsidRPr="009D7CD5">
              <w:rPr>
                <w:rFonts w:ascii="Times New Roman" w:hAnsi="Times New Roman" w:cs="Times New Roman"/>
                <w:sz w:val="18"/>
                <w:szCs w:val="18"/>
              </w:rPr>
              <w:t>1216,4</w:t>
            </w:r>
          </w:p>
        </w:tc>
        <w:tc>
          <w:tcPr>
            <w:tcW w:w="4535" w:type="dxa"/>
            <w:gridSpan w:val="3"/>
          </w:tcPr>
          <w:p w:rsidR="00FF7872" w:rsidRPr="009D7CD5" w:rsidRDefault="00FF7872" w:rsidP="000E643E">
            <w:pPr>
              <w:jc w:val="both"/>
              <w:rPr>
                <w:rFonts w:ascii="Times New Roman" w:hAnsi="Times New Roman" w:cs="Times New Roman"/>
                <w:sz w:val="18"/>
                <w:szCs w:val="18"/>
              </w:rPr>
            </w:pPr>
            <w:r w:rsidRPr="009D7CD5">
              <w:rPr>
                <w:rFonts w:ascii="Times New Roman" w:eastAsia="Calibri" w:hAnsi="Times New Roman" w:cs="Times New Roman"/>
                <w:sz w:val="18"/>
                <w:szCs w:val="18"/>
              </w:rPr>
              <w:t xml:space="preserve">Здійснена фінансова підтримка </w:t>
            </w:r>
            <w:proofErr w:type="spellStart"/>
            <w:r w:rsidRPr="009D7CD5">
              <w:rPr>
                <w:rFonts w:ascii="Times New Roman" w:eastAsia="Calibri" w:hAnsi="Times New Roman" w:cs="Times New Roman"/>
                <w:sz w:val="18"/>
                <w:szCs w:val="18"/>
              </w:rPr>
              <w:t>КП</w:t>
            </w:r>
            <w:proofErr w:type="spellEnd"/>
            <w:r w:rsidRPr="009D7CD5">
              <w:rPr>
                <w:rFonts w:ascii="Times New Roman" w:eastAsia="Calibri" w:hAnsi="Times New Roman" w:cs="Times New Roman"/>
                <w:sz w:val="18"/>
                <w:szCs w:val="18"/>
              </w:rPr>
              <w:t xml:space="preserve"> "</w:t>
            </w:r>
            <w:proofErr w:type="spellStart"/>
            <w:r w:rsidRPr="009D7CD5">
              <w:rPr>
                <w:rFonts w:ascii="Times New Roman" w:eastAsia="Calibri" w:hAnsi="Times New Roman" w:cs="Times New Roman"/>
                <w:sz w:val="18"/>
                <w:szCs w:val="18"/>
              </w:rPr>
              <w:t>Міськавтотранс</w:t>
            </w:r>
            <w:proofErr w:type="spellEnd"/>
            <w:r w:rsidRPr="009D7CD5">
              <w:rPr>
                <w:rFonts w:ascii="Times New Roman" w:eastAsia="Calibri" w:hAnsi="Times New Roman" w:cs="Times New Roman"/>
                <w:sz w:val="18"/>
                <w:szCs w:val="18"/>
              </w:rPr>
              <w:t xml:space="preserve">" з метою погашення заборгованості по виплаті  заробітної плати та </w:t>
            </w:r>
            <w:proofErr w:type="spellStart"/>
            <w:r w:rsidRPr="009D7CD5">
              <w:rPr>
                <w:rFonts w:ascii="Times New Roman" w:eastAsia="Calibri" w:hAnsi="Times New Roman" w:cs="Times New Roman"/>
                <w:sz w:val="18"/>
                <w:szCs w:val="18"/>
              </w:rPr>
              <w:t>спецперевезення</w:t>
            </w:r>
            <w:proofErr w:type="spellEnd"/>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Фінансова підтримка автотранспорту.</w:t>
            </w:r>
          </w:p>
        </w:tc>
        <w:tc>
          <w:tcPr>
            <w:tcW w:w="1559" w:type="dxa"/>
            <w:vAlign w:val="center"/>
          </w:tcPr>
          <w:p w:rsidR="00FF7872" w:rsidRPr="00B77FF6" w:rsidRDefault="00FF7872"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1277" w:type="dxa"/>
            <w:gridSpan w:val="2"/>
            <w:tcBorders>
              <w:right w:val="single" w:sz="4" w:space="0" w:color="auto"/>
            </w:tcBorders>
            <w:vAlign w:val="center"/>
          </w:tcPr>
          <w:p w:rsidR="00FF7872" w:rsidRPr="00B77FF6" w:rsidRDefault="00FF7872" w:rsidP="00F71685">
            <w:pPr>
              <w:ind w:right="-23"/>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0C3CC5" w:rsidRDefault="00FF7872" w:rsidP="000E643E">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2" w:type="dxa"/>
            <w:gridSpan w:val="2"/>
            <w:vAlign w:val="center"/>
          </w:tcPr>
          <w:p w:rsidR="00FF7872" w:rsidRPr="00133A48" w:rsidRDefault="00FF7872" w:rsidP="00904088">
            <w:pPr>
              <w:shd w:val="clear" w:color="auto" w:fill="FFFFFF"/>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 xml:space="preserve">Впровадження е-квитків «Соціальна карта </w:t>
            </w:r>
            <w:proofErr w:type="spellStart"/>
            <w:r w:rsidRPr="00133A48">
              <w:rPr>
                <w:rFonts w:ascii="Times New Roman" w:hAnsi="Times New Roman" w:cs="Times New Roman"/>
                <w:color w:val="000000" w:themeColor="text1"/>
                <w:sz w:val="18"/>
                <w:szCs w:val="18"/>
              </w:rPr>
              <w:t>Тернополянина</w:t>
            </w:r>
            <w:proofErr w:type="spellEnd"/>
            <w:r w:rsidRPr="00133A48">
              <w:rPr>
                <w:rFonts w:ascii="Times New Roman" w:hAnsi="Times New Roman" w:cs="Times New Roman"/>
                <w:color w:val="000000" w:themeColor="text1"/>
                <w:sz w:val="18"/>
                <w:szCs w:val="18"/>
              </w:rPr>
              <w:t>»</w:t>
            </w:r>
          </w:p>
          <w:p w:rsidR="00FF7872" w:rsidRPr="00133A48" w:rsidRDefault="00FF7872" w:rsidP="00904088">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559" w:type="dxa"/>
            <w:vAlign w:val="center"/>
          </w:tcPr>
          <w:p w:rsidR="00FF7872" w:rsidRPr="00133A48" w:rsidRDefault="00FF7872" w:rsidP="00933BC6">
            <w:pPr>
              <w:keepLines/>
              <w:tabs>
                <w:tab w:val="left" w:pos="270"/>
              </w:tabs>
              <w:ind w:right="-23"/>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600,0</w:t>
            </w:r>
          </w:p>
        </w:tc>
        <w:tc>
          <w:tcPr>
            <w:tcW w:w="1277" w:type="dxa"/>
            <w:gridSpan w:val="2"/>
            <w:tcBorders>
              <w:right w:val="single" w:sz="4" w:space="0" w:color="auto"/>
            </w:tcBorders>
            <w:vAlign w:val="center"/>
          </w:tcPr>
          <w:p w:rsidR="00FF7872" w:rsidRPr="00133A48" w:rsidRDefault="00FF7872" w:rsidP="00D86E2E">
            <w:pPr>
              <w:ind w:right="-23"/>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425,0</w:t>
            </w:r>
          </w:p>
        </w:tc>
        <w:tc>
          <w:tcPr>
            <w:tcW w:w="1743" w:type="dxa"/>
            <w:gridSpan w:val="4"/>
            <w:tcBorders>
              <w:left w:val="single" w:sz="4" w:space="0" w:color="auto"/>
              <w:righ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425,0</w:t>
            </w:r>
          </w:p>
        </w:tc>
        <w:tc>
          <w:tcPr>
            <w:tcW w:w="956" w:type="dxa"/>
            <w:tcBorders>
              <w:left w:val="single" w:sz="4" w:space="0" w:color="auto"/>
            </w:tcBorders>
            <w:vAlign w:val="center"/>
          </w:tcPr>
          <w:p w:rsidR="00FF7872" w:rsidRPr="00133A48"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133A48" w:rsidRDefault="00FF7872" w:rsidP="002D7B58">
            <w:pPr>
              <w:jc w:val="center"/>
              <w:rPr>
                <w:rFonts w:ascii="Times New Roman" w:hAnsi="Times New Roman" w:cs="Times New Roman"/>
                <w:sz w:val="18"/>
                <w:szCs w:val="18"/>
              </w:rPr>
            </w:pPr>
            <w:r w:rsidRPr="00133A48">
              <w:rPr>
                <w:rFonts w:ascii="Times New Roman" w:hAnsi="Times New Roman" w:cs="Times New Roman"/>
                <w:sz w:val="18"/>
                <w:szCs w:val="18"/>
              </w:rPr>
              <w:t>216,0</w:t>
            </w:r>
          </w:p>
        </w:tc>
        <w:tc>
          <w:tcPr>
            <w:tcW w:w="4535" w:type="dxa"/>
            <w:gridSpan w:val="3"/>
          </w:tcPr>
          <w:p w:rsidR="00FF7872" w:rsidRPr="000C3CC5" w:rsidRDefault="00FF7872" w:rsidP="000E643E">
            <w:pPr>
              <w:jc w:val="both"/>
              <w:rPr>
                <w:rFonts w:ascii="Times New Roman" w:hAnsi="Times New Roman" w:cs="Times New Roman"/>
                <w:sz w:val="18"/>
                <w:szCs w:val="18"/>
              </w:rPr>
            </w:pPr>
            <w:r w:rsidRPr="000C3CC5">
              <w:rPr>
                <w:rFonts w:ascii="Times New Roman" w:hAnsi="Times New Roman" w:cs="Times New Roman"/>
                <w:sz w:val="18"/>
                <w:szCs w:val="18"/>
              </w:rPr>
              <w:t>Відшкодовано за виготовлення 5000 квитків для працівників  медичних закладів  та за 1436  квитків для пільгових  категорій</w:t>
            </w:r>
          </w:p>
        </w:tc>
      </w:tr>
      <w:tr w:rsidR="00FF7872" w:rsidRPr="00BE0654" w:rsidTr="00B72B3D">
        <w:trPr>
          <w:gridAfter w:val="6"/>
          <w:wAfter w:w="1054" w:type="dxa"/>
          <w:trHeight w:val="267"/>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shd w:val="clear" w:color="auto" w:fill="FFFFFF"/>
              <w:rPr>
                <w:rFonts w:ascii="Times New Roman" w:hAnsi="Times New Roman" w:cs="Times New Roman"/>
                <w:color w:val="000000" w:themeColor="text1"/>
                <w:sz w:val="18"/>
                <w:szCs w:val="18"/>
              </w:rPr>
            </w:pPr>
            <w:r w:rsidRPr="00B77FF6">
              <w:rPr>
                <w:rFonts w:ascii="Times New Roman" w:hAnsi="Times New Roman" w:cs="Times New Roman"/>
                <w:sz w:val="18"/>
                <w:szCs w:val="18"/>
              </w:rPr>
              <w:t xml:space="preserve">Компенсаційні виплати на пільговий проїзд автомобільним, електричним та залізничним транспортом окремих категорій громадян та учнів, </w:t>
            </w:r>
            <w:proofErr w:type="spellStart"/>
            <w:r w:rsidRPr="00B77FF6">
              <w:rPr>
                <w:rFonts w:ascii="Times New Roman" w:hAnsi="Times New Roman" w:cs="Times New Roman"/>
                <w:sz w:val="18"/>
                <w:szCs w:val="18"/>
              </w:rPr>
              <w:t>студентів.Компенсація</w:t>
            </w:r>
            <w:proofErr w:type="spellEnd"/>
            <w:r w:rsidRPr="00B77FF6">
              <w:rPr>
                <w:rFonts w:ascii="Times New Roman" w:hAnsi="Times New Roman" w:cs="Times New Roman"/>
                <w:sz w:val="18"/>
                <w:szCs w:val="18"/>
              </w:rPr>
              <w:t xml:space="preserve"> за здійснення </w:t>
            </w:r>
            <w:proofErr w:type="spellStart"/>
            <w:r w:rsidRPr="00B77FF6">
              <w:rPr>
                <w:rFonts w:ascii="Times New Roman" w:hAnsi="Times New Roman" w:cs="Times New Roman"/>
                <w:sz w:val="18"/>
                <w:szCs w:val="18"/>
              </w:rPr>
              <w:t>спецперевезень</w:t>
            </w:r>
            <w:proofErr w:type="spellEnd"/>
          </w:p>
        </w:tc>
        <w:tc>
          <w:tcPr>
            <w:tcW w:w="1559" w:type="dxa"/>
            <w:vAlign w:val="center"/>
          </w:tcPr>
          <w:p w:rsidR="00FF7872" w:rsidRPr="00B77FF6" w:rsidRDefault="00FF7872"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70000,0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64399,6</w:t>
            </w:r>
          </w:p>
        </w:tc>
        <w:tc>
          <w:tcPr>
            <w:tcW w:w="1743" w:type="dxa"/>
            <w:gridSpan w:val="4"/>
            <w:tcBorders>
              <w:left w:val="single" w:sz="4" w:space="0" w:color="auto"/>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49625,8</w:t>
            </w: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36063,3</w:t>
            </w:r>
          </w:p>
        </w:tc>
        <w:tc>
          <w:tcPr>
            <w:tcW w:w="4535" w:type="dxa"/>
            <w:gridSpan w:val="3"/>
          </w:tcPr>
          <w:p w:rsidR="00FF7872" w:rsidRPr="000C3CC5" w:rsidRDefault="00FF7872" w:rsidP="00826EE1">
            <w:pPr>
              <w:jc w:val="both"/>
              <w:rPr>
                <w:rFonts w:ascii="Times New Roman" w:hAnsi="Times New Roman" w:cs="Times New Roman"/>
                <w:sz w:val="18"/>
                <w:szCs w:val="18"/>
              </w:rPr>
            </w:pPr>
            <w:r w:rsidRPr="000C3CC5">
              <w:rPr>
                <w:rFonts w:ascii="Times New Roman" w:eastAsia="Calibri" w:hAnsi="Times New Roman" w:cs="Times New Roman"/>
                <w:sz w:val="18"/>
                <w:szCs w:val="18"/>
              </w:rPr>
              <w:t xml:space="preserve">Здійснено компенсаційних виплат автомобільному транспорту 21975,0 </w:t>
            </w:r>
            <w:proofErr w:type="spellStart"/>
            <w:r w:rsidRPr="000C3CC5">
              <w:rPr>
                <w:rFonts w:ascii="Times New Roman" w:eastAsia="Calibri" w:hAnsi="Times New Roman" w:cs="Times New Roman"/>
                <w:sz w:val="18"/>
                <w:szCs w:val="18"/>
              </w:rPr>
              <w:t>тис.грн</w:t>
            </w:r>
            <w:proofErr w:type="spellEnd"/>
            <w:r w:rsidRPr="000C3CC5">
              <w:rPr>
                <w:rFonts w:ascii="Times New Roman" w:eastAsia="Calibri" w:hAnsi="Times New Roman" w:cs="Times New Roman"/>
                <w:sz w:val="18"/>
                <w:szCs w:val="18"/>
              </w:rPr>
              <w:t xml:space="preserve">., залізничному - 1333,2 </w:t>
            </w:r>
            <w:proofErr w:type="spellStart"/>
            <w:r w:rsidRPr="000C3CC5">
              <w:rPr>
                <w:rFonts w:ascii="Times New Roman" w:eastAsia="Calibri" w:hAnsi="Times New Roman" w:cs="Times New Roman"/>
                <w:sz w:val="18"/>
                <w:szCs w:val="18"/>
              </w:rPr>
              <w:t>тис.грн</w:t>
            </w:r>
            <w:proofErr w:type="spellEnd"/>
            <w:r w:rsidRPr="000C3CC5">
              <w:rPr>
                <w:rFonts w:ascii="Times New Roman" w:eastAsia="Calibri" w:hAnsi="Times New Roman" w:cs="Times New Roman"/>
                <w:sz w:val="18"/>
                <w:szCs w:val="18"/>
              </w:rPr>
              <w:t xml:space="preserve">., електричному -12755,1 </w:t>
            </w:r>
            <w:proofErr w:type="spellStart"/>
            <w:r w:rsidRPr="000C3CC5">
              <w:rPr>
                <w:rFonts w:ascii="Times New Roman" w:eastAsia="Calibri" w:hAnsi="Times New Roman" w:cs="Times New Roman"/>
                <w:sz w:val="18"/>
                <w:szCs w:val="18"/>
              </w:rPr>
              <w:t>тис.грн</w:t>
            </w:r>
            <w:proofErr w:type="spellEnd"/>
            <w:r w:rsidRPr="000C3CC5">
              <w:rPr>
                <w:rFonts w:ascii="Times New Roman" w:eastAsia="Calibri"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904088">
            <w:pPr>
              <w:shd w:val="clear" w:color="auto" w:fill="FFFFFF"/>
              <w:rPr>
                <w:rFonts w:ascii="Times New Roman" w:hAnsi="Times New Roman" w:cs="Times New Roman"/>
                <w:sz w:val="18"/>
                <w:szCs w:val="18"/>
              </w:rPr>
            </w:pPr>
            <w:r w:rsidRPr="00B77FF6">
              <w:rPr>
                <w:rFonts w:ascii="Times New Roman" w:hAnsi="Times New Roman" w:cs="Times New Roman"/>
                <w:sz w:val="18"/>
                <w:szCs w:val="18"/>
              </w:rPr>
              <w:t>Фінансова підтримка електротранспорту.</w:t>
            </w:r>
          </w:p>
        </w:tc>
        <w:tc>
          <w:tcPr>
            <w:tcW w:w="1559" w:type="dxa"/>
            <w:vAlign w:val="center"/>
          </w:tcPr>
          <w:p w:rsidR="00FF7872" w:rsidRPr="00B77FF6" w:rsidRDefault="00FF7872" w:rsidP="000E4C30">
            <w:pPr>
              <w:keepLines/>
              <w:tabs>
                <w:tab w:val="left" w:pos="270"/>
              </w:tabs>
              <w:ind w:right="-23"/>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20000,0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DC1DD9">
            <w:pPr>
              <w:ind w:right="-2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34353,8</w:t>
            </w: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34353,8</w:t>
            </w:r>
          </w:p>
        </w:tc>
        <w:tc>
          <w:tcPr>
            <w:tcW w:w="4535" w:type="dxa"/>
            <w:gridSpan w:val="3"/>
          </w:tcPr>
          <w:p w:rsidR="00FF7872" w:rsidRPr="00B77FF6" w:rsidRDefault="00FF7872" w:rsidP="000E643E">
            <w:pPr>
              <w:jc w:val="both"/>
              <w:rPr>
                <w:rFonts w:ascii="Times New Roman" w:hAnsi="Times New Roman" w:cs="Times New Roman"/>
                <w:sz w:val="18"/>
                <w:szCs w:val="18"/>
              </w:rPr>
            </w:pPr>
            <w:r w:rsidRPr="00B77FF6">
              <w:rPr>
                <w:rFonts w:ascii="Times New Roman" w:eastAsia="Calibri" w:hAnsi="Times New Roman" w:cs="Times New Roman"/>
                <w:sz w:val="18"/>
                <w:szCs w:val="18"/>
              </w:rPr>
              <w:t xml:space="preserve">Здійснена фінансова підтримка </w:t>
            </w:r>
            <w:proofErr w:type="spellStart"/>
            <w:r w:rsidRPr="00B77FF6">
              <w:rPr>
                <w:rFonts w:ascii="Times New Roman" w:eastAsia="Calibri" w:hAnsi="Times New Roman" w:cs="Times New Roman"/>
                <w:sz w:val="18"/>
                <w:szCs w:val="18"/>
              </w:rPr>
              <w:t>КП</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Тернопільелектротранс</w:t>
            </w:r>
            <w:proofErr w:type="spellEnd"/>
            <w:r w:rsidRPr="00B77FF6">
              <w:rPr>
                <w:rFonts w:ascii="Times New Roman" w:eastAsia="Calibri" w:hAnsi="Times New Roman" w:cs="Times New Roman"/>
                <w:sz w:val="18"/>
                <w:szCs w:val="18"/>
              </w:rPr>
              <w:t>" для виплати заробітної плати та енергоносіїв</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2762" w:type="dxa"/>
            <w:gridSpan w:val="2"/>
            <w:vAlign w:val="center"/>
          </w:tcPr>
          <w:p w:rsidR="00FF7872" w:rsidRPr="00B77FF6" w:rsidRDefault="00FF7872" w:rsidP="00904088">
            <w:pPr>
              <w:shd w:val="clear" w:color="auto" w:fill="FFFFFF"/>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Впровадження сучасних технологій. Зокрема, придбання пристроїв бездротового доступу (</w:t>
            </w:r>
            <w:proofErr w:type="spellStart"/>
            <w:r w:rsidRPr="00B77FF6">
              <w:rPr>
                <w:rFonts w:ascii="Times New Roman" w:hAnsi="Times New Roman" w:cs="Times New Roman"/>
                <w:color w:val="000000" w:themeColor="text1"/>
                <w:sz w:val="18"/>
                <w:szCs w:val="18"/>
              </w:rPr>
              <w:t>WiFi</w:t>
            </w:r>
            <w:proofErr w:type="spellEnd"/>
            <w:r w:rsidRPr="00B77FF6">
              <w:rPr>
                <w:rFonts w:ascii="Times New Roman" w:hAnsi="Times New Roman" w:cs="Times New Roman"/>
                <w:color w:val="000000" w:themeColor="text1"/>
                <w:sz w:val="18"/>
                <w:szCs w:val="18"/>
              </w:rPr>
              <w:t xml:space="preserve">) до мережі </w:t>
            </w:r>
            <w:proofErr w:type="spellStart"/>
            <w:r w:rsidRPr="00B77FF6">
              <w:rPr>
                <w:rFonts w:ascii="Times New Roman" w:hAnsi="Times New Roman" w:cs="Times New Roman"/>
                <w:color w:val="000000" w:themeColor="text1"/>
                <w:sz w:val="18"/>
                <w:szCs w:val="18"/>
              </w:rPr>
              <w:t>інтернет</w:t>
            </w:r>
            <w:proofErr w:type="spellEnd"/>
            <w:r w:rsidRPr="00B77FF6">
              <w:rPr>
                <w:rFonts w:ascii="Times New Roman" w:hAnsi="Times New Roman" w:cs="Times New Roman"/>
                <w:color w:val="000000" w:themeColor="text1"/>
                <w:sz w:val="18"/>
                <w:szCs w:val="18"/>
              </w:rPr>
              <w:t xml:space="preserve"> в тролейбусах</w:t>
            </w:r>
          </w:p>
        </w:tc>
        <w:tc>
          <w:tcPr>
            <w:tcW w:w="1559" w:type="dxa"/>
            <w:vAlign w:val="center"/>
          </w:tcPr>
          <w:p w:rsidR="00FF7872" w:rsidRPr="00B77FF6" w:rsidRDefault="00FF7872" w:rsidP="00933BC6">
            <w:pPr>
              <w:keepLines/>
              <w:tabs>
                <w:tab w:val="left" w:pos="270"/>
              </w:tabs>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277" w:type="dxa"/>
            <w:gridSpan w:val="2"/>
            <w:tcBorders>
              <w:righ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743" w:type="dxa"/>
            <w:gridSpan w:val="4"/>
            <w:tcBorders>
              <w:left w:val="single" w:sz="4" w:space="0" w:color="auto"/>
              <w:right w:val="single" w:sz="4" w:space="0" w:color="auto"/>
            </w:tcBorders>
            <w:vAlign w:val="center"/>
          </w:tcPr>
          <w:p w:rsidR="00FF7872" w:rsidRPr="00B77FF6" w:rsidRDefault="009D7CD5" w:rsidP="009D7CD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956" w:type="dxa"/>
            <w:tcBorders>
              <w:left w:val="single" w:sz="4" w:space="0" w:color="auto"/>
            </w:tcBorders>
            <w:vAlign w:val="center"/>
          </w:tcPr>
          <w:p w:rsidR="00FF7872" w:rsidRPr="00B77FF6"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vAlign w:val="center"/>
          </w:tcPr>
          <w:p w:rsidR="00FF7872" w:rsidRPr="00D059AD" w:rsidRDefault="00FF7872"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9" w:type="dxa"/>
            <w:vAlign w:val="center"/>
          </w:tcPr>
          <w:p w:rsidR="00FF7872" w:rsidRPr="00D059AD" w:rsidRDefault="00FF7872" w:rsidP="000E643E">
            <w:pPr>
              <w:keepLines/>
              <w:ind w:right="-23"/>
              <w:jc w:val="center"/>
              <w:rPr>
                <w:rFonts w:ascii="Times New Roman" w:hAnsi="Times New Roman" w:cs="Times New Roman"/>
                <w:b/>
                <w:color w:val="000000" w:themeColor="text1"/>
                <w:sz w:val="18"/>
                <w:szCs w:val="18"/>
              </w:rPr>
            </w:pPr>
            <w:r w:rsidRPr="008F0863">
              <w:rPr>
                <w:rFonts w:ascii="Times New Roman" w:hAnsi="Times New Roman" w:cs="Times New Roman"/>
                <w:b/>
                <w:color w:val="000000" w:themeColor="text1"/>
                <w:sz w:val="18"/>
                <w:szCs w:val="18"/>
              </w:rPr>
              <w:t>175406,33</w:t>
            </w:r>
          </w:p>
        </w:tc>
        <w:tc>
          <w:tcPr>
            <w:tcW w:w="1277" w:type="dxa"/>
            <w:gridSpan w:val="2"/>
            <w:tcBorders>
              <w:right w:val="single" w:sz="4" w:space="0" w:color="auto"/>
            </w:tcBorders>
            <w:shd w:val="clear" w:color="auto" w:fill="auto"/>
            <w:vAlign w:val="center"/>
          </w:tcPr>
          <w:p w:rsidR="00FF7872" w:rsidRPr="00FE65C4" w:rsidRDefault="00FF7872" w:rsidP="00305405">
            <w:pPr>
              <w:ind w:right="-23"/>
              <w:rPr>
                <w:rFonts w:ascii="Times New Roman" w:hAnsi="Times New Roman" w:cs="Times New Roman"/>
                <w:b/>
                <w:sz w:val="18"/>
                <w:szCs w:val="18"/>
              </w:rPr>
            </w:pPr>
            <w:r>
              <w:rPr>
                <w:rFonts w:ascii="Times New Roman" w:hAnsi="Times New Roman" w:cs="Times New Roman"/>
                <w:b/>
                <w:sz w:val="18"/>
                <w:szCs w:val="18"/>
              </w:rPr>
              <w:t>116477</w:t>
            </w:r>
            <w:r w:rsidRPr="00FE65C4">
              <w:rPr>
                <w:rFonts w:ascii="Times New Roman" w:hAnsi="Times New Roman" w:cs="Times New Roman"/>
                <w:b/>
                <w:sz w:val="18"/>
                <w:szCs w:val="18"/>
              </w:rPr>
              <w:t>,0</w:t>
            </w:r>
          </w:p>
        </w:tc>
        <w:tc>
          <w:tcPr>
            <w:tcW w:w="1743" w:type="dxa"/>
            <w:gridSpan w:val="4"/>
            <w:tcBorders>
              <w:left w:val="single" w:sz="4" w:space="0" w:color="auto"/>
              <w:right w:val="single" w:sz="4" w:space="0" w:color="auto"/>
            </w:tcBorders>
          </w:tcPr>
          <w:p w:rsidR="00FF7872" w:rsidRPr="00D059AD" w:rsidRDefault="00FF7872" w:rsidP="00751014">
            <w:pPr>
              <w:rPr>
                <w:rFonts w:ascii="Times New Roman" w:eastAsia="Calibri" w:hAnsi="Times New Roman" w:cs="Times New Roman"/>
                <w:b/>
                <w:sz w:val="18"/>
                <w:szCs w:val="18"/>
              </w:rPr>
            </w:pPr>
            <w:r>
              <w:rPr>
                <w:rFonts w:ascii="Times New Roman" w:eastAsia="Calibri" w:hAnsi="Times New Roman" w:cs="Times New Roman"/>
                <w:b/>
                <w:sz w:val="18"/>
                <w:szCs w:val="18"/>
              </w:rPr>
              <w:t>136758,98</w:t>
            </w:r>
          </w:p>
        </w:tc>
        <w:tc>
          <w:tcPr>
            <w:tcW w:w="956" w:type="dxa"/>
            <w:tcBorders>
              <w:left w:val="single" w:sz="4" w:space="0" w:color="auto"/>
            </w:tcBorders>
            <w:vAlign w:val="center"/>
          </w:tcPr>
          <w:p w:rsidR="00FF7872" w:rsidRPr="00D059AD" w:rsidRDefault="00FF7872" w:rsidP="00933BC6">
            <w:pPr>
              <w:ind w:right="-23"/>
              <w:jc w:val="center"/>
              <w:rPr>
                <w:rFonts w:ascii="Times New Roman" w:hAnsi="Times New Roman" w:cs="Times New Roman"/>
                <w:color w:val="000000" w:themeColor="text1"/>
                <w:sz w:val="18"/>
                <w:szCs w:val="18"/>
              </w:rPr>
            </w:pPr>
          </w:p>
        </w:tc>
        <w:tc>
          <w:tcPr>
            <w:tcW w:w="1701" w:type="dxa"/>
            <w:gridSpan w:val="4"/>
            <w:vAlign w:val="center"/>
          </w:tcPr>
          <w:p w:rsidR="00FF7872" w:rsidRPr="00FE65C4" w:rsidRDefault="00FF7872" w:rsidP="00DC4086">
            <w:pPr>
              <w:jc w:val="center"/>
              <w:rPr>
                <w:rFonts w:ascii="Times New Roman" w:hAnsi="Times New Roman" w:cs="Times New Roman"/>
                <w:b/>
                <w:sz w:val="18"/>
                <w:szCs w:val="18"/>
              </w:rPr>
            </w:pPr>
            <w:r>
              <w:rPr>
                <w:rFonts w:ascii="Times New Roman" w:hAnsi="Times New Roman" w:cs="Times New Roman"/>
                <w:b/>
                <w:sz w:val="18"/>
                <w:szCs w:val="18"/>
              </w:rPr>
              <w:t>99181,68</w:t>
            </w:r>
          </w:p>
        </w:tc>
        <w:tc>
          <w:tcPr>
            <w:tcW w:w="4535" w:type="dxa"/>
            <w:gridSpan w:val="3"/>
          </w:tcPr>
          <w:p w:rsidR="00FF7872" w:rsidRPr="00D059AD" w:rsidRDefault="00FF7872" w:rsidP="00DC4086">
            <w:pPr>
              <w:jc w:val="both"/>
              <w:rPr>
                <w:rFonts w:ascii="Times New Roman" w:hAnsi="Times New Roman" w:cs="Times New Roman"/>
                <w:sz w:val="18"/>
                <w:szCs w:val="18"/>
                <w:highlight w:val="red"/>
              </w:rPr>
            </w:pPr>
          </w:p>
        </w:tc>
      </w:tr>
      <w:tr w:rsidR="00FF7872" w:rsidRPr="00BE0654" w:rsidTr="00B72B3D">
        <w:trPr>
          <w:gridAfter w:val="6"/>
          <w:wAfter w:w="1054" w:type="dxa"/>
        </w:trPr>
        <w:tc>
          <w:tcPr>
            <w:tcW w:w="499" w:type="dxa"/>
            <w:gridSpan w:val="2"/>
            <w:tcBorders>
              <w:right w:val="single" w:sz="4" w:space="0" w:color="auto"/>
            </w:tcBorders>
            <w:vAlign w:val="center"/>
          </w:tcPr>
          <w:p w:rsidR="00FF7872" w:rsidRPr="00BE0654" w:rsidRDefault="00FF7872" w:rsidP="00DC4086">
            <w:pPr>
              <w:jc w:val="both"/>
              <w:rPr>
                <w:rFonts w:ascii="Times New Roman" w:hAnsi="Times New Roman" w:cs="Times New Roman"/>
                <w:sz w:val="20"/>
                <w:szCs w:val="20"/>
              </w:rPr>
            </w:pPr>
            <w:r>
              <w:rPr>
                <w:rFonts w:ascii="Times New Roman" w:hAnsi="Times New Roman" w:cs="Times New Roman"/>
                <w:sz w:val="20"/>
                <w:szCs w:val="20"/>
              </w:rPr>
              <w:t>9</w:t>
            </w:r>
            <w:r w:rsidRPr="00BE0654">
              <w:rPr>
                <w:rFonts w:ascii="Times New Roman" w:hAnsi="Times New Roman" w:cs="Times New Roman"/>
                <w:sz w:val="20"/>
                <w:szCs w:val="20"/>
              </w:rPr>
              <w:t>.</w:t>
            </w:r>
          </w:p>
        </w:tc>
        <w:tc>
          <w:tcPr>
            <w:tcW w:w="15056" w:type="dxa"/>
            <w:gridSpan w:val="18"/>
            <w:tcBorders>
              <w:left w:val="single" w:sz="4" w:space="0" w:color="auto"/>
            </w:tcBorders>
            <w:shd w:val="clear" w:color="auto" w:fill="C6D9F1" w:themeFill="text2" w:themeFillTint="33"/>
            <w:vAlign w:val="center"/>
          </w:tcPr>
          <w:p w:rsidR="00FF7872" w:rsidRPr="00D059AD" w:rsidRDefault="00FF7872" w:rsidP="00930AFC">
            <w:pPr>
              <w:ind w:left="113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w:t>
            </w:r>
            <w:r w:rsidRPr="00930AFC">
              <w:rPr>
                <w:rFonts w:ascii="Times New Roman" w:hAnsi="Times New Roman" w:cs="Times New Roman"/>
                <w:b/>
                <w:i/>
                <w:color w:val="000000"/>
                <w:sz w:val="20"/>
                <w:szCs w:val="20"/>
                <w:u w:val="single"/>
              </w:rPr>
              <w:t>підтримки сім’ї та розвитку молодіжної політики Тернопільської  міської територіальної громади на 2020- 2022 роки</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tcPr>
          <w:p w:rsidR="00FF7872" w:rsidRPr="00133A48" w:rsidRDefault="00FF7872" w:rsidP="00AD703A">
            <w:pPr>
              <w:rPr>
                <w:rFonts w:ascii="Times New Roman" w:eastAsia="Times New Roman" w:hAnsi="Times New Roman" w:cs="Times New Roman"/>
                <w:snapToGrid w:val="0"/>
                <w:sz w:val="18"/>
                <w:szCs w:val="18"/>
                <w:lang w:eastAsia="uk-UA"/>
              </w:rPr>
            </w:pPr>
            <w:r w:rsidRPr="00133A48">
              <w:rPr>
                <w:rFonts w:ascii="Times New Roman" w:eastAsia="Calibri" w:hAnsi="Times New Roman" w:cs="Times New Roman"/>
                <w:sz w:val="18"/>
                <w:szCs w:val="18"/>
              </w:rPr>
              <w:t xml:space="preserve">1.1. Сприяння діяльності установ, організацій, клубів, осередків громадської активності, спрямованих на патріотичне виховання </w:t>
            </w:r>
          </w:p>
        </w:tc>
        <w:tc>
          <w:tcPr>
            <w:tcW w:w="1559" w:type="dxa"/>
            <w:vAlign w:val="center"/>
          </w:tcPr>
          <w:p w:rsidR="00FF7872" w:rsidRPr="00133A48" w:rsidRDefault="00FF7872" w:rsidP="00AD703A">
            <w:pPr>
              <w:jc w:val="center"/>
              <w:rPr>
                <w:rFonts w:ascii="Times New Roman" w:eastAsia="Times New Roman" w:hAnsi="Times New Roman" w:cs="Times New Roman"/>
                <w:snapToGrid w:val="0"/>
                <w:sz w:val="18"/>
                <w:szCs w:val="18"/>
                <w:lang w:eastAsia="uk-UA"/>
              </w:rPr>
            </w:pPr>
            <w:r w:rsidRPr="00133A48">
              <w:rPr>
                <w:rFonts w:ascii="Times New Roman" w:eastAsia="Calibri" w:hAnsi="Times New Roman" w:cs="Times New Roman"/>
                <w:snapToGrid w:val="0"/>
                <w:sz w:val="18"/>
                <w:szCs w:val="18"/>
              </w:rPr>
              <w:t>90,00</w:t>
            </w:r>
          </w:p>
        </w:tc>
        <w:tc>
          <w:tcPr>
            <w:tcW w:w="1277" w:type="dxa"/>
            <w:gridSpan w:val="2"/>
            <w:tcBorders>
              <w:right w:val="single" w:sz="4" w:space="0" w:color="auto"/>
            </w:tcBorders>
          </w:tcPr>
          <w:p w:rsidR="00FF7872" w:rsidRPr="00133A48" w:rsidRDefault="00FF7872" w:rsidP="0070371E">
            <w:pPr>
              <w:rPr>
                <w:rFonts w:ascii="Times New Roman" w:hAnsi="Times New Roman" w:cs="Times New Roman"/>
                <w:snapToGrid w:val="0"/>
                <w:sz w:val="18"/>
                <w:szCs w:val="18"/>
              </w:rPr>
            </w:pPr>
            <w:r w:rsidRPr="00133A48">
              <w:rPr>
                <w:rFonts w:ascii="Times New Roman" w:hAnsi="Times New Roman" w:cs="Times New Roman"/>
                <w:snapToGrid w:val="0"/>
                <w:sz w:val="18"/>
                <w:szCs w:val="18"/>
              </w:rPr>
              <w:t>90,00</w:t>
            </w:r>
          </w:p>
        </w:tc>
        <w:tc>
          <w:tcPr>
            <w:tcW w:w="1743" w:type="dxa"/>
            <w:gridSpan w:val="4"/>
            <w:tcBorders>
              <w:left w:val="single" w:sz="4" w:space="0" w:color="auto"/>
              <w:right w:val="single" w:sz="4" w:space="0" w:color="auto"/>
            </w:tcBorders>
          </w:tcPr>
          <w:p w:rsidR="00FF7872" w:rsidRPr="00133A48" w:rsidRDefault="00FF7872" w:rsidP="0070371E">
            <w:pPr>
              <w:jc w:val="center"/>
              <w:rPr>
                <w:rFonts w:ascii="Times New Roman" w:hAnsi="Times New Roman" w:cs="Times New Roman"/>
                <w:color w:val="000000"/>
                <w:sz w:val="18"/>
                <w:szCs w:val="18"/>
              </w:rPr>
            </w:pPr>
            <w:r w:rsidRPr="00133A48">
              <w:rPr>
                <w:rFonts w:ascii="Times New Roman" w:hAnsi="Times New Roman" w:cs="Times New Roman"/>
                <w:color w:val="000000"/>
                <w:sz w:val="18"/>
                <w:szCs w:val="18"/>
              </w:rPr>
              <w:t>90,00</w:t>
            </w:r>
          </w:p>
        </w:tc>
        <w:tc>
          <w:tcPr>
            <w:tcW w:w="956" w:type="dxa"/>
            <w:tcBorders>
              <w:left w:val="single" w:sz="4" w:space="0" w:color="auto"/>
            </w:tcBorders>
          </w:tcPr>
          <w:p w:rsidR="00FF7872" w:rsidRPr="00133A48" w:rsidRDefault="00FF7872" w:rsidP="0070371E">
            <w:pPr>
              <w:jc w:val="center"/>
              <w:rPr>
                <w:rFonts w:ascii="Times New Roman" w:hAnsi="Times New Roman" w:cs="Times New Roman"/>
                <w:b/>
                <w:color w:val="000000"/>
                <w:sz w:val="18"/>
                <w:szCs w:val="18"/>
              </w:rPr>
            </w:pPr>
          </w:p>
        </w:tc>
        <w:tc>
          <w:tcPr>
            <w:tcW w:w="1701" w:type="dxa"/>
            <w:gridSpan w:val="4"/>
          </w:tcPr>
          <w:p w:rsidR="00FF7872" w:rsidRPr="00B77FF6" w:rsidRDefault="00FF7872" w:rsidP="0070371E">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5,0</w:t>
            </w:r>
          </w:p>
        </w:tc>
        <w:tc>
          <w:tcPr>
            <w:tcW w:w="4535" w:type="dxa"/>
            <w:gridSpan w:val="3"/>
          </w:tcPr>
          <w:p w:rsidR="00FF7872" w:rsidRPr="000C3CC5" w:rsidRDefault="00FF7872" w:rsidP="00CA6741">
            <w:pPr>
              <w:ind w:left="2"/>
              <w:rPr>
                <w:rFonts w:ascii="Times New Roman" w:hAnsi="Times New Roman" w:cs="Times New Roman"/>
                <w:sz w:val="18"/>
                <w:szCs w:val="18"/>
              </w:rPr>
            </w:pPr>
            <w:r w:rsidRPr="000C3CC5">
              <w:rPr>
                <w:rFonts w:ascii="Times New Roman" w:hAnsi="Times New Roman" w:cs="Times New Roman"/>
                <w:sz w:val="18"/>
                <w:szCs w:val="18"/>
              </w:rPr>
              <w:t>участь ГО «МНК – Тернопіль» у акції Заповіт; участь ТМО СУМ в Україні «Мандрівка в печеру Млинки»</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133A48" w:rsidRDefault="00FF7872" w:rsidP="00AD703A">
            <w:pPr>
              <w:rPr>
                <w:rFonts w:ascii="Times New Roman" w:eastAsia="Times New Roman" w:hAnsi="Times New Roman" w:cs="Times New Roman"/>
                <w:sz w:val="18"/>
                <w:szCs w:val="18"/>
                <w:lang w:eastAsia="uk-UA"/>
              </w:rPr>
            </w:pPr>
            <w:r w:rsidRPr="00133A48">
              <w:rPr>
                <w:rFonts w:ascii="Times New Roman" w:eastAsia="Calibri" w:hAnsi="Times New Roman" w:cs="Times New Roman"/>
                <w:sz w:val="18"/>
                <w:szCs w:val="18"/>
              </w:rPr>
              <w:t xml:space="preserve">1.2. Проведення вишколів, теренових ігор та </w:t>
            </w:r>
            <w:proofErr w:type="spellStart"/>
            <w:r w:rsidRPr="00133A48">
              <w:rPr>
                <w:rFonts w:ascii="Times New Roman" w:eastAsia="Calibri" w:hAnsi="Times New Roman" w:cs="Times New Roman"/>
                <w:sz w:val="18"/>
                <w:szCs w:val="18"/>
              </w:rPr>
              <w:t>квестів</w:t>
            </w:r>
            <w:proofErr w:type="spellEnd"/>
            <w:r w:rsidRPr="00133A48">
              <w:rPr>
                <w:rFonts w:ascii="Times New Roman" w:eastAsia="Calibri" w:hAnsi="Times New Roman" w:cs="Times New Roman"/>
                <w:sz w:val="18"/>
                <w:szCs w:val="18"/>
              </w:rPr>
              <w:t xml:space="preserve">, </w:t>
            </w:r>
            <w:proofErr w:type="spellStart"/>
            <w:r w:rsidRPr="00133A48">
              <w:rPr>
                <w:rFonts w:ascii="Times New Roman" w:eastAsia="Calibri" w:hAnsi="Times New Roman" w:cs="Times New Roman"/>
                <w:sz w:val="18"/>
                <w:szCs w:val="18"/>
              </w:rPr>
              <w:t>реколекцій</w:t>
            </w:r>
            <w:proofErr w:type="spellEnd"/>
            <w:r w:rsidRPr="00133A48">
              <w:rPr>
                <w:rFonts w:ascii="Times New Roman" w:eastAsia="Calibri" w:hAnsi="Times New Roman" w:cs="Times New Roman"/>
                <w:sz w:val="18"/>
                <w:szCs w:val="18"/>
              </w:rPr>
              <w:t xml:space="preserve"> та </w:t>
            </w:r>
            <w:proofErr w:type="spellStart"/>
            <w:r w:rsidRPr="00133A48">
              <w:rPr>
                <w:rFonts w:ascii="Times New Roman" w:eastAsia="Calibri" w:hAnsi="Times New Roman" w:cs="Times New Roman"/>
                <w:sz w:val="18"/>
                <w:szCs w:val="18"/>
              </w:rPr>
              <w:t>катехитичних</w:t>
            </w:r>
            <w:proofErr w:type="spellEnd"/>
            <w:r w:rsidRPr="00133A48">
              <w:rPr>
                <w:rFonts w:ascii="Times New Roman" w:eastAsia="Calibri" w:hAnsi="Times New Roman" w:cs="Times New Roman"/>
                <w:sz w:val="18"/>
                <w:szCs w:val="18"/>
              </w:rPr>
              <w:t xml:space="preserve"> курсів, наукових, культурних та інших пікніків, поетичних вечорів та інсценізацій, вертепних дійств, </w:t>
            </w:r>
            <w:proofErr w:type="spellStart"/>
            <w:r w:rsidRPr="00133A48">
              <w:rPr>
                <w:rFonts w:ascii="Times New Roman" w:eastAsia="Calibri" w:hAnsi="Times New Roman" w:cs="Times New Roman"/>
                <w:sz w:val="18"/>
                <w:szCs w:val="18"/>
              </w:rPr>
              <w:t>челенджів</w:t>
            </w:r>
            <w:proofErr w:type="spellEnd"/>
            <w:r w:rsidRPr="00133A48">
              <w:rPr>
                <w:rFonts w:ascii="Times New Roman" w:eastAsia="Calibri" w:hAnsi="Times New Roman" w:cs="Times New Roman"/>
                <w:sz w:val="18"/>
                <w:szCs w:val="18"/>
              </w:rPr>
              <w:t xml:space="preserve"> та змагань між громадськими організаціями та навчальними закладами</w:t>
            </w:r>
          </w:p>
        </w:tc>
        <w:tc>
          <w:tcPr>
            <w:tcW w:w="1559" w:type="dxa"/>
            <w:vAlign w:val="center"/>
          </w:tcPr>
          <w:p w:rsidR="00FF7872" w:rsidRPr="00133A48" w:rsidRDefault="00FF7872" w:rsidP="00A837C8">
            <w:pPr>
              <w:jc w:val="center"/>
              <w:rPr>
                <w:rFonts w:ascii="Times New Roman" w:eastAsia="Times New Roman" w:hAnsi="Times New Roman" w:cs="Times New Roman"/>
                <w:snapToGrid w:val="0"/>
                <w:sz w:val="18"/>
                <w:szCs w:val="18"/>
                <w:lang w:eastAsia="uk-UA"/>
              </w:rPr>
            </w:pPr>
            <w:r w:rsidRPr="00133A48">
              <w:rPr>
                <w:rFonts w:ascii="Times New Roman" w:eastAsia="Calibri" w:hAnsi="Times New Roman" w:cs="Times New Roman"/>
                <w:snapToGrid w:val="0"/>
                <w:sz w:val="18"/>
                <w:szCs w:val="18"/>
              </w:rPr>
              <w:t>100,00</w:t>
            </w:r>
          </w:p>
        </w:tc>
        <w:tc>
          <w:tcPr>
            <w:tcW w:w="1277" w:type="dxa"/>
            <w:gridSpan w:val="2"/>
            <w:tcBorders>
              <w:right w:val="single" w:sz="4" w:space="0" w:color="auto"/>
            </w:tcBorders>
            <w:vAlign w:val="center"/>
          </w:tcPr>
          <w:p w:rsidR="00FF7872" w:rsidRPr="00133A48" w:rsidRDefault="00FF7872" w:rsidP="00883443">
            <w:pPr>
              <w:keepLines/>
              <w:ind w:right="-5"/>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100,0</w:t>
            </w:r>
          </w:p>
        </w:tc>
        <w:tc>
          <w:tcPr>
            <w:tcW w:w="1743" w:type="dxa"/>
            <w:gridSpan w:val="4"/>
            <w:tcBorders>
              <w:left w:val="single" w:sz="4" w:space="0" w:color="auto"/>
              <w:right w:val="single" w:sz="4" w:space="0" w:color="auto"/>
            </w:tcBorders>
            <w:vAlign w:val="center"/>
          </w:tcPr>
          <w:p w:rsidR="00FF7872" w:rsidRPr="00133A48" w:rsidRDefault="00FF7872" w:rsidP="00933BC6">
            <w:pPr>
              <w:keepLines/>
              <w:ind w:right="-42"/>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100,0</w:t>
            </w:r>
          </w:p>
        </w:tc>
        <w:tc>
          <w:tcPr>
            <w:tcW w:w="956" w:type="dxa"/>
            <w:tcBorders>
              <w:left w:val="single" w:sz="4" w:space="0" w:color="auto"/>
            </w:tcBorders>
            <w:vAlign w:val="center"/>
          </w:tcPr>
          <w:p w:rsidR="00FF7872" w:rsidRPr="00133A48"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21,4</w:t>
            </w:r>
          </w:p>
        </w:tc>
        <w:tc>
          <w:tcPr>
            <w:tcW w:w="4535" w:type="dxa"/>
            <w:gridSpan w:val="3"/>
          </w:tcPr>
          <w:p w:rsidR="00FF7872" w:rsidRPr="000C3CC5" w:rsidRDefault="00FF7872" w:rsidP="0042511E">
            <w:pPr>
              <w:rPr>
                <w:rFonts w:ascii="Times New Roman" w:hAnsi="Times New Roman" w:cs="Times New Roman"/>
                <w:color w:val="000000"/>
                <w:sz w:val="18"/>
                <w:szCs w:val="18"/>
              </w:rPr>
            </w:pPr>
            <w:r w:rsidRPr="000C3CC5">
              <w:rPr>
                <w:rFonts w:ascii="Times New Roman" w:hAnsi="Times New Roman"/>
                <w:sz w:val="18"/>
                <w:szCs w:val="18"/>
              </w:rPr>
              <w:t xml:space="preserve">Проведення молодіжного </w:t>
            </w:r>
            <w:proofErr w:type="spellStart"/>
            <w:r w:rsidRPr="000C3CC5">
              <w:rPr>
                <w:rFonts w:ascii="Times New Roman" w:hAnsi="Times New Roman"/>
                <w:sz w:val="18"/>
                <w:szCs w:val="18"/>
              </w:rPr>
              <w:t>квесту</w:t>
            </w:r>
            <w:proofErr w:type="spellEnd"/>
            <w:r w:rsidRPr="000C3CC5">
              <w:rPr>
                <w:rFonts w:ascii="Times New Roman" w:hAnsi="Times New Roman"/>
                <w:sz w:val="18"/>
                <w:szCs w:val="18"/>
              </w:rPr>
              <w:t xml:space="preserve"> до 480-річчя Тернополя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 xml:space="preserve">2.1. 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w:t>
            </w:r>
            <w:proofErr w:type="spellStart"/>
            <w:r w:rsidRPr="00B77FF6">
              <w:rPr>
                <w:rFonts w:ascii="Times New Roman" w:eastAsia="Calibri" w:hAnsi="Times New Roman" w:cs="Times New Roman"/>
                <w:sz w:val="18"/>
                <w:szCs w:val="18"/>
              </w:rPr>
              <w:t>писанкарських</w:t>
            </w:r>
            <w:proofErr w:type="spellEnd"/>
            <w:r w:rsidRPr="00B77FF6">
              <w:rPr>
                <w:rFonts w:ascii="Times New Roman" w:eastAsia="Calibri" w:hAnsi="Times New Roman" w:cs="Times New Roman"/>
                <w:sz w:val="18"/>
                <w:szCs w:val="18"/>
              </w:rPr>
              <w:t xml:space="preserve"> та інших майстер-класів, тренінгів, самітів, інтелектуальних змагань, підтримка вуличних та неформальних рухів.</w:t>
            </w:r>
          </w:p>
        </w:tc>
        <w:tc>
          <w:tcPr>
            <w:tcW w:w="1559" w:type="dxa"/>
            <w:vAlign w:val="center"/>
          </w:tcPr>
          <w:p w:rsidR="00FF7872" w:rsidRPr="00B77FF6" w:rsidRDefault="00FF7872" w:rsidP="00A837C8">
            <w:pPr>
              <w:jc w:val="center"/>
              <w:rPr>
                <w:rFonts w:ascii="Times New Roman" w:eastAsia="Calibri" w:hAnsi="Times New Roman" w:cs="Times New Roman"/>
                <w:snapToGrid w:val="0"/>
                <w:sz w:val="18"/>
                <w:szCs w:val="18"/>
              </w:rPr>
            </w:pPr>
          </w:p>
          <w:p w:rsidR="00FF7872" w:rsidRPr="00B77FF6" w:rsidRDefault="00FF7872" w:rsidP="00A837C8">
            <w:pPr>
              <w:jc w:val="center"/>
              <w:rPr>
                <w:rFonts w:ascii="Times New Roman" w:eastAsia="Calibri" w:hAnsi="Times New Roman" w:cs="Times New Roman"/>
                <w:snapToGrid w:val="0"/>
                <w:sz w:val="18"/>
                <w:szCs w:val="18"/>
              </w:rPr>
            </w:pPr>
          </w:p>
          <w:p w:rsidR="00FF7872" w:rsidRPr="00B77FF6" w:rsidRDefault="00FF7872" w:rsidP="00A837C8">
            <w:pPr>
              <w:jc w:val="center"/>
              <w:rPr>
                <w:rFonts w:ascii="Times New Roman" w:eastAsia="Calibri" w:hAnsi="Times New Roman" w:cs="Times New Roman"/>
                <w:snapToGrid w:val="0"/>
                <w:sz w:val="18"/>
                <w:szCs w:val="18"/>
              </w:rPr>
            </w:pPr>
          </w:p>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350,00</w:t>
            </w:r>
          </w:p>
        </w:tc>
        <w:tc>
          <w:tcPr>
            <w:tcW w:w="1277" w:type="dxa"/>
            <w:gridSpan w:val="2"/>
            <w:tcBorders>
              <w:right w:val="single" w:sz="4" w:space="0" w:color="auto"/>
            </w:tcBorders>
          </w:tcPr>
          <w:p w:rsidR="00FF7872" w:rsidRPr="00B77FF6" w:rsidRDefault="00FF7872" w:rsidP="00A30EA5">
            <w:pPr>
              <w:rPr>
                <w:rFonts w:ascii="Times New Roman" w:hAnsi="Times New Roman" w:cs="Times New Roman"/>
                <w:snapToGrid w:val="0"/>
                <w:sz w:val="18"/>
                <w:szCs w:val="18"/>
              </w:rPr>
            </w:pPr>
            <w:r w:rsidRPr="00B77FF6">
              <w:rPr>
                <w:rFonts w:ascii="Times New Roman" w:hAnsi="Times New Roman" w:cs="Times New Roman"/>
                <w:snapToGrid w:val="0"/>
                <w:sz w:val="18"/>
                <w:szCs w:val="18"/>
              </w:rPr>
              <w:t>350,00</w:t>
            </w:r>
          </w:p>
        </w:tc>
        <w:tc>
          <w:tcPr>
            <w:tcW w:w="1743" w:type="dxa"/>
            <w:gridSpan w:val="4"/>
            <w:tcBorders>
              <w:left w:val="single" w:sz="4" w:space="0" w:color="auto"/>
              <w:right w:val="single" w:sz="4" w:space="0" w:color="auto"/>
            </w:tcBorders>
          </w:tcPr>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350,00</w:t>
            </w:r>
          </w:p>
        </w:tc>
        <w:tc>
          <w:tcPr>
            <w:tcW w:w="956" w:type="dxa"/>
            <w:tcBorders>
              <w:left w:val="single" w:sz="4" w:space="0" w:color="auto"/>
            </w:tcBorders>
          </w:tcPr>
          <w:p w:rsidR="00FF7872" w:rsidRPr="00B77FF6" w:rsidRDefault="00FF7872" w:rsidP="00A30EA5">
            <w:pPr>
              <w:jc w:val="center"/>
              <w:rPr>
                <w:rFonts w:ascii="Times New Roman" w:hAnsi="Times New Roman" w:cs="Times New Roman"/>
                <w:b/>
                <w:color w:val="000000"/>
                <w:sz w:val="18"/>
                <w:szCs w:val="18"/>
              </w:rPr>
            </w:pPr>
          </w:p>
        </w:tc>
        <w:tc>
          <w:tcPr>
            <w:tcW w:w="1701" w:type="dxa"/>
            <w:gridSpan w:val="4"/>
          </w:tcPr>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22,2</w:t>
            </w:r>
          </w:p>
        </w:tc>
        <w:tc>
          <w:tcPr>
            <w:tcW w:w="4535" w:type="dxa"/>
            <w:gridSpan w:val="3"/>
          </w:tcPr>
          <w:p w:rsidR="00FF7872" w:rsidRPr="000C3CC5" w:rsidRDefault="00FF7872" w:rsidP="004154B3">
            <w:pPr>
              <w:rPr>
                <w:rFonts w:ascii="Times New Roman" w:hAnsi="Times New Roman" w:cs="Times New Roman"/>
                <w:sz w:val="18"/>
                <w:szCs w:val="18"/>
              </w:rPr>
            </w:pPr>
            <w:r w:rsidRPr="000C3CC5">
              <w:rPr>
                <w:rFonts w:ascii="Times New Roman" w:hAnsi="Times New Roman" w:cs="Times New Roman"/>
                <w:sz w:val="18"/>
                <w:szCs w:val="18"/>
              </w:rPr>
              <w:t xml:space="preserve">  Спортивно – патріотичні  молодіжні змагання «Кубок Шухевича»</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2.2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r>
              <w:rPr>
                <w:rFonts w:ascii="Times New Roman" w:eastAsia="Calibri" w:hAnsi="Times New Roman" w:cs="Times New Roman"/>
                <w:sz w:val="18"/>
                <w:szCs w:val="18"/>
              </w:rPr>
              <w:t>.</w:t>
            </w:r>
          </w:p>
        </w:tc>
        <w:tc>
          <w:tcPr>
            <w:tcW w:w="1559" w:type="dxa"/>
            <w:vAlign w:val="center"/>
          </w:tcPr>
          <w:p w:rsidR="00FF7872" w:rsidRPr="00B77FF6" w:rsidRDefault="00FF7872" w:rsidP="00A837C8">
            <w:pPr>
              <w:jc w:val="center"/>
              <w:rPr>
                <w:rFonts w:ascii="Times New Roman" w:eastAsia="Calibri" w:hAnsi="Times New Roman" w:cs="Times New Roman"/>
                <w:snapToGrid w:val="0"/>
                <w:sz w:val="18"/>
                <w:szCs w:val="18"/>
              </w:rPr>
            </w:pPr>
          </w:p>
          <w:p w:rsidR="00FF7872" w:rsidRPr="00B77FF6" w:rsidRDefault="00FF7872" w:rsidP="00A837C8">
            <w:pPr>
              <w:jc w:val="center"/>
              <w:rPr>
                <w:rFonts w:ascii="Times New Roman" w:eastAsia="Calibri" w:hAnsi="Times New Roman" w:cs="Times New Roman"/>
                <w:snapToGrid w:val="0"/>
                <w:sz w:val="18"/>
                <w:szCs w:val="18"/>
              </w:rPr>
            </w:pPr>
          </w:p>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450,00</w:t>
            </w:r>
          </w:p>
        </w:tc>
        <w:tc>
          <w:tcPr>
            <w:tcW w:w="1277" w:type="dxa"/>
            <w:gridSpan w:val="2"/>
            <w:tcBorders>
              <w:right w:val="single" w:sz="4" w:space="0" w:color="auto"/>
            </w:tcBorders>
          </w:tcPr>
          <w:p w:rsidR="00FF7872" w:rsidRPr="00B77FF6" w:rsidRDefault="00FF7872" w:rsidP="00A30EA5">
            <w:pPr>
              <w:rPr>
                <w:rFonts w:ascii="Times New Roman" w:hAnsi="Times New Roman" w:cs="Times New Roman"/>
                <w:snapToGrid w:val="0"/>
                <w:sz w:val="18"/>
                <w:szCs w:val="18"/>
              </w:rPr>
            </w:pPr>
            <w:r w:rsidRPr="00B77FF6">
              <w:rPr>
                <w:rFonts w:ascii="Times New Roman" w:hAnsi="Times New Roman" w:cs="Times New Roman"/>
                <w:snapToGrid w:val="0"/>
                <w:sz w:val="18"/>
                <w:szCs w:val="18"/>
              </w:rPr>
              <w:t>450,00</w:t>
            </w:r>
          </w:p>
        </w:tc>
        <w:tc>
          <w:tcPr>
            <w:tcW w:w="1743" w:type="dxa"/>
            <w:gridSpan w:val="4"/>
            <w:tcBorders>
              <w:left w:val="single" w:sz="4" w:space="0" w:color="auto"/>
              <w:right w:val="single" w:sz="4" w:space="0" w:color="auto"/>
            </w:tcBorders>
          </w:tcPr>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450,00</w:t>
            </w:r>
          </w:p>
        </w:tc>
        <w:tc>
          <w:tcPr>
            <w:tcW w:w="956" w:type="dxa"/>
            <w:tcBorders>
              <w:left w:val="single" w:sz="4" w:space="0" w:color="auto"/>
            </w:tcBorders>
          </w:tcPr>
          <w:p w:rsidR="00FF7872" w:rsidRPr="00B77FF6" w:rsidRDefault="00FF7872" w:rsidP="00A30EA5">
            <w:pPr>
              <w:jc w:val="center"/>
              <w:rPr>
                <w:rFonts w:ascii="Times New Roman" w:hAnsi="Times New Roman" w:cs="Times New Roman"/>
                <w:color w:val="000000"/>
                <w:sz w:val="18"/>
                <w:szCs w:val="18"/>
              </w:rPr>
            </w:pPr>
          </w:p>
        </w:tc>
        <w:tc>
          <w:tcPr>
            <w:tcW w:w="1701" w:type="dxa"/>
            <w:gridSpan w:val="4"/>
          </w:tcPr>
          <w:p w:rsidR="00FF7872" w:rsidRPr="00B77FF6" w:rsidRDefault="00FF7872"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352,3</w:t>
            </w:r>
          </w:p>
        </w:tc>
        <w:tc>
          <w:tcPr>
            <w:tcW w:w="4535" w:type="dxa"/>
            <w:gridSpan w:val="3"/>
          </w:tcPr>
          <w:p w:rsidR="00FF7872" w:rsidRPr="000C3CC5" w:rsidRDefault="00FF7872" w:rsidP="00A30EA5">
            <w:pPr>
              <w:rPr>
                <w:rFonts w:ascii="Times New Roman" w:hAnsi="Times New Roman" w:cs="Times New Roman"/>
                <w:sz w:val="18"/>
                <w:szCs w:val="18"/>
              </w:rPr>
            </w:pPr>
            <w:r w:rsidRPr="000C3CC5">
              <w:rPr>
                <w:rFonts w:ascii="Times New Roman" w:hAnsi="Times New Roman" w:cs="Times New Roman"/>
                <w:sz w:val="18"/>
                <w:szCs w:val="18"/>
              </w:rPr>
              <w:t xml:space="preserve">- Проведення  Всеукраїнського форуму «Молодь </w:t>
            </w:r>
            <w:r w:rsidRPr="000C3CC5">
              <w:rPr>
                <w:rFonts w:ascii="Times New Roman" w:hAnsi="Times New Roman" w:cs="Times New Roman"/>
                <w:sz w:val="18"/>
                <w:szCs w:val="18"/>
                <w:lang w:val="en-US"/>
              </w:rPr>
              <w:t>OFFLINE</w:t>
            </w:r>
            <w:r w:rsidRPr="000C3CC5">
              <w:rPr>
                <w:rFonts w:ascii="Times New Roman" w:hAnsi="Times New Roman" w:cs="Times New Roman"/>
                <w:sz w:val="18"/>
                <w:szCs w:val="18"/>
              </w:rPr>
              <w:t>»</w:t>
            </w:r>
          </w:p>
          <w:p w:rsidR="00FF7872" w:rsidRPr="000C3CC5" w:rsidRDefault="00FF7872" w:rsidP="00600CB1">
            <w:pPr>
              <w:rPr>
                <w:rFonts w:ascii="Times New Roman" w:hAnsi="Times New Roman" w:cs="Times New Roman"/>
                <w:sz w:val="18"/>
                <w:szCs w:val="18"/>
              </w:rPr>
            </w:pPr>
            <w:r w:rsidRPr="000C3CC5">
              <w:rPr>
                <w:rFonts w:ascii="Times New Roman" w:hAnsi="Times New Roman" w:cs="Times New Roman"/>
                <w:sz w:val="18"/>
                <w:szCs w:val="18"/>
              </w:rPr>
              <w:t>-Участь представників  ТМТГ у презентації заходів «Тернопіль - молодіжна столиця 2020»,проведено заходи до Дня молоді та нагородження кращих до Дня молоді,</w:t>
            </w:r>
            <w:r w:rsidRPr="000C3CC5">
              <w:rPr>
                <w:rFonts w:ascii="Times New Roman" w:hAnsi="Times New Roman"/>
                <w:sz w:val="18"/>
                <w:szCs w:val="18"/>
              </w:rPr>
              <w:t xml:space="preserve"> «Марафон 1316»</w:t>
            </w:r>
            <w:r w:rsidRPr="000C3CC5">
              <w:rPr>
                <w:rFonts w:ascii="Times New Roman" w:hAnsi="Times New Roman" w:cs="Times New Roman"/>
                <w:sz w:val="18"/>
                <w:szCs w:val="18"/>
              </w:rPr>
              <w:t xml:space="preserve">, </w:t>
            </w:r>
            <w:r w:rsidRPr="000C3CC5">
              <w:rPr>
                <w:rFonts w:ascii="Times New Roman" w:hAnsi="Times New Roman"/>
                <w:sz w:val="18"/>
                <w:szCs w:val="18"/>
              </w:rPr>
              <w:t xml:space="preserve"> заходи  до відзначення 480-ї річниці міста Тернополя, інформаційна кампанія до відзначення Дня міста</w:t>
            </w:r>
            <w:r w:rsidRPr="000C3CC5">
              <w:rPr>
                <w:rFonts w:ascii="Times New Roman" w:hAnsi="Times New Roman" w:cs="Times New Roman"/>
                <w:sz w:val="18"/>
                <w:szCs w:val="18"/>
              </w:rPr>
              <w:t xml:space="preserve">, </w:t>
            </w:r>
            <w:r w:rsidRPr="000C3CC5">
              <w:rPr>
                <w:rFonts w:ascii="Times New Roman" w:hAnsi="Times New Roman"/>
                <w:sz w:val="18"/>
                <w:szCs w:val="18"/>
              </w:rPr>
              <w:t xml:space="preserve"> міні  - фестивалів «Тернопіль 480»</w:t>
            </w:r>
            <w:r w:rsidRPr="000C3CC5">
              <w:rPr>
                <w:rFonts w:ascii="Times New Roman" w:hAnsi="Times New Roman" w:cs="Times New Roman"/>
                <w:sz w:val="18"/>
                <w:szCs w:val="18"/>
              </w:rPr>
              <w:t>,</w:t>
            </w:r>
            <w:r w:rsidRPr="000C3CC5">
              <w:rPr>
                <w:rFonts w:ascii="Times New Roman" w:hAnsi="Times New Roman"/>
                <w:sz w:val="18"/>
                <w:szCs w:val="18"/>
              </w:rPr>
              <w:t xml:space="preserve"> участь представників ТМТГ у Всеукраїнському форумі Молодіжні сходини», фестиваль «Вітер На – Дії»</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2.3.Підтримка та сприяння діяльності Молодіжної міської ради</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10,00</w:t>
            </w:r>
          </w:p>
        </w:tc>
        <w:tc>
          <w:tcPr>
            <w:tcW w:w="1277" w:type="dxa"/>
            <w:gridSpan w:val="2"/>
            <w:tcBorders>
              <w:right w:val="single" w:sz="4" w:space="0" w:color="auto"/>
            </w:tcBorders>
            <w:vAlign w:val="center"/>
          </w:tcPr>
          <w:p w:rsidR="00FF7872" w:rsidRPr="00B77FF6" w:rsidRDefault="00FF7872" w:rsidP="00933BC6">
            <w:pPr>
              <w:keepLines/>
              <w:ind w:right="-5"/>
              <w:jc w:val="center"/>
              <w:rPr>
                <w:rFonts w:ascii="Times New Roman" w:hAnsi="Times New Roman" w:cs="Times New Roman"/>
                <w:color w:val="000000" w:themeColor="text1"/>
                <w:sz w:val="18"/>
                <w:szCs w:val="18"/>
                <w:u w:val="single"/>
              </w:rPr>
            </w:pPr>
            <w:r w:rsidRPr="00B77FF6">
              <w:rPr>
                <w:rFonts w:ascii="Times New Roman" w:eastAsia="Calibri" w:hAnsi="Times New Roman" w:cs="Times New Roman"/>
                <w:snapToGrid w:val="0"/>
                <w:sz w:val="18"/>
                <w:szCs w:val="18"/>
              </w:rPr>
              <w:t>10,00</w:t>
            </w:r>
          </w:p>
        </w:tc>
        <w:tc>
          <w:tcPr>
            <w:tcW w:w="1743" w:type="dxa"/>
            <w:gridSpan w:val="4"/>
            <w:tcBorders>
              <w:left w:val="single" w:sz="4" w:space="0" w:color="auto"/>
              <w:righ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r w:rsidRPr="00B77FF6">
              <w:rPr>
                <w:rFonts w:ascii="Times New Roman" w:eastAsia="Calibri" w:hAnsi="Times New Roman" w:cs="Times New Roman"/>
                <w:snapToGrid w:val="0"/>
                <w:sz w:val="18"/>
                <w:szCs w:val="18"/>
              </w:rPr>
              <w:t>10,00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3,0</w:t>
            </w:r>
          </w:p>
        </w:tc>
        <w:tc>
          <w:tcPr>
            <w:tcW w:w="4535" w:type="dxa"/>
            <w:gridSpan w:val="3"/>
          </w:tcPr>
          <w:p w:rsidR="00FF7872" w:rsidRPr="000C3CC5" w:rsidRDefault="00FF7872" w:rsidP="00DC4086">
            <w:pPr>
              <w:jc w:val="both"/>
              <w:rPr>
                <w:rFonts w:ascii="Times New Roman" w:hAnsi="Times New Roman" w:cs="Times New Roman"/>
                <w:sz w:val="18"/>
                <w:szCs w:val="18"/>
              </w:rPr>
            </w:pPr>
            <w:r w:rsidRPr="000C3CC5">
              <w:rPr>
                <w:rFonts w:ascii="Times New Roman" w:hAnsi="Times New Roman"/>
                <w:sz w:val="18"/>
                <w:szCs w:val="18"/>
              </w:rPr>
              <w:t>Участь представників ММР у молодіжному заході «Молодіж»</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2.4. Підтримка волонтерських рухів (паспорт волонтера)</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20,00</w:t>
            </w:r>
          </w:p>
        </w:tc>
        <w:tc>
          <w:tcPr>
            <w:tcW w:w="1277" w:type="dxa"/>
            <w:gridSpan w:val="2"/>
            <w:tcBorders>
              <w:right w:val="single" w:sz="4" w:space="0" w:color="auto"/>
            </w:tcBorders>
            <w:vAlign w:val="center"/>
          </w:tcPr>
          <w:p w:rsidR="00FF7872" w:rsidRPr="00B77FF6" w:rsidRDefault="00FF7872" w:rsidP="00933BC6">
            <w:pPr>
              <w:keepLines/>
              <w:ind w:right="-5"/>
              <w:jc w:val="center"/>
              <w:rPr>
                <w:rFonts w:ascii="Times New Roman" w:hAnsi="Times New Roman" w:cs="Times New Roman"/>
                <w:color w:val="000000" w:themeColor="text1"/>
                <w:sz w:val="18"/>
                <w:szCs w:val="18"/>
                <w:u w:val="single"/>
              </w:rPr>
            </w:pPr>
            <w:r w:rsidRPr="00B77FF6">
              <w:rPr>
                <w:rFonts w:ascii="Times New Roman" w:eastAsia="Calibri" w:hAnsi="Times New Roman" w:cs="Times New Roman"/>
                <w:snapToGrid w:val="0"/>
                <w:sz w:val="18"/>
                <w:szCs w:val="18"/>
              </w:rPr>
              <w:t>20,00</w:t>
            </w:r>
          </w:p>
        </w:tc>
        <w:tc>
          <w:tcPr>
            <w:tcW w:w="1743" w:type="dxa"/>
            <w:gridSpan w:val="4"/>
            <w:tcBorders>
              <w:left w:val="single" w:sz="4" w:space="0" w:color="auto"/>
              <w:righ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r w:rsidRPr="00B77FF6">
              <w:rPr>
                <w:rFonts w:ascii="Times New Roman" w:eastAsia="Calibri" w:hAnsi="Times New Roman" w:cs="Times New Roman"/>
                <w:snapToGrid w:val="0"/>
                <w:sz w:val="18"/>
                <w:szCs w:val="18"/>
              </w:rPr>
              <w:t>20,00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2.5.Соціологічий моніторинг інтересів, цінностей, потреб та пріоритетів молоді, в тому числі, особи з інвалідністю</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30,00</w:t>
            </w:r>
          </w:p>
        </w:tc>
        <w:tc>
          <w:tcPr>
            <w:tcW w:w="1277" w:type="dxa"/>
            <w:gridSpan w:val="2"/>
            <w:tcBorders>
              <w:right w:val="single" w:sz="4" w:space="0" w:color="auto"/>
            </w:tcBorders>
            <w:vAlign w:val="center"/>
          </w:tcPr>
          <w:p w:rsidR="00FF7872" w:rsidRPr="00B77FF6" w:rsidRDefault="00FF7872" w:rsidP="00F97AFD">
            <w:pPr>
              <w:keepLines/>
              <w:ind w:right="-5"/>
              <w:rPr>
                <w:rFonts w:ascii="Times New Roman" w:hAnsi="Times New Roman" w:cs="Times New Roman"/>
                <w:color w:val="000000" w:themeColor="text1"/>
                <w:sz w:val="18"/>
                <w:szCs w:val="18"/>
                <w:u w:val="single"/>
              </w:rPr>
            </w:pPr>
            <w:r w:rsidRPr="00B77FF6">
              <w:rPr>
                <w:rFonts w:ascii="Times New Roman" w:eastAsia="Calibri" w:hAnsi="Times New Roman" w:cs="Times New Roman"/>
                <w:snapToGrid w:val="0"/>
                <w:sz w:val="18"/>
                <w:szCs w:val="18"/>
              </w:rPr>
              <w:t>30,00</w:t>
            </w:r>
          </w:p>
        </w:tc>
        <w:tc>
          <w:tcPr>
            <w:tcW w:w="1743" w:type="dxa"/>
            <w:gridSpan w:val="4"/>
            <w:tcBorders>
              <w:left w:val="single" w:sz="4" w:space="0" w:color="auto"/>
              <w:righ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r w:rsidRPr="00B77FF6">
              <w:rPr>
                <w:rFonts w:ascii="Times New Roman" w:eastAsia="Calibri" w:hAnsi="Times New Roman" w:cs="Times New Roman"/>
                <w:snapToGrid w:val="0"/>
                <w:sz w:val="18"/>
                <w:szCs w:val="18"/>
              </w:rPr>
              <w:t>30,00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2"/>
            <w:vAlign w:val="center"/>
          </w:tcPr>
          <w:p w:rsidR="00FF7872" w:rsidRPr="00B77FF6" w:rsidRDefault="00FF7872" w:rsidP="00AD703A">
            <w:pPr>
              <w:rPr>
                <w:rFonts w:ascii="Times New Roman" w:eastAsia="Calibri" w:hAnsi="Times New Roman" w:cs="Times New Roman"/>
                <w:sz w:val="18"/>
                <w:szCs w:val="18"/>
              </w:rPr>
            </w:pPr>
            <w:r w:rsidRPr="00B77FF6">
              <w:rPr>
                <w:rFonts w:ascii="Times New Roman" w:eastAsia="Calibri" w:hAnsi="Times New Roman" w:cs="Times New Roman"/>
                <w:sz w:val="18"/>
                <w:szCs w:val="18"/>
              </w:rPr>
              <w:t>3.1. 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B77FF6">
              <w:rPr>
                <w:rFonts w:ascii="Times New Roman" w:eastAsia="Calibri" w:hAnsi="Times New Roman" w:cs="Times New Roman"/>
                <w:sz w:val="18"/>
                <w:szCs w:val="18"/>
              </w:rPr>
              <w:t>домедичної</w:t>
            </w:r>
            <w:proofErr w:type="spellEnd"/>
            <w:r w:rsidRPr="00B77FF6">
              <w:rPr>
                <w:rFonts w:ascii="Times New Roman" w:eastAsia="Calibri" w:hAnsi="Times New Roman" w:cs="Times New Roman"/>
                <w:sz w:val="18"/>
                <w:szCs w:val="18"/>
              </w:rPr>
              <w:t>) допомоги, підтримка та заохочення бігових рухів</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50,00</w:t>
            </w:r>
          </w:p>
        </w:tc>
        <w:tc>
          <w:tcPr>
            <w:tcW w:w="1277" w:type="dxa"/>
            <w:gridSpan w:val="2"/>
            <w:tcBorders>
              <w:right w:val="single" w:sz="4" w:space="0" w:color="auto"/>
            </w:tcBorders>
          </w:tcPr>
          <w:p w:rsidR="00FF7872" w:rsidRPr="00B77FF6" w:rsidRDefault="00FF7872" w:rsidP="00A30EA5">
            <w:pPr>
              <w:rPr>
                <w:rFonts w:ascii="Times New Roman" w:hAnsi="Times New Roman" w:cs="Times New Roman"/>
                <w:snapToGrid w:val="0"/>
                <w:sz w:val="18"/>
                <w:szCs w:val="18"/>
              </w:rPr>
            </w:pPr>
            <w:r w:rsidRPr="00B77FF6">
              <w:rPr>
                <w:rFonts w:ascii="Times New Roman" w:hAnsi="Times New Roman" w:cs="Times New Roman"/>
                <w:snapToGrid w:val="0"/>
                <w:sz w:val="18"/>
                <w:szCs w:val="18"/>
              </w:rPr>
              <w:t>50,00</w:t>
            </w:r>
          </w:p>
        </w:tc>
        <w:tc>
          <w:tcPr>
            <w:tcW w:w="1743" w:type="dxa"/>
            <w:gridSpan w:val="4"/>
            <w:tcBorders>
              <w:left w:val="single" w:sz="4" w:space="0" w:color="auto"/>
              <w:right w:val="single" w:sz="4" w:space="0" w:color="auto"/>
            </w:tcBorders>
          </w:tcPr>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50,00</w:t>
            </w:r>
          </w:p>
        </w:tc>
        <w:tc>
          <w:tcPr>
            <w:tcW w:w="956" w:type="dxa"/>
            <w:tcBorders>
              <w:left w:val="single" w:sz="4" w:space="0" w:color="auto"/>
            </w:tcBorders>
          </w:tcPr>
          <w:p w:rsidR="00FF7872" w:rsidRPr="00B77FF6" w:rsidRDefault="00FF7872" w:rsidP="00A30EA5">
            <w:pPr>
              <w:jc w:val="center"/>
              <w:rPr>
                <w:rFonts w:ascii="Times New Roman" w:hAnsi="Times New Roman" w:cs="Times New Roman"/>
                <w:color w:val="000000"/>
                <w:sz w:val="18"/>
                <w:szCs w:val="18"/>
              </w:rPr>
            </w:pPr>
          </w:p>
        </w:tc>
        <w:tc>
          <w:tcPr>
            <w:tcW w:w="1701" w:type="dxa"/>
            <w:gridSpan w:val="4"/>
          </w:tcPr>
          <w:p w:rsidR="00FF7872" w:rsidRPr="00B77FF6" w:rsidRDefault="00FF7872"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21,5</w:t>
            </w:r>
          </w:p>
        </w:tc>
        <w:tc>
          <w:tcPr>
            <w:tcW w:w="4535" w:type="dxa"/>
            <w:gridSpan w:val="3"/>
          </w:tcPr>
          <w:p w:rsidR="00FF7872" w:rsidRPr="00B77FF6" w:rsidRDefault="00FF7872" w:rsidP="00A30EA5">
            <w:pPr>
              <w:rPr>
                <w:rFonts w:ascii="Times New Roman" w:hAnsi="Times New Roman" w:cs="Times New Roman"/>
                <w:sz w:val="18"/>
                <w:szCs w:val="18"/>
              </w:rPr>
            </w:pPr>
            <w:r w:rsidRPr="00B77FF6">
              <w:rPr>
                <w:rFonts w:ascii="Times New Roman" w:hAnsi="Times New Roman" w:cs="Times New Roman"/>
                <w:sz w:val="18"/>
                <w:szCs w:val="18"/>
              </w:rPr>
              <w:t xml:space="preserve"> Забезпечення волонтерів необхідними засобами захисту</w:t>
            </w:r>
            <w:r>
              <w:rPr>
                <w:rFonts w:ascii="Times New Roman" w:hAnsi="Times New Roman" w:cs="Times New Roman"/>
                <w:sz w:val="18"/>
                <w:szCs w:val="18"/>
              </w:rPr>
              <w:t>, відзначення 2 річниці ГО «Одна кров»</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4.1.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працівник".</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90,00</w:t>
            </w:r>
          </w:p>
        </w:tc>
        <w:tc>
          <w:tcPr>
            <w:tcW w:w="1277" w:type="dxa"/>
            <w:gridSpan w:val="2"/>
            <w:tcBorders>
              <w:right w:val="single" w:sz="4" w:space="0" w:color="auto"/>
            </w:tcBorders>
            <w:vAlign w:val="center"/>
          </w:tcPr>
          <w:p w:rsidR="00FF7872" w:rsidRPr="00B77FF6" w:rsidRDefault="00FF7872"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90,00</w:t>
            </w:r>
          </w:p>
        </w:tc>
        <w:tc>
          <w:tcPr>
            <w:tcW w:w="1743" w:type="dxa"/>
            <w:gridSpan w:val="4"/>
            <w:tcBorders>
              <w:left w:val="single" w:sz="4" w:space="0" w:color="auto"/>
              <w:righ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5025C4">
            <w:pPr>
              <w:rPr>
                <w:rFonts w:ascii="Times New Roman" w:hAnsi="Times New Roman" w:cs="Times New Roman"/>
                <w:color w:val="000000"/>
                <w:sz w:val="18"/>
                <w:szCs w:val="18"/>
                <w:lang w:val="ru-RU"/>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5.2 Комплексна профорієнтаційна робота в школах міста Тернополя: тренінги з вибору професії та екскурсії на підприємства міста для учнів 6-10 класів; зустрічі з</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20,00</w:t>
            </w:r>
          </w:p>
        </w:tc>
        <w:tc>
          <w:tcPr>
            <w:tcW w:w="1277" w:type="dxa"/>
            <w:gridSpan w:val="2"/>
            <w:tcBorders>
              <w:right w:val="single" w:sz="4" w:space="0" w:color="auto"/>
            </w:tcBorders>
            <w:vAlign w:val="center"/>
          </w:tcPr>
          <w:p w:rsidR="00FF7872" w:rsidRPr="00B77FF6" w:rsidRDefault="00FF7872"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743" w:type="dxa"/>
            <w:gridSpan w:val="4"/>
            <w:tcBorders>
              <w:left w:val="single" w:sz="4" w:space="0" w:color="auto"/>
              <w:righ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 xml:space="preserve">5.3 Соціальна реклама в сфері зайнятості щодо вибору професії за покликанням, можливості зміни професії в будь-якому віці, невтручання батьків у професійний вибір дітей. Створення та поширення мотиваційних відеороликів, </w:t>
            </w:r>
            <w:proofErr w:type="spellStart"/>
            <w:r w:rsidRPr="00B77FF6">
              <w:rPr>
                <w:rFonts w:ascii="Times New Roman" w:eastAsia="Calibri" w:hAnsi="Times New Roman" w:cs="Times New Roman"/>
                <w:sz w:val="18"/>
                <w:szCs w:val="18"/>
              </w:rPr>
              <w:t>бордів</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сітілайтів</w:t>
            </w:r>
            <w:proofErr w:type="spellEnd"/>
            <w:r w:rsidRPr="00B77FF6">
              <w:rPr>
                <w:rFonts w:ascii="Times New Roman" w:eastAsia="Calibri" w:hAnsi="Times New Roman" w:cs="Times New Roman"/>
                <w:sz w:val="18"/>
                <w:szCs w:val="18"/>
              </w:rPr>
              <w:t>, афіш .</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30,00</w:t>
            </w:r>
          </w:p>
        </w:tc>
        <w:tc>
          <w:tcPr>
            <w:tcW w:w="1277" w:type="dxa"/>
            <w:gridSpan w:val="2"/>
            <w:tcBorders>
              <w:right w:val="single" w:sz="4" w:space="0" w:color="auto"/>
            </w:tcBorders>
            <w:vAlign w:val="center"/>
          </w:tcPr>
          <w:p w:rsidR="00FF7872" w:rsidRPr="00B77FF6" w:rsidRDefault="00FF7872"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743" w:type="dxa"/>
            <w:gridSpan w:val="4"/>
            <w:tcBorders>
              <w:left w:val="single" w:sz="4" w:space="0" w:color="auto"/>
              <w:righ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5.4. Тренінги для студентів з питань пошуку роботи, підготовки резюме, поведінки на співбесіді, побудови плану розвитку кар’єри</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5,00</w:t>
            </w:r>
          </w:p>
        </w:tc>
        <w:tc>
          <w:tcPr>
            <w:tcW w:w="1277" w:type="dxa"/>
            <w:gridSpan w:val="2"/>
            <w:tcBorders>
              <w:right w:val="single" w:sz="4" w:space="0" w:color="auto"/>
            </w:tcBorders>
            <w:vAlign w:val="center"/>
          </w:tcPr>
          <w:p w:rsidR="00FF7872" w:rsidRPr="00B77FF6" w:rsidRDefault="00FF7872"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743" w:type="dxa"/>
            <w:gridSpan w:val="4"/>
            <w:tcBorders>
              <w:left w:val="single" w:sz="4" w:space="0" w:color="auto"/>
              <w:righ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5025C4">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2762" w:type="dxa"/>
            <w:gridSpan w:val="2"/>
            <w:vAlign w:val="center"/>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5.5. Стимулювання та залучення молоді до стажування в органах місцевого самоврядування</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10,00</w:t>
            </w:r>
          </w:p>
        </w:tc>
        <w:tc>
          <w:tcPr>
            <w:tcW w:w="1277" w:type="dxa"/>
            <w:gridSpan w:val="2"/>
            <w:tcBorders>
              <w:right w:val="single" w:sz="4" w:space="0" w:color="auto"/>
            </w:tcBorders>
            <w:vAlign w:val="center"/>
          </w:tcPr>
          <w:p w:rsidR="00FF7872" w:rsidRPr="00B77FF6" w:rsidRDefault="00FF7872" w:rsidP="004154B3">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743" w:type="dxa"/>
            <w:gridSpan w:val="4"/>
            <w:tcBorders>
              <w:left w:val="single" w:sz="4" w:space="0" w:color="auto"/>
              <w:righ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E6B22">
            <w:pPr>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2762" w:type="dxa"/>
            <w:gridSpan w:val="2"/>
            <w:vAlign w:val="center"/>
          </w:tcPr>
          <w:p w:rsidR="00FF7872" w:rsidRPr="00B77FF6" w:rsidRDefault="00FF7872" w:rsidP="00AD703A">
            <w:pPr>
              <w:jc w:val="both"/>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color w:val="000000"/>
                <w:sz w:val="18"/>
                <w:szCs w:val="18"/>
              </w:rPr>
              <w:t>6.1. Проведення конкурсу</w:t>
            </w:r>
          </w:p>
          <w:p w:rsidR="00FF7872" w:rsidRPr="00B77FF6" w:rsidRDefault="00FF7872" w:rsidP="00AD703A">
            <w:pPr>
              <w:rPr>
                <w:rFonts w:ascii="Times New Roman" w:eastAsia="Times New Roman" w:hAnsi="Times New Roman" w:cs="Times New Roman"/>
                <w:b/>
                <w:sz w:val="18"/>
                <w:szCs w:val="18"/>
                <w:lang w:eastAsia="uk-UA"/>
              </w:rPr>
            </w:pPr>
            <w:r w:rsidRPr="00B77FF6">
              <w:rPr>
                <w:rFonts w:ascii="Times New Roman" w:eastAsia="Calibri" w:hAnsi="Times New Roman" w:cs="Times New Roman"/>
                <w:color w:val="000000"/>
                <w:sz w:val="18"/>
                <w:szCs w:val="18"/>
              </w:rPr>
              <w:t>з визначення програм (проектів, заходів), розроблених інститутами громадянського суспільства</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700,00</w:t>
            </w:r>
          </w:p>
        </w:tc>
        <w:tc>
          <w:tcPr>
            <w:tcW w:w="1277" w:type="dxa"/>
            <w:gridSpan w:val="2"/>
            <w:tcBorders>
              <w:right w:val="single" w:sz="4" w:space="0" w:color="auto"/>
            </w:tcBorders>
          </w:tcPr>
          <w:p w:rsidR="00FF7872" w:rsidRPr="00B77FF6" w:rsidRDefault="00FF7872" w:rsidP="004154B3">
            <w:pPr>
              <w:jc w:val="center"/>
              <w:rPr>
                <w:rFonts w:ascii="Times New Roman" w:hAnsi="Times New Roman" w:cs="Times New Roman"/>
                <w:snapToGrid w:val="0"/>
                <w:sz w:val="18"/>
                <w:szCs w:val="18"/>
              </w:rPr>
            </w:pPr>
          </w:p>
          <w:p w:rsidR="00FF7872" w:rsidRPr="00B77FF6" w:rsidRDefault="00FF7872"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700,00</w:t>
            </w:r>
          </w:p>
        </w:tc>
        <w:tc>
          <w:tcPr>
            <w:tcW w:w="1743" w:type="dxa"/>
            <w:gridSpan w:val="4"/>
            <w:tcBorders>
              <w:left w:val="single" w:sz="4" w:space="0" w:color="auto"/>
              <w:right w:val="single" w:sz="4" w:space="0" w:color="auto"/>
            </w:tcBorders>
          </w:tcPr>
          <w:p w:rsidR="00FF7872" w:rsidRPr="00B77FF6" w:rsidRDefault="00FF7872" w:rsidP="00A30EA5">
            <w:pPr>
              <w:jc w:val="center"/>
              <w:rPr>
                <w:rFonts w:ascii="Times New Roman" w:hAnsi="Times New Roman" w:cs="Times New Roman"/>
                <w:color w:val="000000"/>
                <w:sz w:val="18"/>
                <w:szCs w:val="18"/>
              </w:rPr>
            </w:pPr>
          </w:p>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285,00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56,9</w:t>
            </w:r>
          </w:p>
        </w:tc>
        <w:tc>
          <w:tcPr>
            <w:tcW w:w="4535" w:type="dxa"/>
            <w:gridSpan w:val="3"/>
          </w:tcPr>
          <w:p w:rsidR="00FF7872" w:rsidRPr="000C3CC5" w:rsidRDefault="00FF7872" w:rsidP="00B23349">
            <w:pPr>
              <w:rPr>
                <w:rFonts w:ascii="Times New Roman" w:hAnsi="Times New Roman"/>
                <w:sz w:val="18"/>
                <w:szCs w:val="18"/>
              </w:rPr>
            </w:pPr>
            <w:r w:rsidRPr="000C3CC5">
              <w:rPr>
                <w:rFonts w:ascii="Times New Roman" w:hAnsi="Times New Roman"/>
                <w:sz w:val="18"/>
                <w:szCs w:val="18"/>
              </w:rPr>
              <w:t>Проведено навчально-виховного табору для дітей-підлітків, національно-патріотичного табору, школи першої медичної допомоги, семінару – тренінгу «Академія політичної альтернативи»</w:t>
            </w:r>
          </w:p>
          <w:p w:rsidR="00FF7872" w:rsidRPr="00B77FF6" w:rsidRDefault="00FF7872" w:rsidP="00B23349">
            <w:pPr>
              <w:jc w:val="both"/>
              <w:rPr>
                <w:rFonts w:ascii="Times New Roman" w:hAnsi="Times New Roman" w:cs="Times New Roman"/>
                <w:sz w:val="18"/>
                <w:szCs w:val="18"/>
              </w:rPr>
            </w:pPr>
            <w:r w:rsidRPr="000C3CC5">
              <w:rPr>
                <w:rFonts w:ascii="Times New Roman" w:hAnsi="Times New Roman"/>
                <w:sz w:val="18"/>
                <w:szCs w:val="18"/>
              </w:rPr>
              <w:t>та створено просвітницький відеоролик «Перша у світі конституція»</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2762" w:type="dxa"/>
            <w:gridSpan w:val="2"/>
            <w:vAlign w:val="center"/>
          </w:tcPr>
          <w:p w:rsidR="00FF7872" w:rsidRPr="00B77FF6" w:rsidRDefault="00FF7872" w:rsidP="00AD703A">
            <w:pPr>
              <w:jc w:val="both"/>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bCs/>
                <w:color w:val="000000"/>
                <w:sz w:val="18"/>
                <w:szCs w:val="18"/>
              </w:rPr>
              <w:t>7.1.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val="en-US" w:eastAsia="uk-UA"/>
              </w:rPr>
            </w:pPr>
            <w:r w:rsidRPr="00B77FF6">
              <w:rPr>
                <w:rFonts w:ascii="Times New Roman" w:eastAsia="Calibri" w:hAnsi="Times New Roman" w:cs="Times New Roman"/>
                <w:snapToGrid w:val="0"/>
                <w:sz w:val="18"/>
                <w:szCs w:val="18"/>
                <w:lang w:val="en-US"/>
              </w:rPr>
              <w:t>500</w:t>
            </w:r>
            <w:r w:rsidRPr="00B77FF6">
              <w:rPr>
                <w:rFonts w:ascii="Times New Roman" w:eastAsia="Calibri" w:hAnsi="Times New Roman" w:cs="Times New Roman"/>
                <w:snapToGrid w:val="0"/>
                <w:sz w:val="18"/>
                <w:szCs w:val="18"/>
              </w:rPr>
              <w:t>,</w:t>
            </w:r>
            <w:r w:rsidRPr="00B77FF6">
              <w:rPr>
                <w:rFonts w:ascii="Times New Roman" w:eastAsia="Calibri" w:hAnsi="Times New Roman" w:cs="Times New Roman"/>
                <w:snapToGrid w:val="0"/>
                <w:sz w:val="18"/>
                <w:szCs w:val="18"/>
                <w:lang w:val="en-US"/>
              </w:rPr>
              <w:t>00</w:t>
            </w:r>
          </w:p>
        </w:tc>
        <w:tc>
          <w:tcPr>
            <w:tcW w:w="1277" w:type="dxa"/>
            <w:gridSpan w:val="2"/>
            <w:tcBorders>
              <w:right w:val="single" w:sz="4" w:space="0" w:color="auto"/>
            </w:tcBorders>
          </w:tcPr>
          <w:p w:rsidR="00FF7872" w:rsidRPr="00B77FF6" w:rsidRDefault="00FF7872" w:rsidP="004154B3">
            <w:pPr>
              <w:jc w:val="center"/>
              <w:rPr>
                <w:rFonts w:ascii="Times New Roman" w:hAnsi="Times New Roman" w:cs="Times New Roman"/>
                <w:snapToGrid w:val="0"/>
                <w:sz w:val="18"/>
                <w:szCs w:val="18"/>
              </w:rPr>
            </w:pPr>
          </w:p>
          <w:p w:rsidR="00FF7872" w:rsidRPr="00B77FF6" w:rsidRDefault="00FF7872" w:rsidP="004154B3">
            <w:pPr>
              <w:jc w:val="center"/>
              <w:rPr>
                <w:rFonts w:ascii="Times New Roman" w:hAnsi="Times New Roman" w:cs="Times New Roman"/>
                <w:snapToGrid w:val="0"/>
                <w:sz w:val="18"/>
                <w:szCs w:val="18"/>
                <w:lang w:val="en-US"/>
              </w:rPr>
            </w:pPr>
            <w:r w:rsidRPr="00B77FF6">
              <w:rPr>
                <w:rFonts w:ascii="Times New Roman" w:hAnsi="Times New Roman" w:cs="Times New Roman"/>
                <w:snapToGrid w:val="0"/>
                <w:sz w:val="18"/>
                <w:szCs w:val="18"/>
              </w:rPr>
              <w:t>32</w:t>
            </w:r>
            <w:r w:rsidRPr="00B77FF6">
              <w:rPr>
                <w:rFonts w:ascii="Times New Roman" w:hAnsi="Times New Roman" w:cs="Times New Roman"/>
                <w:snapToGrid w:val="0"/>
                <w:sz w:val="18"/>
                <w:szCs w:val="18"/>
                <w:lang w:val="en-US"/>
              </w:rPr>
              <w:t>0</w:t>
            </w:r>
            <w:r w:rsidRPr="00B77FF6">
              <w:rPr>
                <w:rFonts w:ascii="Times New Roman" w:hAnsi="Times New Roman" w:cs="Times New Roman"/>
                <w:snapToGrid w:val="0"/>
                <w:sz w:val="18"/>
                <w:szCs w:val="18"/>
              </w:rPr>
              <w:t>,</w:t>
            </w:r>
            <w:r w:rsidRPr="00B77FF6">
              <w:rPr>
                <w:rFonts w:ascii="Times New Roman" w:hAnsi="Times New Roman" w:cs="Times New Roman"/>
                <w:snapToGrid w:val="0"/>
                <w:sz w:val="18"/>
                <w:szCs w:val="18"/>
                <w:lang w:val="en-US"/>
              </w:rPr>
              <w:t>00</w:t>
            </w:r>
          </w:p>
        </w:tc>
        <w:tc>
          <w:tcPr>
            <w:tcW w:w="1743" w:type="dxa"/>
            <w:gridSpan w:val="4"/>
            <w:tcBorders>
              <w:left w:val="single" w:sz="4" w:space="0" w:color="auto"/>
              <w:right w:val="single" w:sz="4" w:space="0" w:color="auto"/>
            </w:tcBorders>
          </w:tcPr>
          <w:p w:rsidR="00FF7872" w:rsidRPr="00B77FF6" w:rsidRDefault="00FF7872" w:rsidP="004154B3">
            <w:pPr>
              <w:jc w:val="center"/>
              <w:rPr>
                <w:rFonts w:ascii="Times New Roman" w:hAnsi="Times New Roman" w:cs="Times New Roman"/>
                <w:color w:val="000000"/>
                <w:sz w:val="18"/>
                <w:szCs w:val="18"/>
              </w:rPr>
            </w:pPr>
          </w:p>
          <w:p w:rsidR="00FF7872" w:rsidRPr="00B77FF6" w:rsidRDefault="00FF7872" w:rsidP="004154B3">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Pr>
                <w:rFonts w:ascii="Times New Roman" w:hAnsi="Times New Roman" w:cs="Times New Roman"/>
                <w:sz w:val="18"/>
                <w:szCs w:val="18"/>
              </w:rPr>
              <w:t>4</w:t>
            </w:r>
            <w:r w:rsidRPr="00B77FF6">
              <w:rPr>
                <w:rFonts w:ascii="Times New Roman" w:hAnsi="Times New Roman" w:cs="Times New Roman"/>
                <w:sz w:val="18"/>
                <w:szCs w:val="18"/>
              </w:rPr>
              <w:t>5,0</w:t>
            </w:r>
          </w:p>
        </w:tc>
        <w:tc>
          <w:tcPr>
            <w:tcW w:w="4535" w:type="dxa"/>
            <w:gridSpan w:val="3"/>
          </w:tcPr>
          <w:p w:rsidR="00FF7872" w:rsidRPr="00B77FF6" w:rsidRDefault="00FF7872" w:rsidP="00DC4086">
            <w:pPr>
              <w:jc w:val="both"/>
              <w:rPr>
                <w:rFonts w:ascii="Times New Roman" w:hAnsi="Times New Roman" w:cs="Times New Roman"/>
                <w:sz w:val="18"/>
                <w:szCs w:val="18"/>
              </w:rPr>
            </w:pPr>
            <w:r w:rsidRPr="00B77FF6">
              <w:rPr>
                <w:rFonts w:ascii="Times New Roman" w:hAnsi="Times New Roman" w:cs="Times New Roman"/>
                <w:sz w:val="18"/>
                <w:szCs w:val="18"/>
              </w:rPr>
              <w:t>Відзначення до Дня матері</w:t>
            </w:r>
            <w:r>
              <w:rPr>
                <w:rFonts w:ascii="Times New Roman" w:hAnsi="Times New Roman" w:cs="Times New Roman"/>
                <w:sz w:val="18"/>
                <w:szCs w:val="18"/>
              </w:rPr>
              <w:t xml:space="preserve"> та свято школяра з нагоди нового навчального року</w:t>
            </w:r>
            <w:r w:rsidRPr="00B77FF6">
              <w:rPr>
                <w:rFonts w:ascii="Times New Roman"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2762" w:type="dxa"/>
            <w:gridSpan w:val="2"/>
            <w:vAlign w:val="center"/>
          </w:tcPr>
          <w:p w:rsidR="00FF7872" w:rsidRPr="00B77FF6" w:rsidRDefault="00FF7872" w:rsidP="00AD703A">
            <w:pPr>
              <w:jc w:val="both"/>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sz w:val="18"/>
                <w:szCs w:val="18"/>
              </w:rPr>
              <w:t xml:space="preserve">7.2. Виготовлення та розміщення зовнішньої реклами (плакати, буклети, </w:t>
            </w:r>
            <w:proofErr w:type="spellStart"/>
            <w:r w:rsidRPr="00B77FF6">
              <w:rPr>
                <w:rFonts w:ascii="Times New Roman" w:eastAsia="Calibri" w:hAnsi="Times New Roman" w:cs="Times New Roman"/>
                <w:sz w:val="18"/>
                <w:szCs w:val="18"/>
              </w:rPr>
              <w:t>сітілайти</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бігборди</w:t>
            </w:r>
            <w:proofErr w:type="spellEnd"/>
            <w:r w:rsidRPr="00B77FF6">
              <w:rPr>
                <w:rFonts w:ascii="Times New Roman" w:eastAsia="Calibri" w:hAnsi="Times New Roman" w:cs="Times New Roman"/>
                <w:sz w:val="18"/>
                <w:szCs w:val="18"/>
              </w:rPr>
              <w:t>) спрямованої на популяризацію відносин у сім’ї, та відповідального батьківства</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40,00</w:t>
            </w:r>
          </w:p>
        </w:tc>
        <w:tc>
          <w:tcPr>
            <w:tcW w:w="1277" w:type="dxa"/>
            <w:gridSpan w:val="2"/>
            <w:tcBorders>
              <w:right w:val="single" w:sz="4" w:space="0" w:color="auto"/>
            </w:tcBorders>
          </w:tcPr>
          <w:p w:rsidR="00FF7872" w:rsidRPr="00B77FF6" w:rsidRDefault="00FF7872"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40,0</w:t>
            </w:r>
          </w:p>
        </w:tc>
        <w:tc>
          <w:tcPr>
            <w:tcW w:w="1743" w:type="dxa"/>
            <w:gridSpan w:val="4"/>
            <w:tcBorders>
              <w:left w:val="single" w:sz="4" w:space="0" w:color="auto"/>
              <w:right w:val="single" w:sz="4" w:space="0" w:color="auto"/>
            </w:tcBorders>
          </w:tcPr>
          <w:p w:rsidR="00FF7872" w:rsidRPr="00B77FF6" w:rsidRDefault="00FF7872" w:rsidP="004154B3">
            <w:pPr>
              <w:jc w:val="center"/>
              <w:rPr>
                <w:rFonts w:ascii="Times New Roman" w:hAnsi="Times New Roman" w:cs="Times New Roman"/>
                <w:color w:val="000000"/>
                <w:sz w:val="18"/>
                <w:szCs w:val="18"/>
              </w:rPr>
            </w:pPr>
          </w:p>
          <w:p w:rsidR="00FF7872" w:rsidRPr="00B77FF6" w:rsidRDefault="00FF7872" w:rsidP="004154B3">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highlight w:val="magenta"/>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2762" w:type="dxa"/>
            <w:gridSpan w:val="2"/>
          </w:tcPr>
          <w:p w:rsidR="00FF7872" w:rsidRPr="00B77FF6" w:rsidRDefault="00FF7872"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7.3. 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40,00</w:t>
            </w:r>
          </w:p>
        </w:tc>
        <w:tc>
          <w:tcPr>
            <w:tcW w:w="1277" w:type="dxa"/>
            <w:gridSpan w:val="2"/>
            <w:tcBorders>
              <w:right w:val="single" w:sz="4" w:space="0" w:color="auto"/>
            </w:tcBorders>
          </w:tcPr>
          <w:p w:rsidR="00FF7872" w:rsidRPr="00B77FF6" w:rsidRDefault="00FF7872" w:rsidP="004154B3">
            <w:pPr>
              <w:jc w:val="center"/>
              <w:rPr>
                <w:rFonts w:ascii="Times New Roman" w:hAnsi="Times New Roman" w:cs="Times New Roman"/>
                <w:snapToGrid w:val="0"/>
                <w:sz w:val="18"/>
                <w:szCs w:val="18"/>
              </w:rPr>
            </w:pPr>
          </w:p>
          <w:p w:rsidR="00FF7872" w:rsidRPr="00B77FF6" w:rsidRDefault="00FF7872"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40,0</w:t>
            </w:r>
          </w:p>
        </w:tc>
        <w:tc>
          <w:tcPr>
            <w:tcW w:w="1743" w:type="dxa"/>
            <w:gridSpan w:val="4"/>
            <w:tcBorders>
              <w:left w:val="single" w:sz="4" w:space="0" w:color="auto"/>
              <w:right w:val="single" w:sz="4" w:space="0" w:color="auto"/>
            </w:tcBorders>
          </w:tcPr>
          <w:p w:rsidR="00FF7872" w:rsidRPr="00B77FF6" w:rsidRDefault="00FF7872" w:rsidP="004154B3">
            <w:pPr>
              <w:jc w:val="center"/>
              <w:rPr>
                <w:rFonts w:ascii="Times New Roman" w:hAnsi="Times New Roman" w:cs="Times New Roman"/>
                <w:color w:val="000000"/>
                <w:sz w:val="18"/>
                <w:szCs w:val="18"/>
              </w:rPr>
            </w:pPr>
          </w:p>
          <w:p w:rsidR="00FF7872" w:rsidRPr="00B77FF6" w:rsidRDefault="00FF7872" w:rsidP="004154B3">
            <w:pPr>
              <w:jc w:val="center"/>
              <w:rPr>
                <w:rFonts w:ascii="Times New Roman" w:hAnsi="Times New Roman" w:cs="Times New Roman"/>
                <w:color w:val="000000"/>
                <w:sz w:val="18"/>
                <w:szCs w:val="18"/>
              </w:rPr>
            </w:pPr>
          </w:p>
          <w:p w:rsidR="00FF7872" w:rsidRPr="00B77FF6" w:rsidRDefault="00FF7872" w:rsidP="004154B3">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tcPr>
          <w:p w:rsidR="00FF7872" w:rsidRPr="00B77FF6" w:rsidRDefault="00FF7872" w:rsidP="00AD703A">
            <w:pPr>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bCs/>
                <w:color w:val="000000"/>
                <w:sz w:val="18"/>
                <w:szCs w:val="18"/>
              </w:rPr>
              <w:t xml:space="preserve">7.8.  Надання статусу багатодітним сім’ям (виготовлення посвідчень батьків багатодітної сім’ї та  дитини з багатодітної </w:t>
            </w:r>
            <w:proofErr w:type="spellStart"/>
            <w:r w:rsidRPr="00B77FF6">
              <w:rPr>
                <w:rFonts w:ascii="Times New Roman" w:eastAsia="Calibri" w:hAnsi="Times New Roman" w:cs="Times New Roman"/>
                <w:bCs/>
                <w:color w:val="000000"/>
                <w:sz w:val="18"/>
                <w:szCs w:val="18"/>
              </w:rPr>
              <w:t>сім</w:t>
            </w:r>
            <w:r>
              <w:rPr>
                <w:rFonts w:ascii="Times New Roman" w:eastAsia="Calibri" w:hAnsi="Times New Roman" w:cs="Times New Roman"/>
                <w:bCs/>
                <w:color w:val="000000"/>
                <w:sz w:val="18"/>
                <w:szCs w:val="18"/>
              </w:rPr>
              <w:t>ї</w:t>
            </w:r>
            <w:proofErr w:type="spellEnd"/>
            <w:r w:rsidRPr="00B77FF6">
              <w:rPr>
                <w:rFonts w:ascii="Times New Roman" w:eastAsia="Times New Roman" w:hAnsi="Times New Roman" w:cs="Times New Roman"/>
                <w:bCs/>
                <w:color w:val="000000"/>
                <w:sz w:val="18"/>
                <w:szCs w:val="18"/>
                <w:lang w:eastAsia="uk-UA"/>
              </w:rPr>
              <w:t>)</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60,00</w:t>
            </w:r>
          </w:p>
        </w:tc>
        <w:tc>
          <w:tcPr>
            <w:tcW w:w="1277" w:type="dxa"/>
            <w:gridSpan w:val="2"/>
            <w:tcBorders>
              <w:right w:val="single" w:sz="4" w:space="0" w:color="auto"/>
            </w:tcBorders>
          </w:tcPr>
          <w:p w:rsidR="00FF7872" w:rsidRPr="00B77FF6" w:rsidRDefault="00FF7872" w:rsidP="004154B3">
            <w:pPr>
              <w:jc w:val="center"/>
              <w:rPr>
                <w:rFonts w:ascii="Times New Roman" w:hAnsi="Times New Roman" w:cs="Times New Roman"/>
                <w:snapToGrid w:val="0"/>
                <w:sz w:val="18"/>
                <w:szCs w:val="18"/>
              </w:rPr>
            </w:pPr>
          </w:p>
          <w:p w:rsidR="00FF7872" w:rsidRPr="00B77FF6" w:rsidRDefault="00FF7872"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60,0</w:t>
            </w:r>
          </w:p>
        </w:tc>
        <w:tc>
          <w:tcPr>
            <w:tcW w:w="1743" w:type="dxa"/>
            <w:gridSpan w:val="4"/>
            <w:tcBorders>
              <w:left w:val="single" w:sz="4" w:space="0" w:color="auto"/>
              <w:right w:val="single" w:sz="4" w:space="0" w:color="auto"/>
            </w:tcBorders>
          </w:tcPr>
          <w:p w:rsidR="00FF7872" w:rsidRPr="00B77FF6" w:rsidRDefault="00FF7872" w:rsidP="00A30EA5">
            <w:pPr>
              <w:jc w:val="center"/>
              <w:rPr>
                <w:rFonts w:ascii="Times New Roman" w:hAnsi="Times New Roman" w:cs="Times New Roman"/>
                <w:color w:val="000000"/>
                <w:sz w:val="18"/>
                <w:szCs w:val="18"/>
              </w:rPr>
            </w:pPr>
          </w:p>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60,00</w:t>
            </w:r>
          </w:p>
        </w:tc>
        <w:tc>
          <w:tcPr>
            <w:tcW w:w="956" w:type="dxa"/>
            <w:tcBorders>
              <w:left w:val="single" w:sz="4" w:space="0" w:color="auto"/>
            </w:tcBorders>
          </w:tcPr>
          <w:p w:rsidR="00FF7872" w:rsidRPr="00B77FF6" w:rsidRDefault="00FF7872" w:rsidP="00A30EA5">
            <w:pPr>
              <w:jc w:val="center"/>
              <w:rPr>
                <w:rFonts w:ascii="Times New Roman" w:hAnsi="Times New Roman" w:cs="Times New Roman"/>
                <w:color w:val="000000"/>
                <w:sz w:val="18"/>
                <w:szCs w:val="18"/>
              </w:rPr>
            </w:pPr>
          </w:p>
        </w:tc>
        <w:tc>
          <w:tcPr>
            <w:tcW w:w="1701" w:type="dxa"/>
            <w:gridSpan w:val="4"/>
          </w:tcPr>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w:t>
            </w:r>
          </w:p>
        </w:tc>
        <w:tc>
          <w:tcPr>
            <w:tcW w:w="4535" w:type="dxa"/>
            <w:gridSpan w:val="3"/>
          </w:tcPr>
          <w:p w:rsidR="00FF7872" w:rsidRPr="00B77FF6" w:rsidRDefault="00FF7872" w:rsidP="00A30EA5">
            <w:pPr>
              <w:rPr>
                <w:rFonts w:ascii="Times New Roman" w:hAnsi="Times New Roman" w:cs="Times New Roman"/>
                <w:sz w:val="18"/>
                <w:szCs w:val="18"/>
              </w:rPr>
            </w:pPr>
            <w:r>
              <w:rPr>
                <w:rFonts w:ascii="Times New Roman" w:hAnsi="Times New Roman" w:cs="Times New Roman"/>
                <w:sz w:val="18"/>
                <w:szCs w:val="18"/>
              </w:rPr>
              <w:t>За  9 місяців 2020 року видано 155</w:t>
            </w:r>
            <w:r w:rsidRPr="00B77FF6">
              <w:rPr>
                <w:rFonts w:ascii="Times New Roman" w:hAnsi="Times New Roman" w:cs="Times New Roman"/>
                <w:sz w:val="18"/>
                <w:szCs w:val="18"/>
              </w:rPr>
              <w:t xml:space="preserve"> посві</w:t>
            </w:r>
            <w:r>
              <w:rPr>
                <w:rFonts w:ascii="Times New Roman" w:hAnsi="Times New Roman" w:cs="Times New Roman"/>
                <w:sz w:val="18"/>
                <w:szCs w:val="18"/>
              </w:rPr>
              <w:t>дчень з багатодітної сім’ї та 38</w:t>
            </w:r>
            <w:r w:rsidRPr="00B77FF6">
              <w:rPr>
                <w:rFonts w:ascii="Times New Roman" w:hAnsi="Times New Roman" w:cs="Times New Roman"/>
                <w:sz w:val="18"/>
                <w:szCs w:val="18"/>
              </w:rPr>
              <w:t>0 посвідчень дитини з багатодітної сім’ї</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tcPr>
          <w:p w:rsidR="00FF7872" w:rsidRPr="00B77FF6" w:rsidRDefault="00FF7872" w:rsidP="00AD703A">
            <w:pPr>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color w:val="000000"/>
                <w:sz w:val="18"/>
                <w:szCs w:val="18"/>
              </w:rPr>
              <w:t>8.1. 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20,00</w:t>
            </w:r>
          </w:p>
        </w:tc>
        <w:tc>
          <w:tcPr>
            <w:tcW w:w="1277" w:type="dxa"/>
            <w:gridSpan w:val="2"/>
            <w:tcBorders>
              <w:right w:val="single" w:sz="4" w:space="0" w:color="auto"/>
            </w:tcBorders>
          </w:tcPr>
          <w:p w:rsidR="00FF7872" w:rsidRPr="00B77FF6" w:rsidRDefault="00FF7872" w:rsidP="004154B3">
            <w:pPr>
              <w:jc w:val="center"/>
              <w:rPr>
                <w:rFonts w:ascii="Times New Roman" w:hAnsi="Times New Roman" w:cs="Times New Roman"/>
                <w:snapToGrid w:val="0"/>
                <w:sz w:val="18"/>
                <w:szCs w:val="18"/>
              </w:rPr>
            </w:pPr>
          </w:p>
          <w:p w:rsidR="00FF7872" w:rsidRPr="00B77FF6" w:rsidRDefault="00FF7872" w:rsidP="004154B3">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20,0</w:t>
            </w:r>
          </w:p>
        </w:tc>
        <w:tc>
          <w:tcPr>
            <w:tcW w:w="1743" w:type="dxa"/>
            <w:gridSpan w:val="4"/>
            <w:tcBorders>
              <w:left w:val="single" w:sz="4" w:space="0" w:color="auto"/>
              <w:right w:val="single" w:sz="4" w:space="0" w:color="auto"/>
            </w:tcBorders>
          </w:tcPr>
          <w:p w:rsidR="00FF7872" w:rsidRPr="00B77FF6" w:rsidRDefault="00FF7872" w:rsidP="00A30EA5">
            <w:pPr>
              <w:jc w:val="center"/>
              <w:rPr>
                <w:rFonts w:ascii="Times New Roman" w:hAnsi="Times New Roman" w:cs="Times New Roman"/>
                <w:color w:val="000000"/>
                <w:sz w:val="18"/>
                <w:szCs w:val="18"/>
              </w:rPr>
            </w:pPr>
          </w:p>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p>
        </w:tc>
        <w:tc>
          <w:tcPr>
            <w:tcW w:w="956" w:type="dxa"/>
            <w:tcBorders>
              <w:left w:val="single" w:sz="4" w:space="0" w:color="auto"/>
            </w:tcBorders>
          </w:tcPr>
          <w:p w:rsidR="00FF7872" w:rsidRPr="00B77FF6" w:rsidRDefault="00FF7872" w:rsidP="00A30EA5">
            <w:pPr>
              <w:jc w:val="center"/>
              <w:rPr>
                <w:rFonts w:ascii="Times New Roman" w:hAnsi="Times New Roman" w:cs="Times New Roman"/>
                <w:color w:val="000000"/>
                <w:sz w:val="18"/>
                <w:szCs w:val="18"/>
              </w:rPr>
            </w:pPr>
          </w:p>
        </w:tc>
        <w:tc>
          <w:tcPr>
            <w:tcW w:w="1701" w:type="dxa"/>
            <w:gridSpan w:val="4"/>
          </w:tcPr>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w:t>
            </w:r>
          </w:p>
        </w:tc>
        <w:tc>
          <w:tcPr>
            <w:tcW w:w="4535" w:type="dxa"/>
            <w:gridSpan w:val="3"/>
          </w:tcPr>
          <w:p w:rsidR="00FF7872" w:rsidRPr="00B77FF6" w:rsidRDefault="00FF7872" w:rsidP="00A30EA5">
            <w:pPr>
              <w:rPr>
                <w:rFonts w:ascii="Times New Roman" w:hAnsi="Times New Roman" w:cs="Times New Roman"/>
                <w:sz w:val="18"/>
                <w:szCs w:val="18"/>
              </w:rPr>
            </w:pPr>
            <w:r w:rsidRPr="00B77FF6">
              <w:rPr>
                <w:rFonts w:ascii="Times New Roman" w:hAnsi="Times New Roman" w:cs="Times New Roman"/>
                <w:sz w:val="18"/>
                <w:szCs w:val="18"/>
              </w:rPr>
              <w:t>Забе</w:t>
            </w:r>
            <w:r>
              <w:rPr>
                <w:rFonts w:ascii="Times New Roman" w:hAnsi="Times New Roman" w:cs="Times New Roman"/>
                <w:sz w:val="18"/>
                <w:szCs w:val="18"/>
              </w:rPr>
              <w:t>зпечено соціальний супровід   6</w:t>
            </w:r>
            <w:r w:rsidRPr="00B77FF6">
              <w:rPr>
                <w:rFonts w:ascii="Times New Roman" w:hAnsi="Times New Roman" w:cs="Times New Roman"/>
                <w:sz w:val="18"/>
                <w:szCs w:val="18"/>
              </w:rPr>
              <w:t xml:space="preserve"> особам, що постраждали від насильства в сім’ї з  урахуванням спеціальних потреб населення та відповідно до Державних стандартів надання соціальних послуг.</w:t>
            </w: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tcPr>
          <w:p w:rsidR="00FF7872" w:rsidRPr="00B77FF6" w:rsidRDefault="00FF7872" w:rsidP="00AD703A">
            <w:pPr>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bCs/>
                <w:color w:val="000000"/>
                <w:sz w:val="18"/>
                <w:szCs w:val="18"/>
              </w:rPr>
              <w:t>9.1.Утримання  соціального житла  для тимчасового проживання осіб з числа дітей-сиріт, дітей, позбавлених батьківського піклування (3 квартири)</w:t>
            </w:r>
          </w:p>
        </w:tc>
        <w:tc>
          <w:tcPr>
            <w:tcW w:w="1559" w:type="dxa"/>
            <w:vAlign w:val="center"/>
          </w:tcPr>
          <w:p w:rsidR="00FF7872" w:rsidRPr="00B77FF6" w:rsidRDefault="00FF7872" w:rsidP="00A837C8">
            <w:pPr>
              <w:jc w:val="center"/>
              <w:rPr>
                <w:rFonts w:ascii="Times New Roman" w:eastAsia="Times New Roman" w:hAnsi="Times New Roman" w:cs="Times New Roman"/>
                <w:snapToGrid w:val="0"/>
                <w:sz w:val="18"/>
                <w:szCs w:val="18"/>
                <w:lang w:eastAsia="uk-UA"/>
              </w:rPr>
            </w:pPr>
            <w:r w:rsidRPr="00B77FF6">
              <w:rPr>
                <w:rFonts w:ascii="Times New Roman" w:eastAsia="Calibri" w:hAnsi="Times New Roman" w:cs="Times New Roman"/>
                <w:snapToGrid w:val="0"/>
                <w:sz w:val="18"/>
                <w:szCs w:val="18"/>
              </w:rPr>
              <w:t>85,00</w:t>
            </w:r>
          </w:p>
        </w:tc>
        <w:tc>
          <w:tcPr>
            <w:tcW w:w="1277" w:type="dxa"/>
            <w:gridSpan w:val="2"/>
            <w:tcBorders>
              <w:right w:val="single" w:sz="4" w:space="0" w:color="auto"/>
            </w:tcBorders>
          </w:tcPr>
          <w:p w:rsidR="00FF7872" w:rsidRPr="00B77FF6" w:rsidRDefault="00FF7872" w:rsidP="00A30EA5">
            <w:pPr>
              <w:rPr>
                <w:rFonts w:ascii="Times New Roman" w:hAnsi="Times New Roman" w:cs="Times New Roman"/>
                <w:snapToGrid w:val="0"/>
                <w:sz w:val="18"/>
                <w:szCs w:val="18"/>
              </w:rPr>
            </w:pPr>
          </w:p>
          <w:p w:rsidR="00FF7872" w:rsidRPr="00B77FF6" w:rsidRDefault="00FF7872" w:rsidP="00A30EA5">
            <w:pPr>
              <w:rPr>
                <w:rFonts w:ascii="Times New Roman" w:hAnsi="Times New Roman" w:cs="Times New Roman"/>
                <w:snapToGrid w:val="0"/>
                <w:sz w:val="18"/>
                <w:szCs w:val="18"/>
              </w:rPr>
            </w:pPr>
            <w:r w:rsidRPr="00B77FF6">
              <w:rPr>
                <w:rFonts w:ascii="Times New Roman" w:hAnsi="Times New Roman" w:cs="Times New Roman"/>
                <w:snapToGrid w:val="0"/>
                <w:sz w:val="18"/>
                <w:szCs w:val="18"/>
              </w:rPr>
              <w:t>85,0</w:t>
            </w:r>
          </w:p>
        </w:tc>
        <w:tc>
          <w:tcPr>
            <w:tcW w:w="1743" w:type="dxa"/>
            <w:gridSpan w:val="4"/>
            <w:tcBorders>
              <w:left w:val="single" w:sz="4" w:space="0" w:color="auto"/>
              <w:right w:val="single" w:sz="4" w:space="0" w:color="auto"/>
            </w:tcBorders>
          </w:tcPr>
          <w:p w:rsidR="00FF7872" w:rsidRPr="00B77FF6" w:rsidRDefault="00FF7872" w:rsidP="00A30EA5">
            <w:pPr>
              <w:jc w:val="center"/>
              <w:rPr>
                <w:rFonts w:ascii="Times New Roman" w:hAnsi="Times New Roman" w:cs="Times New Roman"/>
                <w:color w:val="000000"/>
                <w:sz w:val="18"/>
                <w:szCs w:val="18"/>
              </w:rPr>
            </w:pPr>
          </w:p>
          <w:p w:rsidR="00FF7872" w:rsidRPr="00B77FF6" w:rsidRDefault="00FF7872" w:rsidP="00A30EA5">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50,00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Pr>
          <w:p w:rsidR="00FF7872" w:rsidRPr="00BE0654" w:rsidRDefault="00FF7872" w:rsidP="00933BC6">
            <w:pPr>
              <w:ind w:right="-1090"/>
              <w:rPr>
                <w:rFonts w:ascii="Times New Roman" w:hAnsi="Times New Roman" w:cs="Times New Roman"/>
                <w:color w:val="000000" w:themeColor="text1"/>
                <w:sz w:val="18"/>
                <w:szCs w:val="18"/>
              </w:rPr>
            </w:pPr>
          </w:p>
        </w:tc>
        <w:tc>
          <w:tcPr>
            <w:tcW w:w="2762" w:type="dxa"/>
            <w:gridSpan w:val="2"/>
          </w:tcPr>
          <w:p w:rsidR="00FF7872" w:rsidRPr="00B77FF6" w:rsidRDefault="00FF7872" w:rsidP="00AD703A">
            <w:pPr>
              <w:rPr>
                <w:rFonts w:ascii="Times New Roman" w:eastAsia="Calibri" w:hAnsi="Times New Roman" w:cs="Times New Roman"/>
                <w:bCs/>
                <w:color w:val="000000"/>
                <w:sz w:val="18"/>
                <w:szCs w:val="18"/>
              </w:rPr>
            </w:pPr>
            <w:r w:rsidRPr="00B77FF6">
              <w:rPr>
                <w:rFonts w:ascii="Times New Roman" w:eastAsia="Calibri" w:hAnsi="Times New Roman" w:cs="Times New Roman"/>
                <w:bCs/>
                <w:color w:val="000000"/>
                <w:sz w:val="18"/>
                <w:szCs w:val="18"/>
              </w:rPr>
              <w:t>10.1.Проведенняекскурсій,мандрівок,походів,оздоровчих таборів для дітей</w:t>
            </w:r>
          </w:p>
        </w:tc>
        <w:tc>
          <w:tcPr>
            <w:tcW w:w="1559" w:type="dxa"/>
            <w:vAlign w:val="center"/>
          </w:tcPr>
          <w:p w:rsidR="00FF7872" w:rsidRPr="00B77FF6" w:rsidRDefault="00FF7872" w:rsidP="00A837C8">
            <w:pPr>
              <w:jc w:val="center"/>
              <w:rPr>
                <w:rFonts w:ascii="Times New Roman" w:eastAsia="Calibri" w:hAnsi="Times New Roman" w:cs="Times New Roman"/>
                <w:snapToGrid w:val="0"/>
                <w:sz w:val="18"/>
                <w:szCs w:val="18"/>
              </w:rPr>
            </w:pPr>
            <w:r w:rsidRPr="00B77FF6">
              <w:rPr>
                <w:rFonts w:ascii="Times New Roman" w:eastAsia="Calibri" w:hAnsi="Times New Roman" w:cs="Times New Roman"/>
                <w:snapToGrid w:val="0"/>
                <w:sz w:val="18"/>
                <w:szCs w:val="18"/>
              </w:rPr>
              <w:t>300,0</w:t>
            </w:r>
          </w:p>
        </w:tc>
        <w:tc>
          <w:tcPr>
            <w:tcW w:w="1277" w:type="dxa"/>
            <w:gridSpan w:val="2"/>
            <w:tcBorders>
              <w:right w:val="single" w:sz="4" w:space="0" w:color="auto"/>
            </w:tcBorders>
            <w:vAlign w:val="center"/>
          </w:tcPr>
          <w:p w:rsidR="00FF7872" w:rsidRPr="00B77FF6" w:rsidRDefault="00FF7872" w:rsidP="00933BC6">
            <w:pPr>
              <w:keepLines/>
              <w:ind w:right="-5"/>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743" w:type="dxa"/>
            <w:gridSpan w:val="4"/>
            <w:tcBorders>
              <w:left w:val="single" w:sz="4" w:space="0" w:color="auto"/>
              <w:righ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170,0</w:t>
            </w:r>
          </w:p>
        </w:tc>
        <w:tc>
          <w:tcPr>
            <w:tcW w:w="956" w:type="dxa"/>
            <w:tcBorders>
              <w:left w:val="single" w:sz="4" w:space="0" w:color="auto"/>
            </w:tcBorders>
            <w:vAlign w:val="center"/>
          </w:tcPr>
          <w:p w:rsidR="00FF7872" w:rsidRPr="00B77FF6"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DC4086">
            <w:pPr>
              <w:jc w:val="both"/>
              <w:rPr>
                <w:rFonts w:ascii="Times New Roman" w:hAnsi="Times New Roman" w:cs="Times New Roman"/>
                <w:sz w:val="18"/>
                <w:szCs w:val="18"/>
              </w:rPr>
            </w:pP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DC4086">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933BC6">
            <w:pPr>
              <w:rPr>
                <w:rFonts w:ascii="Times New Roman" w:hAnsi="Times New Roman" w:cs="Times New Roman"/>
                <w:b/>
                <w:color w:val="000000" w:themeColor="text1"/>
                <w:sz w:val="18"/>
                <w:szCs w:val="18"/>
              </w:rPr>
            </w:pPr>
          </w:p>
        </w:tc>
        <w:tc>
          <w:tcPr>
            <w:tcW w:w="2762" w:type="dxa"/>
            <w:gridSpan w:val="2"/>
            <w:vAlign w:val="center"/>
          </w:tcPr>
          <w:p w:rsidR="00FF7872" w:rsidRPr="00D059AD" w:rsidRDefault="00FF7872"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9" w:type="dxa"/>
            <w:vAlign w:val="center"/>
          </w:tcPr>
          <w:p w:rsidR="00FF7872" w:rsidRPr="004E1307" w:rsidRDefault="00FF7872" w:rsidP="00A837C8">
            <w:pPr>
              <w:jc w:val="center"/>
              <w:rPr>
                <w:rFonts w:ascii="Times New Roman" w:eastAsia="Times New Roman" w:hAnsi="Times New Roman" w:cs="Times New Roman"/>
                <w:b/>
                <w:snapToGrid w:val="0"/>
                <w:sz w:val="18"/>
                <w:szCs w:val="18"/>
                <w:lang w:eastAsia="uk-UA"/>
              </w:rPr>
            </w:pPr>
            <w:r w:rsidRPr="008F0863">
              <w:rPr>
                <w:rFonts w:ascii="Times New Roman" w:eastAsia="Calibri" w:hAnsi="Times New Roman" w:cs="Times New Roman"/>
                <w:b/>
                <w:snapToGrid w:val="0"/>
                <w:sz w:val="18"/>
                <w:szCs w:val="18"/>
              </w:rPr>
              <w:t>3000,0</w:t>
            </w:r>
          </w:p>
        </w:tc>
        <w:tc>
          <w:tcPr>
            <w:tcW w:w="1277" w:type="dxa"/>
            <w:gridSpan w:val="2"/>
            <w:tcBorders>
              <w:right w:val="single" w:sz="4" w:space="0" w:color="auto"/>
            </w:tcBorders>
            <w:vAlign w:val="center"/>
          </w:tcPr>
          <w:p w:rsidR="00FF7872" w:rsidRPr="00C82849" w:rsidRDefault="00FF7872" w:rsidP="00305405">
            <w:pPr>
              <w:keepLines/>
              <w:ind w:right="-5"/>
              <w:rPr>
                <w:rFonts w:ascii="Times New Roman" w:hAnsi="Times New Roman" w:cs="Times New Roman"/>
                <w:b/>
                <w:color w:val="000000" w:themeColor="text1"/>
                <w:sz w:val="18"/>
                <w:szCs w:val="18"/>
              </w:rPr>
            </w:pPr>
            <w:r w:rsidRPr="00C82849">
              <w:rPr>
                <w:rFonts w:ascii="Times New Roman" w:hAnsi="Times New Roman" w:cs="Times New Roman"/>
                <w:b/>
                <w:color w:val="000000" w:themeColor="text1"/>
                <w:sz w:val="18"/>
                <w:szCs w:val="18"/>
              </w:rPr>
              <w:t xml:space="preserve">    2820,0</w:t>
            </w:r>
          </w:p>
        </w:tc>
        <w:tc>
          <w:tcPr>
            <w:tcW w:w="1743" w:type="dxa"/>
            <w:gridSpan w:val="4"/>
            <w:tcBorders>
              <w:left w:val="single" w:sz="4" w:space="0" w:color="auto"/>
              <w:right w:val="single" w:sz="4" w:space="0" w:color="auto"/>
            </w:tcBorders>
            <w:vAlign w:val="center"/>
          </w:tcPr>
          <w:p w:rsidR="00FF7872" w:rsidRPr="00C82849" w:rsidRDefault="00FF7872" w:rsidP="00933BC6">
            <w:pPr>
              <w:keepLines/>
              <w:ind w:right="-42"/>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212</w:t>
            </w:r>
            <w:r w:rsidRPr="00C82849">
              <w:rPr>
                <w:rFonts w:ascii="Times New Roman" w:hAnsi="Times New Roman" w:cs="Times New Roman"/>
                <w:b/>
                <w:color w:val="000000" w:themeColor="text1"/>
                <w:sz w:val="18"/>
                <w:szCs w:val="18"/>
              </w:rPr>
              <w:t>0,0</w:t>
            </w:r>
          </w:p>
        </w:tc>
        <w:tc>
          <w:tcPr>
            <w:tcW w:w="956" w:type="dxa"/>
            <w:tcBorders>
              <w:left w:val="single" w:sz="4" w:space="0" w:color="auto"/>
            </w:tcBorders>
            <w:vAlign w:val="center"/>
          </w:tcPr>
          <w:p w:rsidR="00FF7872" w:rsidRPr="00C82849" w:rsidRDefault="00FF7872" w:rsidP="00933BC6">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C82849" w:rsidRDefault="00FF7872" w:rsidP="00302956">
            <w:pPr>
              <w:jc w:val="center"/>
              <w:rPr>
                <w:rFonts w:ascii="Times New Roman" w:hAnsi="Times New Roman" w:cs="Times New Roman"/>
                <w:b/>
                <w:sz w:val="18"/>
                <w:szCs w:val="18"/>
              </w:rPr>
            </w:pPr>
            <w:r w:rsidRPr="00302956">
              <w:rPr>
                <w:rFonts w:ascii="Times New Roman" w:hAnsi="Times New Roman" w:cs="Times New Roman"/>
                <w:b/>
                <w:sz w:val="18"/>
                <w:szCs w:val="18"/>
              </w:rPr>
              <w:t>527</w:t>
            </w:r>
            <w:r w:rsidR="004D321C" w:rsidRPr="00302956">
              <w:rPr>
                <w:rFonts w:ascii="Times New Roman" w:hAnsi="Times New Roman" w:cs="Times New Roman"/>
                <w:b/>
                <w:sz w:val="18"/>
                <w:szCs w:val="18"/>
              </w:rPr>
              <w:t>,3</w:t>
            </w:r>
          </w:p>
        </w:tc>
        <w:tc>
          <w:tcPr>
            <w:tcW w:w="4535" w:type="dxa"/>
            <w:gridSpan w:val="3"/>
          </w:tcPr>
          <w:p w:rsidR="00FF7872" w:rsidRPr="00C82849" w:rsidRDefault="00FF7872" w:rsidP="002D7B58">
            <w:pPr>
              <w:jc w:val="both"/>
              <w:rPr>
                <w:rFonts w:ascii="Times New Roman" w:hAnsi="Times New Roman" w:cs="Times New Roman"/>
                <w:sz w:val="18"/>
                <w:szCs w:val="18"/>
              </w:rPr>
            </w:pPr>
          </w:p>
        </w:tc>
      </w:tr>
      <w:tr w:rsidR="00FF7872" w:rsidRPr="00BE0654" w:rsidTr="00B72B3D">
        <w:trPr>
          <w:gridAfter w:val="6"/>
          <w:wAfter w:w="1054" w:type="dxa"/>
          <w:trHeight w:val="164"/>
        </w:trPr>
        <w:tc>
          <w:tcPr>
            <w:tcW w:w="499" w:type="dxa"/>
            <w:gridSpan w:val="2"/>
            <w:tcBorders>
              <w:right w:val="single" w:sz="4" w:space="0" w:color="auto"/>
            </w:tcBorders>
            <w:vAlign w:val="center"/>
          </w:tcPr>
          <w:p w:rsidR="00FF7872" w:rsidRPr="00BE0654" w:rsidRDefault="00FF7872" w:rsidP="00DC4086">
            <w:pPr>
              <w:jc w:val="both"/>
              <w:rPr>
                <w:rFonts w:ascii="Times New Roman" w:hAnsi="Times New Roman" w:cs="Times New Roman"/>
                <w:sz w:val="20"/>
                <w:szCs w:val="20"/>
              </w:rPr>
            </w:pPr>
            <w:r>
              <w:rPr>
                <w:rFonts w:ascii="Times New Roman" w:hAnsi="Times New Roman" w:cs="Times New Roman"/>
                <w:sz w:val="20"/>
                <w:szCs w:val="20"/>
              </w:rPr>
              <w:t>10</w:t>
            </w:r>
            <w:r w:rsidRPr="00BE0654">
              <w:rPr>
                <w:rFonts w:ascii="Times New Roman" w:hAnsi="Times New Roman" w:cs="Times New Roman"/>
                <w:sz w:val="20"/>
                <w:szCs w:val="20"/>
              </w:rPr>
              <w:t>.</w:t>
            </w:r>
          </w:p>
        </w:tc>
        <w:tc>
          <w:tcPr>
            <w:tcW w:w="15056" w:type="dxa"/>
            <w:gridSpan w:val="18"/>
            <w:tcBorders>
              <w:left w:val="single" w:sz="4" w:space="0" w:color="auto"/>
            </w:tcBorders>
            <w:shd w:val="clear" w:color="auto" w:fill="C6D9F1" w:themeFill="text2" w:themeFillTint="33"/>
            <w:vAlign w:val="center"/>
          </w:tcPr>
          <w:p w:rsidR="00FF7872" w:rsidRPr="00D059AD" w:rsidRDefault="00FF7872" w:rsidP="00904088">
            <w:pPr>
              <w:ind w:left="1047"/>
              <w:rPr>
                <w:rFonts w:ascii="Times New Roman" w:hAnsi="Times New Roman" w:cs="Times New Roman"/>
                <w:b/>
                <w:sz w:val="18"/>
                <w:szCs w:val="18"/>
              </w:rPr>
            </w:pPr>
            <w:r w:rsidRPr="00D059AD">
              <w:rPr>
                <w:rFonts w:ascii="Times New Roman" w:hAnsi="Times New Roman" w:cs="Times New Roman"/>
                <w:b/>
                <w:i/>
                <w:color w:val="000000" w:themeColor="text1"/>
                <w:sz w:val="18"/>
                <w:szCs w:val="18"/>
                <w:u w:val="single"/>
              </w:rPr>
              <w:t>Програма розвитку пластового руху в Тернополі на 2017-2020 роки</w:t>
            </w:r>
          </w:p>
        </w:tc>
      </w:tr>
      <w:tr w:rsidR="00FF7872" w:rsidRPr="00BE0654" w:rsidTr="00B72B3D">
        <w:trPr>
          <w:gridAfter w:val="6"/>
          <w:wAfter w:w="1054" w:type="dxa"/>
        </w:trPr>
        <w:tc>
          <w:tcPr>
            <w:tcW w:w="493" w:type="dxa"/>
            <w:vAlign w:val="center"/>
          </w:tcPr>
          <w:p w:rsidR="00FF7872" w:rsidRPr="00BE0654" w:rsidRDefault="00FF7872" w:rsidP="00305E95">
            <w:pPr>
              <w:jc w:val="center"/>
              <w:rPr>
                <w:rFonts w:ascii="Times New Roman" w:hAnsi="Times New Roman" w:cs="Times New Roman"/>
                <w:sz w:val="20"/>
                <w:szCs w:val="20"/>
              </w:rPr>
            </w:pPr>
          </w:p>
        </w:tc>
        <w:tc>
          <w:tcPr>
            <w:tcW w:w="529" w:type="dxa"/>
            <w:gridSpan w:val="2"/>
          </w:tcPr>
          <w:p w:rsidR="00FF7872" w:rsidRPr="00BE0654" w:rsidRDefault="00FF7872"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B77FF6" w:rsidRDefault="00FF7872" w:rsidP="00904088">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акцій пам’яті героїв України </w:t>
            </w:r>
          </w:p>
        </w:tc>
        <w:tc>
          <w:tcPr>
            <w:tcW w:w="1559" w:type="dxa"/>
            <w:vAlign w:val="center"/>
          </w:tcPr>
          <w:p w:rsidR="00FF7872" w:rsidRPr="00B77FF6" w:rsidRDefault="00FF7872" w:rsidP="00AD703A">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12,0</w:t>
            </w:r>
          </w:p>
        </w:tc>
        <w:tc>
          <w:tcPr>
            <w:tcW w:w="1277" w:type="dxa"/>
            <w:gridSpan w:val="2"/>
            <w:tcBorders>
              <w:right w:val="single" w:sz="4" w:space="0" w:color="auto"/>
            </w:tcBorders>
            <w:vAlign w:val="center"/>
          </w:tcPr>
          <w:p w:rsidR="00FF7872" w:rsidRPr="00B77FF6" w:rsidRDefault="00FF7872" w:rsidP="00305E95">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w:t>
            </w:r>
          </w:p>
        </w:tc>
        <w:tc>
          <w:tcPr>
            <w:tcW w:w="1743" w:type="dxa"/>
            <w:gridSpan w:val="4"/>
            <w:tcBorders>
              <w:left w:val="single" w:sz="4" w:space="0" w:color="auto"/>
              <w:right w:val="single" w:sz="4" w:space="0" w:color="auto"/>
            </w:tcBorders>
            <w:vAlign w:val="center"/>
          </w:tcPr>
          <w:p w:rsidR="00FF7872" w:rsidRPr="00B77FF6" w:rsidRDefault="00FF7872" w:rsidP="00305E95">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956" w:type="dxa"/>
            <w:tcBorders>
              <w:left w:val="single" w:sz="4" w:space="0" w:color="auto"/>
            </w:tcBorders>
            <w:vAlign w:val="center"/>
          </w:tcPr>
          <w:p w:rsidR="00FF7872" w:rsidRPr="00B77FF6" w:rsidRDefault="00FF7872" w:rsidP="00305E95">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305E95">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4E2C6A">
            <w:pPr>
              <w:rPr>
                <w:rFonts w:ascii="Times New Roman" w:hAnsi="Times New Roman" w:cs="Times New Roman"/>
                <w:sz w:val="18"/>
                <w:szCs w:val="18"/>
                <w:lang w:val="ru-RU"/>
              </w:rPr>
            </w:pPr>
          </w:p>
        </w:tc>
      </w:tr>
      <w:tr w:rsidR="00FF7872" w:rsidRPr="00BE0654" w:rsidTr="00B72B3D">
        <w:trPr>
          <w:gridAfter w:val="6"/>
          <w:wAfter w:w="1054" w:type="dxa"/>
        </w:trPr>
        <w:tc>
          <w:tcPr>
            <w:tcW w:w="493" w:type="dxa"/>
            <w:vAlign w:val="center"/>
          </w:tcPr>
          <w:p w:rsidR="00FF7872" w:rsidRPr="00BE0654" w:rsidRDefault="00FF7872" w:rsidP="003E2790">
            <w:pPr>
              <w:jc w:val="center"/>
              <w:rPr>
                <w:rFonts w:ascii="Times New Roman" w:hAnsi="Times New Roman" w:cs="Times New Roman"/>
                <w:sz w:val="20"/>
                <w:szCs w:val="20"/>
              </w:rPr>
            </w:pPr>
          </w:p>
        </w:tc>
        <w:tc>
          <w:tcPr>
            <w:tcW w:w="529" w:type="dxa"/>
            <w:gridSpan w:val="2"/>
          </w:tcPr>
          <w:p w:rsidR="00FF7872" w:rsidRPr="00BE0654" w:rsidRDefault="00FF7872"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133A48" w:rsidRDefault="00FF7872" w:rsidP="003E2790">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 xml:space="preserve"> Проведення акцій спрямованих на інтелектуальний та творчий розвиток молоді</w:t>
            </w:r>
          </w:p>
        </w:tc>
        <w:tc>
          <w:tcPr>
            <w:tcW w:w="1559" w:type="dxa"/>
            <w:vAlign w:val="center"/>
          </w:tcPr>
          <w:p w:rsidR="00FF7872" w:rsidRPr="00133A48" w:rsidRDefault="00FF7872" w:rsidP="00AD703A">
            <w:pPr>
              <w:keepLines/>
              <w:jc w:val="center"/>
              <w:rPr>
                <w:rFonts w:ascii="Times New Roman" w:eastAsia="Times New Roman" w:hAnsi="Times New Roman" w:cs="Times New Roman"/>
                <w:color w:val="000000"/>
                <w:sz w:val="18"/>
                <w:szCs w:val="18"/>
                <w:lang w:eastAsia="uk-UA"/>
              </w:rPr>
            </w:pPr>
            <w:r w:rsidRPr="00133A48">
              <w:rPr>
                <w:rFonts w:ascii="Times New Roman" w:hAnsi="Times New Roman" w:cs="Times New Roman"/>
                <w:color w:val="000000"/>
                <w:sz w:val="18"/>
                <w:szCs w:val="18"/>
              </w:rPr>
              <w:t>8.0</w:t>
            </w:r>
          </w:p>
        </w:tc>
        <w:tc>
          <w:tcPr>
            <w:tcW w:w="1277" w:type="dxa"/>
            <w:gridSpan w:val="2"/>
            <w:tcBorders>
              <w:right w:val="single" w:sz="4" w:space="0" w:color="auto"/>
            </w:tcBorders>
            <w:vAlign w:val="center"/>
          </w:tcPr>
          <w:p w:rsidR="00FF7872" w:rsidRPr="00133A48" w:rsidRDefault="00FF7872" w:rsidP="003E2790">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8,0</w:t>
            </w:r>
          </w:p>
        </w:tc>
        <w:tc>
          <w:tcPr>
            <w:tcW w:w="1743" w:type="dxa"/>
            <w:gridSpan w:val="4"/>
            <w:tcBorders>
              <w:left w:val="single" w:sz="4" w:space="0" w:color="auto"/>
              <w:right w:val="single" w:sz="4" w:space="0" w:color="auto"/>
            </w:tcBorders>
            <w:vAlign w:val="center"/>
          </w:tcPr>
          <w:p w:rsidR="00FF7872" w:rsidRPr="00133A48" w:rsidRDefault="00FF7872" w:rsidP="003E2790">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8,0</w:t>
            </w:r>
          </w:p>
        </w:tc>
        <w:tc>
          <w:tcPr>
            <w:tcW w:w="956" w:type="dxa"/>
            <w:tcBorders>
              <w:left w:val="single" w:sz="4" w:space="0" w:color="auto"/>
            </w:tcBorders>
            <w:vAlign w:val="center"/>
          </w:tcPr>
          <w:p w:rsidR="00FF7872" w:rsidRPr="00133A48" w:rsidRDefault="00FF7872" w:rsidP="003E2790">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33A48" w:rsidRDefault="00FF7872" w:rsidP="003E2790">
            <w:pPr>
              <w:jc w:val="center"/>
              <w:rPr>
                <w:rFonts w:ascii="Times New Roman" w:hAnsi="Times New Roman" w:cs="Times New Roman"/>
                <w:sz w:val="18"/>
                <w:szCs w:val="18"/>
              </w:rPr>
            </w:pPr>
            <w:r w:rsidRPr="00133A48">
              <w:rPr>
                <w:rFonts w:ascii="Times New Roman" w:hAnsi="Times New Roman" w:cs="Times New Roman"/>
                <w:sz w:val="18"/>
                <w:szCs w:val="18"/>
              </w:rPr>
              <w:t>-</w:t>
            </w:r>
          </w:p>
        </w:tc>
        <w:tc>
          <w:tcPr>
            <w:tcW w:w="4535" w:type="dxa"/>
            <w:gridSpan w:val="3"/>
          </w:tcPr>
          <w:p w:rsidR="00FF7872" w:rsidRPr="00B77FF6" w:rsidRDefault="00FF7872" w:rsidP="003E2790">
            <w:pPr>
              <w:rPr>
                <w:rFonts w:ascii="Times New Roman" w:eastAsia="Calibri" w:hAnsi="Times New Roman" w:cs="Times New Roman"/>
                <w:sz w:val="18"/>
                <w:szCs w:val="18"/>
                <w:lang w:val="ru-RU"/>
              </w:rPr>
            </w:pPr>
          </w:p>
        </w:tc>
      </w:tr>
      <w:tr w:rsidR="00FF7872" w:rsidRPr="00BE0654" w:rsidTr="00B72B3D">
        <w:trPr>
          <w:gridAfter w:val="6"/>
          <w:wAfter w:w="1054" w:type="dxa"/>
        </w:trPr>
        <w:tc>
          <w:tcPr>
            <w:tcW w:w="493" w:type="dxa"/>
            <w:vAlign w:val="center"/>
          </w:tcPr>
          <w:p w:rsidR="00FF7872" w:rsidRPr="00BE0654" w:rsidRDefault="00FF7872" w:rsidP="002D7FBD">
            <w:pPr>
              <w:jc w:val="center"/>
              <w:rPr>
                <w:rFonts w:ascii="Times New Roman" w:hAnsi="Times New Roman" w:cs="Times New Roman"/>
                <w:sz w:val="20"/>
                <w:szCs w:val="20"/>
              </w:rPr>
            </w:pPr>
          </w:p>
        </w:tc>
        <w:tc>
          <w:tcPr>
            <w:tcW w:w="529" w:type="dxa"/>
            <w:gridSpan w:val="2"/>
          </w:tcPr>
          <w:p w:rsidR="00FF7872" w:rsidRPr="00BE0654" w:rsidRDefault="00FF7872"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133A48" w:rsidRDefault="00FF7872" w:rsidP="002D7FBD">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Проведення сімейного фестивалю Різдвяна Свічечка</w:t>
            </w:r>
          </w:p>
        </w:tc>
        <w:tc>
          <w:tcPr>
            <w:tcW w:w="1559" w:type="dxa"/>
            <w:vAlign w:val="center"/>
          </w:tcPr>
          <w:p w:rsidR="00FF7872" w:rsidRPr="00133A48" w:rsidRDefault="00FF7872" w:rsidP="002D7FBD">
            <w:pPr>
              <w:keepLines/>
              <w:jc w:val="center"/>
              <w:rPr>
                <w:rFonts w:ascii="Times New Roman" w:eastAsia="Times New Roman" w:hAnsi="Times New Roman" w:cs="Times New Roman"/>
                <w:color w:val="000000"/>
                <w:sz w:val="18"/>
                <w:szCs w:val="18"/>
                <w:lang w:eastAsia="uk-UA"/>
              </w:rPr>
            </w:pPr>
            <w:r w:rsidRPr="00133A48">
              <w:rPr>
                <w:rFonts w:ascii="Times New Roman" w:hAnsi="Times New Roman" w:cs="Times New Roman"/>
                <w:color w:val="000000"/>
                <w:sz w:val="18"/>
                <w:szCs w:val="18"/>
              </w:rPr>
              <w:t>3,0</w:t>
            </w:r>
          </w:p>
        </w:tc>
        <w:tc>
          <w:tcPr>
            <w:tcW w:w="1277" w:type="dxa"/>
            <w:gridSpan w:val="2"/>
            <w:tcBorders>
              <w:right w:val="single" w:sz="4" w:space="0" w:color="auto"/>
            </w:tcBorders>
          </w:tcPr>
          <w:p w:rsidR="00FF7872" w:rsidRPr="00133A48" w:rsidRDefault="00FF7872" w:rsidP="00C03850">
            <w:pPr>
              <w:jc w:val="center"/>
              <w:rPr>
                <w:rFonts w:ascii="Times New Roman" w:hAnsi="Times New Roman" w:cs="Times New Roman"/>
                <w:sz w:val="18"/>
                <w:szCs w:val="18"/>
                <w:lang w:val="ru-RU"/>
              </w:rPr>
            </w:pPr>
            <w:r w:rsidRPr="00133A48">
              <w:rPr>
                <w:rFonts w:ascii="Times New Roman" w:hAnsi="Times New Roman" w:cs="Times New Roman"/>
                <w:sz w:val="18"/>
                <w:szCs w:val="18"/>
                <w:lang w:val="ru-RU"/>
              </w:rPr>
              <w:t>3,0</w:t>
            </w:r>
          </w:p>
        </w:tc>
        <w:tc>
          <w:tcPr>
            <w:tcW w:w="1743" w:type="dxa"/>
            <w:gridSpan w:val="4"/>
            <w:tcBorders>
              <w:left w:val="single" w:sz="4" w:space="0" w:color="auto"/>
              <w:right w:val="single" w:sz="4" w:space="0" w:color="auto"/>
            </w:tcBorders>
          </w:tcPr>
          <w:p w:rsidR="00FF7872" w:rsidRPr="00133A48" w:rsidRDefault="00FF7872" w:rsidP="00C03850">
            <w:pPr>
              <w:jc w:val="center"/>
              <w:rPr>
                <w:rFonts w:ascii="Times New Roman" w:hAnsi="Times New Roman" w:cs="Times New Roman"/>
                <w:sz w:val="18"/>
                <w:szCs w:val="18"/>
                <w:lang w:val="ru-RU"/>
              </w:rPr>
            </w:pPr>
            <w:r w:rsidRPr="00133A48">
              <w:rPr>
                <w:rFonts w:ascii="Times New Roman" w:hAnsi="Times New Roman" w:cs="Times New Roman"/>
                <w:sz w:val="18"/>
                <w:szCs w:val="18"/>
                <w:lang w:val="ru-RU"/>
              </w:rPr>
              <w:t>3,0</w:t>
            </w:r>
          </w:p>
        </w:tc>
        <w:tc>
          <w:tcPr>
            <w:tcW w:w="956" w:type="dxa"/>
            <w:tcBorders>
              <w:left w:val="single" w:sz="4" w:space="0" w:color="auto"/>
            </w:tcBorders>
          </w:tcPr>
          <w:p w:rsidR="00FF7872" w:rsidRPr="00133A48" w:rsidRDefault="00FF7872" w:rsidP="002D7FBD">
            <w:pPr>
              <w:rPr>
                <w:rFonts w:ascii="Times New Roman" w:hAnsi="Times New Roman" w:cs="Times New Roman"/>
                <w:sz w:val="18"/>
                <w:szCs w:val="18"/>
                <w:lang w:val="ru-RU"/>
              </w:rPr>
            </w:pPr>
          </w:p>
        </w:tc>
        <w:tc>
          <w:tcPr>
            <w:tcW w:w="1701" w:type="dxa"/>
            <w:gridSpan w:val="4"/>
          </w:tcPr>
          <w:p w:rsidR="00FF7872" w:rsidRPr="00133A48" w:rsidRDefault="00FF7872" w:rsidP="002D7FBD">
            <w:pPr>
              <w:rPr>
                <w:rFonts w:ascii="Times New Roman" w:hAnsi="Times New Roman" w:cs="Times New Roman"/>
                <w:sz w:val="18"/>
                <w:szCs w:val="18"/>
              </w:rPr>
            </w:pPr>
            <w:r w:rsidRPr="00133A48">
              <w:rPr>
                <w:rFonts w:ascii="Times New Roman" w:hAnsi="Times New Roman" w:cs="Times New Roman"/>
                <w:sz w:val="18"/>
                <w:szCs w:val="18"/>
                <w:lang w:val="ru-RU"/>
              </w:rPr>
              <w:t>3,0</w:t>
            </w:r>
          </w:p>
        </w:tc>
        <w:tc>
          <w:tcPr>
            <w:tcW w:w="4535" w:type="dxa"/>
            <w:gridSpan w:val="3"/>
          </w:tcPr>
          <w:p w:rsidR="00FF7872" w:rsidRPr="00B77FF6" w:rsidRDefault="00FF7872" w:rsidP="002D7FBD">
            <w:pPr>
              <w:pStyle w:val="HTML"/>
              <w:shd w:val="clear" w:color="auto" w:fill="FFFFFF"/>
              <w:textAlignment w:val="baseline"/>
              <w:rPr>
                <w:rFonts w:ascii="Times New Roman" w:hAnsi="Times New Roman"/>
                <w:sz w:val="18"/>
                <w:szCs w:val="18"/>
                <w:lang w:val="uk-UA"/>
              </w:rPr>
            </w:pPr>
            <w:r w:rsidRPr="00B77FF6">
              <w:rPr>
                <w:rFonts w:ascii="Times New Roman" w:hAnsi="Times New Roman"/>
                <w:sz w:val="18"/>
                <w:szCs w:val="18"/>
                <w:lang w:val="uk-UA"/>
              </w:rPr>
              <w:t xml:space="preserve"> Проведення сімейного фестивалю «Різдвяна свічечка» </w:t>
            </w:r>
          </w:p>
        </w:tc>
      </w:tr>
      <w:tr w:rsidR="00FF7872" w:rsidRPr="00BE0654" w:rsidTr="00B72B3D">
        <w:trPr>
          <w:gridAfter w:val="6"/>
          <w:wAfter w:w="1054" w:type="dxa"/>
        </w:trPr>
        <w:tc>
          <w:tcPr>
            <w:tcW w:w="493" w:type="dxa"/>
            <w:vAlign w:val="center"/>
          </w:tcPr>
          <w:p w:rsidR="00FF7872" w:rsidRPr="00BE0654" w:rsidRDefault="00FF7872" w:rsidP="002D7FBD">
            <w:pPr>
              <w:jc w:val="center"/>
              <w:rPr>
                <w:rFonts w:ascii="Times New Roman" w:hAnsi="Times New Roman" w:cs="Times New Roman"/>
                <w:sz w:val="20"/>
                <w:szCs w:val="20"/>
              </w:rPr>
            </w:pPr>
          </w:p>
        </w:tc>
        <w:tc>
          <w:tcPr>
            <w:tcW w:w="529" w:type="dxa"/>
            <w:gridSpan w:val="2"/>
          </w:tcPr>
          <w:p w:rsidR="00FF7872" w:rsidRPr="00BE0654" w:rsidRDefault="00FF7872"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133A48" w:rsidRDefault="00FF7872" w:rsidP="002D7FBD">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559" w:type="dxa"/>
            <w:vAlign w:val="center"/>
          </w:tcPr>
          <w:p w:rsidR="00FF7872" w:rsidRPr="00133A48" w:rsidRDefault="00FF7872" w:rsidP="002D7FBD">
            <w:pPr>
              <w:keepLines/>
              <w:jc w:val="center"/>
              <w:rPr>
                <w:rFonts w:ascii="Times New Roman" w:eastAsia="Times New Roman" w:hAnsi="Times New Roman" w:cs="Times New Roman"/>
                <w:color w:val="000000"/>
                <w:sz w:val="18"/>
                <w:szCs w:val="18"/>
                <w:lang w:eastAsia="uk-UA"/>
              </w:rPr>
            </w:pPr>
            <w:r w:rsidRPr="00133A48">
              <w:rPr>
                <w:rFonts w:ascii="Times New Roman" w:hAnsi="Times New Roman" w:cs="Times New Roman"/>
                <w:color w:val="000000"/>
                <w:sz w:val="18"/>
                <w:szCs w:val="18"/>
              </w:rPr>
              <w:t>12,0</w:t>
            </w:r>
          </w:p>
        </w:tc>
        <w:tc>
          <w:tcPr>
            <w:tcW w:w="1277" w:type="dxa"/>
            <w:gridSpan w:val="2"/>
            <w:tcBorders>
              <w:right w:val="single" w:sz="4" w:space="0" w:color="auto"/>
            </w:tcBorders>
            <w:vAlign w:val="center"/>
          </w:tcPr>
          <w:p w:rsidR="00FF7872" w:rsidRPr="00133A48" w:rsidRDefault="00FF7872" w:rsidP="002D7FBD">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12,0</w:t>
            </w:r>
          </w:p>
        </w:tc>
        <w:tc>
          <w:tcPr>
            <w:tcW w:w="1743" w:type="dxa"/>
            <w:gridSpan w:val="4"/>
            <w:tcBorders>
              <w:left w:val="single" w:sz="4" w:space="0" w:color="auto"/>
              <w:right w:val="single" w:sz="4" w:space="0" w:color="auto"/>
            </w:tcBorders>
            <w:vAlign w:val="center"/>
          </w:tcPr>
          <w:p w:rsidR="00FF7872" w:rsidRPr="00133A48" w:rsidRDefault="00FF7872" w:rsidP="002D7FBD">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11,0</w:t>
            </w:r>
          </w:p>
        </w:tc>
        <w:tc>
          <w:tcPr>
            <w:tcW w:w="956" w:type="dxa"/>
            <w:tcBorders>
              <w:left w:val="single" w:sz="4" w:space="0" w:color="auto"/>
            </w:tcBorders>
            <w:vAlign w:val="center"/>
          </w:tcPr>
          <w:p w:rsidR="00FF7872" w:rsidRPr="00133A48" w:rsidRDefault="00FF7872" w:rsidP="002D7FBD">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33A48" w:rsidRDefault="00FF7872" w:rsidP="002D7FBD">
            <w:pPr>
              <w:jc w:val="center"/>
              <w:rPr>
                <w:rFonts w:ascii="Times New Roman" w:hAnsi="Times New Roman" w:cs="Times New Roman"/>
                <w:sz w:val="18"/>
                <w:szCs w:val="18"/>
              </w:rPr>
            </w:pPr>
            <w:r w:rsidRPr="00133A48">
              <w:rPr>
                <w:rFonts w:ascii="Times New Roman" w:hAnsi="Times New Roman" w:cs="Times New Roman"/>
                <w:sz w:val="18"/>
                <w:szCs w:val="18"/>
              </w:rPr>
              <w:t>-</w:t>
            </w:r>
          </w:p>
        </w:tc>
        <w:tc>
          <w:tcPr>
            <w:tcW w:w="4535" w:type="dxa"/>
            <w:gridSpan w:val="3"/>
          </w:tcPr>
          <w:p w:rsidR="00FF7872" w:rsidRPr="00B77FF6" w:rsidRDefault="00FF7872" w:rsidP="002D7FBD">
            <w:pPr>
              <w:rPr>
                <w:rFonts w:ascii="Times New Roman" w:eastAsia="Calibri"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2D7FBD">
            <w:pPr>
              <w:jc w:val="center"/>
              <w:rPr>
                <w:rFonts w:ascii="Times New Roman" w:hAnsi="Times New Roman" w:cs="Times New Roman"/>
                <w:sz w:val="20"/>
                <w:szCs w:val="20"/>
              </w:rPr>
            </w:pPr>
          </w:p>
        </w:tc>
        <w:tc>
          <w:tcPr>
            <w:tcW w:w="529" w:type="dxa"/>
            <w:gridSpan w:val="2"/>
          </w:tcPr>
          <w:p w:rsidR="00FF7872" w:rsidRPr="00BE0654" w:rsidRDefault="00FF7872"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133A48" w:rsidRDefault="00FF7872" w:rsidP="002D7FBD">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 xml:space="preserve"> Проведення військово-патріотичних та спортивних заходів</w:t>
            </w:r>
          </w:p>
        </w:tc>
        <w:tc>
          <w:tcPr>
            <w:tcW w:w="1559" w:type="dxa"/>
            <w:vAlign w:val="center"/>
          </w:tcPr>
          <w:p w:rsidR="00FF7872" w:rsidRPr="00133A48" w:rsidRDefault="00FF7872" w:rsidP="002D7FBD">
            <w:pPr>
              <w:keepLines/>
              <w:jc w:val="center"/>
              <w:rPr>
                <w:rFonts w:ascii="Times New Roman" w:eastAsia="Times New Roman" w:hAnsi="Times New Roman" w:cs="Times New Roman"/>
                <w:color w:val="000000"/>
                <w:sz w:val="18"/>
                <w:szCs w:val="18"/>
                <w:lang w:eastAsia="uk-UA"/>
              </w:rPr>
            </w:pPr>
            <w:r w:rsidRPr="00133A48">
              <w:rPr>
                <w:rFonts w:ascii="Times New Roman" w:hAnsi="Times New Roman" w:cs="Times New Roman"/>
                <w:color w:val="000000"/>
                <w:sz w:val="18"/>
                <w:szCs w:val="18"/>
              </w:rPr>
              <w:t>21,0</w:t>
            </w:r>
          </w:p>
        </w:tc>
        <w:tc>
          <w:tcPr>
            <w:tcW w:w="1277" w:type="dxa"/>
            <w:gridSpan w:val="2"/>
            <w:tcBorders>
              <w:right w:val="single" w:sz="4" w:space="0" w:color="auto"/>
            </w:tcBorders>
            <w:vAlign w:val="center"/>
          </w:tcPr>
          <w:p w:rsidR="00FF7872" w:rsidRPr="00133A48" w:rsidRDefault="00FF7872" w:rsidP="002D7FBD">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21,0</w:t>
            </w:r>
          </w:p>
        </w:tc>
        <w:tc>
          <w:tcPr>
            <w:tcW w:w="1743" w:type="dxa"/>
            <w:gridSpan w:val="4"/>
            <w:tcBorders>
              <w:left w:val="single" w:sz="4" w:space="0" w:color="auto"/>
              <w:right w:val="single" w:sz="4" w:space="0" w:color="auto"/>
            </w:tcBorders>
            <w:vAlign w:val="center"/>
          </w:tcPr>
          <w:p w:rsidR="00FF7872" w:rsidRPr="00133A48" w:rsidRDefault="00FF7872" w:rsidP="002D7FBD">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21,0</w:t>
            </w:r>
          </w:p>
        </w:tc>
        <w:tc>
          <w:tcPr>
            <w:tcW w:w="956" w:type="dxa"/>
            <w:tcBorders>
              <w:left w:val="single" w:sz="4" w:space="0" w:color="auto"/>
            </w:tcBorders>
            <w:vAlign w:val="center"/>
          </w:tcPr>
          <w:p w:rsidR="00FF7872" w:rsidRPr="00133A48" w:rsidRDefault="00FF7872" w:rsidP="002D7FBD">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33A48" w:rsidRDefault="00FF7872" w:rsidP="002D7FBD">
            <w:pPr>
              <w:jc w:val="center"/>
              <w:rPr>
                <w:rFonts w:ascii="Times New Roman" w:hAnsi="Times New Roman" w:cs="Times New Roman"/>
                <w:sz w:val="18"/>
                <w:szCs w:val="18"/>
              </w:rPr>
            </w:pPr>
            <w:r w:rsidRPr="00133A48">
              <w:rPr>
                <w:rFonts w:ascii="Times New Roman" w:hAnsi="Times New Roman" w:cs="Times New Roman"/>
                <w:sz w:val="18"/>
                <w:szCs w:val="18"/>
              </w:rPr>
              <w:t>-</w:t>
            </w:r>
          </w:p>
        </w:tc>
        <w:tc>
          <w:tcPr>
            <w:tcW w:w="4535" w:type="dxa"/>
            <w:gridSpan w:val="3"/>
          </w:tcPr>
          <w:p w:rsidR="00FF7872" w:rsidRPr="00B77FF6" w:rsidRDefault="00FF7872" w:rsidP="002D7FBD">
            <w:pPr>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2D7FBD">
            <w:pPr>
              <w:jc w:val="center"/>
              <w:rPr>
                <w:rFonts w:ascii="Times New Roman" w:hAnsi="Times New Roman" w:cs="Times New Roman"/>
                <w:sz w:val="20"/>
                <w:szCs w:val="20"/>
              </w:rPr>
            </w:pPr>
          </w:p>
        </w:tc>
        <w:tc>
          <w:tcPr>
            <w:tcW w:w="529" w:type="dxa"/>
            <w:gridSpan w:val="2"/>
          </w:tcPr>
          <w:p w:rsidR="00FF7872" w:rsidRPr="00BE0654" w:rsidRDefault="00FF7872"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vAlign w:val="center"/>
          </w:tcPr>
          <w:p w:rsidR="00FF7872" w:rsidRPr="00B77FF6" w:rsidRDefault="00FF7872"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акцій, спрямованих на формування пластового світогляду та участь у заходах міжнародного скаутського руху</w:t>
            </w:r>
          </w:p>
        </w:tc>
        <w:tc>
          <w:tcPr>
            <w:tcW w:w="1559" w:type="dxa"/>
            <w:vAlign w:val="center"/>
          </w:tcPr>
          <w:p w:rsidR="00FF7872" w:rsidRPr="00B77FF6" w:rsidRDefault="00FF7872"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10,0</w:t>
            </w:r>
          </w:p>
        </w:tc>
        <w:tc>
          <w:tcPr>
            <w:tcW w:w="1277" w:type="dxa"/>
            <w:gridSpan w:val="2"/>
            <w:tcBorders>
              <w:right w:val="single" w:sz="4" w:space="0" w:color="auto"/>
            </w:tcBorders>
            <w:vAlign w:val="center"/>
          </w:tcPr>
          <w:p w:rsidR="00FF7872" w:rsidRPr="00B77FF6" w:rsidRDefault="00FF7872"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743" w:type="dxa"/>
            <w:gridSpan w:val="4"/>
            <w:tcBorders>
              <w:left w:val="single" w:sz="4" w:space="0" w:color="auto"/>
              <w:right w:val="single" w:sz="4" w:space="0" w:color="auto"/>
            </w:tcBorders>
            <w:vAlign w:val="center"/>
          </w:tcPr>
          <w:p w:rsidR="00FF7872" w:rsidRPr="00B77FF6" w:rsidRDefault="00FF7872"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w:t>
            </w:r>
          </w:p>
        </w:tc>
        <w:tc>
          <w:tcPr>
            <w:tcW w:w="956" w:type="dxa"/>
            <w:tcBorders>
              <w:left w:val="single" w:sz="4" w:space="0" w:color="auto"/>
            </w:tcBorders>
            <w:vAlign w:val="center"/>
          </w:tcPr>
          <w:p w:rsidR="00FF7872" w:rsidRPr="00B77FF6" w:rsidRDefault="00FF7872" w:rsidP="002D7FBD">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2D7FB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2D7FBD">
            <w:pPr>
              <w:rPr>
                <w:rFonts w:ascii="Times New Roman" w:eastAsia="Calibri"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2D7FBD">
            <w:pPr>
              <w:jc w:val="center"/>
              <w:rPr>
                <w:rFonts w:ascii="Times New Roman" w:hAnsi="Times New Roman" w:cs="Times New Roman"/>
                <w:sz w:val="20"/>
                <w:szCs w:val="20"/>
              </w:rPr>
            </w:pPr>
          </w:p>
        </w:tc>
        <w:tc>
          <w:tcPr>
            <w:tcW w:w="529" w:type="dxa"/>
            <w:gridSpan w:val="2"/>
          </w:tcPr>
          <w:p w:rsidR="00FF7872" w:rsidRPr="00BE0654" w:rsidRDefault="00FF7872"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2"/>
            <w:vAlign w:val="center"/>
          </w:tcPr>
          <w:p w:rsidR="00FF7872" w:rsidRPr="00B77FF6" w:rsidRDefault="00FF7872"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вишколів та </w:t>
            </w:r>
            <w:proofErr w:type="spellStart"/>
            <w:r w:rsidRPr="00B77FF6">
              <w:rPr>
                <w:rFonts w:ascii="Times New Roman" w:hAnsi="Times New Roman" w:cs="Times New Roman"/>
                <w:color w:val="000000" w:themeColor="text1"/>
                <w:sz w:val="18"/>
                <w:szCs w:val="18"/>
              </w:rPr>
              <w:t>дошколів</w:t>
            </w:r>
            <w:proofErr w:type="spellEnd"/>
            <w:r w:rsidRPr="00B77FF6">
              <w:rPr>
                <w:rFonts w:ascii="Times New Roman" w:hAnsi="Times New Roman" w:cs="Times New Roman"/>
                <w:color w:val="000000" w:themeColor="text1"/>
                <w:sz w:val="18"/>
                <w:szCs w:val="18"/>
              </w:rPr>
              <w:t xml:space="preserve"> для </w:t>
            </w:r>
            <w:proofErr w:type="spellStart"/>
            <w:r w:rsidRPr="00B77FF6">
              <w:rPr>
                <w:rFonts w:ascii="Times New Roman" w:hAnsi="Times New Roman" w:cs="Times New Roman"/>
                <w:color w:val="000000" w:themeColor="text1"/>
                <w:sz w:val="18"/>
                <w:szCs w:val="18"/>
              </w:rPr>
              <w:t>виховників</w:t>
            </w:r>
            <w:proofErr w:type="spellEnd"/>
          </w:p>
        </w:tc>
        <w:tc>
          <w:tcPr>
            <w:tcW w:w="1559" w:type="dxa"/>
            <w:vAlign w:val="center"/>
          </w:tcPr>
          <w:p w:rsidR="00FF7872" w:rsidRPr="00B77FF6" w:rsidRDefault="00FF7872"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8,0</w:t>
            </w:r>
          </w:p>
        </w:tc>
        <w:tc>
          <w:tcPr>
            <w:tcW w:w="1277" w:type="dxa"/>
            <w:gridSpan w:val="2"/>
            <w:tcBorders>
              <w:right w:val="single" w:sz="4" w:space="0" w:color="auto"/>
            </w:tcBorders>
            <w:vAlign w:val="center"/>
          </w:tcPr>
          <w:p w:rsidR="00FF7872" w:rsidRPr="00B77FF6" w:rsidRDefault="00FF7872"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w:t>
            </w:r>
          </w:p>
        </w:tc>
        <w:tc>
          <w:tcPr>
            <w:tcW w:w="1743" w:type="dxa"/>
            <w:gridSpan w:val="4"/>
            <w:tcBorders>
              <w:left w:val="single" w:sz="4" w:space="0" w:color="auto"/>
              <w:right w:val="single" w:sz="4" w:space="0" w:color="auto"/>
            </w:tcBorders>
            <w:vAlign w:val="center"/>
          </w:tcPr>
          <w:p w:rsidR="00FF7872" w:rsidRPr="00B77FF6" w:rsidRDefault="00FF7872"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w:t>
            </w:r>
          </w:p>
        </w:tc>
        <w:tc>
          <w:tcPr>
            <w:tcW w:w="956" w:type="dxa"/>
            <w:tcBorders>
              <w:left w:val="single" w:sz="4" w:space="0" w:color="auto"/>
            </w:tcBorders>
            <w:vAlign w:val="center"/>
          </w:tcPr>
          <w:p w:rsidR="00FF7872" w:rsidRPr="00B77FF6" w:rsidRDefault="00FF7872" w:rsidP="002D7FBD">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2D7FB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2D7FBD">
            <w:pPr>
              <w:rPr>
                <w:rFonts w:ascii="Times New Roman" w:eastAsia="Calibri"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2D7FBD">
            <w:pPr>
              <w:jc w:val="center"/>
              <w:rPr>
                <w:rFonts w:ascii="Times New Roman" w:hAnsi="Times New Roman" w:cs="Times New Roman"/>
                <w:sz w:val="20"/>
                <w:szCs w:val="20"/>
              </w:rPr>
            </w:pPr>
          </w:p>
        </w:tc>
        <w:tc>
          <w:tcPr>
            <w:tcW w:w="529" w:type="dxa"/>
            <w:gridSpan w:val="2"/>
          </w:tcPr>
          <w:p w:rsidR="00FF7872" w:rsidRPr="00BE0654" w:rsidRDefault="00FF7872"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2"/>
            <w:vAlign w:val="center"/>
          </w:tcPr>
          <w:p w:rsidR="00FF7872" w:rsidRPr="00B77FF6" w:rsidRDefault="00FF7872"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559" w:type="dxa"/>
            <w:vAlign w:val="center"/>
          </w:tcPr>
          <w:p w:rsidR="00FF7872" w:rsidRPr="00B77FF6" w:rsidRDefault="00FF7872"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10,0</w:t>
            </w:r>
          </w:p>
        </w:tc>
        <w:tc>
          <w:tcPr>
            <w:tcW w:w="1277" w:type="dxa"/>
            <w:gridSpan w:val="2"/>
            <w:tcBorders>
              <w:right w:val="single" w:sz="4" w:space="0" w:color="auto"/>
            </w:tcBorders>
            <w:vAlign w:val="center"/>
          </w:tcPr>
          <w:p w:rsidR="00FF7872" w:rsidRPr="00B77FF6" w:rsidRDefault="00FF7872"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743" w:type="dxa"/>
            <w:gridSpan w:val="4"/>
            <w:tcBorders>
              <w:left w:val="single" w:sz="4" w:space="0" w:color="auto"/>
              <w:right w:val="single" w:sz="4" w:space="0" w:color="auto"/>
            </w:tcBorders>
            <w:vAlign w:val="center"/>
          </w:tcPr>
          <w:p w:rsidR="00FF7872" w:rsidRPr="00B77FF6" w:rsidRDefault="00FF7872"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956" w:type="dxa"/>
            <w:tcBorders>
              <w:left w:val="single" w:sz="4" w:space="0" w:color="auto"/>
            </w:tcBorders>
            <w:vAlign w:val="center"/>
          </w:tcPr>
          <w:p w:rsidR="00FF7872" w:rsidRPr="00B77FF6" w:rsidRDefault="00FF7872" w:rsidP="002D7FBD">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2D7FBD">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2D7FBD">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2D7FBD">
            <w:pPr>
              <w:jc w:val="center"/>
              <w:rPr>
                <w:rFonts w:ascii="Times New Roman" w:hAnsi="Times New Roman" w:cs="Times New Roman"/>
                <w:sz w:val="20"/>
                <w:szCs w:val="20"/>
              </w:rPr>
            </w:pPr>
          </w:p>
        </w:tc>
        <w:tc>
          <w:tcPr>
            <w:tcW w:w="529" w:type="dxa"/>
            <w:gridSpan w:val="2"/>
          </w:tcPr>
          <w:p w:rsidR="00FF7872" w:rsidRPr="00BE0654" w:rsidRDefault="00FF7872"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2"/>
            <w:vAlign w:val="center"/>
          </w:tcPr>
          <w:p w:rsidR="00FF7872" w:rsidRPr="00B77FF6" w:rsidRDefault="00FF7872" w:rsidP="002D7FBD">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Проведення таборування </w:t>
            </w:r>
            <w:proofErr w:type="spellStart"/>
            <w:r w:rsidRPr="00B77FF6">
              <w:rPr>
                <w:rFonts w:ascii="Times New Roman" w:hAnsi="Times New Roman" w:cs="Times New Roman"/>
                <w:color w:val="000000" w:themeColor="text1"/>
                <w:sz w:val="18"/>
                <w:szCs w:val="18"/>
              </w:rPr>
              <w:t>уладу</w:t>
            </w:r>
            <w:proofErr w:type="spellEnd"/>
            <w:r w:rsidRPr="00B77FF6">
              <w:rPr>
                <w:rFonts w:ascii="Times New Roman" w:hAnsi="Times New Roman" w:cs="Times New Roman"/>
                <w:color w:val="000000" w:themeColor="text1"/>
                <w:sz w:val="18"/>
                <w:szCs w:val="18"/>
              </w:rPr>
              <w:t xml:space="preserve"> Пташат (2-6 років)</w:t>
            </w:r>
          </w:p>
        </w:tc>
        <w:tc>
          <w:tcPr>
            <w:tcW w:w="1559" w:type="dxa"/>
            <w:vAlign w:val="center"/>
          </w:tcPr>
          <w:p w:rsidR="00FF7872" w:rsidRPr="00B77FF6" w:rsidRDefault="00FF7872" w:rsidP="002D7FBD">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45,0</w:t>
            </w:r>
          </w:p>
        </w:tc>
        <w:tc>
          <w:tcPr>
            <w:tcW w:w="1277" w:type="dxa"/>
            <w:gridSpan w:val="2"/>
            <w:tcBorders>
              <w:right w:val="single" w:sz="4" w:space="0" w:color="auto"/>
            </w:tcBorders>
            <w:vAlign w:val="center"/>
          </w:tcPr>
          <w:p w:rsidR="00FF7872" w:rsidRPr="00B77FF6" w:rsidRDefault="00FF7872"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w:t>
            </w:r>
          </w:p>
        </w:tc>
        <w:tc>
          <w:tcPr>
            <w:tcW w:w="1743" w:type="dxa"/>
            <w:gridSpan w:val="4"/>
            <w:tcBorders>
              <w:left w:val="single" w:sz="4" w:space="0" w:color="auto"/>
              <w:right w:val="single" w:sz="4" w:space="0" w:color="auto"/>
            </w:tcBorders>
            <w:vAlign w:val="center"/>
          </w:tcPr>
          <w:p w:rsidR="00FF7872" w:rsidRPr="00B77FF6" w:rsidRDefault="00FF7872" w:rsidP="002D7FBD">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956" w:type="dxa"/>
            <w:tcBorders>
              <w:left w:val="single" w:sz="4" w:space="0" w:color="auto"/>
            </w:tcBorders>
            <w:vAlign w:val="center"/>
          </w:tcPr>
          <w:p w:rsidR="00FF7872" w:rsidRPr="00B77FF6" w:rsidRDefault="00FF7872" w:rsidP="002D7FBD">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E3460C">
            <w:pPr>
              <w:rPr>
                <w:rFonts w:ascii="Times New Roman" w:hAnsi="Times New Roman" w:cs="Times New Roman"/>
                <w:sz w:val="18"/>
                <w:szCs w:val="18"/>
              </w:rPr>
            </w:pPr>
            <w:r>
              <w:rPr>
                <w:rFonts w:ascii="Times New Roman" w:hAnsi="Times New Roman" w:cs="Times New Roman"/>
                <w:sz w:val="18"/>
                <w:szCs w:val="18"/>
              </w:rPr>
              <w:t xml:space="preserve">            10,0</w:t>
            </w:r>
          </w:p>
        </w:tc>
        <w:tc>
          <w:tcPr>
            <w:tcW w:w="4535" w:type="dxa"/>
            <w:gridSpan w:val="3"/>
          </w:tcPr>
          <w:p w:rsidR="00FF7872" w:rsidRPr="00B77FF6" w:rsidRDefault="00FF7872" w:rsidP="002D7FBD">
            <w:pPr>
              <w:rPr>
                <w:rFonts w:ascii="Times New Roman" w:eastAsia="Calibri" w:hAnsi="Times New Roman" w:cs="Times New Roman"/>
                <w:sz w:val="18"/>
                <w:szCs w:val="18"/>
                <w:lang w:val="ru-RU"/>
              </w:rPr>
            </w:pPr>
          </w:p>
        </w:tc>
      </w:tr>
      <w:tr w:rsidR="00FF7872" w:rsidRPr="00BE0654" w:rsidTr="00B72B3D">
        <w:trPr>
          <w:gridAfter w:val="6"/>
          <w:wAfter w:w="1054" w:type="dxa"/>
        </w:trPr>
        <w:tc>
          <w:tcPr>
            <w:tcW w:w="493" w:type="dxa"/>
            <w:vAlign w:val="center"/>
          </w:tcPr>
          <w:p w:rsidR="00FF7872" w:rsidRPr="00BE0654" w:rsidRDefault="00FF7872" w:rsidP="00C03850">
            <w:pPr>
              <w:jc w:val="center"/>
              <w:rPr>
                <w:rFonts w:ascii="Times New Roman" w:hAnsi="Times New Roman" w:cs="Times New Roman"/>
                <w:sz w:val="20"/>
                <w:szCs w:val="20"/>
              </w:rPr>
            </w:pPr>
          </w:p>
        </w:tc>
        <w:tc>
          <w:tcPr>
            <w:tcW w:w="529" w:type="dxa"/>
            <w:gridSpan w:val="2"/>
          </w:tcPr>
          <w:p w:rsidR="00FF7872" w:rsidRPr="00BE0654" w:rsidRDefault="00FF7872" w:rsidP="00C0385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2"/>
            <w:vAlign w:val="center"/>
          </w:tcPr>
          <w:p w:rsidR="00FF7872" w:rsidRPr="00B77FF6" w:rsidRDefault="00FF7872" w:rsidP="00C03850">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таборування </w:t>
            </w:r>
            <w:proofErr w:type="spellStart"/>
            <w:r w:rsidRPr="00B77FF6">
              <w:rPr>
                <w:rFonts w:ascii="Times New Roman" w:hAnsi="Times New Roman" w:cs="Times New Roman"/>
                <w:color w:val="000000" w:themeColor="text1"/>
                <w:sz w:val="18"/>
                <w:szCs w:val="18"/>
              </w:rPr>
              <w:t>уладу</w:t>
            </w:r>
            <w:proofErr w:type="spellEnd"/>
            <w:r w:rsidRPr="00B77FF6">
              <w:rPr>
                <w:rFonts w:ascii="Times New Roman" w:hAnsi="Times New Roman" w:cs="Times New Roman"/>
                <w:color w:val="000000" w:themeColor="text1"/>
                <w:sz w:val="18"/>
                <w:szCs w:val="18"/>
              </w:rPr>
              <w:t xml:space="preserve"> пластунів новаків (6-11 рр.)</w:t>
            </w:r>
          </w:p>
        </w:tc>
        <w:tc>
          <w:tcPr>
            <w:tcW w:w="1559" w:type="dxa"/>
            <w:vAlign w:val="center"/>
          </w:tcPr>
          <w:p w:rsidR="00FF7872" w:rsidRPr="00B77FF6" w:rsidRDefault="00FF7872" w:rsidP="00C03850">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80,0</w:t>
            </w:r>
          </w:p>
        </w:tc>
        <w:tc>
          <w:tcPr>
            <w:tcW w:w="1277" w:type="dxa"/>
            <w:gridSpan w:val="2"/>
            <w:tcBorders>
              <w:right w:val="single" w:sz="4" w:space="0" w:color="auto"/>
            </w:tcBorders>
          </w:tcPr>
          <w:p w:rsidR="00FF7872" w:rsidRPr="00B77FF6" w:rsidRDefault="00FF7872" w:rsidP="00C03850">
            <w:pPr>
              <w:jc w:val="center"/>
              <w:rPr>
                <w:rFonts w:ascii="Times New Roman" w:hAnsi="Times New Roman" w:cs="Times New Roman"/>
                <w:sz w:val="18"/>
                <w:szCs w:val="18"/>
                <w:lang w:val="ru-RU"/>
              </w:rPr>
            </w:pPr>
            <w:r w:rsidRPr="00B77FF6">
              <w:rPr>
                <w:rFonts w:ascii="Times New Roman" w:hAnsi="Times New Roman" w:cs="Times New Roman"/>
                <w:sz w:val="18"/>
                <w:szCs w:val="18"/>
                <w:lang w:val="ru-RU"/>
              </w:rPr>
              <w:t>36,0</w:t>
            </w:r>
          </w:p>
        </w:tc>
        <w:tc>
          <w:tcPr>
            <w:tcW w:w="1743" w:type="dxa"/>
            <w:gridSpan w:val="4"/>
            <w:tcBorders>
              <w:left w:val="single" w:sz="4" w:space="0" w:color="auto"/>
              <w:right w:val="single" w:sz="4" w:space="0" w:color="auto"/>
            </w:tcBorders>
          </w:tcPr>
          <w:p w:rsidR="00FF7872" w:rsidRPr="00B77FF6" w:rsidRDefault="00FF7872" w:rsidP="00C03850">
            <w:pPr>
              <w:jc w:val="center"/>
              <w:rPr>
                <w:rFonts w:ascii="Times New Roman" w:hAnsi="Times New Roman" w:cs="Times New Roman"/>
                <w:sz w:val="18"/>
                <w:szCs w:val="18"/>
                <w:lang w:val="ru-RU"/>
              </w:rPr>
            </w:pPr>
            <w:r w:rsidRPr="00B77FF6">
              <w:rPr>
                <w:rFonts w:ascii="Times New Roman" w:hAnsi="Times New Roman" w:cs="Times New Roman"/>
                <w:sz w:val="18"/>
                <w:szCs w:val="18"/>
                <w:lang w:val="ru-RU"/>
              </w:rPr>
              <w:t>30,0</w:t>
            </w:r>
          </w:p>
        </w:tc>
        <w:tc>
          <w:tcPr>
            <w:tcW w:w="956" w:type="dxa"/>
            <w:tcBorders>
              <w:left w:val="single" w:sz="4" w:space="0" w:color="auto"/>
            </w:tcBorders>
            <w:vAlign w:val="center"/>
          </w:tcPr>
          <w:p w:rsidR="00FF7872" w:rsidRPr="00B77FF6" w:rsidRDefault="00FF7872" w:rsidP="00C03850">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C03850">
            <w:pPr>
              <w:jc w:val="center"/>
              <w:rPr>
                <w:rFonts w:ascii="Times New Roman" w:hAnsi="Times New Roman" w:cs="Times New Roman"/>
                <w:sz w:val="18"/>
                <w:szCs w:val="18"/>
              </w:rPr>
            </w:pPr>
            <w:r>
              <w:rPr>
                <w:rFonts w:ascii="Times New Roman" w:hAnsi="Times New Roman" w:cs="Times New Roman"/>
                <w:sz w:val="18"/>
                <w:szCs w:val="18"/>
              </w:rPr>
              <w:t>20,0</w:t>
            </w:r>
          </w:p>
        </w:tc>
        <w:tc>
          <w:tcPr>
            <w:tcW w:w="4535" w:type="dxa"/>
            <w:gridSpan w:val="3"/>
          </w:tcPr>
          <w:p w:rsidR="00FF7872" w:rsidRPr="00B77FF6" w:rsidRDefault="00FF7872" w:rsidP="00C03850">
            <w:pPr>
              <w:rPr>
                <w:rFonts w:ascii="Times New Roman" w:eastAsia="Calibri" w:hAnsi="Times New Roman" w:cs="Times New Roman"/>
                <w:sz w:val="18"/>
                <w:szCs w:val="18"/>
                <w:lang w:val="ru-RU"/>
              </w:rPr>
            </w:pPr>
          </w:p>
        </w:tc>
      </w:tr>
      <w:tr w:rsidR="00FF7872" w:rsidRPr="00BE0654" w:rsidTr="00B72B3D">
        <w:trPr>
          <w:gridAfter w:val="6"/>
          <w:wAfter w:w="1054" w:type="dxa"/>
        </w:trPr>
        <w:tc>
          <w:tcPr>
            <w:tcW w:w="493" w:type="dxa"/>
            <w:vAlign w:val="center"/>
          </w:tcPr>
          <w:p w:rsidR="00FF7872" w:rsidRPr="00BE0654" w:rsidRDefault="00FF7872" w:rsidP="00C03850">
            <w:pPr>
              <w:jc w:val="center"/>
              <w:rPr>
                <w:rFonts w:ascii="Times New Roman" w:hAnsi="Times New Roman" w:cs="Times New Roman"/>
                <w:sz w:val="20"/>
                <w:szCs w:val="20"/>
              </w:rPr>
            </w:pPr>
          </w:p>
        </w:tc>
        <w:tc>
          <w:tcPr>
            <w:tcW w:w="529" w:type="dxa"/>
            <w:gridSpan w:val="2"/>
          </w:tcPr>
          <w:p w:rsidR="00FF7872" w:rsidRPr="00BE0654" w:rsidRDefault="00FF7872" w:rsidP="00C0385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2" w:type="dxa"/>
            <w:gridSpan w:val="2"/>
            <w:vAlign w:val="center"/>
          </w:tcPr>
          <w:p w:rsidR="00FF7872" w:rsidRPr="00B77FF6" w:rsidRDefault="00FF7872" w:rsidP="00C03850">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Проведення таборування </w:t>
            </w:r>
            <w:proofErr w:type="spellStart"/>
            <w:r w:rsidRPr="00B77FF6">
              <w:rPr>
                <w:rFonts w:ascii="Times New Roman" w:hAnsi="Times New Roman" w:cs="Times New Roman"/>
                <w:color w:val="000000" w:themeColor="text1"/>
                <w:sz w:val="18"/>
                <w:szCs w:val="18"/>
              </w:rPr>
              <w:t>уладу</w:t>
            </w:r>
            <w:proofErr w:type="spellEnd"/>
            <w:r w:rsidRPr="00B77FF6">
              <w:rPr>
                <w:rFonts w:ascii="Times New Roman" w:hAnsi="Times New Roman" w:cs="Times New Roman"/>
                <w:color w:val="000000" w:themeColor="text1"/>
                <w:sz w:val="18"/>
                <w:szCs w:val="18"/>
              </w:rPr>
              <w:t xml:space="preserve"> пластунів юнаків (11-18 рр.)</w:t>
            </w:r>
          </w:p>
        </w:tc>
        <w:tc>
          <w:tcPr>
            <w:tcW w:w="1559" w:type="dxa"/>
            <w:vAlign w:val="center"/>
          </w:tcPr>
          <w:p w:rsidR="00FF7872" w:rsidRPr="00B77FF6" w:rsidRDefault="00FF7872" w:rsidP="00C03850">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50,0</w:t>
            </w:r>
          </w:p>
        </w:tc>
        <w:tc>
          <w:tcPr>
            <w:tcW w:w="1277" w:type="dxa"/>
            <w:gridSpan w:val="2"/>
            <w:tcBorders>
              <w:right w:val="single" w:sz="4" w:space="0" w:color="auto"/>
            </w:tcBorders>
            <w:vAlign w:val="center"/>
          </w:tcPr>
          <w:p w:rsidR="00FF7872" w:rsidRPr="00B77FF6" w:rsidRDefault="00FF7872" w:rsidP="00C03850">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743" w:type="dxa"/>
            <w:gridSpan w:val="4"/>
            <w:tcBorders>
              <w:left w:val="single" w:sz="4" w:space="0" w:color="auto"/>
              <w:right w:val="single" w:sz="4" w:space="0" w:color="auto"/>
            </w:tcBorders>
            <w:vAlign w:val="center"/>
          </w:tcPr>
          <w:p w:rsidR="00FF7872" w:rsidRPr="00B77FF6" w:rsidRDefault="00FF7872" w:rsidP="00C03850">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956" w:type="dxa"/>
            <w:tcBorders>
              <w:left w:val="single" w:sz="4" w:space="0" w:color="auto"/>
            </w:tcBorders>
            <w:vAlign w:val="center"/>
          </w:tcPr>
          <w:p w:rsidR="00FF7872" w:rsidRPr="00B77FF6" w:rsidRDefault="00FF7872" w:rsidP="00C03850">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E3460C">
            <w:pPr>
              <w:rPr>
                <w:rFonts w:ascii="Times New Roman" w:hAnsi="Times New Roman" w:cs="Times New Roman"/>
                <w:sz w:val="18"/>
                <w:szCs w:val="18"/>
              </w:rPr>
            </w:pPr>
            <w:r>
              <w:rPr>
                <w:rFonts w:ascii="Times New Roman" w:hAnsi="Times New Roman" w:cs="Times New Roman"/>
                <w:sz w:val="18"/>
                <w:szCs w:val="18"/>
              </w:rPr>
              <w:t xml:space="preserve">           20,0</w:t>
            </w:r>
          </w:p>
        </w:tc>
        <w:tc>
          <w:tcPr>
            <w:tcW w:w="4535" w:type="dxa"/>
            <w:gridSpan w:val="3"/>
          </w:tcPr>
          <w:p w:rsidR="00FF7872" w:rsidRPr="00B77FF6" w:rsidRDefault="00FF7872" w:rsidP="00C03850">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Фінансування дитячо-юнацького пластового руху</w:t>
            </w:r>
          </w:p>
        </w:tc>
        <w:tc>
          <w:tcPr>
            <w:tcW w:w="1559" w:type="dxa"/>
            <w:vAlign w:val="center"/>
          </w:tcPr>
          <w:p w:rsidR="00FF7872" w:rsidRPr="00B77FF6" w:rsidRDefault="00FF7872" w:rsidP="000C499C">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1155,0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1010,3</w:t>
            </w:r>
          </w:p>
        </w:tc>
        <w:tc>
          <w:tcPr>
            <w:tcW w:w="1743" w:type="dxa"/>
            <w:gridSpan w:val="4"/>
            <w:tcBorders>
              <w:left w:val="single" w:sz="4" w:space="0" w:color="auto"/>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1115,3</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p>
        </w:tc>
        <w:tc>
          <w:tcPr>
            <w:tcW w:w="1701" w:type="dxa"/>
            <w:gridSpan w:val="4"/>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846,5</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559" w:type="dxa"/>
            <w:vAlign w:val="center"/>
          </w:tcPr>
          <w:p w:rsidR="00FF7872" w:rsidRPr="00B77FF6" w:rsidRDefault="00FF7872" w:rsidP="000C499C">
            <w:pPr>
              <w:keepLines/>
              <w:jc w:val="center"/>
              <w:rPr>
                <w:rFonts w:ascii="Times New Roman" w:eastAsia="Times New Roman" w:hAnsi="Times New Roman" w:cs="Times New Roman"/>
                <w:color w:val="000000"/>
                <w:sz w:val="18"/>
                <w:szCs w:val="18"/>
                <w:lang w:eastAsia="uk-UA"/>
              </w:rPr>
            </w:pPr>
            <w:r w:rsidRPr="00B77FF6">
              <w:rPr>
                <w:rFonts w:ascii="Times New Roman" w:hAnsi="Times New Roman" w:cs="Times New Roman"/>
                <w:color w:val="000000"/>
                <w:sz w:val="18"/>
                <w:szCs w:val="18"/>
              </w:rPr>
              <w:t>730,0</w:t>
            </w:r>
          </w:p>
        </w:tc>
        <w:tc>
          <w:tcPr>
            <w:tcW w:w="1277" w:type="dxa"/>
            <w:gridSpan w:val="2"/>
            <w:tcBorders>
              <w:right w:val="single" w:sz="4" w:space="0" w:color="auto"/>
            </w:tcBorders>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xml:space="preserve">       120,0</w:t>
            </w:r>
          </w:p>
        </w:tc>
        <w:tc>
          <w:tcPr>
            <w:tcW w:w="1743" w:type="dxa"/>
            <w:gridSpan w:val="4"/>
            <w:tcBorders>
              <w:left w:val="single" w:sz="4" w:space="0" w:color="auto"/>
              <w:right w:val="single" w:sz="4" w:space="0" w:color="auto"/>
            </w:tcBorders>
          </w:tcPr>
          <w:p w:rsidR="00FF7872" w:rsidRPr="00133A48" w:rsidRDefault="00FF7872" w:rsidP="000C499C">
            <w:pPr>
              <w:rPr>
                <w:rFonts w:ascii="Times New Roman" w:hAnsi="Times New Roman" w:cs="Times New Roman"/>
                <w:sz w:val="18"/>
                <w:szCs w:val="18"/>
              </w:rPr>
            </w:pPr>
            <w:r w:rsidRPr="00133A48">
              <w:rPr>
                <w:rFonts w:ascii="Times New Roman" w:hAnsi="Times New Roman" w:cs="Times New Roman"/>
                <w:sz w:val="18"/>
                <w:szCs w:val="18"/>
              </w:rPr>
              <w:t>155,0</w:t>
            </w:r>
          </w:p>
        </w:tc>
        <w:tc>
          <w:tcPr>
            <w:tcW w:w="956" w:type="dxa"/>
            <w:tcBorders>
              <w:left w:val="single" w:sz="4" w:space="0" w:color="auto"/>
            </w:tcBorders>
            <w:vAlign w:val="center"/>
          </w:tcPr>
          <w:p w:rsidR="00FF7872" w:rsidRPr="00133A48"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33A48" w:rsidRDefault="00FF7872" w:rsidP="000C499C">
            <w:pPr>
              <w:jc w:val="center"/>
              <w:rPr>
                <w:rFonts w:ascii="Times New Roman" w:hAnsi="Times New Roman" w:cs="Times New Roman"/>
                <w:sz w:val="18"/>
                <w:szCs w:val="18"/>
              </w:rPr>
            </w:pPr>
            <w:r w:rsidRPr="00133A48">
              <w:rPr>
                <w:rFonts w:ascii="Times New Roman" w:hAnsi="Times New Roman" w:cs="Times New Roman"/>
                <w:sz w:val="18"/>
                <w:szCs w:val="18"/>
              </w:rPr>
              <w:t>120,0</w:t>
            </w:r>
          </w:p>
        </w:tc>
        <w:tc>
          <w:tcPr>
            <w:tcW w:w="4535" w:type="dxa"/>
            <w:gridSpan w:val="3"/>
          </w:tcPr>
          <w:p w:rsidR="00FF7872" w:rsidRPr="00100E8D" w:rsidRDefault="00FF7872" w:rsidP="000C499C">
            <w:pPr>
              <w:jc w:val="both"/>
              <w:rPr>
                <w:rFonts w:ascii="Times New Roman" w:hAnsi="Times New Roman" w:cs="Times New Roman"/>
                <w:sz w:val="18"/>
                <w:szCs w:val="18"/>
              </w:rPr>
            </w:pPr>
            <w:r w:rsidRPr="00100E8D">
              <w:rPr>
                <w:rFonts w:ascii="Times New Roman" w:hAnsi="Times New Roman" w:cs="Times New Roman"/>
                <w:sz w:val="18"/>
                <w:szCs w:val="18"/>
              </w:rPr>
              <w:t>Придбано меблі(столи,шафи,стільці) для  дитячих навчальних кімнат</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D059AD" w:rsidRDefault="00FF7872" w:rsidP="000C499C">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9" w:type="dxa"/>
            <w:vAlign w:val="center"/>
          </w:tcPr>
          <w:p w:rsidR="00FF7872" w:rsidRPr="004E1307" w:rsidRDefault="00FF7872" w:rsidP="000C499C">
            <w:pPr>
              <w:keepLines/>
              <w:jc w:val="center"/>
              <w:rPr>
                <w:rFonts w:ascii="Times New Roman" w:hAnsi="Times New Roman"/>
                <w:b/>
                <w:color w:val="000000"/>
                <w:sz w:val="18"/>
                <w:szCs w:val="18"/>
              </w:rPr>
            </w:pPr>
            <w:r w:rsidRPr="008F0863">
              <w:rPr>
                <w:rFonts w:ascii="Times New Roman" w:hAnsi="Times New Roman"/>
                <w:b/>
                <w:color w:val="000000"/>
                <w:sz w:val="18"/>
                <w:szCs w:val="18"/>
              </w:rPr>
              <w:t>2139,0</w:t>
            </w:r>
          </w:p>
        </w:tc>
        <w:tc>
          <w:tcPr>
            <w:tcW w:w="1277" w:type="dxa"/>
            <w:gridSpan w:val="2"/>
            <w:tcBorders>
              <w:right w:val="single" w:sz="4" w:space="0" w:color="auto"/>
            </w:tcBorders>
          </w:tcPr>
          <w:p w:rsidR="00FF7872" w:rsidRPr="000C499C" w:rsidRDefault="00FF7872" w:rsidP="000C499C">
            <w:pPr>
              <w:rPr>
                <w:rFonts w:ascii="Times New Roman" w:hAnsi="Times New Roman" w:cs="Times New Roman"/>
                <w:b/>
                <w:sz w:val="18"/>
                <w:szCs w:val="18"/>
                <w:lang w:val="ru-RU"/>
              </w:rPr>
            </w:pPr>
            <w:r w:rsidRPr="00B668EE">
              <w:rPr>
                <w:rFonts w:ascii="Times New Roman" w:hAnsi="Times New Roman" w:cs="Times New Roman"/>
                <w:b/>
                <w:sz w:val="18"/>
                <w:szCs w:val="18"/>
                <w:lang w:val="ru-RU"/>
              </w:rPr>
              <w:t>1 435,3</w:t>
            </w:r>
          </w:p>
        </w:tc>
        <w:tc>
          <w:tcPr>
            <w:tcW w:w="1743" w:type="dxa"/>
            <w:gridSpan w:val="4"/>
            <w:tcBorders>
              <w:left w:val="single" w:sz="4" w:space="0" w:color="auto"/>
              <w:right w:val="single" w:sz="4" w:space="0" w:color="auto"/>
            </w:tcBorders>
          </w:tcPr>
          <w:p w:rsidR="00FF7872" w:rsidRPr="00133A48" w:rsidRDefault="00FF7872" w:rsidP="000C499C">
            <w:pPr>
              <w:rPr>
                <w:rFonts w:ascii="Times New Roman" w:hAnsi="Times New Roman" w:cs="Times New Roman"/>
                <w:b/>
                <w:sz w:val="18"/>
                <w:szCs w:val="18"/>
              </w:rPr>
            </w:pPr>
            <w:r w:rsidRPr="00133A48">
              <w:rPr>
                <w:rFonts w:ascii="Times New Roman" w:hAnsi="Times New Roman" w:cs="Times New Roman"/>
                <w:b/>
                <w:sz w:val="18"/>
                <w:szCs w:val="18"/>
                <w:lang w:val="ru-RU"/>
              </w:rPr>
              <w:t xml:space="preserve">     1470,3</w:t>
            </w:r>
          </w:p>
        </w:tc>
        <w:tc>
          <w:tcPr>
            <w:tcW w:w="956" w:type="dxa"/>
            <w:tcBorders>
              <w:left w:val="single" w:sz="4" w:space="0" w:color="auto"/>
            </w:tcBorders>
          </w:tcPr>
          <w:p w:rsidR="00FF7872" w:rsidRPr="00133A48" w:rsidRDefault="00FF7872" w:rsidP="000C499C">
            <w:pPr>
              <w:rPr>
                <w:rFonts w:ascii="Times New Roman" w:hAnsi="Times New Roman" w:cs="Times New Roman"/>
                <w:b/>
                <w:sz w:val="18"/>
                <w:szCs w:val="18"/>
                <w:lang w:val="ru-RU"/>
              </w:rPr>
            </w:pPr>
          </w:p>
        </w:tc>
        <w:tc>
          <w:tcPr>
            <w:tcW w:w="1701" w:type="dxa"/>
            <w:gridSpan w:val="4"/>
          </w:tcPr>
          <w:p w:rsidR="00FF7872" w:rsidRPr="00133A48" w:rsidRDefault="00FF7872" w:rsidP="000C499C">
            <w:pPr>
              <w:rPr>
                <w:rFonts w:ascii="Times New Roman" w:hAnsi="Times New Roman" w:cs="Times New Roman"/>
                <w:b/>
                <w:sz w:val="18"/>
                <w:szCs w:val="18"/>
              </w:rPr>
            </w:pPr>
            <w:r w:rsidRPr="00133A48">
              <w:rPr>
                <w:rFonts w:ascii="Times New Roman" w:hAnsi="Times New Roman" w:cs="Times New Roman"/>
                <w:b/>
                <w:sz w:val="18"/>
                <w:szCs w:val="18"/>
              </w:rPr>
              <w:t xml:space="preserve">          1019,5</w:t>
            </w:r>
          </w:p>
        </w:tc>
        <w:tc>
          <w:tcPr>
            <w:tcW w:w="4535" w:type="dxa"/>
            <w:gridSpan w:val="3"/>
          </w:tcPr>
          <w:p w:rsidR="00FF7872" w:rsidRPr="00D059AD"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both"/>
              <w:rPr>
                <w:rFonts w:ascii="Times New Roman" w:hAnsi="Times New Roman" w:cs="Times New Roman"/>
                <w:sz w:val="20"/>
                <w:szCs w:val="20"/>
              </w:rPr>
            </w:pPr>
            <w:r>
              <w:rPr>
                <w:rFonts w:ascii="Times New Roman" w:hAnsi="Times New Roman" w:cs="Times New Roman"/>
                <w:sz w:val="20"/>
                <w:szCs w:val="20"/>
              </w:rPr>
              <w:t>11</w:t>
            </w:r>
            <w:r w:rsidRPr="00BE0654">
              <w:rPr>
                <w:rFonts w:ascii="Times New Roman" w:hAnsi="Times New Roman" w:cs="Times New Roman"/>
                <w:sz w:val="20"/>
                <w:szCs w:val="20"/>
              </w:rPr>
              <w:t>.</w:t>
            </w:r>
          </w:p>
        </w:tc>
        <w:tc>
          <w:tcPr>
            <w:tcW w:w="15062" w:type="dxa"/>
            <w:gridSpan w:val="19"/>
            <w:tcBorders>
              <w:left w:val="single" w:sz="4" w:space="0" w:color="auto"/>
            </w:tcBorders>
            <w:shd w:val="clear" w:color="auto" w:fill="C6D9F1" w:themeFill="text2" w:themeFillTint="33"/>
            <w:vAlign w:val="center"/>
          </w:tcPr>
          <w:p w:rsidR="00FF7872" w:rsidRPr="00D059AD" w:rsidRDefault="00FF7872" w:rsidP="000C499C">
            <w:pPr>
              <w:ind w:left="91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розвитку фізичної культури та спорту Тернопільської міської територіальної громади  на 2017-2020 роки</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559" w:type="dxa"/>
          </w:tcPr>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302956" w:rsidRDefault="00302956" w:rsidP="000C499C">
            <w:pPr>
              <w:rPr>
                <w:rFonts w:ascii="Times New Roman" w:hAnsi="Times New Roman" w:cs="Times New Roman"/>
                <w:sz w:val="18"/>
                <w:szCs w:val="18"/>
              </w:rPr>
            </w:pP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650</w:t>
            </w:r>
          </w:p>
        </w:tc>
        <w:tc>
          <w:tcPr>
            <w:tcW w:w="1277" w:type="dxa"/>
            <w:gridSpan w:val="2"/>
            <w:tcBorders>
              <w:right w:val="single" w:sz="4" w:space="0" w:color="auto"/>
            </w:tcBorders>
          </w:tcPr>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142</w:t>
            </w:r>
          </w:p>
        </w:tc>
        <w:tc>
          <w:tcPr>
            <w:tcW w:w="1743" w:type="dxa"/>
            <w:gridSpan w:val="4"/>
            <w:tcBorders>
              <w:left w:val="single" w:sz="4" w:space="0" w:color="auto"/>
              <w:right w:val="single" w:sz="4" w:space="0" w:color="auto"/>
            </w:tcBorders>
          </w:tcPr>
          <w:p w:rsidR="00302956" w:rsidRDefault="00302956" w:rsidP="007C7B46">
            <w:pPr>
              <w:jc w:val="center"/>
              <w:rPr>
                <w:rFonts w:ascii="Times New Roman" w:hAnsi="Times New Roman" w:cs="Times New Roman"/>
                <w:sz w:val="18"/>
                <w:szCs w:val="18"/>
              </w:rPr>
            </w:pPr>
          </w:p>
          <w:p w:rsidR="00302956" w:rsidRDefault="00302956" w:rsidP="007C7B46">
            <w:pPr>
              <w:jc w:val="center"/>
              <w:rPr>
                <w:rFonts w:ascii="Times New Roman" w:hAnsi="Times New Roman" w:cs="Times New Roman"/>
                <w:sz w:val="18"/>
                <w:szCs w:val="18"/>
              </w:rPr>
            </w:pPr>
          </w:p>
          <w:p w:rsidR="00302956" w:rsidRDefault="00302956" w:rsidP="007C7B46">
            <w:pPr>
              <w:jc w:val="center"/>
              <w:rPr>
                <w:rFonts w:ascii="Times New Roman" w:hAnsi="Times New Roman" w:cs="Times New Roman"/>
                <w:sz w:val="18"/>
                <w:szCs w:val="18"/>
              </w:rPr>
            </w:pPr>
          </w:p>
          <w:p w:rsidR="00302956" w:rsidRDefault="00302956" w:rsidP="007C7B46">
            <w:pPr>
              <w:jc w:val="center"/>
              <w:rPr>
                <w:rFonts w:ascii="Times New Roman" w:hAnsi="Times New Roman" w:cs="Times New Roman"/>
                <w:sz w:val="18"/>
                <w:szCs w:val="18"/>
              </w:rPr>
            </w:pPr>
          </w:p>
          <w:p w:rsidR="00302956" w:rsidRDefault="00302956" w:rsidP="007C7B46">
            <w:pPr>
              <w:jc w:val="center"/>
              <w:rPr>
                <w:rFonts w:ascii="Times New Roman" w:hAnsi="Times New Roman" w:cs="Times New Roman"/>
                <w:sz w:val="18"/>
                <w:szCs w:val="18"/>
              </w:rPr>
            </w:pPr>
          </w:p>
          <w:p w:rsidR="00302956" w:rsidRDefault="00302956" w:rsidP="007C7B46">
            <w:pPr>
              <w:jc w:val="center"/>
              <w:rPr>
                <w:rFonts w:ascii="Times New Roman" w:hAnsi="Times New Roman" w:cs="Times New Roman"/>
                <w:sz w:val="18"/>
                <w:szCs w:val="18"/>
              </w:rPr>
            </w:pPr>
          </w:p>
          <w:p w:rsidR="00302956" w:rsidRDefault="00302956" w:rsidP="007C7B46">
            <w:pPr>
              <w:jc w:val="center"/>
              <w:rPr>
                <w:rFonts w:ascii="Times New Roman" w:hAnsi="Times New Roman" w:cs="Times New Roman"/>
                <w:sz w:val="18"/>
                <w:szCs w:val="18"/>
              </w:rPr>
            </w:pPr>
          </w:p>
          <w:p w:rsidR="00302956" w:rsidRDefault="00302956" w:rsidP="007C7B46">
            <w:pPr>
              <w:jc w:val="center"/>
              <w:rPr>
                <w:rFonts w:ascii="Times New Roman" w:hAnsi="Times New Roman" w:cs="Times New Roman"/>
                <w:sz w:val="18"/>
                <w:szCs w:val="18"/>
              </w:rPr>
            </w:pPr>
          </w:p>
          <w:p w:rsidR="00FF7872" w:rsidRPr="00B77FF6" w:rsidRDefault="00FF7872" w:rsidP="007C7B46">
            <w:pPr>
              <w:jc w:val="center"/>
              <w:rPr>
                <w:rFonts w:ascii="Times New Roman" w:hAnsi="Times New Roman" w:cs="Times New Roman"/>
                <w:sz w:val="18"/>
                <w:szCs w:val="18"/>
              </w:rPr>
            </w:pPr>
            <w:r w:rsidRPr="00B77FF6">
              <w:rPr>
                <w:rFonts w:ascii="Times New Roman" w:hAnsi="Times New Roman" w:cs="Times New Roman"/>
                <w:sz w:val="18"/>
                <w:szCs w:val="18"/>
              </w:rPr>
              <w:t>142</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302956" w:rsidRDefault="00302956" w:rsidP="000C499C">
            <w:pPr>
              <w:jc w:val="center"/>
              <w:rPr>
                <w:rFonts w:ascii="Times New Roman" w:hAnsi="Times New Roman" w:cs="Times New Roman"/>
                <w:sz w:val="18"/>
                <w:szCs w:val="18"/>
              </w:rPr>
            </w:pPr>
          </w:p>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132,0</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 xml:space="preserve">Проведено: </w:t>
            </w:r>
          </w:p>
          <w:p w:rsidR="00FF7872" w:rsidRPr="00B77FF6" w:rsidRDefault="00FF7872" w:rsidP="000C499C">
            <w:pPr>
              <w:numPr>
                <w:ilvl w:val="0"/>
                <w:numId w:val="5"/>
              </w:numPr>
              <w:ind w:left="0"/>
              <w:jc w:val="both"/>
              <w:rPr>
                <w:rFonts w:ascii="Times New Roman" w:hAnsi="Times New Roman" w:cs="Times New Roman"/>
                <w:sz w:val="18"/>
                <w:szCs w:val="18"/>
              </w:rPr>
            </w:pPr>
            <w:r w:rsidRPr="00B77FF6">
              <w:rPr>
                <w:rFonts w:ascii="Times New Roman" w:hAnsi="Times New Roman" w:cs="Times New Roman"/>
                <w:sz w:val="18"/>
                <w:szCs w:val="18"/>
              </w:rPr>
              <w:t>Спортивно-розважальний захід «Нумо, дівчата!»</w:t>
            </w:r>
          </w:p>
          <w:p w:rsidR="00FF7872" w:rsidRPr="00B77FF6" w:rsidRDefault="00FF7872" w:rsidP="000C499C">
            <w:pPr>
              <w:numPr>
                <w:ilvl w:val="0"/>
                <w:numId w:val="5"/>
              </w:numPr>
              <w:ind w:left="0"/>
              <w:jc w:val="both"/>
              <w:rPr>
                <w:rFonts w:ascii="Times New Roman" w:hAnsi="Times New Roman" w:cs="Times New Roman"/>
                <w:sz w:val="18"/>
                <w:szCs w:val="18"/>
              </w:rPr>
            </w:pPr>
            <w:r w:rsidRPr="00B77FF6">
              <w:rPr>
                <w:rFonts w:ascii="Times New Roman" w:hAnsi="Times New Roman" w:cs="Times New Roman"/>
                <w:sz w:val="18"/>
                <w:szCs w:val="18"/>
              </w:rPr>
              <w:t>Спортивні змагання «Веселі старти»</w:t>
            </w:r>
          </w:p>
          <w:p w:rsidR="00FF7872" w:rsidRPr="00B9517E" w:rsidRDefault="00FF7872" w:rsidP="00B9517E">
            <w:pPr>
              <w:jc w:val="both"/>
              <w:rPr>
                <w:rFonts w:ascii="Times New Roman" w:hAnsi="Times New Roman" w:cs="Times New Roman"/>
                <w:sz w:val="18"/>
                <w:szCs w:val="18"/>
              </w:rPr>
            </w:pPr>
            <w:r w:rsidRPr="00B9517E">
              <w:rPr>
                <w:rFonts w:ascii="Times New Roman" w:hAnsi="Times New Roman" w:cs="Times New Roman"/>
                <w:sz w:val="18"/>
                <w:szCs w:val="18"/>
              </w:rPr>
              <w:t>Змагання з легкої атлетики "Спортивна дітвора"</w:t>
            </w:r>
          </w:p>
          <w:p w:rsidR="00FF7872" w:rsidRPr="00B9517E" w:rsidRDefault="00FF7872" w:rsidP="00B9517E">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Чемпіонат міста з пляжного волейболу серед чоловічих та жіночих команд</w:t>
            </w:r>
          </w:p>
          <w:p w:rsidR="00FF7872" w:rsidRPr="00B9517E" w:rsidRDefault="00FF7872" w:rsidP="00B9517E">
            <w:pPr>
              <w:jc w:val="both"/>
              <w:rPr>
                <w:rFonts w:ascii="Times New Roman" w:hAnsi="Times New Roman" w:cs="Times New Roman"/>
                <w:sz w:val="18"/>
                <w:szCs w:val="18"/>
              </w:rPr>
            </w:pPr>
            <w:r w:rsidRPr="00B9517E">
              <w:rPr>
                <w:rFonts w:ascii="Times New Roman" w:hAnsi="Times New Roman" w:cs="Times New Roman"/>
                <w:sz w:val="18"/>
                <w:szCs w:val="18"/>
                <w:lang w:eastAsia="ru-RU"/>
              </w:rPr>
              <w:t>Змагання з велосипедного спорту крос-кантрі «</w:t>
            </w:r>
            <w:r w:rsidRPr="00B9517E">
              <w:rPr>
                <w:rFonts w:ascii="Times New Roman" w:hAnsi="Times New Roman" w:cs="Times New Roman"/>
                <w:sz w:val="18"/>
                <w:szCs w:val="18"/>
                <w:lang w:val="en-US" w:eastAsia="ru-RU"/>
              </w:rPr>
              <w:t>LEMONRACE</w:t>
            </w:r>
            <w:r w:rsidRPr="00B9517E">
              <w:rPr>
                <w:rFonts w:ascii="Times New Roman" w:hAnsi="Times New Roman" w:cs="Times New Roman"/>
                <w:sz w:val="18"/>
                <w:szCs w:val="18"/>
                <w:lang w:eastAsia="ru-RU"/>
              </w:rPr>
              <w:t>»</w:t>
            </w:r>
          </w:p>
          <w:p w:rsidR="00FF7872" w:rsidRPr="00B9517E" w:rsidRDefault="00FF7872" w:rsidP="00B9517E">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Чемпіонат міста з пляжного волейболу серед аматорських чоловічих та жіночих команд в категоріях «18+» та «35+»</w:t>
            </w:r>
          </w:p>
          <w:p w:rsidR="00FF7872" w:rsidRPr="00B9517E" w:rsidRDefault="00FF7872" w:rsidP="00B9517E">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Загальноміські змагання з легкої атлетики «Битва мікрорайонів»</w:t>
            </w:r>
          </w:p>
          <w:p w:rsidR="00FF7872" w:rsidRPr="00B9517E" w:rsidRDefault="00FF7872" w:rsidP="00B9517E">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Змагання з велосипедного спорту «Круті віражі»</w:t>
            </w:r>
          </w:p>
          <w:p w:rsidR="00FF7872" w:rsidRPr="00B9517E" w:rsidRDefault="00FF7872" w:rsidP="00B9517E">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Турнір з міні-футболу серед дітей віком 10-12 та 13-15 років</w:t>
            </w:r>
          </w:p>
          <w:p w:rsidR="00FF7872" w:rsidRPr="00B9517E" w:rsidRDefault="00FF7872" w:rsidP="003523CD">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Інклюзивний захід «Активна дітвора»</w:t>
            </w:r>
          </w:p>
          <w:p w:rsidR="00FF7872" w:rsidRPr="00B9517E" w:rsidRDefault="00FF7872" w:rsidP="003523CD">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Турнір серед дорослих «Слизький футбол»</w:t>
            </w:r>
          </w:p>
          <w:p w:rsidR="00FF7872" w:rsidRPr="00B9517E" w:rsidRDefault="00FF7872" w:rsidP="003523CD">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Змагання «Спортивна дітвора»</w:t>
            </w:r>
          </w:p>
          <w:p w:rsidR="00FF7872" w:rsidRPr="00B9517E" w:rsidRDefault="00FF7872" w:rsidP="003523CD">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Спортивний захід «Свято школяра»</w:t>
            </w:r>
          </w:p>
          <w:p w:rsidR="00FF7872" w:rsidRPr="00B9517E" w:rsidRDefault="00FF7872" w:rsidP="003523CD">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Міні-фестиваль «Тернопіль 480»</w:t>
            </w:r>
          </w:p>
          <w:p w:rsidR="00FF7872" w:rsidRPr="00B9517E" w:rsidRDefault="00FF7872" w:rsidP="003523CD">
            <w:pPr>
              <w:jc w:val="both"/>
              <w:rPr>
                <w:rFonts w:ascii="Times New Roman" w:hAnsi="Times New Roman" w:cs="Times New Roman"/>
                <w:sz w:val="18"/>
                <w:szCs w:val="18"/>
              </w:rPr>
            </w:pPr>
            <w:r w:rsidRPr="00B9517E">
              <w:rPr>
                <w:rFonts w:ascii="Times New Roman" w:hAnsi="Times New Roman" w:cs="Times New Roman"/>
                <w:spacing w:val="2"/>
                <w:sz w:val="18"/>
                <w:szCs w:val="18"/>
                <w:lang w:eastAsia="ru-RU"/>
              </w:rPr>
              <w:t>Спортивний захід «Спортивні забави»</w:t>
            </w:r>
          </w:p>
          <w:p w:rsidR="00FF7872" w:rsidRPr="003874CA" w:rsidRDefault="00FF7872" w:rsidP="003874CA">
            <w:pPr>
              <w:jc w:val="both"/>
            </w:pPr>
            <w:r w:rsidRPr="00B9517E">
              <w:rPr>
                <w:rFonts w:ascii="Times New Roman" w:hAnsi="Times New Roman" w:cs="Times New Roman"/>
                <w:spacing w:val="2"/>
                <w:sz w:val="18"/>
                <w:szCs w:val="18"/>
                <w:lang w:eastAsia="ru-RU"/>
              </w:rPr>
              <w:t>24-ий відкритий легкоа</w:t>
            </w:r>
            <w:r>
              <w:rPr>
                <w:rFonts w:ascii="Times New Roman" w:hAnsi="Times New Roman" w:cs="Times New Roman"/>
                <w:spacing w:val="2"/>
                <w:sz w:val="18"/>
                <w:szCs w:val="18"/>
                <w:lang w:eastAsia="ru-RU"/>
              </w:rPr>
              <w:t>тлетичний пробіг «Тернопільська</w:t>
            </w:r>
            <w:r w:rsidRPr="00B9517E">
              <w:rPr>
                <w:rFonts w:ascii="Times New Roman" w:hAnsi="Times New Roman" w:cs="Times New Roman"/>
                <w:spacing w:val="2"/>
                <w:sz w:val="18"/>
                <w:szCs w:val="18"/>
                <w:lang w:eastAsia="ru-RU"/>
              </w:rPr>
              <w:t>Озеряна-2020», присвячений Дню фізичної культури і спорту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559" w:type="dxa"/>
            <w:vAlign w:val="center"/>
          </w:tcPr>
          <w:p w:rsidR="00FF7872" w:rsidRPr="00B77FF6" w:rsidRDefault="00FF7872" w:rsidP="0030593F">
            <w:pPr>
              <w:keepLines/>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p>
        </w:tc>
        <w:tc>
          <w:tcPr>
            <w:tcW w:w="1277" w:type="dxa"/>
            <w:gridSpan w:val="2"/>
            <w:tcBorders>
              <w:right w:val="single" w:sz="4" w:space="0" w:color="auto"/>
            </w:tcBorders>
            <w:vAlign w:val="center"/>
          </w:tcPr>
          <w:p w:rsidR="00FF7872" w:rsidRPr="00552247" w:rsidRDefault="00FF7872" w:rsidP="000C499C">
            <w:pPr>
              <w:keepLines/>
              <w:jc w:val="center"/>
              <w:rPr>
                <w:rFonts w:ascii="Times New Roman" w:hAnsi="Times New Roman" w:cs="Times New Roman"/>
                <w:b/>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7C7B46">
            <w:pPr>
              <w:keepLines/>
              <w:jc w:val="center"/>
              <w:rPr>
                <w:rFonts w:ascii="Times New Roman" w:hAnsi="Times New Roman" w:cs="Times New Roman"/>
                <w:color w:val="000000" w:themeColor="text1"/>
                <w:sz w:val="18"/>
                <w:szCs w:val="18"/>
                <w:u w:val="single"/>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інформаційно-просвітницької роботи з метою популяризації серед </w:t>
            </w:r>
            <w:proofErr w:type="spellStart"/>
            <w:r w:rsidRPr="00B77FF6">
              <w:rPr>
                <w:rFonts w:ascii="Times New Roman" w:hAnsi="Times New Roman" w:cs="Times New Roman"/>
                <w:color w:val="000000" w:themeColor="text1"/>
                <w:sz w:val="18"/>
                <w:szCs w:val="18"/>
              </w:rPr>
              <w:t>тернополян</w:t>
            </w:r>
            <w:proofErr w:type="spellEnd"/>
            <w:r w:rsidRPr="00B77FF6">
              <w:rPr>
                <w:rFonts w:ascii="Times New Roman" w:hAnsi="Times New Roman" w:cs="Times New Roman"/>
                <w:color w:val="000000" w:themeColor="text1"/>
                <w:sz w:val="18"/>
                <w:szCs w:val="18"/>
              </w:rPr>
              <w:t xml:space="preserve"> здорового способу життя, занять фізичною культурою і спортом, досягнень видатних українських спортсменів, утвердження патріотизму</w:t>
            </w:r>
          </w:p>
        </w:tc>
        <w:tc>
          <w:tcPr>
            <w:tcW w:w="1559" w:type="dxa"/>
            <w:vAlign w:val="center"/>
          </w:tcPr>
          <w:p w:rsidR="00FF7872" w:rsidRPr="00B77FF6" w:rsidRDefault="00FF7872" w:rsidP="000F4B27">
            <w:pPr>
              <w:keepLines/>
              <w:rPr>
                <w:rFonts w:ascii="Times New Roman" w:hAnsi="Times New Roman" w:cs="Times New Roman"/>
                <w:color w:val="000000"/>
                <w:sz w:val="18"/>
                <w:szCs w:val="18"/>
              </w:rPr>
            </w:pPr>
            <w:r w:rsidRPr="00B77FF6">
              <w:rPr>
                <w:rFonts w:ascii="Times New Roman" w:hAnsi="Times New Roman" w:cs="Times New Roman"/>
                <w:color w:val="000000"/>
                <w:sz w:val="18"/>
                <w:szCs w:val="18"/>
              </w:rPr>
              <w:t>20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7C7B46">
            <w:pPr>
              <w:keepLines/>
              <w:jc w:val="center"/>
              <w:rPr>
                <w:rFonts w:ascii="Times New Roman" w:hAnsi="Times New Roman" w:cs="Times New Roman"/>
                <w:color w:val="000000" w:themeColor="text1"/>
                <w:sz w:val="18"/>
                <w:szCs w:val="18"/>
                <w:u w:val="single"/>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Модернізація  та зміцнення матеріально-технічної бази дитячо-юнацьких спортивних шкіл, забезпечення необхідним обладнанням та інвентарем (придбання обладнання КЗ ДЮСШ№1,№2,ДЮСШ з футболу та інших видів спорту, ДЮСШ з </w:t>
            </w:r>
            <w:proofErr w:type="spellStart"/>
            <w:r w:rsidRPr="00B77FF6">
              <w:rPr>
                <w:rFonts w:ascii="Times New Roman" w:hAnsi="Times New Roman" w:cs="Times New Roman"/>
                <w:color w:val="000000" w:themeColor="text1"/>
                <w:sz w:val="18"/>
                <w:szCs w:val="18"/>
              </w:rPr>
              <w:t>греко-римської</w:t>
            </w:r>
            <w:proofErr w:type="spellEnd"/>
            <w:r w:rsidRPr="00B77FF6">
              <w:rPr>
                <w:rFonts w:ascii="Times New Roman" w:hAnsi="Times New Roman" w:cs="Times New Roman"/>
                <w:color w:val="000000" w:themeColor="text1"/>
                <w:sz w:val="18"/>
                <w:szCs w:val="18"/>
              </w:rPr>
              <w:t xml:space="preserve"> боротьби,</w:t>
            </w:r>
            <w:proofErr w:type="spellStart"/>
            <w:r w:rsidRPr="00B77FF6">
              <w:rPr>
                <w:rFonts w:ascii="Times New Roman" w:hAnsi="Times New Roman" w:cs="Times New Roman"/>
                <w:color w:val="000000" w:themeColor="text1"/>
                <w:sz w:val="18"/>
                <w:szCs w:val="18"/>
              </w:rPr>
              <w:t>КЗ</w:t>
            </w:r>
            <w:proofErr w:type="spellEnd"/>
            <w:r w:rsidRPr="00B77FF6">
              <w:rPr>
                <w:rFonts w:ascii="Times New Roman" w:hAnsi="Times New Roman" w:cs="Times New Roman"/>
                <w:color w:val="000000" w:themeColor="text1"/>
                <w:sz w:val="18"/>
                <w:szCs w:val="18"/>
              </w:rPr>
              <w:t xml:space="preserve"> «</w:t>
            </w:r>
            <w:proofErr w:type="spellStart"/>
            <w:r w:rsidRPr="00B77FF6">
              <w:rPr>
                <w:rFonts w:ascii="Times New Roman" w:hAnsi="Times New Roman" w:cs="Times New Roman"/>
                <w:color w:val="000000" w:themeColor="text1"/>
                <w:sz w:val="18"/>
                <w:szCs w:val="18"/>
              </w:rPr>
              <w:t>Екстрім</w:t>
            </w:r>
            <w:proofErr w:type="spellEnd"/>
            <w:r w:rsidRPr="00B77FF6">
              <w:rPr>
                <w:rFonts w:ascii="Times New Roman" w:hAnsi="Times New Roman" w:cs="Times New Roman"/>
                <w:color w:val="000000" w:themeColor="text1"/>
                <w:sz w:val="18"/>
                <w:szCs w:val="18"/>
              </w:rPr>
              <w:t>»)</w:t>
            </w:r>
          </w:p>
        </w:tc>
        <w:tc>
          <w:tcPr>
            <w:tcW w:w="1559" w:type="dxa"/>
          </w:tcPr>
          <w:p w:rsidR="00FF7872" w:rsidRPr="00302956" w:rsidRDefault="00FF7872" w:rsidP="000C499C">
            <w:pPr>
              <w:rPr>
                <w:rFonts w:ascii="Times New Roman" w:hAnsi="Times New Roman" w:cs="Times New Roman"/>
                <w:sz w:val="18"/>
                <w:szCs w:val="18"/>
              </w:rPr>
            </w:pPr>
            <w:r w:rsidRPr="00302956">
              <w:rPr>
                <w:rFonts w:ascii="Times New Roman" w:hAnsi="Times New Roman" w:cs="Times New Roman"/>
                <w:sz w:val="18"/>
                <w:szCs w:val="18"/>
              </w:rPr>
              <w:t>775</w:t>
            </w:r>
          </w:p>
        </w:tc>
        <w:tc>
          <w:tcPr>
            <w:tcW w:w="1277" w:type="dxa"/>
            <w:gridSpan w:val="2"/>
            <w:tcBorders>
              <w:right w:val="single" w:sz="4" w:space="0" w:color="auto"/>
            </w:tcBorders>
          </w:tcPr>
          <w:p w:rsidR="00FF7872" w:rsidRPr="00302956" w:rsidRDefault="00FF7872" w:rsidP="000C499C">
            <w:pPr>
              <w:rPr>
                <w:rFonts w:ascii="Times New Roman" w:hAnsi="Times New Roman" w:cs="Times New Roman"/>
                <w:sz w:val="18"/>
                <w:szCs w:val="18"/>
              </w:rPr>
            </w:pPr>
            <w:r w:rsidRPr="00302956">
              <w:rPr>
                <w:rFonts w:ascii="Times New Roman" w:hAnsi="Times New Roman" w:cs="Times New Roman"/>
                <w:sz w:val="18"/>
                <w:szCs w:val="18"/>
              </w:rPr>
              <w:t>900</w:t>
            </w:r>
          </w:p>
        </w:tc>
        <w:tc>
          <w:tcPr>
            <w:tcW w:w="1743" w:type="dxa"/>
            <w:gridSpan w:val="4"/>
            <w:tcBorders>
              <w:left w:val="single" w:sz="4" w:space="0" w:color="auto"/>
              <w:right w:val="single" w:sz="4" w:space="0" w:color="auto"/>
            </w:tcBorders>
          </w:tcPr>
          <w:p w:rsidR="00FF7872" w:rsidRPr="00302956" w:rsidRDefault="00FF7872" w:rsidP="007C7B46">
            <w:pPr>
              <w:rPr>
                <w:rFonts w:ascii="Times New Roman" w:hAnsi="Times New Roman" w:cs="Times New Roman"/>
                <w:sz w:val="18"/>
                <w:szCs w:val="18"/>
              </w:rPr>
            </w:pPr>
            <w:r w:rsidRPr="00302956">
              <w:rPr>
                <w:rFonts w:ascii="Times New Roman" w:hAnsi="Times New Roman" w:cs="Times New Roman"/>
                <w:sz w:val="18"/>
                <w:szCs w:val="18"/>
              </w:rPr>
              <w:t>900</w:t>
            </w:r>
          </w:p>
        </w:tc>
        <w:tc>
          <w:tcPr>
            <w:tcW w:w="956" w:type="dxa"/>
            <w:tcBorders>
              <w:left w:val="single" w:sz="4" w:space="0" w:color="auto"/>
            </w:tcBorders>
          </w:tcPr>
          <w:p w:rsidR="00FF7872" w:rsidRPr="00A410B0" w:rsidRDefault="00FF7872" w:rsidP="000C499C">
            <w:pPr>
              <w:jc w:val="center"/>
              <w:rPr>
                <w:rFonts w:ascii="Times New Roman" w:hAnsi="Times New Roman" w:cs="Times New Roman"/>
                <w:sz w:val="18"/>
                <w:szCs w:val="18"/>
                <w:highlight w:val="red"/>
              </w:rPr>
            </w:pPr>
          </w:p>
        </w:tc>
        <w:tc>
          <w:tcPr>
            <w:tcW w:w="1701" w:type="dxa"/>
            <w:gridSpan w:val="4"/>
          </w:tcPr>
          <w:p w:rsidR="00FF7872" w:rsidRPr="00B77FF6" w:rsidRDefault="00FF7872" w:rsidP="00302956">
            <w:pPr>
              <w:jc w:val="center"/>
              <w:rPr>
                <w:rFonts w:ascii="Times New Roman" w:hAnsi="Times New Roman" w:cs="Times New Roman"/>
                <w:sz w:val="18"/>
                <w:szCs w:val="18"/>
              </w:rPr>
            </w:pPr>
            <w:r w:rsidRPr="00B77FF6">
              <w:rPr>
                <w:rFonts w:ascii="Times New Roman" w:hAnsi="Times New Roman" w:cs="Times New Roman"/>
                <w:sz w:val="18"/>
                <w:szCs w:val="18"/>
              </w:rPr>
              <w:t>839,4</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Придбання обладнання і предметів довгострокового користування:</w:t>
            </w:r>
          </w:p>
          <w:p w:rsidR="00FF7872" w:rsidRPr="00B77FF6" w:rsidRDefault="00FF7872" w:rsidP="00BC6401">
            <w:pPr>
              <w:rPr>
                <w:rFonts w:ascii="Times New Roman" w:hAnsi="Times New Roman" w:cs="Times New Roman"/>
                <w:color w:val="000000"/>
                <w:sz w:val="18"/>
                <w:szCs w:val="18"/>
                <w:u w:val="single"/>
              </w:rPr>
            </w:pPr>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КЗ</w:t>
            </w:r>
            <w:proofErr w:type="spellEnd"/>
            <w:r w:rsidRPr="00B77FF6">
              <w:rPr>
                <w:rFonts w:ascii="Times New Roman" w:hAnsi="Times New Roman" w:cs="Times New Roman"/>
                <w:sz w:val="18"/>
                <w:szCs w:val="18"/>
              </w:rPr>
              <w:t xml:space="preserve"> «СДЮСШ «</w:t>
            </w:r>
            <w:proofErr w:type="spellStart"/>
            <w:r w:rsidRPr="00B77FF6">
              <w:rPr>
                <w:rFonts w:ascii="Times New Roman" w:hAnsi="Times New Roman" w:cs="Times New Roman"/>
                <w:sz w:val="18"/>
                <w:szCs w:val="18"/>
              </w:rPr>
              <w:t>Екстрім</w:t>
            </w:r>
            <w:proofErr w:type="spellEnd"/>
            <w:r w:rsidRPr="00B77FF6">
              <w:rPr>
                <w:rFonts w:ascii="Times New Roman" w:hAnsi="Times New Roman" w:cs="Times New Roman"/>
                <w:sz w:val="18"/>
                <w:szCs w:val="18"/>
              </w:rPr>
              <w:t>» (</w:t>
            </w:r>
            <w:r w:rsidRPr="00B77FF6">
              <w:rPr>
                <w:rFonts w:ascii="Times New Roman" w:hAnsi="Times New Roman" w:cs="Times New Roman"/>
                <w:color w:val="000000"/>
                <w:sz w:val="18"/>
                <w:szCs w:val="18"/>
              </w:rPr>
              <w:t xml:space="preserve"> Лижі 3 пари, Кріплення 3 пари, </w:t>
            </w:r>
            <w:proofErr w:type="spellStart"/>
            <w:r w:rsidRPr="00B77FF6">
              <w:rPr>
                <w:rFonts w:ascii="Times New Roman" w:hAnsi="Times New Roman" w:cs="Times New Roman"/>
                <w:color w:val="000000"/>
                <w:sz w:val="18"/>
                <w:szCs w:val="18"/>
              </w:rPr>
              <w:t>Сноуборд</w:t>
            </w:r>
            <w:proofErr w:type="spellEnd"/>
            <w:r w:rsidRPr="00B77FF6">
              <w:rPr>
                <w:rFonts w:ascii="Times New Roman" w:hAnsi="Times New Roman" w:cs="Times New Roman"/>
                <w:color w:val="000000"/>
                <w:sz w:val="18"/>
                <w:szCs w:val="18"/>
              </w:rPr>
              <w:t xml:space="preserve">  3 шт.)</w:t>
            </w:r>
          </w:p>
          <w:p w:rsidR="00FF7872" w:rsidRPr="00B77FF6" w:rsidRDefault="00FF7872" w:rsidP="00BC6401">
            <w:pPr>
              <w:rPr>
                <w:rFonts w:ascii="Times New Roman" w:hAnsi="Times New Roman" w:cs="Times New Roman"/>
                <w:sz w:val="18"/>
                <w:szCs w:val="18"/>
              </w:rPr>
            </w:pPr>
            <w:r w:rsidRPr="00B77FF6">
              <w:rPr>
                <w:rFonts w:ascii="Times New Roman" w:hAnsi="Times New Roman" w:cs="Times New Roman"/>
                <w:sz w:val="18"/>
                <w:szCs w:val="18"/>
              </w:rPr>
              <w:t xml:space="preserve">- КЗ «ДЮСШ з </w:t>
            </w:r>
            <w:proofErr w:type="spellStart"/>
            <w:r w:rsidRPr="00B77FF6">
              <w:rPr>
                <w:rFonts w:ascii="Times New Roman" w:hAnsi="Times New Roman" w:cs="Times New Roman"/>
                <w:sz w:val="18"/>
                <w:szCs w:val="18"/>
              </w:rPr>
              <w:t>греко-римської</w:t>
            </w:r>
            <w:proofErr w:type="spellEnd"/>
            <w:r w:rsidRPr="00B77FF6">
              <w:rPr>
                <w:rFonts w:ascii="Times New Roman" w:hAnsi="Times New Roman" w:cs="Times New Roman"/>
                <w:sz w:val="18"/>
                <w:szCs w:val="18"/>
              </w:rPr>
              <w:t xml:space="preserve"> боротьби» (: </w:t>
            </w:r>
            <w:proofErr w:type="spellStart"/>
            <w:r w:rsidRPr="00B77FF6">
              <w:rPr>
                <w:rFonts w:ascii="Times New Roman" w:hAnsi="Times New Roman" w:cs="Times New Roman"/>
                <w:sz w:val="18"/>
                <w:szCs w:val="18"/>
              </w:rPr>
              <w:t>борцівський</w:t>
            </w:r>
            <w:proofErr w:type="spellEnd"/>
            <w:r w:rsidRPr="00B77FF6">
              <w:rPr>
                <w:rFonts w:ascii="Times New Roman" w:hAnsi="Times New Roman" w:cs="Times New Roman"/>
                <w:sz w:val="18"/>
                <w:szCs w:val="18"/>
              </w:rPr>
              <w:t xml:space="preserve"> комплект (килим, мати), тренажер</w:t>
            </w:r>
          </w:p>
          <w:p w:rsidR="00FF7872" w:rsidRPr="00B77FF6" w:rsidRDefault="00FF7872" w:rsidP="002002DB">
            <w:pPr>
              <w:rPr>
                <w:rFonts w:ascii="Times New Roman" w:hAnsi="Times New Roman" w:cs="Times New Roman"/>
                <w:sz w:val="18"/>
                <w:szCs w:val="18"/>
              </w:rPr>
            </w:pPr>
            <w:r w:rsidRPr="00B77FF6">
              <w:rPr>
                <w:rFonts w:ascii="Times New Roman" w:hAnsi="Times New Roman" w:cs="Times New Roman"/>
                <w:sz w:val="18"/>
                <w:szCs w:val="18"/>
              </w:rPr>
              <w:t>КЗ «КДЮСШ з водних видів спорту» (човни,  весла)</w:t>
            </w:r>
          </w:p>
          <w:p w:rsidR="00FF7872" w:rsidRPr="00B77FF6" w:rsidRDefault="00FF7872" w:rsidP="002002DB">
            <w:pPr>
              <w:rPr>
                <w:rFonts w:ascii="Times New Roman" w:hAnsi="Times New Roman" w:cs="Times New Roman"/>
                <w:sz w:val="18"/>
                <w:szCs w:val="18"/>
              </w:rPr>
            </w:pPr>
            <w:r w:rsidRPr="00B77FF6">
              <w:rPr>
                <w:rFonts w:ascii="Times New Roman" w:hAnsi="Times New Roman" w:cs="Times New Roman"/>
                <w:sz w:val="18"/>
                <w:szCs w:val="18"/>
              </w:rPr>
              <w:t xml:space="preserve">КЗ «КДЮСШ №2 ім. Ю. </w:t>
            </w:r>
            <w:proofErr w:type="spellStart"/>
            <w:r w:rsidRPr="00B77FF6">
              <w:rPr>
                <w:rFonts w:ascii="Times New Roman" w:hAnsi="Times New Roman" w:cs="Times New Roman"/>
                <w:sz w:val="18"/>
                <w:szCs w:val="18"/>
              </w:rPr>
              <w:t>Горайького</w:t>
            </w:r>
            <w:proofErr w:type="spellEnd"/>
            <w:r w:rsidRPr="00B77FF6">
              <w:rPr>
                <w:rFonts w:ascii="Times New Roman" w:hAnsi="Times New Roman" w:cs="Times New Roman"/>
                <w:sz w:val="18"/>
                <w:szCs w:val="18"/>
              </w:rPr>
              <w:t>» (транспортний засіб)</w:t>
            </w:r>
          </w:p>
          <w:p w:rsidR="00FF7872" w:rsidRPr="00B77FF6" w:rsidRDefault="00FF7872" w:rsidP="002D5DAF">
            <w:pPr>
              <w:rPr>
                <w:rFonts w:ascii="Times New Roman" w:hAnsi="Times New Roman" w:cs="Times New Roman"/>
                <w:sz w:val="18"/>
                <w:szCs w:val="18"/>
              </w:rPr>
            </w:pPr>
            <w:r w:rsidRPr="00B77FF6">
              <w:rPr>
                <w:rFonts w:ascii="Times New Roman" w:hAnsi="Times New Roman" w:cs="Times New Roman"/>
                <w:sz w:val="18"/>
                <w:szCs w:val="18"/>
              </w:rPr>
              <w:t>КЗ «КДЮСШ з футболу та інших ігрових ви</w:t>
            </w:r>
            <w:r w:rsidR="00033FC2">
              <w:rPr>
                <w:rFonts w:ascii="Times New Roman" w:hAnsi="Times New Roman" w:cs="Times New Roman"/>
                <w:sz w:val="18"/>
                <w:szCs w:val="18"/>
              </w:rPr>
              <w:t>дів порту» (</w:t>
            </w:r>
            <w:proofErr w:type="spellStart"/>
            <w:r w:rsidR="00033FC2">
              <w:rPr>
                <w:rFonts w:ascii="Times New Roman" w:hAnsi="Times New Roman" w:cs="Times New Roman"/>
                <w:sz w:val="18"/>
                <w:szCs w:val="18"/>
              </w:rPr>
              <w:t>Підлогомийна</w:t>
            </w:r>
            <w:proofErr w:type="spellEnd"/>
            <w:r w:rsidR="00033FC2">
              <w:rPr>
                <w:rFonts w:ascii="Times New Roman" w:hAnsi="Times New Roman" w:cs="Times New Roman"/>
                <w:sz w:val="18"/>
                <w:szCs w:val="18"/>
              </w:rPr>
              <w:t xml:space="preserve"> машина)</w:t>
            </w:r>
          </w:p>
        </w:tc>
      </w:tr>
      <w:tr w:rsidR="00FF7872" w:rsidRPr="00BE0654" w:rsidTr="00B72B3D">
        <w:trPr>
          <w:gridAfter w:val="6"/>
          <w:wAfter w:w="1054" w:type="dxa"/>
          <w:trHeight w:val="695"/>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навчально-тренувальних зборів з олімпійських видів спорту, в т.ч. для команд спортивних федерацій, товариств, клубів</w:t>
            </w:r>
          </w:p>
        </w:tc>
        <w:tc>
          <w:tcPr>
            <w:tcW w:w="1559" w:type="dxa"/>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950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900</w:t>
            </w:r>
          </w:p>
        </w:tc>
        <w:tc>
          <w:tcPr>
            <w:tcW w:w="1743" w:type="dxa"/>
            <w:gridSpan w:val="4"/>
            <w:tcBorders>
              <w:left w:val="single" w:sz="4" w:space="0" w:color="auto"/>
              <w:right w:val="single" w:sz="4" w:space="0" w:color="auto"/>
            </w:tcBorders>
          </w:tcPr>
          <w:p w:rsidR="00FF7872" w:rsidRPr="00B77FF6" w:rsidRDefault="00FF7872" w:rsidP="007C7B46">
            <w:pPr>
              <w:jc w:val="center"/>
              <w:rPr>
                <w:rFonts w:ascii="Times New Roman" w:hAnsi="Times New Roman" w:cs="Times New Roman"/>
                <w:sz w:val="18"/>
                <w:szCs w:val="18"/>
              </w:rPr>
            </w:pPr>
            <w:r w:rsidRPr="00B77FF6">
              <w:rPr>
                <w:rFonts w:ascii="Times New Roman" w:hAnsi="Times New Roman" w:cs="Times New Roman"/>
                <w:sz w:val="18"/>
                <w:szCs w:val="18"/>
              </w:rPr>
              <w:t>900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169,7</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Проведено навчально-тренувальні збори для спортсменів – членів збірних команд з наступних видів спорту:</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xml:space="preserve">-Баскетбол, </w:t>
            </w:r>
            <w:proofErr w:type="spellStart"/>
            <w:r w:rsidRPr="00B77FF6">
              <w:rPr>
                <w:rFonts w:ascii="Times New Roman" w:hAnsi="Times New Roman" w:cs="Times New Roman"/>
                <w:sz w:val="18"/>
                <w:szCs w:val="18"/>
              </w:rPr>
              <w:t>-Бокс</w:t>
            </w:r>
            <w:proofErr w:type="spellEnd"/>
            <w:r w:rsidRPr="00B77FF6">
              <w:rPr>
                <w:rFonts w:ascii="Times New Roman" w:hAnsi="Times New Roman" w:cs="Times New Roman"/>
                <w:sz w:val="18"/>
                <w:szCs w:val="18"/>
              </w:rPr>
              <w:t>,- Волейбол (чол.,жін..)</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Гандбол (чол., жін.)., - Боротьба греко-римська</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Чемпіонатів, турнірів, змагань з олімпійських видів спорту міжнародного, всеукраїнського та міського рівнів</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950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650</w:t>
            </w:r>
          </w:p>
        </w:tc>
        <w:tc>
          <w:tcPr>
            <w:tcW w:w="1743" w:type="dxa"/>
            <w:gridSpan w:val="4"/>
            <w:tcBorders>
              <w:left w:val="single" w:sz="4" w:space="0" w:color="auto"/>
              <w:right w:val="single" w:sz="4" w:space="0" w:color="auto"/>
            </w:tcBorders>
          </w:tcPr>
          <w:p w:rsidR="00FF7872" w:rsidRPr="00552247" w:rsidRDefault="000E7D72" w:rsidP="007C7B46">
            <w:pPr>
              <w:jc w:val="center"/>
              <w:rPr>
                <w:rFonts w:ascii="Times New Roman" w:hAnsi="Times New Roman" w:cs="Times New Roman"/>
                <w:sz w:val="18"/>
                <w:szCs w:val="18"/>
              </w:rPr>
            </w:pPr>
            <w:r w:rsidRPr="00552247">
              <w:rPr>
                <w:rFonts w:ascii="Times New Roman" w:hAnsi="Times New Roman" w:cs="Times New Roman"/>
                <w:sz w:val="18"/>
                <w:szCs w:val="18"/>
              </w:rPr>
              <w:t>450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103,5</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Проведено:</w:t>
            </w:r>
          </w:p>
          <w:p w:rsidR="00FF7872" w:rsidRPr="00B77FF6" w:rsidRDefault="00FF7872" w:rsidP="000C499C">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 xml:space="preserve">Відкритий турнір з вільної боротьби серед кадетів пам’яті В. Геращенка та М. </w:t>
            </w:r>
            <w:proofErr w:type="spellStart"/>
            <w:r w:rsidRPr="00B77FF6">
              <w:rPr>
                <w:rFonts w:ascii="Times New Roman" w:hAnsi="Times New Roman" w:cs="Times New Roman"/>
                <w:sz w:val="18"/>
                <w:szCs w:val="18"/>
              </w:rPr>
              <w:t>Боровкова</w:t>
            </w:r>
            <w:proofErr w:type="spellEnd"/>
          </w:p>
          <w:p w:rsidR="00FF7872" w:rsidRPr="00B77FF6" w:rsidRDefault="00FF7872" w:rsidP="000C499C">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 xml:space="preserve">Чемпіонат м. Тернополя з боротьби греко-римської серед юнаків 2008-2009, 2010-2011 </w:t>
            </w:r>
            <w:proofErr w:type="spellStart"/>
            <w:r w:rsidRPr="00B77FF6">
              <w:rPr>
                <w:rFonts w:ascii="Times New Roman" w:hAnsi="Times New Roman" w:cs="Times New Roman"/>
                <w:sz w:val="18"/>
                <w:szCs w:val="18"/>
              </w:rPr>
              <w:t>рр.н</w:t>
            </w:r>
            <w:proofErr w:type="spellEnd"/>
          </w:p>
          <w:p w:rsidR="00FF7872" w:rsidRPr="00B77FF6" w:rsidRDefault="00FF7872" w:rsidP="000C499C">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4-та Відкрита Універсіада Тернопільської територіальної громади у 2020 році</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навчально-тренувальних зборів з неолімпійських видів спорту, в т.ч. для команд спортивних федерацій, товариств, клубів</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600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600</w:t>
            </w:r>
          </w:p>
        </w:tc>
        <w:tc>
          <w:tcPr>
            <w:tcW w:w="1743" w:type="dxa"/>
            <w:gridSpan w:val="4"/>
            <w:tcBorders>
              <w:left w:val="single" w:sz="4" w:space="0" w:color="auto"/>
              <w:right w:val="single" w:sz="4" w:space="0" w:color="auto"/>
            </w:tcBorders>
          </w:tcPr>
          <w:p w:rsidR="00FF7872" w:rsidRPr="00552247" w:rsidRDefault="000E7D72" w:rsidP="007C7B46">
            <w:pPr>
              <w:jc w:val="center"/>
              <w:rPr>
                <w:rFonts w:ascii="Times New Roman" w:hAnsi="Times New Roman" w:cs="Times New Roman"/>
                <w:sz w:val="18"/>
                <w:szCs w:val="18"/>
              </w:rPr>
            </w:pPr>
            <w:r w:rsidRPr="00552247">
              <w:rPr>
                <w:rFonts w:ascii="Times New Roman" w:hAnsi="Times New Roman" w:cs="Times New Roman"/>
                <w:sz w:val="18"/>
                <w:szCs w:val="18"/>
              </w:rPr>
              <w:t>300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6B3142">
            <w:pPr>
              <w:rPr>
                <w:rFonts w:ascii="Times New Roman" w:hAnsi="Times New Roman" w:cs="Times New Roman"/>
                <w:sz w:val="18"/>
                <w:szCs w:val="18"/>
              </w:rPr>
            </w:pPr>
            <w:r w:rsidRPr="00B77FF6">
              <w:rPr>
                <w:rFonts w:ascii="Times New Roman" w:hAnsi="Times New Roman" w:cs="Times New Roman"/>
                <w:sz w:val="18"/>
                <w:szCs w:val="18"/>
              </w:rPr>
              <w:t>Проведено навчально-тренувальні збори для спортсменів – членів збірних команд м. Тернополя.</w:t>
            </w:r>
          </w:p>
        </w:tc>
      </w:tr>
      <w:tr w:rsidR="00FF7872" w:rsidRPr="00BE0654" w:rsidTr="00B72B3D">
        <w:trPr>
          <w:gridAfter w:val="6"/>
          <w:wAfter w:w="1054" w:type="dxa"/>
          <w:trHeight w:val="1057"/>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Проведення Чемпіонатів, турнірів, змагань з неолімпійських видів спорту міжнародного, всеукраїнського та міського рівнів</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450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200</w:t>
            </w:r>
          </w:p>
        </w:tc>
        <w:tc>
          <w:tcPr>
            <w:tcW w:w="1743" w:type="dxa"/>
            <w:gridSpan w:val="4"/>
            <w:tcBorders>
              <w:left w:val="single" w:sz="4" w:space="0" w:color="auto"/>
              <w:right w:val="single" w:sz="4" w:space="0" w:color="auto"/>
            </w:tcBorders>
          </w:tcPr>
          <w:p w:rsidR="00FF7872" w:rsidRPr="00552247" w:rsidRDefault="000E7D72" w:rsidP="007C7B46">
            <w:pPr>
              <w:jc w:val="center"/>
              <w:rPr>
                <w:rFonts w:ascii="Times New Roman" w:hAnsi="Times New Roman" w:cs="Times New Roman"/>
                <w:sz w:val="18"/>
                <w:szCs w:val="18"/>
              </w:rPr>
            </w:pPr>
            <w:r w:rsidRPr="00552247">
              <w:rPr>
                <w:rFonts w:ascii="Times New Roman" w:hAnsi="Times New Roman" w:cs="Times New Roman"/>
                <w:sz w:val="18"/>
                <w:szCs w:val="18"/>
              </w:rPr>
              <w:t>100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44,4</w:t>
            </w:r>
          </w:p>
        </w:tc>
        <w:tc>
          <w:tcPr>
            <w:tcW w:w="4535" w:type="dxa"/>
            <w:gridSpan w:val="3"/>
          </w:tcPr>
          <w:p w:rsidR="00FF7872" w:rsidRPr="00B77FF6" w:rsidRDefault="00FF7872" w:rsidP="00CA6741">
            <w:pPr>
              <w:rPr>
                <w:rFonts w:ascii="Times New Roman" w:hAnsi="Times New Roman" w:cs="Times New Roman"/>
                <w:sz w:val="18"/>
                <w:szCs w:val="18"/>
              </w:rPr>
            </w:pPr>
            <w:r w:rsidRPr="00B77FF6">
              <w:rPr>
                <w:rFonts w:ascii="Times New Roman" w:hAnsi="Times New Roman" w:cs="Times New Roman"/>
                <w:sz w:val="18"/>
                <w:szCs w:val="18"/>
              </w:rPr>
              <w:t>Проведено:</w:t>
            </w:r>
          </w:p>
          <w:p w:rsidR="00FF7872" w:rsidRPr="00B77FF6" w:rsidRDefault="00FF7872" w:rsidP="00CA6741">
            <w:pPr>
              <w:pStyle w:val="af5"/>
              <w:numPr>
                <w:ilvl w:val="0"/>
                <w:numId w:val="1"/>
              </w:numPr>
              <w:ind w:left="0"/>
              <w:rPr>
                <w:rFonts w:ascii="Times New Roman" w:hAnsi="Times New Roman"/>
                <w:sz w:val="18"/>
                <w:szCs w:val="18"/>
              </w:rPr>
            </w:pPr>
            <w:r w:rsidRPr="00B77FF6">
              <w:rPr>
                <w:rFonts w:ascii="Times New Roman" w:hAnsi="Times New Roman"/>
                <w:sz w:val="18"/>
                <w:szCs w:val="18"/>
              </w:rPr>
              <w:t xml:space="preserve">- Змагання на «Кубок Шухевича» </w:t>
            </w:r>
          </w:p>
          <w:p w:rsidR="00FF7872" w:rsidRPr="00B77FF6" w:rsidRDefault="00FF7872" w:rsidP="00CA6741">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 Відкритий чемпіонат міста з кікбоксингу</w:t>
            </w:r>
          </w:p>
          <w:p w:rsidR="00FF7872" w:rsidRPr="00B77FF6" w:rsidRDefault="00FF7872" w:rsidP="00CA6741">
            <w:pPr>
              <w:numPr>
                <w:ilvl w:val="0"/>
                <w:numId w:val="1"/>
              </w:numPr>
              <w:ind w:left="0"/>
              <w:rPr>
                <w:rFonts w:ascii="Times New Roman" w:hAnsi="Times New Roman" w:cs="Times New Roman"/>
                <w:sz w:val="18"/>
                <w:szCs w:val="18"/>
              </w:rPr>
            </w:pPr>
            <w:r w:rsidRPr="00B77FF6">
              <w:rPr>
                <w:rFonts w:ascii="Times New Roman" w:hAnsi="Times New Roman" w:cs="Times New Roman"/>
                <w:sz w:val="18"/>
                <w:szCs w:val="18"/>
              </w:rPr>
              <w:t>- 4-та Відкрита Універсіада Тернопільської територіальної громади у 2019 році</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Проведення міських етапів змагань, профільних </w:t>
            </w:r>
            <w:proofErr w:type="spellStart"/>
            <w:r w:rsidRPr="00B77FF6">
              <w:rPr>
                <w:rFonts w:ascii="Times New Roman" w:hAnsi="Times New Roman" w:cs="Times New Roman"/>
                <w:color w:val="000000" w:themeColor="text1"/>
                <w:sz w:val="18"/>
                <w:szCs w:val="18"/>
              </w:rPr>
              <w:t>спартакіад</w:t>
            </w:r>
            <w:proofErr w:type="spellEnd"/>
            <w:r w:rsidRPr="00B77FF6">
              <w:rPr>
                <w:rFonts w:ascii="Times New Roman" w:hAnsi="Times New Roman" w:cs="Times New Roman"/>
                <w:color w:val="000000" w:themeColor="text1"/>
                <w:sz w:val="18"/>
                <w:szCs w:val="18"/>
              </w:rPr>
              <w:t xml:space="preserve"> трудових колективів. Організація любительських змагань для дітей, юнацтва, молоді та аматорів</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7C7B46">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олімпійських видів спорту всеукраїнського, міжнародного рівнів</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600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50</w:t>
            </w:r>
          </w:p>
        </w:tc>
        <w:tc>
          <w:tcPr>
            <w:tcW w:w="1743" w:type="dxa"/>
            <w:gridSpan w:val="4"/>
            <w:tcBorders>
              <w:left w:val="single" w:sz="4" w:space="0" w:color="auto"/>
              <w:right w:val="single" w:sz="4" w:space="0" w:color="auto"/>
            </w:tcBorders>
          </w:tcPr>
          <w:p w:rsidR="00FF7872" w:rsidRPr="00B77FF6" w:rsidRDefault="00FF7872" w:rsidP="007C7B46">
            <w:pPr>
              <w:jc w:val="center"/>
              <w:rPr>
                <w:rFonts w:ascii="Times New Roman" w:hAnsi="Times New Roman" w:cs="Times New Roman"/>
                <w:sz w:val="18"/>
                <w:szCs w:val="18"/>
              </w:rPr>
            </w:pPr>
            <w:r w:rsidRPr="00B77FF6">
              <w:rPr>
                <w:rFonts w:ascii="Times New Roman" w:hAnsi="Times New Roman" w:cs="Times New Roman"/>
                <w:sz w:val="18"/>
                <w:szCs w:val="18"/>
              </w:rPr>
              <w:t>50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1,3</w:t>
            </w:r>
          </w:p>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FC0D61">
            <w:pPr>
              <w:rPr>
                <w:rFonts w:ascii="Times New Roman" w:hAnsi="Times New Roman" w:cs="Times New Roman"/>
                <w:sz w:val="18"/>
                <w:szCs w:val="18"/>
              </w:rPr>
            </w:pPr>
            <w:r w:rsidRPr="00B77FF6">
              <w:rPr>
                <w:rFonts w:ascii="Times New Roman" w:hAnsi="Times New Roman" w:cs="Times New Roman"/>
                <w:sz w:val="18"/>
                <w:szCs w:val="18"/>
              </w:rPr>
              <w:t>Участь збірної команди м. Тернополя у чемпіонаті області з важкої атлетики</w:t>
            </w:r>
          </w:p>
          <w:p w:rsidR="00FF7872" w:rsidRPr="00B77FF6" w:rsidRDefault="00FF7872" w:rsidP="00FC0D61">
            <w:pPr>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неолімпійських видів спорту всеукраїнського, міжнародного  рівнів</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50</w:t>
            </w:r>
          </w:p>
        </w:tc>
        <w:tc>
          <w:tcPr>
            <w:tcW w:w="1743" w:type="dxa"/>
            <w:gridSpan w:val="4"/>
            <w:tcBorders>
              <w:left w:val="single" w:sz="4" w:space="0" w:color="auto"/>
              <w:right w:val="single" w:sz="4" w:space="0" w:color="auto"/>
            </w:tcBorders>
          </w:tcPr>
          <w:p w:rsidR="00FF7872" w:rsidRPr="00B77FF6" w:rsidRDefault="00FF7872" w:rsidP="007C7B46">
            <w:pPr>
              <w:jc w:val="center"/>
              <w:rPr>
                <w:rFonts w:ascii="Times New Roman" w:hAnsi="Times New Roman" w:cs="Times New Roman"/>
                <w:sz w:val="18"/>
                <w:szCs w:val="18"/>
              </w:rPr>
            </w:pPr>
            <w:r w:rsidRPr="00B77FF6">
              <w:rPr>
                <w:rFonts w:ascii="Times New Roman" w:hAnsi="Times New Roman" w:cs="Times New Roman"/>
                <w:sz w:val="18"/>
                <w:szCs w:val="18"/>
              </w:rPr>
              <w:t>50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3,3</w:t>
            </w:r>
          </w:p>
        </w:tc>
        <w:tc>
          <w:tcPr>
            <w:tcW w:w="4535" w:type="dxa"/>
            <w:gridSpan w:val="3"/>
          </w:tcPr>
          <w:p w:rsidR="00FF7872" w:rsidRPr="00B77FF6" w:rsidRDefault="00FF7872" w:rsidP="00FC0D61">
            <w:pPr>
              <w:rPr>
                <w:rFonts w:ascii="Times New Roman" w:hAnsi="Times New Roman" w:cs="Times New Roman"/>
                <w:sz w:val="18"/>
                <w:szCs w:val="18"/>
              </w:rPr>
            </w:pPr>
            <w:r w:rsidRPr="00B77FF6">
              <w:rPr>
                <w:rFonts w:ascii="Times New Roman" w:hAnsi="Times New Roman" w:cs="Times New Roman"/>
                <w:sz w:val="18"/>
                <w:szCs w:val="18"/>
              </w:rPr>
              <w:t xml:space="preserve">Участь збірної команди міста у чемпіонаті області з </w:t>
            </w:r>
            <w:proofErr w:type="spellStart"/>
            <w:r w:rsidRPr="00B77FF6">
              <w:rPr>
                <w:rFonts w:ascii="Times New Roman" w:hAnsi="Times New Roman" w:cs="Times New Roman"/>
                <w:sz w:val="18"/>
                <w:szCs w:val="18"/>
              </w:rPr>
              <w:t>футзалу</w:t>
            </w:r>
            <w:proofErr w:type="spellEnd"/>
            <w:r w:rsidRPr="00B77FF6">
              <w:rPr>
                <w:rFonts w:ascii="Times New Roman" w:hAnsi="Times New Roman" w:cs="Times New Roman"/>
                <w:sz w:val="18"/>
                <w:szCs w:val="18"/>
              </w:rPr>
              <w:t xml:space="preserve"> (АТО/ООС)</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Спортивне таборування</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640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sz w:val="18"/>
                <w:szCs w:val="18"/>
              </w:rPr>
              <w:t>220</w:t>
            </w:r>
          </w:p>
        </w:tc>
        <w:tc>
          <w:tcPr>
            <w:tcW w:w="1743" w:type="dxa"/>
            <w:gridSpan w:val="4"/>
            <w:tcBorders>
              <w:left w:val="single" w:sz="4" w:space="0" w:color="auto"/>
              <w:right w:val="single" w:sz="4" w:space="0" w:color="auto"/>
            </w:tcBorders>
            <w:vAlign w:val="center"/>
          </w:tcPr>
          <w:p w:rsidR="00FF7872" w:rsidRPr="00B77FF6" w:rsidRDefault="00552247" w:rsidP="007C7B46">
            <w:pPr>
              <w:keepLines/>
              <w:jc w:val="center"/>
              <w:rPr>
                <w:rFonts w:ascii="Times New Roman" w:hAnsi="Times New Roman" w:cs="Times New Roman"/>
                <w:color w:val="000000" w:themeColor="text1"/>
                <w:sz w:val="18"/>
                <w:szCs w:val="18"/>
              </w:rPr>
            </w:pPr>
            <w:r>
              <w:rPr>
                <w:rFonts w:ascii="Times New Roman" w:hAnsi="Times New Roman" w:cs="Times New Roman"/>
                <w:sz w:val="18"/>
                <w:szCs w:val="18"/>
              </w:rPr>
              <w:t>-</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400</w:t>
            </w:r>
          </w:p>
        </w:tc>
        <w:tc>
          <w:tcPr>
            <w:tcW w:w="1277" w:type="dxa"/>
            <w:gridSpan w:val="2"/>
            <w:tcBorders>
              <w:right w:val="single" w:sz="4" w:space="0" w:color="auto"/>
            </w:tcBorders>
            <w:vAlign w:val="center"/>
          </w:tcPr>
          <w:p w:rsidR="00FF7872" w:rsidRPr="00302956" w:rsidRDefault="00FF7872" w:rsidP="000C499C">
            <w:pPr>
              <w:keepLines/>
              <w:jc w:val="center"/>
              <w:rPr>
                <w:rFonts w:ascii="Times New Roman" w:hAnsi="Times New Roman" w:cs="Times New Roman"/>
                <w:sz w:val="18"/>
                <w:szCs w:val="18"/>
              </w:rPr>
            </w:pPr>
            <w:r w:rsidRPr="00302956">
              <w:rPr>
                <w:rFonts w:ascii="Times New Roman" w:hAnsi="Times New Roman" w:cs="Times New Roman"/>
                <w:sz w:val="18"/>
                <w:szCs w:val="18"/>
              </w:rPr>
              <w:t>408,8</w:t>
            </w:r>
          </w:p>
        </w:tc>
        <w:tc>
          <w:tcPr>
            <w:tcW w:w="1743" w:type="dxa"/>
            <w:gridSpan w:val="4"/>
            <w:tcBorders>
              <w:left w:val="single" w:sz="4" w:space="0" w:color="auto"/>
              <w:right w:val="single" w:sz="4" w:space="0" w:color="auto"/>
            </w:tcBorders>
            <w:vAlign w:val="center"/>
          </w:tcPr>
          <w:p w:rsidR="00FF7872" w:rsidRPr="00302956" w:rsidRDefault="00FF7872" w:rsidP="00302956">
            <w:pPr>
              <w:keepLines/>
              <w:jc w:val="center"/>
              <w:rPr>
                <w:rFonts w:ascii="Times New Roman" w:hAnsi="Times New Roman" w:cs="Times New Roman"/>
                <w:sz w:val="18"/>
                <w:szCs w:val="18"/>
              </w:rPr>
            </w:pPr>
            <w:r w:rsidRPr="00302956">
              <w:rPr>
                <w:rFonts w:ascii="Times New Roman" w:hAnsi="Times New Roman" w:cs="Times New Roman"/>
                <w:sz w:val="18"/>
                <w:szCs w:val="18"/>
              </w:rPr>
              <w:t xml:space="preserve">408,8 </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306,0</w:t>
            </w:r>
          </w:p>
        </w:tc>
        <w:tc>
          <w:tcPr>
            <w:tcW w:w="4535" w:type="dxa"/>
            <w:gridSpan w:val="3"/>
          </w:tcPr>
          <w:p w:rsidR="00FF7872" w:rsidRPr="00B9517E" w:rsidRDefault="00FF7872" w:rsidP="000C499C">
            <w:pPr>
              <w:jc w:val="both"/>
              <w:rPr>
                <w:rFonts w:ascii="Times New Roman" w:hAnsi="Times New Roman" w:cs="Times New Roman"/>
                <w:sz w:val="18"/>
                <w:szCs w:val="18"/>
              </w:rPr>
            </w:pPr>
            <w:r w:rsidRPr="00B9517E">
              <w:rPr>
                <w:rFonts w:ascii="Times New Roman" w:hAnsi="Times New Roman" w:cs="Times New Roman"/>
                <w:sz w:val="18"/>
                <w:szCs w:val="18"/>
              </w:rPr>
              <w:t xml:space="preserve">20 спортсменів громади отримали стипендії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 нових, капітальний ремонт, реконструкція існуючих об’єктів спортивної інфраструктури міста</w:t>
            </w:r>
          </w:p>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 спортивного комплексу</w:t>
            </w:r>
          </w:p>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школи з футболу</w:t>
            </w:r>
          </w:p>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Школи </w:t>
            </w:r>
            <w:proofErr w:type="spellStart"/>
            <w:r w:rsidRPr="00B77FF6">
              <w:rPr>
                <w:rFonts w:ascii="Times New Roman" w:hAnsi="Times New Roman" w:cs="Times New Roman"/>
                <w:color w:val="000000" w:themeColor="text1"/>
                <w:sz w:val="18"/>
                <w:szCs w:val="18"/>
              </w:rPr>
              <w:t>-Екстрім</w:t>
            </w:r>
            <w:proofErr w:type="spellEnd"/>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68000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p>
          <w:p w:rsidR="00FF7872" w:rsidRPr="00B77FF6" w:rsidRDefault="00FF7872" w:rsidP="006F39B7">
            <w:pPr>
              <w:rPr>
                <w:rFonts w:ascii="Times New Roman" w:hAnsi="Times New Roman" w:cs="Times New Roman"/>
                <w:sz w:val="18"/>
                <w:szCs w:val="18"/>
              </w:rPr>
            </w:pPr>
          </w:p>
          <w:p w:rsidR="00FF7872" w:rsidRPr="00B77FF6" w:rsidRDefault="00FF7872" w:rsidP="006F39B7">
            <w:pPr>
              <w:rPr>
                <w:rFonts w:ascii="Times New Roman" w:hAnsi="Times New Roman" w:cs="Times New Roman"/>
                <w:sz w:val="18"/>
                <w:szCs w:val="18"/>
              </w:rPr>
            </w:pPr>
          </w:p>
          <w:p w:rsidR="00FF7872" w:rsidRPr="00B77FF6" w:rsidRDefault="00FF7872" w:rsidP="006F39B7">
            <w:pPr>
              <w:rPr>
                <w:rFonts w:ascii="Times New Roman" w:hAnsi="Times New Roman" w:cs="Times New Roman"/>
                <w:sz w:val="18"/>
                <w:szCs w:val="18"/>
              </w:rPr>
            </w:pPr>
          </w:p>
          <w:p w:rsidR="00FF7872" w:rsidRPr="00B77FF6" w:rsidRDefault="00FF7872" w:rsidP="006F39B7">
            <w:pPr>
              <w:rPr>
                <w:rFonts w:ascii="Times New Roman" w:hAnsi="Times New Roman" w:cs="Times New Roman"/>
                <w:sz w:val="18"/>
                <w:szCs w:val="18"/>
              </w:rPr>
            </w:pPr>
            <w:r w:rsidRPr="00B77FF6">
              <w:rPr>
                <w:rFonts w:ascii="Times New Roman" w:hAnsi="Times New Roman" w:cs="Times New Roman"/>
                <w:sz w:val="18"/>
                <w:szCs w:val="18"/>
              </w:rPr>
              <w:t>13000</w:t>
            </w:r>
          </w:p>
        </w:tc>
        <w:tc>
          <w:tcPr>
            <w:tcW w:w="1743" w:type="dxa"/>
            <w:gridSpan w:val="4"/>
            <w:tcBorders>
              <w:left w:val="single" w:sz="4" w:space="0" w:color="auto"/>
              <w:right w:val="single" w:sz="4" w:space="0" w:color="auto"/>
            </w:tcBorders>
          </w:tcPr>
          <w:p w:rsidR="00FF7872" w:rsidRPr="00302956" w:rsidRDefault="00FF7872" w:rsidP="007C7B46">
            <w:pPr>
              <w:jc w:val="center"/>
              <w:rPr>
                <w:rFonts w:ascii="Times New Roman" w:hAnsi="Times New Roman" w:cs="Times New Roman"/>
                <w:sz w:val="18"/>
                <w:szCs w:val="18"/>
              </w:rPr>
            </w:pPr>
          </w:p>
          <w:p w:rsidR="00FF7872" w:rsidRPr="00302956" w:rsidRDefault="00FF7872" w:rsidP="007C7B46">
            <w:pPr>
              <w:jc w:val="center"/>
              <w:rPr>
                <w:rFonts w:ascii="Times New Roman" w:hAnsi="Times New Roman" w:cs="Times New Roman"/>
                <w:sz w:val="18"/>
                <w:szCs w:val="18"/>
              </w:rPr>
            </w:pPr>
          </w:p>
          <w:p w:rsidR="00FF7872" w:rsidRPr="00302956" w:rsidRDefault="00FF7872" w:rsidP="007C7B46">
            <w:pPr>
              <w:jc w:val="center"/>
              <w:rPr>
                <w:rFonts w:ascii="Times New Roman" w:hAnsi="Times New Roman" w:cs="Times New Roman"/>
                <w:sz w:val="18"/>
                <w:szCs w:val="18"/>
              </w:rPr>
            </w:pPr>
          </w:p>
          <w:p w:rsidR="00FF7872" w:rsidRPr="00302956" w:rsidRDefault="00FF7872" w:rsidP="007C7B46">
            <w:pPr>
              <w:jc w:val="center"/>
              <w:rPr>
                <w:rFonts w:ascii="Times New Roman" w:hAnsi="Times New Roman" w:cs="Times New Roman"/>
                <w:sz w:val="18"/>
                <w:szCs w:val="18"/>
              </w:rPr>
            </w:pPr>
          </w:p>
          <w:p w:rsidR="000E7D72" w:rsidRPr="00302956" w:rsidRDefault="00302956" w:rsidP="00302956">
            <w:pPr>
              <w:jc w:val="center"/>
              <w:rPr>
                <w:rFonts w:ascii="Times New Roman" w:hAnsi="Times New Roman" w:cs="Times New Roman"/>
                <w:sz w:val="18"/>
                <w:szCs w:val="18"/>
              </w:rPr>
            </w:pPr>
            <w:r w:rsidRPr="00302956">
              <w:rPr>
                <w:rFonts w:ascii="Times New Roman" w:hAnsi="Times New Roman" w:cs="Times New Roman"/>
                <w:sz w:val="18"/>
                <w:szCs w:val="18"/>
              </w:rPr>
              <w:t>1</w:t>
            </w:r>
            <w:r w:rsidR="000E7D72" w:rsidRPr="00302956">
              <w:rPr>
                <w:rFonts w:ascii="Times New Roman" w:hAnsi="Times New Roman" w:cs="Times New Roman"/>
                <w:sz w:val="18"/>
                <w:szCs w:val="18"/>
              </w:rPr>
              <w:t>4320</w:t>
            </w:r>
          </w:p>
        </w:tc>
        <w:tc>
          <w:tcPr>
            <w:tcW w:w="956" w:type="dxa"/>
            <w:tcBorders>
              <w:left w:val="single" w:sz="4" w:space="0" w:color="auto"/>
            </w:tcBorders>
          </w:tcPr>
          <w:p w:rsidR="00FF7872" w:rsidRPr="00302956" w:rsidRDefault="00FF7872" w:rsidP="000C499C">
            <w:pPr>
              <w:jc w:val="center"/>
              <w:rPr>
                <w:rFonts w:ascii="Times New Roman" w:hAnsi="Times New Roman" w:cs="Times New Roman"/>
                <w:sz w:val="18"/>
                <w:szCs w:val="18"/>
              </w:rPr>
            </w:pPr>
          </w:p>
        </w:tc>
        <w:tc>
          <w:tcPr>
            <w:tcW w:w="1701" w:type="dxa"/>
            <w:gridSpan w:val="4"/>
          </w:tcPr>
          <w:p w:rsidR="00FF7872" w:rsidRPr="00302956" w:rsidRDefault="00FF7872" w:rsidP="000C499C">
            <w:pPr>
              <w:jc w:val="center"/>
              <w:rPr>
                <w:rFonts w:ascii="Times New Roman" w:hAnsi="Times New Roman" w:cs="Times New Roman"/>
                <w:sz w:val="18"/>
                <w:szCs w:val="18"/>
              </w:rPr>
            </w:pPr>
          </w:p>
          <w:p w:rsidR="00FF7872" w:rsidRPr="00302956" w:rsidRDefault="00FF7872" w:rsidP="000C499C">
            <w:pPr>
              <w:jc w:val="center"/>
              <w:rPr>
                <w:rFonts w:ascii="Times New Roman" w:hAnsi="Times New Roman" w:cs="Times New Roman"/>
                <w:sz w:val="18"/>
                <w:szCs w:val="18"/>
              </w:rPr>
            </w:pPr>
          </w:p>
          <w:p w:rsidR="00FF7872" w:rsidRPr="00302956" w:rsidRDefault="00FF7872" w:rsidP="000C499C">
            <w:pPr>
              <w:jc w:val="center"/>
              <w:rPr>
                <w:rFonts w:ascii="Times New Roman" w:hAnsi="Times New Roman" w:cs="Times New Roman"/>
                <w:sz w:val="18"/>
                <w:szCs w:val="18"/>
              </w:rPr>
            </w:pPr>
          </w:p>
          <w:p w:rsidR="00FF7872" w:rsidRPr="00302956" w:rsidRDefault="00FF7872" w:rsidP="000C499C">
            <w:pPr>
              <w:jc w:val="center"/>
              <w:rPr>
                <w:rFonts w:ascii="Times New Roman" w:hAnsi="Times New Roman" w:cs="Times New Roman"/>
                <w:sz w:val="18"/>
                <w:szCs w:val="18"/>
              </w:rPr>
            </w:pPr>
          </w:p>
          <w:p w:rsidR="00FF7872" w:rsidRPr="00302956" w:rsidRDefault="00FF7872" w:rsidP="00302956">
            <w:pPr>
              <w:jc w:val="center"/>
              <w:rPr>
                <w:rFonts w:ascii="Times New Roman" w:hAnsi="Times New Roman" w:cs="Times New Roman"/>
                <w:sz w:val="18"/>
                <w:szCs w:val="18"/>
              </w:rPr>
            </w:pPr>
            <w:r w:rsidRPr="00302956">
              <w:rPr>
                <w:rFonts w:ascii="Times New Roman" w:hAnsi="Times New Roman" w:cs="Times New Roman"/>
                <w:sz w:val="18"/>
                <w:szCs w:val="18"/>
              </w:rPr>
              <w:t xml:space="preserve">14304,3 </w:t>
            </w:r>
          </w:p>
        </w:tc>
        <w:tc>
          <w:tcPr>
            <w:tcW w:w="4535" w:type="dxa"/>
            <w:gridSpan w:val="3"/>
          </w:tcPr>
          <w:p w:rsidR="00FF7872" w:rsidRPr="00B77FF6" w:rsidRDefault="00552247" w:rsidP="00325CE4">
            <w:pPr>
              <w:ind w:left="-66"/>
              <w:rPr>
                <w:rFonts w:ascii="Times New Roman" w:hAnsi="Times New Roman" w:cs="Times New Roman"/>
                <w:sz w:val="18"/>
                <w:szCs w:val="18"/>
              </w:rPr>
            </w:pPr>
            <w:r w:rsidRPr="00B77FF6">
              <w:rPr>
                <w:rFonts w:ascii="Times New Roman" w:hAnsi="Times New Roman" w:cs="Times New Roman"/>
                <w:sz w:val="18"/>
                <w:szCs w:val="18"/>
              </w:rPr>
              <w:t>ПКД стадія «Р»</w:t>
            </w:r>
            <w:r>
              <w:rPr>
                <w:rFonts w:ascii="Times New Roman" w:hAnsi="Times New Roman" w:cs="Times New Roman"/>
                <w:sz w:val="18"/>
                <w:szCs w:val="18"/>
              </w:rPr>
              <w:t xml:space="preserve"> проекту</w:t>
            </w:r>
            <w:r w:rsidR="00FF7872" w:rsidRPr="00B77FF6">
              <w:rPr>
                <w:rFonts w:ascii="Times New Roman" w:hAnsi="Times New Roman" w:cs="Times New Roman"/>
                <w:sz w:val="18"/>
                <w:szCs w:val="18"/>
              </w:rPr>
              <w:t xml:space="preserve">«Будівництво трампліну для лижного фрістайлу по вул. Генерала М.Тарнавського в </w:t>
            </w:r>
            <w:proofErr w:type="spellStart"/>
            <w:r>
              <w:rPr>
                <w:rFonts w:ascii="Times New Roman" w:hAnsi="Times New Roman" w:cs="Times New Roman"/>
                <w:sz w:val="18"/>
                <w:szCs w:val="18"/>
              </w:rPr>
              <w:t>м.Тернополі</w:t>
            </w:r>
            <w:proofErr w:type="spellEnd"/>
            <w:r>
              <w:rPr>
                <w:rFonts w:ascii="Times New Roman" w:hAnsi="Times New Roman" w:cs="Times New Roman"/>
                <w:sz w:val="18"/>
                <w:szCs w:val="18"/>
              </w:rPr>
              <w:t xml:space="preserve">» </w:t>
            </w:r>
          </w:p>
          <w:p w:rsidR="00FF7872" w:rsidRPr="00B77FF6" w:rsidRDefault="00552247" w:rsidP="002002DB">
            <w:pPr>
              <w:rPr>
                <w:rFonts w:ascii="Times New Roman" w:hAnsi="Times New Roman" w:cs="Times New Roman"/>
                <w:sz w:val="18"/>
                <w:szCs w:val="18"/>
              </w:rPr>
            </w:pPr>
            <w:r>
              <w:rPr>
                <w:rFonts w:ascii="Times New Roman" w:hAnsi="Times New Roman" w:cs="Times New Roman"/>
                <w:sz w:val="18"/>
                <w:szCs w:val="18"/>
              </w:rPr>
              <w:t>ПКД проекту Б</w:t>
            </w:r>
            <w:r w:rsidR="00FF7872" w:rsidRPr="00B77FF6">
              <w:rPr>
                <w:rFonts w:ascii="Times New Roman" w:hAnsi="Times New Roman" w:cs="Times New Roman"/>
                <w:sz w:val="18"/>
                <w:szCs w:val="18"/>
              </w:rPr>
              <w:t xml:space="preserve">удівництво багатофункціонального Палацу спорту за </w:t>
            </w:r>
            <w:r>
              <w:rPr>
                <w:rFonts w:ascii="Times New Roman" w:hAnsi="Times New Roman" w:cs="Times New Roman"/>
                <w:sz w:val="18"/>
                <w:szCs w:val="18"/>
              </w:rPr>
              <w:t xml:space="preserve">адресою  Проспект Злуки, 3а в </w:t>
            </w:r>
            <w:proofErr w:type="spellStart"/>
            <w:r>
              <w:rPr>
                <w:rFonts w:ascii="Times New Roman" w:hAnsi="Times New Roman" w:cs="Times New Roman"/>
                <w:sz w:val="18"/>
                <w:szCs w:val="18"/>
              </w:rPr>
              <w:t>м.Тернополі</w:t>
            </w:r>
            <w:proofErr w:type="spellEnd"/>
          </w:p>
          <w:p w:rsidR="00FF7872" w:rsidRPr="00B77FF6" w:rsidRDefault="00FF7872" w:rsidP="002002DB">
            <w:pPr>
              <w:rPr>
                <w:rFonts w:ascii="Times New Roman" w:hAnsi="Times New Roman" w:cs="Times New Roman"/>
                <w:sz w:val="18"/>
                <w:szCs w:val="18"/>
              </w:rPr>
            </w:pPr>
            <w:r w:rsidRPr="00B77FF6">
              <w:rPr>
                <w:rFonts w:ascii="Times New Roman" w:hAnsi="Times New Roman" w:cs="Times New Roman"/>
                <w:sz w:val="18"/>
                <w:szCs w:val="18"/>
              </w:rPr>
              <w:t xml:space="preserve">Капітальний ремонт системи зовнішнього електроосвітлення футбольного поля КП «Тернопільський міський стадіон» за </w:t>
            </w:r>
            <w:proofErr w:type="spellStart"/>
            <w:r w:rsidRPr="00B77FF6">
              <w:rPr>
                <w:rFonts w:ascii="Times New Roman" w:hAnsi="Times New Roman" w:cs="Times New Roman"/>
                <w:sz w:val="18"/>
                <w:szCs w:val="18"/>
              </w:rPr>
              <w:t>адресоюпросп</w:t>
            </w:r>
            <w:proofErr w:type="spellEnd"/>
            <w:r w:rsidRPr="00B77FF6">
              <w:rPr>
                <w:rFonts w:ascii="Times New Roman" w:hAnsi="Times New Roman" w:cs="Times New Roman"/>
                <w:sz w:val="18"/>
                <w:szCs w:val="18"/>
              </w:rPr>
              <w:t xml:space="preserve">. Бандери, 15 </w:t>
            </w:r>
          </w:p>
          <w:p w:rsidR="00FF7872" w:rsidRPr="00B77FF6" w:rsidRDefault="00FF7872" w:rsidP="002002DB">
            <w:pPr>
              <w:rPr>
                <w:rFonts w:ascii="Times New Roman" w:hAnsi="Times New Roman" w:cs="Times New Roman"/>
                <w:sz w:val="18"/>
                <w:szCs w:val="18"/>
              </w:rPr>
            </w:pPr>
            <w:r w:rsidRPr="00B77FF6">
              <w:rPr>
                <w:rFonts w:ascii="Times New Roman" w:hAnsi="Times New Roman" w:cs="Times New Roman"/>
                <w:sz w:val="18"/>
                <w:szCs w:val="18"/>
              </w:rPr>
              <w:t xml:space="preserve">Капітальний ремонт трибун стадіону КП «Тернопільський міський стадіон» за </w:t>
            </w:r>
            <w:proofErr w:type="spellStart"/>
            <w:r w:rsidRPr="00B77FF6">
              <w:rPr>
                <w:rFonts w:ascii="Times New Roman" w:hAnsi="Times New Roman" w:cs="Times New Roman"/>
                <w:sz w:val="18"/>
                <w:szCs w:val="18"/>
              </w:rPr>
              <w:t>адресоюпросп</w:t>
            </w:r>
            <w:proofErr w:type="spellEnd"/>
            <w:r w:rsidRPr="00B77FF6">
              <w:rPr>
                <w:rFonts w:ascii="Times New Roman" w:hAnsi="Times New Roman" w:cs="Times New Roman"/>
                <w:sz w:val="18"/>
                <w:szCs w:val="18"/>
              </w:rPr>
              <w:t>. Бандери, 15.</w:t>
            </w:r>
          </w:p>
          <w:p w:rsidR="00FF7872" w:rsidRPr="00B77FF6" w:rsidRDefault="00FF7872" w:rsidP="002002DB">
            <w:pPr>
              <w:ind w:left="-66"/>
              <w:rPr>
                <w:rFonts w:ascii="Times New Roman" w:hAnsi="Times New Roman" w:cs="Times New Roman"/>
                <w:sz w:val="18"/>
                <w:szCs w:val="18"/>
              </w:rPr>
            </w:pPr>
            <w:r w:rsidRPr="00B77FF6">
              <w:rPr>
                <w:rFonts w:ascii="Times New Roman" w:hAnsi="Times New Roman" w:cs="Times New Roman"/>
                <w:sz w:val="18"/>
                <w:szCs w:val="18"/>
              </w:rPr>
              <w:t xml:space="preserve">Капітальний ремонт (встановлення) підвісних платформ для телевізійної зйомки футбольних матчів на стадіоні КП «Тернопільський міський стадіон» по просп. Бандери, 15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Встановлення нових,капітальний ремонт, модернізація універсальних ігрових майданчиків  та майданчиків з вуличними тренажерами</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800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350,0</w:t>
            </w:r>
          </w:p>
        </w:tc>
        <w:tc>
          <w:tcPr>
            <w:tcW w:w="1743" w:type="dxa"/>
            <w:gridSpan w:val="4"/>
            <w:tcBorders>
              <w:left w:val="single" w:sz="4" w:space="0" w:color="auto"/>
              <w:right w:val="single" w:sz="4" w:space="0" w:color="auto"/>
            </w:tcBorders>
            <w:vAlign w:val="center"/>
          </w:tcPr>
          <w:p w:rsidR="00FF7872" w:rsidRPr="00B77FF6" w:rsidRDefault="00FF7872" w:rsidP="007C7B46">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модернізація приміщень комунальних ДЮСШ міста</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6700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900,0</w:t>
            </w:r>
          </w:p>
        </w:tc>
        <w:tc>
          <w:tcPr>
            <w:tcW w:w="1743" w:type="dxa"/>
            <w:gridSpan w:val="4"/>
            <w:tcBorders>
              <w:left w:val="single" w:sz="4" w:space="0" w:color="auto"/>
              <w:right w:val="single" w:sz="4" w:space="0" w:color="auto"/>
            </w:tcBorders>
            <w:vAlign w:val="center"/>
          </w:tcPr>
          <w:p w:rsidR="00FF7872" w:rsidRPr="00552247" w:rsidRDefault="000E7D72" w:rsidP="007C7B46">
            <w:pPr>
              <w:rPr>
                <w:rFonts w:ascii="Times New Roman" w:hAnsi="Times New Roman" w:cs="Times New Roman"/>
                <w:color w:val="000000" w:themeColor="text1"/>
                <w:sz w:val="18"/>
                <w:szCs w:val="18"/>
              </w:rPr>
            </w:pPr>
            <w:r w:rsidRPr="00552247">
              <w:rPr>
                <w:rFonts w:ascii="Times New Roman" w:hAnsi="Times New Roman" w:cs="Times New Roman"/>
                <w:color w:val="000000" w:themeColor="text1"/>
                <w:sz w:val="18"/>
                <w:szCs w:val="18"/>
              </w:rPr>
              <w:t>400</w:t>
            </w:r>
            <w:r w:rsidR="00552247">
              <w:rPr>
                <w:rFonts w:ascii="Times New Roman" w:hAnsi="Times New Roman" w:cs="Times New Roman"/>
                <w:color w:val="000000" w:themeColor="text1"/>
                <w:sz w:val="18"/>
                <w:szCs w:val="18"/>
              </w:rPr>
              <w:t>,0</w:t>
            </w:r>
          </w:p>
        </w:tc>
        <w:tc>
          <w:tcPr>
            <w:tcW w:w="956" w:type="dxa"/>
            <w:tcBorders>
              <w:lef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01" w:type="dxa"/>
            <w:gridSpan w:val="4"/>
            <w:vAlign w:val="center"/>
          </w:tcPr>
          <w:p w:rsidR="00FF7872" w:rsidRPr="00100E8D" w:rsidRDefault="00FF7872" w:rsidP="000C499C">
            <w:pPr>
              <w:jc w:val="center"/>
              <w:rPr>
                <w:rFonts w:ascii="Times New Roman" w:hAnsi="Times New Roman" w:cs="Times New Roman"/>
                <w:sz w:val="18"/>
                <w:szCs w:val="18"/>
              </w:rPr>
            </w:pPr>
            <w:r w:rsidRPr="00100E8D">
              <w:rPr>
                <w:rFonts w:ascii="Times New Roman" w:hAnsi="Times New Roman" w:cs="Times New Roman"/>
                <w:sz w:val="18"/>
                <w:szCs w:val="18"/>
              </w:rPr>
              <w:t>102,0</w:t>
            </w:r>
          </w:p>
        </w:tc>
        <w:tc>
          <w:tcPr>
            <w:tcW w:w="4535" w:type="dxa"/>
            <w:gridSpan w:val="3"/>
          </w:tcPr>
          <w:p w:rsidR="00FF7872" w:rsidRPr="00100E8D" w:rsidRDefault="00FF7872" w:rsidP="000C499C">
            <w:pPr>
              <w:jc w:val="both"/>
              <w:rPr>
                <w:rFonts w:ascii="Times New Roman" w:hAnsi="Times New Roman" w:cs="Times New Roman"/>
                <w:sz w:val="18"/>
                <w:szCs w:val="18"/>
              </w:rPr>
            </w:pPr>
            <w:r w:rsidRPr="00100E8D">
              <w:rPr>
                <w:rFonts w:ascii="Times New Roman" w:hAnsi="Times New Roman" w:cs="Times New Roman"/>
                <w:sz w:val="18"/>
                <w:szCs w:val="18"/>
              </w:rPr>
              <w:t xml:space="preserve">Проведено облаштування збірних стрічкових фундаментів з блоків та плит, мурування зовнішніх стін із плит, улаштування цементної стяжки за </w:t>
            </w:r>
            <w:proofErr w:type="spellStart"/>
            <w:r w:rsidRPr="00100E8D">
              <w:rPr>
                <w:rFonts w:ascii="Times New Roman" w:hAnsi="Times New Roman" w:cs="Times New Roman"/>
                <w:sz w:val="18"/>
                <w:szCs w:val="18"/>
              </w:rPr>
              <w:t>адресоювул.Братів</w:t>
            </w:r>
            <w:proofErr w:type="spellEnd"/>
            <w:r w:rsidRPr="00100E8D">
              <w:rPr>
                <w:rFonts w:ascii="Times New Roman" w:hAnsi="Times New Roman" w:cs="Times New Roman"/>
                <w:sz w:val="18"/>
                <w:szCs w:val="18"/>
              </w:rPr>
              <w:t xml:space="preserve"> </w:t>
            </w:r>
            <w:proofErr w:type="spellStart"/>
            <w:r w:rsidRPr="00100E8D">
              <w:rPr>
                <w:rFonts w:ascii="Times New Roman" w:hAnsi="Times New Roman" w:cs="Times New Roman"/>
                <w:sz w:val="18"/>
                <w:szCs w:val="18"/>
              </w:rPr>
              <w:t>Бойчуків</w:t>
            </w:r>
            <w:proofErr w:type="spellEnd"/>
            <w:r w:rsidRPr="00100E8D">
              <w:rPr>
                <w:rFonts w:ascii="Times New Roman" w:hAnsi="Times New Roman" w:cs="Times New Roman"/>
                <w:sz w:val="18"/>
                <w:szCs w:val="18"/>
              </w:rPr>
              <w:t xml:space="preserve"> 4а (фізкультурно-оздоровчий комплекс)»</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sz w:val="18"/>
                <w:szCs w:val="18"/>
              </w:rPr>
              <w:t xml:space="preserve">Внески до статутного капіталу </w:t>
            </w:r>
            <w:proofErr w:type="spellStart"/>
            <w:r w:rsidRPr="00B77FF6">
              <w:rPr>
                <w:rFonts w:ascii="Times New Roman" w:hAnsi="Times New Roman" w:cs="Times New Roman"/>
                <w:sz w:val="18"/>
                <w:szCs w:val="18"/>
              </w:rPr>
              <w:t>суб</w:t>
            </w:r>
            <w:proofErr w:type="spellEnd"/>
            <w:r w:rsidRPr="00B77FF6">
              <w:rPr>
                <w:rFonts w:ascii="Times New Roman" w:hAnsi="Times New Roman" w:cs="Times New Roman"/>
                <w:sz w:val="18"/>
                <w:szCs w:val="18"/>
              </w:rPr>
              <w:t>"</w:t>
            </w:r>
            <w:proofErr w:type="spellStart"/>
            <w:r w:rsidRPr="00B77FF6">
              <w:rPr>
                <w:rFonts w:ascii="Times New Roman" w:hAnsi="Times New Roman" w:cs="Times New Roman"/>
                <w:sz w:val="18"/>
                <w:szCs w:val="18"/>
              </w:rPr>
              <w:t>єктів</w:t>
            </w:r>
            <w:proofErr w:type="spellEnd"/>
            <w:r w:rsidRPr="00B77FF6">
              <w:rPr>
                <w:rFonts w:ascii="Times New Roman" w:hAnsi="Times New Roman" w:cs="Times New Roman"/>
                <w:sz w:val="18"/>
                <w:szCs w:val="18"/>
              </w:rPr>
              <w:t xml:space="preserve"> господарювання</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5130,0</w:t>
            </w:r>
          </w:p>
        </w:tc>
        <w:tc>
          <w:tcPr>
            <w:tcW w:w="1743" w:type="dxa"/>
            <w:gridSpan w:val="4"/>
            <w:tcBorders>
              <w:left w:val="single" w:sz="4" w:space="0" w:color="auto"/>
              <w:right w:val="single" w:sz="4" w:space="0" w:color="auto"/>
            </w:tcBorders>
            <w:vAlign w:val="center"/>
          </w:tcPr>
          <w:p w:rsidR="00FF7872" w:rsidRPr="00B77FF6" w:rsidRDefault="00FF7872" w:rsidP="007C7B46">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956" w:type="dxa"/>
            <w:tcBorders>
              <w:lef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b/>
                <w:color w:val="000000" w:themeColor="text1"/>
                <w:sz w:val="18"/>
                <w:szCs w:val="18"/>
              </w:rPr>
            </w:pPr>
          </w:p>
        </w:tc>
        <w:tc>
          <w:tcPr>
            <w:tcW w:w="2762" w:type="dxa"/>
            <w:gridSpan w:val="2"/>
            <w:vAlign w:val="center"/>
          </w:tcPr>
          <w:p w:rsidR="00FF7872" w:rsidRPr="00D059AD" w:rsidRDefault="00FF7872" w:rsidP="000C499C">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9" w:type="dxa"/>
            <w:vAlign w:val="center"/>
          </w:tcPr>
          <w:p w:rsidR="00FF7872" w:rsidRPr="00AD703A" w:rsidRDefault="00FF7872" w:rsidP="000C499C">
            <w:pPr>
              <w:jc w:val="center"/>
              <w:rPr>
                <w:rFonts w:ascii="Times New Roman" w:hAnsi="Times New Roman"/>
                <w:b/>
                <w:color w:val="000000"/>
                <w:sz w:val="18"/>
                <w:szCs w:val="18"/>
              </w:rPr>
            </w:pPr>
            <w:r w:rsidRPr="008F0863">
              <w:rPr>
                <w:rFonts w:ascii="Times New Roman" w:hAnsi="Times New Roman"/>
                <w:b/>
                <w:color w:val="000000"/>
                <w:sz w:val="18"/>
                <w:szCs w:val="18"/>
              </w:rPr>
              <w:t>82035,0</w:t>
            </w:r>
          </w:p>
        </w:tc>
        <w:tc>
          <w:tcPr>
            <w:tcW w:w="1277" w:type="dxa"/>
            <w:gridSpan w:val="2"/>
            <w:tcBorders>
              <w:right w:val="single" w:sz="4" w:space="0" w:color="auto"/>
            </w:tcBorders>
            <w:vAlign w:val="center"/>
          </w:tcPr>
          <w:p w:rsidR="00FF7872" w:rsidRPr="00EF60D5" w:rsidRDefault="00FF7872" w:rsidP="000C499C">
            <w:pPr>
              <w:keepLines/>
              <w:rPr>
                <w:rFonts w:ascii="Times New Roman" w:hAnsi="Times New Roman" w:cs="Times New Roman"/>
                <w:color w:val="000000" w:themeColor="text1"/>
                <w:sz w:val="18"/>
                <w:szCs w:val="18"/>
              </w:rPr>
            </w:pPr>
            <w:r w:rsidRPr="00CD7A92">
              <w:rPr>
                <w:rFonts w:ascii="Times New Roman" w:hAnsi="Times New Roman" w:cs="Times New Roman"/>
                <w:b/>
                <w:sz w:val="18"/>
                <w:szCs w:val="18"/>
              </w:rPr>
              <w:t>23150,8</w:t>
            </w:r>
          </w:p>
        </w:tc>
        <w:tc>
          <w:tcPr>
            <w:tcW w:w="1743" w:type="dxa"/>
            <w:gridSpan w:val="4"/>
            <w:tcBorders>
              <w:left w:val="single" w:sz="4" w:space="0" w:color="auto"/>
              <w:right w:val="single" w:sz="4" w:space="0" w:color="auto"/>
            </w:tcBorders>
            <w:vAlign w:val="center"/>
          </w:tcPr>
          <w:p w:rsidR="00FF7872" w:rsidRPr="00EF60D5" w:rsidRDefault="00FF7872" w:rsidP="007C7B46">
            <w:pPr>
              <w:keepLines/>
              <w:rPr>
                <w:rFonts w:ascii="Times New Roman" w:hAnsi="Times New Roman" w:cs="Times New Roman"/>
                <w:color w:val="000000" w:themeColor="text1"/>
                <w:sz w:val="18"/>
                <w:szCs w:val="18"/>
              </w:rPr>
            </w:pPr>
            <w:r w:rsidRPr="00EF60D5">
              <w:rPr>
                <w:rFonts w:ascii="Times New Roman" w:hAnsi="Times New Roman" w:cs="Times New Roman"/>
                <w:b/>
                <w:sz w:val="18"/>
                <w:szCs w:val="18"/>
              </w:rPr>
              <w:t>18020,8</w:t>
            </w:r>
          </w:p>
        </w:tc>
        <w:tc>
          <w:tcPr>
            <w:tcW w:w="956" w:type="dxa"/>
            <w:tcBorders>
              <w:left w:val="single" w:sz="4" w:space="0" w:color="auto"/>
            </w:tcBorders>
            <w:vAlign w:val="center"/>
          </w:tcPr>
          <w:p w:rsidR="00FF7872" w:rsidRPr="00EF60D5" w:rsidRDefault="00FF7872" w:rsidP="000C499C">
            <w:pPr>
              <w:keepLines/>
              <w:jc w:val="center"/>
              <w:rPr>
                <w:rFonts w:ascii="Times New Roman" w:hAnsi="Times New Roman" w:cs="Times New Roman"/>
                <w:b/>
                <w:color w:val="000000" w:themeColor="text1"/>
                <w:sz w:val="18"/>
                <w:szCs w:val="18"/>
              </w:rPr>
            </w:pPr>
          </w:p>
        </w:tc>
        <w:tc>
          <w:tcPr>
            <w:tcW w:w="1701" w:type="dxa"/>
            <w:gridSpan w:val="4"/>
            <w:vAlign w:val="center"/>
          </w:tcPr>
          <w:p w:rsidR="00FF7872" w:rsidRPr="00133A48" w:rsidRDefault="00FF7872" w:rsidP="000C499C">
            <w:pPr>
              <w:jc w:val="center"/>
              <w:rPr>
                <w:rFonts w:ascii="Times New Roman" w:hAnsi="Times New Roman" w:cs="Times New Roman"/>
                <w:b/>
                <w:sz w:val="18"/>
                <w:szCs w:val="18"/>
              </w:rPr>
            </w:pPr>
            <w:r w:rsidRPr="00133A48">
              <w:rPr>
                <w:rFonts w:ascii="Times New Roman" w:hAnsi="Times New Roman" w:cs="Times New Roman"/>
                <w:b/>
                <w:sz w:val="18"/>
                <w:szCs w:val="18"/>
              </w:rPr>
              <w:t>16005,9</w:t>
            </w:r>
          </w:p>
        </w:tc>
        <w:tc>
          <w:tcPr>
            <w:tcW w:w="4535" w:type="dxa"/>
            <w:gridSpan w:val="3"/>
          </w:tcPr>
          <w:p w:rsidR="00FF7872" w:rsidRPr="00133A48" w:rsidRDefault="00FF7872" w:rsidP="000C499C">
            <w:pPr>
              <w:jc w:val="both"/>
              <w:rPr>
                <w:rFonts w:ascii="Times New Roman" w:hAnsi="Times New Roman" w:cs="Times New Roman"/>
                <w:sz w:val="18"/>
                <w:szCs w:val="18"/>
              </w:rPr>
            </w:pPr>
          </w:p>
        </w:tc>
      </w:tr>
      <w:tr w:rsidR="00FF7872" w:rsidRPr="00BE0654" w:rsidTr="00B72B3D">
        <w:tc>
          <w:tcPr>
            <w:tcW w:w="499" w:type="dxa"/>
            <w:gridSpan w:val="2"/>
            <w:tcBorders>
              <w:right w:val="single" w:sz="4" w:space="0" w:color="auto"/>
            </w:tcBorders>
            <w:vAlign w:val="center"/>
          </w:tcPr>
          <w:p w:rsidR="00FF7872" w:rsidRPr="00BE0654" w:rsidRDefault="00FF7872" w:rsidP="000C499C">
            <w:pPr>
              <w:jc w:val="both"/>
              <w:rPr>
                <w:rFonts w:ascii="Times New Roman" w:hAnsi="Times New Roman" w:cs="Times New Roman"/>
                <w:sz w:val="20"/>
                <w:szCs w:val="20"/>
              </w:rPr>
            </w:pPr>
            <w:r>
              <w:rPr>
                <w:rFonts w:ascii="Times New Roman" w:hAnsi="Times New Roman" w:cs="Times New Roman"/>
                <w:sz w:val="20"/>
                <w:szCs w:val="20"/>
              </w:rPr>
              <w:t>12</w:t>
            </w:r>
            <w:r w:rsidRPr="00BE0654">
              <w:rPr>
                <w:rFonts w:ascii="Times New Roman" w:hAnsi="Times New Roman" w:cs="Times New Roman"/>
                <w:sz w:val="20"/>
                <w:szCs w:val="20"/>
              </w:rPr>
              <w:t>.</w:t>
            </w:r>
          </w:p>
        </w:tc>
        <w:tc>
          <w:tcPr>
            <w:tcW w:w="15056" w:type="dxa"/>
            <w:gridSpan w:val="18"/>
            <w:tcBorders>
              <w:left w:val="single" w:sz="4" w:space="0" w:color="auto"/>
            </w:tcBorders>
            <w:shd w:val="clear" w:color="auto" w:fill="C6D9F1" w:themeFill="text2" w:themeFillTint="33"/>
            <w:vAlign w:val="center"/>
          </w:tcPr>
          <w:p w:rsidR="00FF7872" w:rsidRPr="00D059AD" w:rsidRDefault="00FF7872" w:rsidP="000C499C">
            <w:pPr>
              <w:rPr>
                <w:rFonts w:ascii="Times New Roman" w:hAnsi="Times New Roman" w:cs="Times New Roman"/>
                <w:sz w:val="18"/>
                <w:szCs w:val="18"/>
              </w:rPr>
            </w:pPr>
            <w:r>
              <w:rPr>
                <w:rFonts w:ascii="Times New Roman" w:hAnsi="Times New Roman" w:cs="Times New Roman"/>
                <w:b/>
                <w:i/>
                <w:color w:val="000000" w:themeColor="text1"/>
                <w:sz w:val="18"/>
                <w:szCs w:val="18"/>
                <w:u w:val="single"/>
              </w:rPr>
              <w:t>Комплексна програма «Здоров’я громади</w:t>
            </w:r>
            <w:r w:rsidRPr="00D059AD">
              <w:rPr>
                <w:rFonts w:ascii="Times New Roman" w:hAnsi="Times New Roman" w:cs="Times New Roman"/>
                <w:b/>
                <w:i/>
                <w:color w:val="000000" w:themeColor="text1"/>
                <w:sz w:val="18"/>
                <w:szCs w:val="18"/>
                <w:u w:val="single"/>
              </w:rPr>
              <w:t>» на 2019-2021 роки</w:t>
            </w:r>
          </w:p>
        </w:tc>
        <w:tc>
          <w:tcPr>
            <w:tcW w:w="236" w:type="dxa"/>
            <w:gridSpan w:val="3"/>
          </w:tcPr>
          <w:p w:rsidR="00FF7872" w:rsidRPr="00BE0654" w:rsidRDefault="00FF7872" w:rsidP="000C499C"/>
        </w:tc>
        <w:tc>
          <w:tcPr>
            <w:tcW w:w="818" w:type="dxa"/>
            <w:gridSpan w:val="3"/>
            <w:vAlign w:val="center"/>
          </w:tcPr>
          <w:p w:rsidR="00FF7872" w:rsidRPr="004E1307" w:rsidRDefault="00FF7872" w:rsidP="000C499C">
            <w:pPr>
              <w:keepLines/>
              <w:jc w:val="center"/>
              <w:rPr>
                <w:rFonts w:ascii="Times New Roman" w:hAnsi="Times New Roman"/>
                <w:b/>
                <w:color w:val="000000"/>
                <w:sz w:val="18"/>
                <w:szCs w:val="18"/>
              </w:rPr>
            </w:pPr>
            <w:r w:rsidRPr="004E1307">
              <w:rPr>
                <w:rFonts w:ascii="Times New Roman" w:hAnsi="Times New Roman"/>
                <w:b/>
                <w:color w:val="000000"/>
                <w:sz w:val="18"/>
                <w:szCs w:val="18"/>
              </w:rPr>
              <w:t>82035,0</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133A48" w:rsidRDefault="00FF7872" w:rsidP="000C499C">
            <w:pPr>
              <w:keepLines/>
              <w:ind w:right="-42"/>
              <w:rPr>
                <w:rFonts w:ascii="Times New Roman" w:hAnsi="Times New Roman" w:cs="Times New Roman"/>
                <w:color w:val="000000" w:themeColor="text1"/>
                <w:sz w:val="18"/>
                <w:szCs w:val="18"/>
              </w:rPr>
            </w:pPr>
            <w:r w:rsidRPr="00133A48">
              <w:rPr>
                <w:rFonts w:ascii="Times New Roman" w:hAnsi="Times New Roman" w:cs="Times New Roman"/>
                <w:i/>
                <w:color w:val="000000" w:themeColor="text1"/>
                <w:sz w:val="18"/>
                <w:szCs w:val="18"/>
              </w:rPr>
              <w:t>1.</w:t>
            </w:r>
            <w:r w:rsidRPr="00133A48">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c>
          <w:tcPr>
            <w:tcW w:w="1701" w:type="dxa"/>
            <w:gridSpan w:val="4"/>
            <w:vAlign w:val="center"/>
          </w:tcPr>
          <w:p w:rsidR="00FF7872" w:rsidRPr="00133A48" w:rsidRDefault="00FF7872" w:rsidP="000C499C">
            <w:pPr>
              <w:jc w:val="center"/>
              <w:rPr>
                <w:rFonts w:ascii="Times New Roman" w:hAnsi="Times New Roman" w:cs="Times New Roman"/>
                <w:sz w:val="18"/>
                <w:szCs w:val="18"/>
              </w:rPr>
            </w:pPr>
          </w:p>
        </w:tc>
        <w:tc>
          <w:tcPr>
            <w:tcW w:w="4529" w:type="dxa"/>
            <w:gridSpan w:val="2"/>
          </w:tcPr>
          <w:p w:rsidR="00FF7872" w:rsidRPr="00133A48"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133A48" w:rsidRDefault="00FF7872" w:rsidP="000C499C">
            <w:pPr>
              <w:rPr>
                <w:rFonts w:ascii="Times New Roman" w:hAnsi="Times New Roman" w:cs="Times New Roman"/>
                <w:color w:val="000000" w:themeColor="text1"/>
                <w:sz w:val="18"/>
                <w:szCs w:val="18"/>
                <w:lang w:eastAsia="ru-RU"/>
              </w:rPr>
            </w:pPr>
            <w:r w:rsidRPr="00133A48">
              <w:rPr>
                <w:rFonts w:ascii="Times New Roman" w:hAnsi="Times New Roman" w:cs="Times New Roman"/>
                <w:color w:val="000000" w:themeColor="text1"/>
                <w:sz w:val="18"/>
                <w:szCs w:val="18"/>
                <w:lang w:eastAsia="ru-RU"/>
              </w:rPr>
              <w:t xml:space="preserve">Створення єдиного міського електронного медичного простору, впровадження </w:t>
            </w:r>
            <w:proofErr w:type="spellStart"/>
            <w:r w:rsidRPr="00133A48">
              <w:rPr>
                <w:rFonts w:ascii="Times New Roman" w:hAnsi="Times New Roman" w:cs="Times New Roman"/>
                <w:color w:val="000000" w:themeColor="text1"/>
                <w:sz w:val="18"/>
                <w:szCs w:val="18"/>
                <w:lang w:eastAsia="ru-RU"/>
              </w:rPr>
              <w:t>телемедичних</w:t>
            </w:r>
            <w:proofErr w:type="spellEnd"/>
            <w:r w:rsidRPr="00133A48">
              <w:rPr>
                <w:rFonts w:ascii="Times New Roman" w:hAnsi="Times New Roman" w:cs="Times New Roman"/>
                <w:color w:val="000000" w:themeColor="text1"/>
                <w:sz w:val="18"/>
                <w:szCs w:val="18"/>
                <w:lang w:eastAsia="ru-RU"/>
              </w:rPr>
              <w:t xml:space="preserve"> технологій та електронного медичного документообігу</w:t>
            </w:r>
          </w:p>
        </w:tc>
        <w:tc>
          <w:tcPr>
            <w:tcW w:w="1559" w:type="dxa"/>
            <w:vAlign w:val="center"/>
          </w:tcPr>
          <w:p w:rsidR="00FF7872" w:rsidRPr="00133A48" w:rsidRDefault="00FF7872" w:rsidP="000C499C">
            <w:pPr>
              <w:pStyle w:val="aa"/>
              <w:widowControl w:val="0"/>
              <w:rPr>
                <w:color w:val="000000" w:themeColor="text1"/>
                <w:sz w:val="18"/>
                <w:szCs w:val="18"/>
              </w:rPr>
            </w:pPr>
            <w:r w:rsidRPr="00133A48">
              <w:rPr>
                <w:color w:val="000000" w:themeColor="text1"/>
                <w:sz w:val="18"/>
                <w:szCs w:val="18"/>
              </w:rPr>
              <w:t>500,0</w:t>
            </w:r>
          </w:p>
        </w:tc>
        <w:tc>
          <w:tcPr>
            <w:tcW w:w="1277" w:type="dxa"/>
            <w:gridSpan w:val="2"/>
            <w:tcBorders>
              <w:right w:val="single" w:sz="4" w:space="0" w:color="auto"/>
            </w:tcBorders>
            <w:vAlign w:val="center"/>
          </w:tcPr>
          <w:p w:rsidR="00FF7872" w:rsidRPr="00133A48"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133A48"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133A48"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33A48" w:rsidRDefault="00FF7872" w:rsidP="000C499C">
            <w:pPr>
              <w:jc w:val="center"/>
              <w:rPr>
                <w:rFonts w:ascii="Times New Roman" w:hAnsi="Times New Roman" w:cs="Times New Roman"/>
                <w:sz w:val="18"/>
                <w:szCs w:val="18"/>
              </w:rPr>
            </w:pPr>
          </w:p>
        </w:tc>
        <w:tc>
          <w:tcPr>
            <w:tcW w:w="4535" w:type="dxa"/>
            <w:gridSpan w:val="3"/>
          </w:tcPr>
          <w:p w:rsidR="00FF7872" w:rsidRPr="00133A48" w:rsidRDefault="00FF7872" w:rsidP="000C499C">
            <w:pPr>
              <w:widowControl w:val="0"/>
              <w:autoSpaceDE w:val="0"/>
              <w:autoSpaceDN w:val="0"/>
              <w:adjustRightInd w:val="0"/>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133A48" w:rsidRDefault="00FF7872" w:rsidP="000C499C">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559" w:type="dxa"/>
            <w:vAlign w:val="center"/>
          </w:tcPr>
          <w:p w:rsidR="00FF7872" w:rsidRPr="00133A48" w:rsidRDefault="00FF7872" w:rsidP="000C499C">
            <w:pPr>
              <w:widowControl w:val="0"/>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3700,0</w:t>
            </w:r>
          </w:p>
        </w:tc>
        <w:tc>
          <w:tcPr>
            <w:tcW w:w="1277" w:type="dxa"/>
            <w:gridSpan w:val="2"/>
            <w:tcBorders>
              <w:right w:val="single" w:sz="4" w:space="0" w:color="auto"/>
            </w:tcBorders>
            <w:vAlign w:val="center"/>
          </w:tcPr>
          <w:p w:rsidR="00FF7872" w:rsidRPr="00133A48" w:rsidRDefault="00FF7872" w:rsidP="000C499C">
            <w:pPr>
              <w:widowControl w:val="0"/>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3348,8</w:t>
            </w:r>
          </w:p>
        </w:tc>
        <w:tc>
          <w:tcPr>
            <w:tcW w:w="1743" w:type="dxa"/>
            <w:gridSpan w:val="4"/>
            <w:tcBorders>
              <w:left w:val="single" w:sz="4" w:space="0" w:color="auto"/>
              <w:right w:val="single" w:sz="4" w:space="0" w:color="auto"/>
            </w:tcBorders>
            <w:vAlign w:val="center"/>
          </w:tcPr>
          <w:p w:rsidR="00FF7872" w:rsidRPr="00133A48" w:rsidRDefault="00FF7872" w:rsidP="000C499C">
            <w:pPr>
              <w:widowControl w:val="0"/>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3352,5</w:t>
            </w:r>
          </w:p>
        </w:tc>
        <w:tc>
          <w:tcPr>
            <w:tcW w:w="956" w:type="dxa"/>
            <w:tcBorders>
              <w:left w:val="single" w:sz="4" w:space="0" w:color="auto"/>
            </w:tcBorders>
            <w:vAlign w:val="center"/>
          </w:tcPr>
          <w:p w:rsidR="00FF7872" w:rsidRPr="00133A48" w:rsidRDefault="00FF7872" w:rsidP="000C499C">
            <w:pPr>
              <w:widowControl w:val="0"/>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33A48" w:rsidRDefault="00FF7872" w:rsidP="000C499C">
            <w:pPr>
              <w:widowControl w:val="0"/>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1977,4</w:t>
            </w:r>
          </w:p>
        </w:tc>
        <w:tc>
          <w:tcPr>
            <w:tcW w:w="4535" w:type="dxa"/>
            <w:gridSpan w:val="3"/>
          </w:tcPr>
          <w:p w:rsidR="00FF7872" w:rsidRPr="00133A48" w:rsidRDefault="00FF7872" w:rsidP="000C499C">
            <w:pPr>
              <w:widowControl w:val="0"/>
              <w:autoSpaceDE w:val="0"/>
              <w:autoSpaceDN w:val="0"/>
              <w:adjustRightInd w:val="0"/>
              <w:rPr>
                <w:rFonts w:ascii="Times New Roman" w:hAnsi="Times New Roman" w:cs="Times New Roman"/>
                <w:sz w:val="18"/>
                <w:szCs w:val="18"/>
                <w:lang w:eastAsia="uk-UA"/>
              </w:rPr>
            </w:pPr>
            <w:r w:rsidRPr="00133A48">
              <w:rPr>
                <w:rFonts w:ascii="Times New Roman" w:hAnsi="Times New Roman"/>
                <w:sz w:val="16"/>
                <w:szCs w:val="16"/>
                <w:lang w:eastAsia="uk-UA"/>
              </w:rPr>
              <w:t>Забезпечено  проведення обов’язкових профілактичних медичних оглядів працівників бюджетної сфери в 100 відсотків до потреби.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133A48" w:rsidRDefault="00FF7872" w:rsidP="000C499C">
            <w:pPr>
              <w:rPr>
                <w:rFonts w:ascii="Times New Roman" w:hAnsi="Times New Roman" w:cs="Times New Roman"/>
                <w:sz w:val="18"/>
                <w:szCs w:val="18"/>
                <w:lang w:eastAsia="ru-RU"/>
              </w:rPr>
            </w:pPr>
            <w:r w:rsidRPr="00133A48">
              <w:rPr>
                <w:rFonts w:ascii="Times New Roman" w:hAnsi="Times New Roman" w:cs="Times New Roman"/>
                <w:sz w:val="18"/>
                <w:szCs w:val="18"/>
                <w:lang w:eastAsia="ru-RU"/>
              </w:rPr>
              <w:t>Розвиток охорони здоров’я в населених пунктах, які приєднуються до Тернопільської ОТГ</w:t>
            </w:r>
          </w:p>
        </w:tc>
        <w:tc>
          <w:tcPr>
            <w:tcW w:w="1559" w:type="dxa"/>
            <w:vAlign w:val="center"/>
          </w:tcPr>
          <w:p w:rsidR="00FF7872" w:rsidRPr="00133A48" w:rsidRDefault="00FF7872" w:rsidP="000C499C">
            <w:pPr>
              <w:widowControl w:val="0"/>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FF7872" w:rsidRPr="00133A48" w:rsidRDefault="00FF7872" w:rsidP="000C499C">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626,7</w:t>
            </w:r>
          </w:p>
        </w:tc>
        <w:tc>
          <w:tcPr>
            <w:tcW w:w="1743" w:type="dxa"/>
            <w:gridSpan w:val="4"/>
            <w:tcBorders>
              <w:left w:val="single" w:sz="4" w:space="0" w:color="auto"/>
              <w:right w:val="single" w:sz="4" w:space="0" w:color="auto"/>
            </w:tcBorders>
            <w:vAlign w:val="center"/>
          </w:tcPr>
          <w:p w:rsidR="00FF7872" w:rsidRPr="00133A48" w:rsidRDefault="00FF7872" w:rsidP="000C499C">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626,7</w:t>
            </w:r>
          </w:p>
        </w:tc>
        <w:tc>
          <w:tcPr>
            <w:tcW w:w="956" w:type="dxa"/>
            <w:tcBorders>
              <w:left w:val="single" w:sz="4" w:space="0" w:color="auto"/>
            </w:tcBorders>
            <w:vAlign w:val="center"/>
          </w:tcPr>
          <w:p w:rsidR="00FF7872" w:rsidRPr="00133A48"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33A48" w:rsidRDefault="00FF7872" w:rsidP="000C499C">
            <w:pPr>
              <w:jc w:val="center"/>
              <w:rPr>
                <w:rFonts w:ascii="Times New Roman" w:hAnsi="Times New Roman" w:cs="Times New Roman"/>
                <w:sz w:val="18"/>
                <w:szCs w:val="18"/>
              </w:rPr>
            </w:pPr>
            <w:r w:rsidRPr="00133A48">
              <w:rPr>
                <w:rFonts w:ascii="Times New Roman" w:hAnsi="Times New Roman" w:cs="Times New Roman"/>
                <w:sz w:val="18"/>
                <w:szCs w:val="18"/>
              </w:rPr>
              <w:t>195,47</w:t>
            </w:r>
          </w:p>
        </w:tc>
        <w:tc>
          <w:tcPr>
            <w:tcW w:w="4535" w:type="dxa"/>
            <w:gridSpan w:val="3"/>
          </w:tcPr>
          <w:p w:rsidR="00FF7872" w:rsidRPr="00133A48" w:rsidRDefault="00FF7872" w:rsidP="000C499C">
            <w:pPr>
              <w:widowControl w:val="0"/>
              <w:autoSpaceDE w:val="0"/>
              <w:autoSpaceDN w:val="0"/>
              <w:adjustRightInd w:val="0"/>
              <w:rPr>
                <w:rFonts w:ascii="Times New Roman" w:hAnsi="Times New Roman" w:cs="Times New Roman"/>
                <w:sz w:val="18"/>
                <w:szCs w:val="18"/>
                <w:lang w:eastAsia="uk-UA"/>
              </w:rPr>
            </w:pPr>
            <w:r w:rsidRPr="00133A48">
              <w:rPr>
                <w:rFonts w:ascii="Times New Roman" w:hAnsi="Times New Roman" w:cs="Times New Roman"/>
                <w:sz w:val="18"/>
                <w:szCs w:val="18"/>
                <w:lang w:eastAsia="uk-UA"/>
              </w:rPr>
              <w:t>Забезпечено роботу фельдшерсько-акушерських пунктів в селах громади для надання якісної медичної допомоги жителям сіл.</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133A48" w:rsidRDefault="00FF7872" w:rsidP="000C499C">
            <w:pPr>
              <w:rPr>
                <w:rFonts w:ascii="Times New Roman" w:hAnsi="Times New Roman" w:cs="Times New Roman"/>
                <w:sz w:val="18"/>
                <w:szCs w:val="18"/>
                <w:lang w:eastAsia="ru-RU"/>
              </w:rPr>
            </w:pPr>
            <w:r w:rsidRPr="00133A48">
              <w:rPr>
                <w:rFonts w:ascii="Times New Roman" w:hAnsi="Times New Roman" w:cs="Times New Roman"/>
                <w:sz w:val="18"/>
                <w:szCs w:val="18"/>
                <w:lang w:eastAsia="ru-RU"/>
              </w:rPr>
              <w:t xml:space="preserve">Забезпечення роботи позаштатної військово-лікарської комісії при міському </w:t>
            </w:r>
            <w:proofErr w:type="spellStart"/>
            <w:r w:rsidRPr="00133A48">
              <w:rPr>
                <w:rFonts w:ascii="Times New Roman" w:hAnsi="Times New Roman" w:cs="Times New Roman"/>
                <w:sz w:val="18"/>
                <w:szCs w:val="18"/>
                <w:lang w:eastAsia="ru-RU"/>
              </w:rPr>
              <w:t>військоматі</w:t>
            </w:r>
            <w:proofErr w:type="spellEnd"/>
          </w:p>
        </w:tc>
        <w:tc>
          <w:tcPr>
            <w:tcW w:w="1559" w:type="dxa"/>
            <w:vAlign w:val="center"/>
          </w:tcPr>
          <w:p w:rsidR="00FF7872" w:rsidRPr="00133A48" w:rsidRDefault="00FF7872" w:rsidP="000C499C">
            <w:pPr>
              <w:widowControl w:val="0"/>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133A48" w:rsidRDefault="00FF7872" w:rsidP="000C499C">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1958,4</w:t>
            </w:r>
          </w:p>
        </w:tc>
        <w:tc>
          <w:tcPr>
            <w:tcW w:w="1743" w:type="dxa"/>
            <w:gridSpan w:val="4"/>
            <w:tcBorders>
              <w:left w:val="single" w:sz="4" w:space="0" w:color="auto"/>
              <w:right w:val="single" w:sz="4" w:space="0" w:color="auto"/>
            </w:tcBorders>
            <w:vAlign w:val="center"/>
          </w:tcPr>
          <w:p w:rsidR="00FF7872" w:rsidRPr="00133A48" w:rsidRDefault="00FF7872" w:rsidP="000C499C">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1854,7</w:t>
            </w:r>
          </w:p>
        </w:tc>
        <w:tc>
          <w:tcPr>
            <w:tcW w:w="956" w:type="dxa"/>
            <w:tcBorders>
              <w:left w:val="single" w:sz="4" w:space="0" w:color="auto"/>
            </w:tcBorders>
            <w:vAlign w:val="center"/>
          </w:tcPr>
          <w:p w:rsidR="00FF7872" w:rsidRPr="00133A48"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33A48" w:rsidRDefault="00FF7872" w:rsidP="000C499C">
            <w:pPr>
              <w:jc w:val="center"/>
              <w:rPr>
                <w:rFonts w:ascii="Times New Roman" w:hAnsi="Times New Roman" w:cs="Times New Roman"/>
                <w:sz w:val="18"/>
                <w:szCs w:val="18"/>
              </w:rPr>
            </w:pPr>
            <w:r w:rsidRPr="00133A48">
              <w:rPr>
                <w:rFonts w:ascii="Times New Roman" w:hAnsi="Times New Roman" w:cs="Times New Roman"/>
                <w:sz w:val="18"/>
                <w:szCs w:val="18"/>
              </w:rPr>
              <w:t>524,0</w:t>
            </w:r>
          </w:p>
        </w:tc>
        <w:tc>
          <w:tcPr>
            <w:tcW w:w="4535" w:type="dxa"/>
            <w:gridSpan w:val="3"/>
          </w:tcPr>
          <w:p w:rsidR="00FF7872" w:rsidRPr="00133A48" w:rsidRDefault="00FF7872" w:rsidP="000C499C">
            <w:pPr>
              <w:widowControl w:val="0"/>
              <w:autoSpaceDE w:val="0"/>
              <w:autoSpaceDN w:val="0"/>
              <w:adjustRightInd w:val="0"/>
              <w:rPr>
                <w:rFonts w:ascii="Times New Roman" w:hAnsi="Times New Roman" w:cs="Times New Roman"/>
                <w:sz w:val="18"/>
                <w:szCs w:val="18"/>
                <w:lang w:eastAsia="uk-UA"/>
              </w:rPr>
            </w:pPr>
            <w:r w:rsidRPr="00133A48">
              <w:rPr>
                <w:rFonts w:ascii="Times New Roman" w:hAnsi="Times New Roman"/>
                <w:sz w:val="16"/>
                <w:szCs w:val="16"/>
                <w:lang w:eastAsia="uk-UA"/>
              </w:rPr>
              <w:t>Забезпечено  проведення якісного та своєчасного освідчення призовників та медичне обстеження військовозобов’язаних запасу працівниками лікувальних закладів громади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aps/>
                <w:sz w:val="18"/>
                <w:szCs w:val="18"/>
                <w:u w:val="single"/>
              </w:rPr>
              <w:t>2.</w:t>
            </w:r>
            <w:r w:rsidRPr="00B77FF6">
              <w:rPr>
                <w:rFonts w:ascii="Times New Roman" w:hAnsi="Times New Roman" w:cs="Times New Roman"/>
                <w:bCs/>
                <w:i/>
                <w:sz w:val="18"/>
                <w:szCs w:val="18"/>
                <w:lang w:eastAsia="ru-RU"/>
              </w:rPr>
              <w:t xml:space="preserve"> Забезпечення соціальних стандартів у сфері охорони здоров’я </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355,0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199</w:t>
            </w:r>
            <w:r w:rsidRPr="00B77FF6">
              <w:rPr>
                <w:rFonts w:ascii="Times New Roman" w:hAnsi="Times New Roman" w:cs="Times New Roman"/>
                <w:sz w:val="18"/>
                <w:szCs w:val="18"/>
              </w:rPr>
              <w:t>,0</w:t>
            </w:r>
            <w:r>
              <w:rPr>
                <w:rFonts w:ascii="Times New Roman" w:hAnsi="Times New Roman" w:cs="Times New Roman"/>
                <w:sz w:val="18"/>
                <w:szCs w:val="18"/>
              </w:rPr>
              <w:t>3</w:t>
            </w:r>
          </w:p>
        </w:tc>
        <w:tc>
          <w:tcPr>
            <w:tcW w:w="4535" w:type="dxa"/>
            <w:gridSpan w:val="3"/>
          </w:tcPr>
          <w:p w:rsidR="00FF7872" w:rsidRPr="00B77FF6" w:rsidRDefault="00FF7872" w:rsidP="000C499C">
            <w:pPr>
              <w:outlineLvl w:val="0"/>
              <w:rPr>
                <w:rFonts w:ascii="Times New Roman" w:hAnsi="Times New Roman" w:cs="Times New Roman"/>
                <w:sz w:val="18"/>
                <w:szCs w:val="18"/>
              </w:rPr>
            </w:pPr>
            <w:r w:rsidRPr="00B77FF6">
              <w:rPr>
                <w:rFonts w:ascii="Times New Roman" w:hAnsi="Times New Roman" w:cs="Times New Roman"/>
                <w:sz w:val="18"/>
                <w:szCs w:val="18"/>
              </w:rPr>
              <w:t xml:space="preserve">Закуплено 64 упаковки </w:t>
            </w:r>
            <w:proofErr w:type="spellStart"/>
            <w:r w:rsidRPr="00B77FF6">
              <w:rPr>
                <w:rFonts w:ascii="Times New Roman" w:hAnsi="Times New Roman" w:cs="Times New Roman"/>
                <w:sz w:val="18"/>
                <w:szCs w:val="18"/>
              </w:rPr>
              <w:t>імуносупресантів</w:t>
            </w:r>
            <w:proofErr w:type="spellEnd"/>
          </w:p>
        </w:tc>
      </w:tr>
      <w:tr w:rsidR="00FF7872" w:rsidRPr="00BE0654" w:rsidTr="00B72B3D">
        <w:trPr>
          <w:gridAfter w:val="6"/>
          <w:wAfter w:w="1054" w:type="dxa"/>
          <w:trHeight w:val="394"/>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пацієнтів з кишковою стомою засобами догляду.</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112</w:t>
            </w:r>
            <w:r w:rsidRPr="00B77FF6">
              <w:rPr>
                <w:rFonts w:ascii="Times New Roman" w:hAnsi="Times New Roman" w:cs="Times New Roman"/>
                <w:color w:val="000000" w:themeColor="text1"/>
                <w:sz w:val="18"/>
                <w:szCs w:val="18"/>
              </w:rPr>
              <w:t>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1013,36</w:t>
            </w:r>
          </w:p>
        </w:tc>
        <w:tc>
          <w:tcPr>
            <w:tcW w:w="4535" w:type="dxa"/>
            <w:gridSpan w:val="3"/>
            <w:vAlign w:val="center"/>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Забезпечено доросле населення засобами(</w:t>
            </w:r>
            <w:proofErr w:type="spellStart"/>
            <w:r w:rsidRPr="00B77FF6">
              <w:rPr>
                <w:rFonts w:ascii="Times New Roman" w:hAnsi="Times New Roman" w:cs="Times New Roman"/>
                <w:sz w:val="18"/>
                <w:szCs w:val="18"/>
                <w:lang w:eastAsia="uk-UA"/>
              </w:rPr>
              <w:t>підгузники</w:t>
            </w:r>
            <w:proofErr w:type="spellEnd"/>
            <w:r w:rsidRPr="00B77FF6">
              <w:rPr>
                <w:rFonts w:ascii="Times New Roman" w:hAnsi="Times New Roman" w:cs="Times New Roman"/>
                <w:sz w:val="18"/>
                <w:szCs w:val="18"/>
                <w:lang w:eastAsia="uk-UA"/>
              </w:rPr>
              <w:t xml:space="preserve">, </w:t>
            </w:r>
            <w:proofErr w:type="spellStart"/>
            <w:r w:rsidRPr="00B77FF6">
              <w:rPr>
                <w:rFonts w:ascii="Times New Roman" w:hAnsi="Times New Roman" w:cs="Times New Roman"/>
                <w:sz w:val="18"/>
                <w:szCs w:val="18"/>
                <w:lang w:eastAsia="uk-UA"/>
              </w:rPr>
              <w:t>кал</w:t>
            </w:r>
            <w:r>
              <w:rPr>
                <w:rFonts w:ascii="Times New Roman" w:hAnsi="Times New Roman" w:cs="Times New Roman"/>
                <w:sz w:val="18"/>
                <w:szCs w:val="18"/>
                <w:lang w:eastAsia="uk-UA"/>
              </w:rPr>
              <w:t>оприймачі</w:t>
            </w:r>
            <w:proofErr w:type="spellEnd"/>
            <w:r>
              <w:rPr>
                <w:rFonts w:ascii="Times New Roman" w:hAnsi="Times New Roman" w:cs="Times New Roman"/>
                <w:sz w:val="18"/>
                <w:szCs w:val="18"/>
                <w:lang w:eastAsia="uk-UA"/>
              </w:rPr>
              <w:t xml:space="preserve">, </w:t>
            </w:r>
            <w:proofErr w:type="spellStart"/>
            <w:r>
              <w:rPr>
                <w:rFonts w:ascii="Times New Roman" w:hAnsi="Times New Roman" w:cs="Times New Roman"/>
                <w:sz w:val="18"/>
                <w:szCs w:val="18"/>
                <w:lang w:eastAsia="uk-UA"/>
              </w:rPr>
              <w:t>катетори</w:t>
            </w:r>
            <w:proofErr w:type="spellEnd"/>
            <w:r>
              <w:rPr>
                <w:rFonts w:ascii="Times New Roman" w:hAnsi="Times New Roman" w:cs="Times New Roman"/>
                <w:sz w:val="18"/>
                <w:szCs w:val="18"/>
                <w:lang w:eastAsia="uk-UA"/>
              </w:rPr>
              <w:t>) на суму 193,36</w:t>
            </w:r>
            <w:r w:rsidRPr="00B77FF6">
              <w:rPr>
                <w:rFonts w:ascii="Times New Roman" w:hAnsi="Times New Roman" w:cs="Times New Roman"/>
                <w:sz w:val="18"/>
                <w:szCs w:val="18"/>
                <w:lang w:eastAsia="uk-UA"/>
              </w:rPr>
              <w:t>тис.грн, дитяче населення – 820,0тис.грн.</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5231,0</w:t>
            </w:r>
          </w:p>
        </w:tc>
        <w:tc>
          <w:tcPr>
            <w:tcW w:w="1277" w:type="dxa"/>
            <w:gridSpan w:val="2"/>
            <w:tcBorders>
              <w:right w:val="single" w:sz="4" w:space="0" w:color="auto"/>
            </w:tcBorders>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3619,0</w:t>
            </w:r>
          </w:p>
        </w:tc>
        <w:tc>
          <w:tcPr>
            <w:tcW w:w="1743" w:type="dxa"/>
            <w:gridSpan w:val="4"/>
            <w:tcBorders>
              <w:left w:val="single" w:sz="4" w:space="0" w:color="auto"/>
              <w:right w:val="single" w:sz="4" w:space="0" w:color="auto"/>
            </w:tcBorders>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3908,8</w:t>
            </w:r>
          </w:p>
        </w:tc>
        <w:tc>
          <w:tcPr>
            <w:tcW w:w="956" w:type="dxa"/>
            <w:tcBorders>
              <w:left w:val="single" w:sz="4" w:space="0" w:color="auto"/>
            </w:tcBorders>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2881</w:t>
            </w:r>
            <w:r w:rsidRPr="00B77FF6">
              <w:rPr>
                <w:rFonts w:ascii="Times New Roman" w:hAnsi="Times New Roman" w:cs="Times New Roman"/>
                <w:color w:val="000000" w:themeColor="text1"/>
                <w:sz w:val="18"/>
                <w:szCs w:val="18"/>
              </w:rPr>
              <w:t>,9</w:t>
            </w:r>
          </w:p>
        </w:tc>
        <w:tc>
          <w:tcPr>
            <w:tcW w:w="4535" w:type="dxa"/>
            <w:gridSpan w:val="3"/>
            <w:vAlign w:val="center"/>
          </w:tcPr>
          <w:p w:rsidR="00FF7872" w:rsidRPr="00B77FF6" w:rsidRDefault="00FF7872" w:rsidP="000C499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Виписано 7464</w:t>
            </w:r>
            <w:r w:rsidRPr="00B77FF6">
              <w:rPr>
                <w:rFonts w:ascii="Times New Roman" w:hAnsi="Times New Roman" w:cs="Times New Roman"/>
                <w:sz w:val="18"/>
                <w:szCs w:val="18"/>
              </w:rPr>
              <w:t xml:space="preserve"> пільгових ре</w:t>
            </w:r>
            <w:r>
              <w:rPr>
                <w:rFonts w:ascii="Times New Roman" w:hAnsi="Times New Roman" w:cs="Times New Roman"/>
                <w:sz w:val="18"/>
                <w:szCs w:val="18"/>
              </w:rPr>
              <w:t>цептів, в тому числі дітям 438</w:t>
            </w:r>
            <w:r w:rsidRPr="00B77FF6">
              <w:rPr>
                <w:rFonts w:ascii="Times New Roman" w:hAnsi="Times New Roman" w:cs="Times New Roman"/>
                <w:sz w:val="18"/>
                <w:szCs w:val="18"/>
              </w:rPr>
              <w:t xml:space="preserve"> рецептів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відповідними харчовими продуктами для спеціального дієтичного споживання хворих на </w:t>
            </w:r>
            <w:proofErr w:type="spellStart"/>
            <w:r w:rsidRPr="00B77FF6">
              <w:rPr>
                <w:rFonts w:ascii="Times New Roman" w:hAnsi="Times New Roman" w:cs="Times New Roman"/>
                <w:color w:val="000000" w:themeColor="text1"/>
                <w:sz w:val="18"/>
                <w:szCs w:val="18"/>
                <w:lang w:eastAsia="ru-RU"/>
              </w:rPr>
              <w:t>фенілкетонурію</w:t>
            </w:r>
            <w:proofErr w:type="spellEnd"/>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925,0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848,5</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848,5</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829,27</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Придбано 209 банок</w:t>
            </w:r>
            <w:r w:rsidRPr="00B77FF6">
              <w:rPr>
                <w:rFonts w:ascii="Times New Roman" w:hAnsi="Times New Roman" w:cs="Times New Roman"/>
                <w:sz w:val="18"/>
                <w:szCs w:val="18"/>
                <w:lang w:eastAsia="uk-UA"/>
              </w:rPr>
              <w:t xml:space="preserve"> продукту спеціального харчування.</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B77FF6">
              <w:rPr>
                <w:rFonts w:ascii="Times New Roman" w:hAnsi="Times New Roman" w:cs="Times New Roman"/>
                <w:color w:val="000000" w:themeColor="text1"/>
                <w:sz w:val="18"/>
                <w:szCs w:val="18"/>
                <w:lang w:eastAsia="ru-RU"/>
              </w:rPr>
              <w:t>муковісцидоз</w:t>
            </w:r>
            <w:proofErr w:type="spellEnd"/>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00E8D" w:rsidRDefault="00FF7872" w:rsidP="000C499C">
            <w:pPr>
              <w:jc w:val="center"/>
              <w:rPr>
                <w:rFonts w:ascii="Times New Roman" w:hAnsi="Times New Roman" w:cs="Times New Roman"/>
                <w:sz w:val="18"/>
                <w:szCs w:val="18"/>
              </w:rPr>
            </w:pPr>
            <w:r>
              <w:rPr>
                <w:rFonts w:ascii="Times New Roman" w:hAnsi="Times New Roman" w:cs="Times New Roman"/>
                <w:sz w:val="18"/>
                <w:szCs w:val="18"/>
              </w:rPr>
              <w:t>275,4</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Pr>
                <w:rFonts w:ascii="Times New Roman" w:eastAsia="Calibri" w:hAnsi="Times New Roman" w:cs="Times New Roman"/>
                <w:sz w:val="18"/>
                <w:szCs w:val="18"/>
                <w:lang w:eastAsia="uk-UA"/>
              </w:rPr>
              <w:t>Виписано 35 безкоштовних</w:t>
            </w:r>
            <w:r w:rsidRPr="00B77FF6">
              <w:rPr>
                <w:rFonts w:ascii="Times New Roman" w:eastAsia="Calibri" w:hAnsi="Times New Roman" w:cs="Times New Roman"/>
                <w:sz w:val="18"/>
                <w:szCs w:val="18"/>
                <w:lang w:eastAsia="uk-UA"/>
              </w:rPr>
              <w:t xml:space="preserve"> рецепти 4 дітям</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B77FF6">
              <w:rPr>
                <w:rFonts w:ascii="Times New Roman" w:hAnsi="Times New Roman" w:cs="Times New Roman"/>
                <w:color w:val="000000" w:themeColor="text1"/>
                <w:sz w:val="18"/>
                <w:szCs w:val="18"/>
                <w:lang w:eastAsia="ru-RU"/>
              </w:rPr>
              <w:t>бульознийепідермоліз</w:t>
            </w:r>
            <w:proofErr w:type="spellEnd"/>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00E8D" w:rsidRDefault="00FF7872" w:rsidP="000C499C">
            <w:pPr>
              <w:jc w:val="center"/>
              <w:rPr>
                <w:rFonts w:ascii="Times New Roman" w:hAnsi="Times New Roman" w:cs="Times New Roman"/>
                <w:sz w:val="18"/>
                <w:szCs w:val="18"/>
              </w:rPr>
            </w:pPr>
            <w:r>
              <w:rPr>
                <w:rFonts w:ascii="Times New Roman" w:hAnsi="Times New Roman" w:cs="Times New Roman"/>
                <w:sz w:val="18"/>
                <w:szCs w:val="18"/>
              </w:rPr>
              <w:t>80,0</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Pr>
                <w:rFonts w:ascii="Times New Roman" w:eastAsia="Calibri" w:hAnsi="Times New Roman" w:cs="Times New Roman"/>
                <w:sz w:val="18"/>
                <w:szCs w:val="18"/>
                <w:lang w:eastAsia="ru-RU"/>
              </w:rPr>
              <w:t>Придбано «</w:t>
            </w:r>
            <w:proofErr w:type="spellStart"/>
            <w:r>
              <w:rPr>
                <w:rFonts w:ascii="Times New Roman" w:eastAsia="Calibri" w:hAnsi="Times New Roman" w:cs="Times New Roman"/>
                <w:sz w:val="18"/>
                <w:szCs w:val="18"/>
                <w:lang w:eastAsia="ru-RU"/>
              </w:rPr>
              <w:t>Кубітан</w:t>
            </w:r>
            <w:proofErr w:type="spellEnd"/>
            <w:r>
              <w:rPr>
                <w:rFonts w:ascii="Times New Roman" w:eastAsia="Calibri" w:hAnsi="Times New Roman" w:cs="Times New Roman"/>
                <w:sz w:val="18"/>
                <w:szCs w:val="18"/>
                <w:lang w:eastAsia="ru-RU"/>
              </w:rPr>
              <w:t>» 180 шт., «</w:t>
            </w:r>
            <w:proofErr w:type="spellStart"/>
            <w:r>
              <w:rPr>
                <w:rFonts w:ascii="Times New Roman" w:eastAsia="Calibri" w:hAnsi="Times New Roman" w:cs="Times New Roman"/>
                <w:sz w:val="18"/>
                <w:szCs w:val="18"/>
                <w:lang w:eastAsia="ru-RU"/>
              </w:rPr>
              <w:t>Малоїжка</w:t>
            </w:r>
            <w:proofErr w:type="spellEnd"/>
            <w:r>
              <w:rPr>
                <w:rFonts w:ascii="Times New Roman" w:eastAsia="Calibri" w:hAnsi="Times New Roman" w:cs="Times New Roman"/>
                <w:sz w:val="18"/>
                <w:szCs w:val="18"/>
                <w:lang w:eastAsia="ru-RU"/>
              </w:rPr>
              <w:t>» 720</w:t>
            </w:r>
            <w:r w:rsidRPr="00B77FF6">
              <w:rPr>
                <w:rFonts w:ascii="Times New Roman" w:eastAsia="Calibri" w:hAnsi="Times New Roman" w:cs="Times New Roman"/>
                <w:sz w:val="18"/>
                <w:szCs w:val="18"/>
                <w:lang w:eastAsia="ru-RU"/>
              </w:rPr>
              <w:t xml:space="preserve"> шт., ресурс «Юніор» 12 шт. для хворих дітей на </w:t>
            </w:r>
            <w:proofErr w:type="spellStart"/>
            <w:r w:rsidRPr="00B77FF6">
              <w:rPr>
                <w:rFonts w:ascii="Times New Roman" w:eastAsia="Calibri" w:hAnsi="Times New Roman" w:cs="Times New Roman"/>
                <w:sz w:val="18"/>
                <w:szCs w:val="18"/>
                <w:lang w:eastAsia="ru-RU"/>
              </w:rPr>
              <w:t>бульознийепідермоліз</w:t>
            </w:r>
            <w:proofErr w:type="spellEnd"/>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Забезпечення лікарськими засобами хворих на ювенільний </w:t>
            </w:r>
            <w:proofErr w:type="spellStart"/>
            <w:r w:rsidRPr="00B77FF6">
              <w:rPr>
                <w:rFonts w:ascii="Times New Roman" w:hAnsi="Times New Roman" w:cs="Times New Roman"/>
                <w:sz w:val="18"/>
                <w:szCs w:val="18"/>
                <w:lang w:eastAsia="ru-RU"/>
              </w:rPr>
              <w:t>ревматоїднийартріт</w:t>
            </w:r>
            <w:proofErr w:type="spellEnd"/>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255,0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00E8D" w:rsidRDefault="00FF7872" w:rsidP="000C499C">
            <w:pPr>
              <w:jc w:val="center"/>
              <w:rPr>
                <w:rFonts w:ascii="Times New Roman" w:hAnsi="Times New Roman" w:cs="Times New Roman"/>
                <w:sz w:val="18"/>
                <w:szCs w:val="18"/>
              </w:rPr>
            </w:pPr>
            <w:r>
              <w:rPr>
                <w:rFonts w:ascii="Times New Roman" w:hAnsi="Times New Roman" w:cs="Times New Roman"/>
                <w:sz w:val="18"/>
                <w:szCs w:val="18"/>
              </w:rPr>
              <w:t>233,04</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Pr>
                <w:rFonts w:ascii="Times New Roman" w:eastAsia="Calibri" w:hAnsi="Times New Roman" w:cs="Times New Roman"/>
                <w:sz w:val="18"/>
                <w:szCs w:val="18"/>
                <w:lang w:eastAsia="uk-UA"/>
              </w:rPr>
              <w:t>Придбано 35 ампул</w:t>
            </w:r>
            <w:r w:rsidRPr="00B77FF6">
              <w:rPr>
                <w:rFonts w:ascii="Times New Roman" w:eastAsia="Calibri" w:hAnsi="Times New Roman" w:cs="Times New Roman"/>
                <w:sz w:val="18"/>
                <w:szCs w:val="18"/>
                <w:lang w:eastAsia="uk-UA"/>
              </w:rPr>
              <w:t xml:space="preserve"> лікарського препарату «</w:t>
            </w:r>
            <w:proofErr w:type="spellStart"/>
            <w:r w:rsidRPr="00B77FF6">
              <w:rPr>
                <w:rFonts w:ascii="Times New Roman" w:eastAsia="Calibri" w:hAnsi="Times New Roman" w:cs="Times New Roman"/>
                <w:sz w:val="18"/>
                <w:szCs w:val="18"/>
                <w:lang w:eastAsia="uk-UA"/>
              </w:rPr>
              <w:t>Актемра</w:t>
            </w:r>
            <w:proofErr w:type="spellEnd"/>
            <w:r w:rsidRPr="00B77FF6">
              <w:rPr>
                <w:rFonts w:ascii="Times New Roman" w:eastAsia="Calibri" w:hAnsi="Times New Roman" w:cs="Times New Roman"/>
                <w:sz w:val="18"/>
                <w:szCs w:val="18"/>
                <w:lang w:eastAsia="uk-UA"/>
              </w:rPr>
              <w:t xml:space="preserve">» для забезпечення хворих дітей </w:t>
            </w:r>
            <w:r w:rsidRPr="00B77FF6">
              <w:rPr>
                <w:rFonts w:ascii="Times New Roman" w:eastAsia="Calibri" w:hAnsi="Times New Roman" w:cs="Times New Roman"/>
                <w:sz w:val="18"/>
                <w:szCs w:val="18"/>
                <w:lang w:eastAsia="ru-RU"/>
              </w:rPr>
              <w:t xml:space="preserve">на ювенільний </w:t>
            </w:r>
            <w:proofErr w:type="spellStart"/>
            <w:r w:rsidRPr="00B77FF6">
              <w:rPr>
                <w:rFonts w:ascii="Times New Roman" w:eastAsia="Calibri" w:hAnsi="Times New Roman" w:cs="Times New Roman"/>
                <w:sz w:val="18"/>
                <w:szCs w:val="18"/>
                <w:lang w:eastAsia="ru-RU"/>
              </w:rPr>
              <w:t>ревматоїдний</w:t>
            </w:r>
            <w:proofErr w:type="spellEnd"/>
            <w:r w:rsidRPr="00B77FF6">
              <w:rPr>
                <w:rFonts w:ascii="Times New Roman" w:eastAsia="Calibri" w:hAnsi="Times New Roman" w:cs="Times New Roman"/>
                <w:sz w:val="18"/>
                <w:szCs w:val="18"/>
                <w:lang w:eastAsia="ru-RU"/>
              </w:rPr>
              <w:t xml:space="preserve"> артрит</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sz w:val="18"/>
                <w:szCs w:val="18"/>
                <w:lang w:eastAsia="ru-RU"/>
              </w:rPr>
            </w:pPr>
            <w:r w:rsidRPr="00B77FF6">
              <w:rPr>
                <w:rFonts w:ascii="Times New Roman" w:hAnsi="Times New Roman" w:cs="Times New Roman"/>
                <w:sz w:val="18"/>
                <w:szCs w:val="18"/>
                <w:lang w:eastAsia="ru-RU"/>
              </w:rPr>
              <w:t>Забезпечення спеціальним харчуванням хворих для дітей з органним захворюванням</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45,0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45,0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80,2</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63,5</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Pr>
                <w:rFonts w:ascii="Times New Roman" w:eastAsia="Calibri" w:hAnsi="Times New Roman" w:cs="Times New Roman"/>
                <w:sz w:val="18"/>
                <w:szCs w:val="18"/>
                <w:lang w:eastAsia="uk-UA"/>
              </w:rPr>
              <w:t>Закуплено 588</w:t>
            </w:r>
            <w:r w:rsidRPr="00B77FF6">
              <w:rPr>
                <w:rFonts w:ascii="Times New Roman" w:eastAsia="Calibri" w:hAnsi="Times New Roman" w:cs="Times New Roman"/>
                <w:sz w:val="18"/>
                <w:szCs w:val="18"/>
                <w:lang w:eastAsia="uk-UA"/>
              </w:rPr>
              <w:t xml:space="preserve"> банок спеціального харчування</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sz w:val="18"/>
                <w:szCs w:val="18"/>
                <w:lang w:eastAsia="ru-RU"/>
              </w:rPr>
            </w:pPr>
            <w:r w:rsidRPr="00B77FF6">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1848,2</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highlight w:val="magent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sz w:val="18"/>
                <w:szCs w:val="18"/>
                <w:shd w:val="clear" w:color="auto" w:fill="FFFFFF"/>
              </w:rPr>
            </w:pPr>
            <w:r w:rsidRPr="00B77FF6">
              <w:rPr>
                <w:rFonts w:ascii="Times New Roman" w:hAnsi="Times New Roman" w:cs="Times New Roman"/>
                <w:sz w:val="18"/>
                <w:szCs w:val="18"/>
                <w:shd w:val="clear" w:color="auto" w:fill="FFFFFF"/>
              </w:rPr>
              <w:t>Забезпечення харчування дітей малозабезпечених сімей</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110,0</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Забезпечено безкоштовним харчуванням дітей із малозабезпечених сімей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sz w:val="18"/>
                <w:szCs w:val="18"/>
                <w:shd w:val="clear" w:color="auto" w:fill="FFFFFF"/>
              </w:rPr>
            </w:pPr>
            <w:r w:rsidRPr="00B77FF6">
              <w:rPr>
                <w:rFonts w:ascii="Times New Roman" w:hAnsi="Times New Roman" w:cs="Times New Roman"/>
                <w:sz w:val="18"/>
                <w:szCs w:val="18"/>
                <w:shd w:val="clear" w:color="auto" w:fill="FFFFFF"/>
              </w:rPr>
              <w:t xml:space="preserve">Здійснення контролю сировини та продуктів, які використовуються для харчування хворих в закладах охорони </w:t>
            </w:r>
            <w:proofErr w:type="spellStart"/>
            <w:r w:rsidRPr="00B77FF6">
              <w:rPr>
                <w:rFonts w:ascii="Times New Roman" w:hAnsi="Times New Roman" w:cs="Times New Roman"/>
                <w:sz w:val="18"/>
                <w:szCs w:val="18"/>
                <w:shd w:val="clear" w:color="auto" w:fill="FFFFFF"/>
              </w:rPr>
              <w:t>здоровя</w:t>
            </w:r>
            <w:proofErr w:type="spellEnd"/>
            <w:r w:rsidRPr="00B77FF6">
              <w:rPr>
                <w:rFonts w:ascii="Times New Roman" w:hAnsi="Times New Roman" w:cs="Times New Roman"/>
                <w:sz w:val="18"/>
                <w:szCs w:val="18"/>
                <w:shd w:val="clear" w:color="auto" w:fill="FFFFFF"/>
              </w:rPr>
              <w:t>, за показниками безпеки і якості</w:t>
            </w:r>
          </w:p>
        </w:tc>
        <w:tc>
          <w:tcPr>
            <w:tcW w:w="1559" w:type="dxa"/>
            <w:vAlign w:val="center"/>
          </w:tcPr>
          <w:p w:rsidR="00FF7872" w:rsidRPr="00B77FF6" w:rsidRDefault="00FF7872" w:rsidP="000C499C">
            <w:pPr>
              <w:widowControl w:val="0"/>
              <w:jc w:val="center"/>
              <w:rPr>
                <w:rFonts w:ascii="Times New Roman" w:hAnsi="Times New Roman" w:cs="Times New Roman"/>
                <w:sz w:val="18"/>
                <w:szCs w:val="18"/>
              </w:rPr>
            </w:pPr>
            <w:r w:rsidRPr="00B77FF6">
              <w:rPr>
                <w:rFonts w:ascii="Times New Roman" w:hAnsi="Times New Roman" w:cs="Times New Roman"/>
                <w:sz w:val="18"/>
                <w:szCs w:val="18"/>
              </w:rPr>
              <w:t>20,0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bCs/>
                <w:i/>
                <w:color w:val="000000" w:themeColor="text1"/>
                <w:sz w:val="18"/>
                <w:szCs w:val="18"/>
              </w:rPr>
              <w:t>3. Покращення медичної допомоги населенню з серцево-судинними захворюваннями</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Впровадження методу </w:t>
            </w:r>
            <w:proofErr w:type="spellStart"/>
            <w:r w:rsidRPr="00B77FF6">
              <w:rPr>
                <w:rFonts w:ascii="Times New Roman" w:hAnsi="Times New Roman" w:cs="Times New Roman"/>
                <w:color w:val="000000" w:themeColor="text1"/>
                <w:sz w:val="18"/>
                <w:szCs w:val="18"/>
                <w:lang w:eastAsia="ru-RU"/>
              </w:rPr>
              <w:t>тромболітичної</w:t>
            </w:r>
            <w:proofErr w:type="spellEnd"/>
            <w:r w:rsidRPr="00B77FF6">
              <w:rPr>
                <w:rFonts w:ascii="Times New Roman" w:hAnsi="Times New Roman" w:cs="Times New Roman"/>
                <w:color w:val="000000" w:themeColor="text1"/>
                <w:sz w:val="18"/>
                <w:szCs w:val="18"/>
                <w:lang w:eastAsia="ru-RU"/>
              </w:rPr>
              <w:t xml:space="preserve">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200,0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493,2</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493,2</w:t>
            </w:r>
          </w:p>
        </w:tc>
        <w:tc>
          <w:tcPr>
            <w:tcW w:w="4535" w:type="dxa"/>
            <w:gridSpan w:val="3"/>
          </w:tcPr>
          <w:p w:rsidR="00FF7872" w:rsidRPr="00B77FF6" w:rsidRDefault="00FF7872" w:rsidP="008822CB">
            <w:pPr>
              <w:widowControl w:val="0"/>
              <w:tabs>
                <w:tab w:val="left" w:pos="176"/>
              </w:tabs>
              <w:autoSpaceDE w:val="0"/>
              <w:autoSpaceDN w:val="0"/>
              <w:adjustRightInd w:val="0"/>
              <w:rPr>
                <w:rFonts w:ascii="Times New Roman" w:hAnsi="Times New Roman" w:cs="Times New Roman"/>
                <w:sz w:val="18"/>
                <w:szCs w:val="18"/>
                <w:lang w:eastAsia="uk-UA"/>
              </w:rPr>
            </w:pPr>
            <w:r w:rsidRPr="00B77FF6">
              <w:rPr>
                <w:rFonts w:ascii="Times New Roman" w:eastAsia="Calibri" w:hAnsi="Times New Roman" w:cs="Times New Roman"/>
                <w:sz w:val="18"/>
                <w:szCs w:val="18"/>
                <w:lang w:eastAsia="uk-UA"/>
              </w:rPr>
              <w:t xml:space="preserve">Отримано препарат </w:t>
            </w:r>
            <w:proofErr w:type="spellStart"/>
            <w:r w:rsidRPr="00B77FF6">
              <w:rPr>
                <w:rFonts w:ascii="Times New Roman" w:eastAsia="Calibri" w:hAnsi="Times New Roman" w:cs="Times New Roman"/>
                <w:sz w:val="18"/>
                <w:szCs w:val="18"/>
                <w:lang w:eastAsia="uk-UA"/>
              </w:rPr>
              <w:t>Севофлуран</w:t>
            </w:r>
            <w:proofErr w:type="spellEnd"/>
            <w:r w:rsidRPr="00B77FF6">
              <w:rPr>
                <w:rFonts w:ascii="Times New Roman" w:eastAsia="Calibri" w:hAnsi="Times New Roman" w:cs="Times New Roman"/>
                <w:sz w:val="18"/>
                <w:szCs w:val="18"/>
                <w:lang w:eastAsia="uk-UA"/>
              </w:rPr>
              <w:t xml:space="preserve"> ч/з централізовану поставки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кардіологічних відділень лікарень міста комплектами експрес-тестів (тест-смужками) для визначення </w:t>
            </w:r>
            <w:proofErr w:type="spellStart"/>
            <w:r w:rsidRPr="00B77FF6">
              <w:rPr>
                <w:rFonts w:ascii="Times New Roman" w:hAnsi="Times New Roman" w:cs="Times New Roman"/>
                <w:color w:val="000000" w:themeColor="text1"/>
                <w:sz w:val="18"/>
                <w:szCs w:val="18"/>
                <w:lang w:eastAsia="ru-RU"/>
              </w:rPr>
              <w:t>Т-тропоніну</w:t>
            </w:r>
            <w:proofErr w:type="spellEnd"/>
            <w:r w:rsidRPr="00B77FF6">
              <w:rPr>
                <w:rFonts w:ascii="Times New Roman" w:hAnsi="Times New Roman" w:cs="Times New Roman"/>
                <w:color w:val="000000" w:themeColor="text1"/>
                <w:sz w:val="18"/>
                <w:szCs w:val="18"/>
                <w:lang w:eastAsia="ru-RU"/>
              </w:rPr>
              <w:t xml:space="preserve">, </w:t>
            </w:r>
            <w:proofErr w:type="spellStart"/>
            <w:r w:rsidRPr="00B77FF6">
              <w:rPr>
                <w:rFonts w:ascii="Times New Roman" w:hAnsi="Times New Roman" w:cs="Times New Roman"/>
                <w:color w:val="000000" w:themeColor="text1"/>
                <w:sz w:val="18"/>
                <w:szCs w:val="18"/>
                <w:lang w:eastAsia="ru-RU"/>
              </w:rPr>
              <w:t>Д-димера</w:t>
            </w:r>
            <w:proofErr w:type="spellEnd"/>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176,0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розхідними матеріалами для проведення </w:t>
            </w:r>
            <w:proofErr w:type="spellStart"/>
            <w:r w:rsidRPr="00B77FF6">
              <w:rPr>
                <w:rFonts w:ascii="Times New Roman" w:hAnsi="Times New Roman" w:cs="Times New Roman"/>
                <w:color w:val="000000" w:themeColor="text1"/>
                <w:sz w:val="18"/>
                <w:szCs w:val="18"/>
                <w:lang w:eastAsia="ru-RU"/>
              </w:rPr>
              <w:t>ендоваскулярних</w:t>
            </w:r>
            <w:proofErr w:type="spellEnd"/>
            <w:r w:rsidRPr="00B77FF6">
              <w:rPr>
                <w:rFonts w:ascii="Times New Roman" w:hAnsi="Times New Roman" w:cs="Times New Roman"/>
                <w:color w:val="000000" w:themeColor="text1"/>
                <w:sz w:val="18"/>
                <w:szCs w:val="18"/>
                <w:lang w:eastAsia="ru-RU"/>
              </w:rPr>
              <w:t xml:space="preserve"> операцій на коронарних судинах серця та лікарськими засобами</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77" w:type="dxa"/>
            <w:gridSpan w:val="2"/>
            <w:tcBorders>
              <w:right w:val="single" w:sz="4" w:space="0" w:color="auto"/>
            </w:tcBorders>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300,0</w:t>
            </w:r>
          </w:p>
        </w:tc>
        <w:tc>
          <w:tcPr>
            <w:tcW w:w="1743" w:type="dxa"/>
            <w:gridSpan w:val="4"/>
            <w:tcBorders>
              <w:left w:val="single" w:sz="4" w:space="0" w:color="auto"/>
              <w:right w:val="single" w:sz="4" w:space="0" w:color="auto"/>
            </w:tcBorders>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6,8</w:t>
            </w:r>
          </w:p>
        </w:tc>
        <w:tc>
          <w:tcPr>
            <w:tcW w:w="956" w:type="dxa"/>
            <w:tcBorders>
              <w:left w:val="single" w:sz="4" w:space="0" w:color="auto"/>
            </w:tcBorders>
            <w:vAlign w:val="center"/>
          </w:tcPr>
          <w:p w:rsidR="00FF7872" w:rsidRPr="00B77FF6" w:rsidRDefault="00FF7872" w:rsidP="000C499C">
            <w:pPr>
              <w:pStyle w:val="aa"/>
              <w:widowControl w:val="0"/>
              <w:rPr>
                <w:color w:val="000000" w:themeColor="text1"/>
                <w:sz w:val="18"/>
                <w:szCs w:val="18"/>
              </w:rPr>
            </w:pPr>
          </w:p>
        </w:tc>
        <w:tc>
          <w:tcPr>
            <w:tcW w:w="1701" w:type="dxa"/>
            <w:gridSpan w:val="4"/>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6,8</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Проведено 50 хворим </w:t>
            </w:r>
            <w:proofErr w:type="spellStart"/>
            <w:r w:rsidRPr="00B77FF6">
              <w:rPr>
                <w:rFonts w:ascii="Times New Roman" w:hAnsi="Times New Roman" w:cs="Times New Roman"/>
                <w:sz w:val="18"/>
                <w:szCs w:val="18"/>
                <w:lang w:eastAsia="uk-UA"/>
              </w:rPr>
              <w:t>стентування</w:t>
            </w:r>
            <w:proofErr w:type="spellEnd"/>
            <w:r w:rsidRPr="00B77FF6">
              <w:rPr>
                <w:rFonts w:ascii="Times New Roman" w:hAnsi="Times New Roman" w:cs="Times New Roman"/>
                <w:sz w:val="18"/>
                <w:szCs w:val="18"/>
                <w:lang w:eastAsia="uk-UA"/>
              </w:rPr>
              <w:t xml:space="preserve">, 49 хворим проведено діагностичну </w:t>
            </w:r>
            <w:proofErr w:type="spellStart"/>
            <w:r w:rsidRPr="00B77FF6">
              <w:rPr>
                <w:rFonts w:ascii="Times New Roman" w:hAnsi="Times New Roman" w:cs="Times New Roman"/>
                <w:sz w:val="18"/>
                <w:szCs w:val="18"/>
                <w:lang w:eastAsia="uk-UA"/>
              </w:rPr>
              <w:t>коронографію</w:t>
            </w:r>
            <w:proofErr w:type="spellEnd"/>
            <w:r w:rsidRPr="00B77FF6">
              <w:rPr>
                <w:rFonts w:ascii="Times New Roman" w:hAnsi="Times New Roman" w:cs="Times New Roman"/>
                <w:sz w:val="18"/>
                <w:szCs w:val="18"/>
                <w:lang w:eastAsia="uk-UA"/>
              </w:rPr>
              <w:t xml:space="preserve">. За рахунок централізованої поставки отримано </w:t>
            </w:r>
            <w:proofErr w:type="spellStart"/>
            <w:r w:rsidRPr="00B77FF6">
              <w:rPr>
                <w:rFonts w:ascii="Times New Roman" w:hAnsi="Times New Roman" w:cs="Times New Roman"/>
                <w:sz w:val="18"/>
                <w:szCs w:val="18"/>
                <w:lang w:eastAsia="uk-UA"/>
              </w:rPr>
              <w:t>стенти</w:t>
            </w:r>
            <w:proofErr w:type="spellEnd"/>
            <w:r w:rsidRPr="00B77FF6">
              <w:rPr>
                <w:rFonts w:ascii="Times New Roman" w:hAnsi="Times New Roman" w:cs="Times New Roman"/>
                <w:sz w:val="18"/>
                <w:szCs w:val="18"/>
                <w:lang w:eastAsia="uk-UA"/>
              </w:rPr>
              <w:t xml:space="preserve"> для </w:t>
            </w:r>
            <w:proofErr w:type="spellStart"/>
            <w:r w:rsidRPr="00B77FF6">
              <w:rPr>
                <w:rFonts w:ascii="Times New Roman" w:hAnsi="Times New Roman" w:cs="Times New Roman"/>
                <w:sz w:val="18"/>
                <w:szCs w:val="18"/>
                <w:lang w:eastAsia="uk-UA"/>
              </w:rPr>
              <w:t>коронографії</w:t>
            </w:r>
            <w:proofErr w:type="spellEnd"/>
            <w:r w:rsidRPr="00B77FF6">
              <w:rPr>
                <w:rFonts w:ascii="Times New Roman" w:hAnsi="Times New Roman" w:cs="Times New Roman"/>
                <w:sz w:val="18"/>
                <w:szCs w:val="18"/>
                <w:lang w:eastAsia="uk-UA"/>
              </w:rPr>
              <w:t xml:space="preserve">, інфляційний пристрій, системи для </w:t>
            </w:r>
            <w:proofErr w:type="spellStart"/>
            <w:r w:rsidRPr="00B77FF6">
              <w:rPr>
                <w:rFonts w:ascii="Times New Roman" w:hAnsi="Times New Roman" w:cs="Times New Roman"/>
                <w:sz w:val="18"/>
                <w:szCs w:val="18"/>
                <w:lang w:eastAsia="uk-UA"/>
              </w:rPr>
              <w:t>стентування</w:t>
            </w:r>
            <w:proofErr w:type="spellEnd"/>
            <w:r>
              <w:rPr>
                <w:rFonts w:ascii="Times New Roman" w:hAnsi="Times New Roman" w:cs="Times New Roman"/>
                <w:sz w:val="18"/>
                <w:szCs w:val="18"/>
                <w:lang w:eastAsia="uk-UA"/>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Забезпечення медичним обладнанням спеціалізованого кардіологічного відділення КНП «Тернопільська комунальна міська лікарня №2» ТМР</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260,0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rPr>
              <w:t>4</w:t>
            </w:r>
            <w:r w:rsidRPr="00B77FF6">
              <w:rPr>
                <w:rFonts w:ascii="Times New Roman" w:hAnsi="Times New Roman" w:cs="Times New Roman"/>
                <w:i/>
                <w:color w:val="000000" w:themeColor="text1"/>
                <w:sz w:val="18"/>
                <w:szCs w:val="18"/>
                <w:u w:val="single"/>
              </w:rPr>
              <w:t>.</w:t>
            </w:r>
            <w:r w:rsidRPr="00B77FF6">
              <w:rPr>
                <w:rFonts w:ascii="Times New Roman" w:hAnsi="Times New Roman" w:cs="Times New Roman"/>
                <w:bCs/>
                <w:i/>
                <w:color w:val="000000" w:themeColor="text1"/>
                <w:sz w:val="18"/>
                <w:szCs w:val="18"/>
                <w:lang w:eastAsia="ru-RU"/>
              </w:rPr>
              <w:t xml:space="preserve"> Забезпечення якості лікування хворих на цукровий діабет</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закладів охорони здоров’я аналізаторами для визначення рівня </w:t>
            </w:r>
            <w:proofErr w:type="spellStart"/>
            <w:r w:rsidRPr="00B77FF6">
              <w:rPr>
                <w:rFonts w:ascii="Times New Roman" w:hAnsi="Times New Roman" w:cs="Times New Roman"/>
                <w:color w:val="000000" w:themeColor="text1"/>
                <w:sz w:val="18"/>
                <w:szCs w:val="18"/>
                <w:lang w:eastAsia="ru-RU"/>
              </w:rPr>
              <w:t>глікованого</w:t>
            </w:r>
            <w:proofErr w:type="spellEnd"/>
            <w:r w:rsidRPr="00B77FF6">
              <w:rPr>
                <w:rFonts w:ascii="Times New Roman" w:hAnsi="Times New Roman" w:cs="Times New Roman"/>
                <w:color w:val="000000" w:themeColor="text1"/>
                <w:sz w:val="18"/>
                <w:szCs w:val="18"/>
                <w:lang w:eastAsia="ru-RU"/>
              </w:rPr>
              <w:t xml:space="preserve"> гемоглобіну</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220,0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хворих на цукровий діабет 2-го типу </w:t>
            </w:r>
            <w:proofErr w:type="spellStart"/>
            <w:r w:rsidRPr="00B77FF6">
              <w:rPr>
                <w:rFonts w:ascii="Times New Roman" w:hAnsi="Times New Roman" w:cs="Times New Roman"/>
                <w:color w:val="000000" w:themeColor="text1"/>
                <w:sz w:val="18"/>
                <w:szCs w:val="18"/>
                <w:lang w:eastAsia="ru-RU"/>
              </w:rPr>
              <w:t>цукрознижуючими</w:t>
            </w:r>
            <w:proofErr w:type="spellEnd"/>
            <w:r w:rsidRPr="00B77FF6">
              <w:rPr>
                <w:rFonts w:ascii="Times New Roman" w:hAnsi="Times New Roman" w:cs="Times New Roman"/>
                <w:color w:val="000000" w:themeColor="text1"/>
                <w:sz w:val="18"/>
                <w:szCs w:val="18"/>
                <w:lang w:eastAsia="ru-RU"/>
              </w:rPr>
              <w:t xml:space="preserve"> лікарськими засобами (</w:t>
            </w:r>
            <w:proofErr w:type="spellStart"/>
            <w:r w:rsidRPr="00B77FF6">
              <w:rPr>
                <w:rFonts w:ascii="Times New Roman" w:hAnsi="Times New Roman" w:cs="Times New Roman"/>
                <w:color w:val="000000" w:themeColor="text1"/>
                <w:sz w:val="18"/>
                <w:szCs w:val="18"/>
                <w:lang w:eastAsia="ru-RU"/>
              </w:rPr>
              <w:t>таблетовані</w:t>
            </w:r>
            <w:proofErr w:type="spellEnd"/>
            <w:r w:rsidRPr="00B77FF6">
              <w:rPr>
                <w:rFonts w:ascii="Times New Roman" w:hAnsi="Times New Roman" w:cs="Times New Roman"/>
                <w:color w:val="000000" w:themeColor="text1"/>
                <w:sz w:val="18"/>
                <w:szCs w:val="18"/>
                <w:lang w:eastAsia="ru-RU"/>
              </w:rPr>
              <w:t xml:space="preserve"> форми)</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1780,0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B77FF6">
              <w:rPr>
                <w:rFonts w:ascii="Times New Roman" w:hAnsi="Times New Roman" w:cs="Times New Roman"/>
                <w:color w:val="000000" w:themeColor="text1"/>
                <w:sz w:val="18"/>
                <w:szCs w:val="18"/>
              </w:rPr>
              <w:t>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1162,15</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Виписано 5467</w:t>
            </w:r>
            <w:r w:rsidRPr="00B77FF6">
              <w:rPr>
                <w:rFonts w:ascii="Times New Roman" w:hAnsi="Times New Roman" w:cs="Times New Roman"/>
                <w:sz w:val="18"/>
                <w:szCs w:val="18"/>
                <w:lang w:eastAsia="uk-UA"/>
              </w:rPr>
              <w:t xml:space="preserve"> пільгових рецепти для хворих на цукровий діабет</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інсулінозалежних хворих препаратами інсуліну</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4659,7</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2929</w:t>
            </w:r>
            <w:r w:rsidRPr="00B77FF6">
              <w:rPr>
                <w:rFonts w:ascii="Times New Roman" w:hAnsi="Times New Roman" w:cs="Times New Roman"/>
                <w:sz w:val="18"/>
                <w:szCs w:val="18"/>
              </w:rPr>
              <w:t>,9</w:t>
            </w:r>
          </w:p>
        </w:tc>
        <w:tc>
          <w:tcPr>
            <w:tcW w:w="4535" w:type="dxa"/>
            <w:gridSpan w:val="3"/>
          </w:tcPr>
          <w:p w:rsidR="00FF7872" w:rsidRPr="00B77FF6" w:rsidRDefault="00FF7872" w:rsidP="000C499C">
            <w:pPr>
              <w:rPr>
                <w:rFonts w:ascii="Times New Roman" w:hAnsi="Times New Roman" w:cs="Times New Roman"/>
                <w:sz w:val="18"/>
                <w:szCs w:val="18"/>
                <w:highlight w:val="magenta"/>
              </w:rPr>
            </w:pPr>
            <w:r w:rsidRPr="00B77FF6">
              <w:rPr>
                <w:rFonts w:ascii="Times New Roman" w:hAnsi="Times New Roman" w:cs="Times New Roman"/>
                <w:sz w:val="18"/>
                <w:szCs w:val="18"/>
              </w:rPr>
              <w:t xml:space="preserve">Забезпечено на 100% потребу в коштах на </w:t>
            </w:r>
            <w:proofErr w:type="spellStart"/>
            <w:r w:rsidRPr="00B77FF6">
              <w:rPr>
                <w:rFonts w:ascii="Times New Roman" w:hAnsi="Times New Roman" w:cs="Times New Roman"/>
                <w:sz w:val="18"/>
                <w:szCs w:val="18"/>
              </w:rPr>
              <w:t>реінбурсацію</w:t>
            </w:r>
            <w:proofErr w:type="spellEnd"/>
            <w:r w:rsidRPr="00B77FF6">
              <w:rPr>
                <w:rFonts w:ascii="Times New Roman" w:hAnsi="Times New Roman" w:cs="Times New Roman"/>
                <w:sz w:val="18"/>
                <w:szCs w:val="18"/>
              </w:rPr>
              <w:t xml:space="preserve"> препаратів інсуліну, інсулінозалежним пацієнтам</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дітей хворих на цукровий діабет тест смужками та </w:t>
            </w:r>
            <w:proofErr w:type="spellStart"/>
            <w:r w:rsidRPr="00B77FF6">
              <w:rPr>
                <w:rFonts w:ascii="Times New Roman" w:hAnsi="Times New Roman" w:cs="Times New Roman"/>
                <w:color w:val="000000" w:themeColor="text1"/>
                <w:sz w:val="18"/>
                <w:szCs w:val="18"/>
                <w:lang w:eastAsia="ru-RU"/>
              </w:rPr>
              <w:t>глюкометрами</w:t>
            </w:r>
            <w:proofErr w:type="spellEnd"/>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220,0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220,0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184,8</w:t>
            </w:r>
          </w:p>
        </w:tc>
        <w:tc>
          <w:tcPr>
            <w:tcW w:w="4535" w:type="dxa"/>
            <w:gridSpan w:val="3"/>
          </w:tcPr>
          <w:p w:rsidR="00FF7872" w:rsidRPr="00B77FF6" w:rsidRDefault="00FF7872" w:rsidP="000C499C">
            <w:pPr>
              <w:rPr>
                <w:rFonts w:ascii="Times New Roman" w:hAnsi="Times New Roman" w:cs="Times New Roman"/>
                <w:sz w:val="18"/>
                <w:szCs w:val="18"/>
              </w:rPr>
            </w:pPr>
            <w:r>
              <w:rPr>
                <w:rFonts w:ascii="Times New Roman" w:hAnsi="Times New Roman" w:cs="Times New Roman"/>
                <w:sz w:val="18"/>
                <w:szCs w:val="18"/>
              </w:rPr>
              <w:t xml:space="preserve">Закуплено 44000 штук </w:t>
            </w:r>
            <w:proofErr w:type="spellStart"/>
            <w:r>
              <w:rPr>
                <w:rFonts w:ascii="Times New Roman" w:hAnsi="Times New Roman" w:cs="Times New Roman"/>
                <w:sz w:val="18"/>
                <w:szCs w:val="18"/>
              </w:rPr>
              <w:t>тестсмужок</w:t>
            </w:r>
            <w:proofErr w:type="spellEnd"/>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aps/>
                <w:color w:val="000000" w:themeColor="text1"/>
                <w:sz w:val="18"/>
                <w:szCs w:val="18"/>
                <w:u w:val="single"/>
              </w:rPr>
              <w:t>5.</w:t>
            </w:r>
            <w:r w:rsidRPr="00B77FF6">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pStyle w:val="ac"/>
              <w:spacing w:after="0"/>
              <w:rPr>
                <w:color w:val="000000" w:themeColor="text1"/>
                <w:sz w:val="18"/>
                <w:szCs w:val="18"/>
                <w:lang w:val="uk-UA"/>
              </w:rPr>
            </w:pPr>
            <w:r w:rsidRPr="00B77FF6">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220,0</w:t>
            </w:r>
          </w:p>
        </w:tc>
        <w:tc>
          <w:tcPr>
            <w:tcW w:w="1277" w:type="dxa"/>
            <w:gridSpan w:val="2"/>
            <w:tcBorders>
              <w:right w:val="single" w:sz="4" w:space="0" w:color="auto"/>
            </w:tcBorders>
            <w:vAlign w:val="center"/>
          </w:tcPr>
          <w:p w:rsidR="00FF7872" w:rsidRPr="00B77FF6" w:rsidRDefault="00FF7872" w:rsidP="00EB7BAD">
            <w:pPr>
              <w:keepLines/>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EB7BAD">
            <w:pPr>
              <w:keepLines/>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7B52A4" w:rsidRDefault="00FF7872" w:rsidP="000C499C">
            <w:pPr>
              <w:widowControl w:val="0"/>
              <w:autoSpaceDE w:val="0"/>
              <w:autoSpaceDN w:val="0"/>
              <w:adjustRightInd w:val="0"/>
              <w:rPr>
                <w:rFonts w:ascii="Times New Roman" w:hAnsi="Times New Roman" w:cs="Times New Roman"/>
                <w:sz w:val="18"/>
                <w:szCs w:val="18"/>
                <w:lang w:eastAsia="uk-UA"/>
              </w:rPr>
            </w:pPr>
            <w:r>
              <w:rPr>
                <w:rFonts w:ascii="Times New Roman" w:hAnsi="Times New Roman"/>
                <w:sz w:val="18"/>
                <w:szCs w:val="18"/>
                <w:lang w:eastAsia="uk-UA"/>
              </w:rPr>
              <w:t xml:space="preserve">Визначення </w:t>
            </w:r>
            <w:r w:rsidRPr="007B52A4">
              <w:rPr>
                <w:rFonts w:ascii="Times New Roman" w:hAnsi="Times New Roman"/>
                <w:sz w:val="18"/>
                <w:szCs w:val="18"/>
                <w:lang w:eastAsia="uk-UA"/>
              </w:rPr>
              <w:t xml:space="preserve"> потреби у сироватках для імунопрофілактики (в тому числі екстреної) інфекційних захворювань за епідемічними показаннями.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w:t>
            </w:r>
            <w:proofErr w:type="spellStart"/>
            <w:r w:rsidRPr="00B77FF6">
              <w:rPr>
                <w:rFonts w:ascii="Times New Roman" w:hAnsi="Times New Roman" w:cs="Times New Roman"/>
                <w:color w:val="000000" w:themeColor="text1"/>
                <w:sz w:val="18"/>
                <w:szCs w:val="18"/>
                <w:lang w:eastAsia="ru-RU"/>
              </w:rPr>
              <w:t>гемофільної</w:t>
            </w:r>
            <w:proofErr w:type="spellEnd"/>
            <w:r w:rsidRPr="00B77FF6">
              <w:rPr>
                <w:rFonts w:ascii="Times New Roman" w:hAnsi="Times New Roman" w:cs="Times New Roman"/>
                <w:color w:val="000000" w:themeColor="text1"/>
                <w:sz w:val="18"/>
                <w:szCs w:val="18"/>
                <w:lang w:eastAsia="ru-RU"/>
              </w:rPr>
              <w:t xml:space="preserve"> інфекції</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500,0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41,0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 рахунок централізованої поставки отримано лікарські засоби ( вакцину)на суму 79,6 тис. </w:t>
            </w:r>
            <w:proofErr w:type="spellStart"/>
            <w:r w:rsidRPr="00B77FF6">
              <w:rPr>
                <w:rFonts w:ascii="Times New Roman" w:hAnsi="Times New Roman" w:cs="Times New Roman"/>
                <w:sz w:val="18"/>
                <w:szCs w:val="18"/>
                <w:lang w:eastAsia="uk-UA"/>
              </w:rPr>
              <w:t>грн</w:t>
            </w:r>
            <w:proofErr w:type="spellEnd"/>
            <w:r w:rsidRPr="00B77FF6">
              <w:rPr>
                <w:rFonts w:ascii="Times New Roman" w:hAnsi="Times New Roman" w:cs="Times New Roman"/>
                <w:sz w:val="18"/>
                <w:szCs w:val="18"/>
                <w:lang w:eastAsia="uk-UA"/>
              </w:rPr>
              <w:t xml:space="preserve">: </w:t>
            </w:r>
            <w:proofErr w:type="spellStart"/>
            <w:r w:rsidRPr="00B77FF6">
              <w:rPr>
                <w:rFonts w:ascii="Times New Roman" w:hAnsi="Times New Roman" w:cs="Times New Roman"/>
                <w:sz w:val="18"/>
                <w:szCs w:val="18"/>
                <w:lang w:eastAsia="uk-UA"/>
              </w:rPr>
              <w:t>куросорф</w:t>
            </w:r>
            <w:proofErr w:type="spellEnd"/>
            <w:r w:rsidRPr="00B77FF6">
              <w:rPr>
                <w:rFonts w:ascii="Times New Roman" w:hAnsi="Times New Roman" w:cs="Times New Roman"/>
                <w:sz w:val="18"/>
                <w:szCs w:val="18"/>
                <w:lang w:eastAsia="uk-UA"/>
              </w:rPr>
              <w:t xml:space="preserve"> 50, вакцини БЦЖ, гепатит В. Проведено щеплення дітей БЦЖ – 445 дітей, гепатит В – 254 дитини, ФКУ – 503 дитини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щорічного проведення передсезонної імунопрофілактики грипу в групах ризику</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230,0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7B52A4" w:rsidRDefault="00FF7872" w:rsidP="000C499C">
            <w:pPr>
              <w:widowControl w:val="0"/>
              <w:autoSpaceDE w:val="0"/>
              <w:autoSpaceDN w:val="0"/>
              <w:adjustRightInd w:val="0"/>
              <w:rPr>
                <w:rFonts w:ascii="Times New Roman" w:hAnsi="Times New Roman" w:cs="Times New Roman"/>
                <w:sz w:val="18"/>
                <w:szCs w:val="18"/>
                <w:lang w:eastAsia="uk-UA"/>
              </w:rPr>
            </w:pPr>
            <w:r w:rsidRPr="007B52A4">
              <w:rPr>
                <w:rFonts w:ascii="Times New Roman" w:hAnsi="Times New Roman"/>
                <w:sz w:val="18"/>
                <w:szCs w:val="18"/>
                <w:lang w:eastAsia="uk-UA"/>
              </w:rPr>
              <w:t>Забезпечення за рахунок коштів програми, засобів імунопрофілактики грипу в групах ризику в 2019-2021 роках</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запасу </w:t>
            </w:r>
            <w:proofErr w:type="spellStart"/>
            <w:r w:rsidRPr="00B77FF6">
              <w:rPr>
                <w:rFonts w:ascii="Times New Roman" w:hAnsi="Times New Roman" w:cs="Times New Roman"/>
                <w:color w:val="000000" w:themeColor="text1"/>
                <w:sz w:val="18"/>
                <w:szCs w:val="18"/>
                <w:lang w:eastAsia="ru-RU"/>
              </w:rPr>
              <w:t>антирабічних</w:t>
            </w:r>
            <w:proofErr w:type="spellEnd"/>
            <w:r w:rsidRPr="00B77FF6">
              <w:rPr>
                <w:rFonts w:ascii="Times New Roman" w:hAnsi="Times New Roman" w:cs="Times New Roman"/>
                <w:color w:val="000000" w:themeColor="text1"/>
                <w:sz w:val="18"/>
                <w:szCs w:val="18"/>
                <w:lang w:eastAsia="ru-RU"/>
              </w:rPr>
              <w:t xml:space="preserve"> препаратів на випадок </w:t>
            </w:r>
            <w:proofErr w:type="spellStart"/>
            <w:r w:rsidRPr="00B77FF6">
              <w:rPr>
                <w:rFonts w:ascii="Times New Roman" w:hAnsi="Times New Roman" w:cs="Times New Roman"/>
                <w:color w:val="000000" w:themeColor="text1"/>
                <w:sz w:val="18"/>
                <w:szCs w:val="18"/>
                <w:lang w:eastAsia="ru-RU"/>
              </w:rPr>
              <w:t>епідускладнень</w:t>
            </w:r>
            <w:proofErr w:type="spellEnd"/>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1000,0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0C499C">
            <w:pPr>
              <w:jc w:val="both"/>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Придбання обладнання, лікарських засобів, виробів медичного призначення в тому числі тих, що використовуються для профілактики, діагностики та лікування захворювань та засобами індивідуального захисту для гарантування забезпечення соціальної потреби та потреб клінічної практики Тернопільської міської територіальної громади. </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68888,0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30533,8</w:t>
            </w:r>
          </w:p>
        </w:tc>
        <w:tc>
          <w:tcPr>
            <w:tcW w:w="956" w:type="dxa"/>
            <w:tcBorders>
              <w:left w:val="single" w:sz="4" w:space="0" w:color="auto"/>
            </w:tcBorders>
            <w:vAlign w:val="center"/>
          </w:tcPr>
          <w:p w:rsidR="00FF7872" w:rsidRPr="00B77FF6" w:rsidRDefault="00FF7872" w:rsidP="00C82849">
            <w:pPr>
              <w:keepLines/>
              <w:ind w:right="-42"/>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 (ОБ)</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26974,1</w:t>
            </w:r>
            <w:r w:rsidRPr="00B77FF6">
              <w:rPr>
                <w:rFonts w:ascii="Times New Roman" w:hAnsi="Times New Roman" w:cs="Times New Roman"/>
                <w:sz w:val="18"/>
                <w:szCs w:val="18"/>
              </w:rPr>
              <w:t>БГ</w:t>
            </w:r>
          </w:p>
          <w:p w:rsidR="00FF7872" w:rsidRPr="00B77FF6" w:rsidRDefault="00FF7872" w:rsidP="00C82849">
            <w:pPr>
              <w:jc w:val="center"/>
              <w:rPr>
                <w:rFonts w:ascii="Times New Roman" w:hAnsi="Times New Roman" w:cs="Times New Roman"/>
                <w:sz w:val="18"/>
                <w:szCs w:val="18"/>
              </w:rPr>
            </w:pPr>
            <w:r w:rsidRPr="00B77FF6">
              <w:rPr>
                <w:rFonts w:ascii="Times New Roman" w:hAnsi="Times New Roman" w:cs="Times New Roman"/>
                <w:sz w:val="18"/>
                <w:szCs w:val="18"/>
              </w:rPr>
              <w:t>500,0 ОБ</w:t>
            </w:r>
          </w:p>
          <w:p w:rsidR="00FF7872" w:rsidRPr="00B77FF6" w:rsidRDefault="00FF7872" w:rsidP="00C82849">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 рахунок коштів Цільового фонду в сумі 533,0 тис. </w:t>
            </w:r>
            <w:proofErr w:type="spellStart"/>
            <w:r w:rsidRPr="00B77FF6">
              <w:rPr>
                <w:rFonts w:ascii="Times New Roman" w:hAnsi="Times New Roman" w:cs="Times New Roman"/>
                <w:sz w:val="18"/>
                <w:szCs w:val="18"/>
                <w:lang w:eastAsia="uk-UA"/>
              </w:rPr>
              <w:t>грн</w:t>
            </w:r>
            <w:proofErr w:type="spellEnd"/>
            <w:r w:rsidRPr="00B77FF6">
              <w:rPr>
                <w:rFonts w:ascii="Times New Roman" w:hAnsi="Times New Roman" w:cs="Times New Roman"/>
                <w:sz w:val="18"/>
                <w:szCs w:val="18"/>
                <w:lang w:eastAsia="uk-UA"/>
              </w:rPr>
              <w:t xml:space="preserve"> придбано </w:t>
            </w:r>
            <w:proofErr w:type="spellStart"/>
            <w:r w:rsidRPr="00B77FF6">
              <w:rPr>
                <w:rFonts w:ascii="Times New Roman" w:hAnsi="Times New Roman" w:cs="Times New Roman"/>
                <w:sz w:val="18"/>
                <w:szCs w:val="18"/>
                <w:lang w:eastAsia="uk-UA"/>
              </w:rPr>
              <w:t>таміфлю</w:t>
            </w:r>
            <w:proofErr w:type="spellEnd"/>
            <w:r w:rsidRPr="00B77FF6">
              <w:rPr>
                <w:rFonts w:ascii="Times New Roman" w:hAnsi="Times New Roman" w:cs="Times New Roman"/>
                <w:sz w:val="18"/>
                <w:szCs w:val="18"/>
                <w:lang w:eastAsia="uk-UA"/>
              </w:rPr>
              <w:t xml:space="preserve"> та лікарські засоби на суму 263,0 тис. грн та експрес – тести на суму 270,0 </w:t>
            </w:r>
            <w:proofErr w:type="spellStart"/>
            <w:r w:rsidRPr="00B77FF6">
              <w:rPr>
                <w:rFonts w:ascii="Times New Roman" w:hAnsi="Times New Roman" w:cs="Times New Roman"/>
                <w:sz w:val="18"/>
                <w:szCs w:val="18"/>
                <w:lang w:eastAsia="uk-UA"/>
              </w:rPr>
              <w:t>тис.грн</w:t>
            </w:r>
            <w:proofErr w:type="spellEnd"/>
            <w:r w:rsidRPr="00B77FF6">
              <w:rPr>
                <w:rFonts w:ascii="Times New Roman" w:hAnsi="Times New Roman" w:cs="Times New Roman"/>
                <w:sz w:val="18"/>
                <w:szCs w:val="18"/>
                <w:lang w:eastAsia="uk-UA"/>
              </w:rPr>
              <w:t>.</w:t>
            </w:r>
          </w:p>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Зас</w:t>
            </w:r>
            <w:r>
              <w:rPr>
                <w:rFonts w:ascii="Times New Roman" w:hAnsi="Times New Roman" w:cs="Times New Roman"/>
                <w:sz w:val="18"/>
                <w:szCs w:val="18"/>
                <w:lang w:eastAsia="uk-UA"/>
              </w:rPr>
              <w:t>оби індивідуального захисту 7420,8</w:t>
            </w:r>
            <w:r w:rsidRPr="00B77FF6">
              <w:rPr>
                <w:rFonts w:ascii="Times New Roman" w:hAnsi="Times New Roman" w:cs="Times New Roman"/>
                <w:sz w:val="18"/>
                <w:szCs w:val="18"/>
                <w:lang w:eastAsia="uk-UA"/>
              </w:rPr>
              <w:t xml:space="preserve"> тис. грн, </w:t>
            </w:r>
          </w:p>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за рахунок коштів обласного бюджету придбано ЗІЗ на суму 500,0 </w:t>
            </w:r>
            <w:proofErr w:type="spellStart"/>
            <w:r w:rsidRPr="00B77FF6">
              <w:rPr>
                <w:rFonts w:ascii="Times New Roman" w:hAnsi="Times New Roman" w:cs="Times New Roman"/>
                <w:sz w:val="18"/>
                <w:szCs w:val="18"/>
                <w:lang w:eastAsia="uk-UA"/>
              </w:rPr>
              <w:t>тис.грн</w:t>
            </w:r>
            <w:proofErr w:type="spellEnd"/>
            <w:r w:rsidRPr="00B77FF6">
              <w:rPr>
                <w:rFonts w:ascii="Times New Roman" w:hAnsi="Times New Roman" w:cs="Times New Roman"/>
                <w:sz w:val="18"/>
                <w:szCs w:val="18"/>
                <w:lang w:eastAsia="uk-UA"/>
              </w:rPr>
              <w:t xml:space="preserve">. </w:t>
            </w:r>
          </w:p>
          <w:p w:rsidR="00FF7872" w:rsidRPr="00B77FF6" w:rsidRDefault="00FF7872" w:rsidP="00134041">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Розпочато переговорну процедуру для придбання апаратів ШВЛ та іншого медобладнання для спостереження за хворими на COVID-19 лікарнею ШД та Дитячою лікарнею.</w:t>
            </w:r>
          </w:p>
          <w:p w:rsidR="00FF7872" w:rsidRPr="00B77FF6" w:rsidRDefault="00FF7872" w:rsidP="00134041">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Проведено ремонт подачі кисн</w:t>
            </w:r>
            <w:r>
              <w:rPr>
                <w:rFonts w:ascii="Times New Roman" w:hAnsi="Times New Roman" w:cs="Times New Roman"/>
                <w:sz w:val="18"/>
                <w:szCs w:val="18"/>
                <w:lang w:eastAsia="uk-UA"/>
              </w:rPr>
              <w:t>ю до інфекційних відділень 19633, 0</w:t>
            </w:r>
            <w:r w:rsidRPr="00B77FF6">
              <w:rPr>
                <w:rFonts w:ascii="Times New Roman" w:hAnsi="Times New Roman" w:cs="Times New Roman"/>
                <w:sz w:val="18"/>
                <w:szCs w:val="18"/>
                <w:lang w:eastAsia="uk-UA"/>
              </w:rPr>
              <w:t>тис.грн.</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0C499C">
            <w:pPr>
              <w:jc w:val="both"/>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Забезпечення проведення діагностування захворювань, спричинених корона вірусом </w:t>
            </w:r>
            <w:proofErr w:type="spellStart"/>
            <w:r w:rsidRPr="00B77FF6">
              <w:rPr>
                <w:rFonts w:ascii="Times New Roman" w:eastAsia="Calibri" w:hAnsi="Times New Roman" w:cs="Times New Roman"/>
                <w:sz w:val="18"/>
                <w:szCs w:val="18"/>
                <w:lang w:val="en-US"/>
              </w:rPr>
              <w:t>CoV</w:t>
            </w:r>
            <w:proofErr w:type="spellEnd"/>
            <w:r w:rsidRPr="00B77FF6">
              <w:rPr>
                <w:rFonts w:ascii="Times New Roman" w:eastAsia="Calibri" w:hAnsi="Times New Roman" w:cs="Times New Roman"/>
                <w:sz w:val="18"/>
                <w:szCs w:val="18"/>
              </w:rPr>
              <w:t>-2019, проведення необхідних лабораторних обстежень та відшкодування їх вартості</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3200,0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166,7</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highlight w:val="red"/>
              </w:rPr>
            </w:pPr>
          </w:p>
        </w:tc>
        <w:tc>
          <w:tcPr>
            <w:tcW w:w="1701" w:type="dxa"/>
            <w:gridSpan w:val="4"/>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166,7</w:t>
            </w:r>
          </w:p>
        </w:tc>
        <w:tc>
          <w:tcPr>
            <w:tcW w:w="4535" w:type="dxa"/>
            <w:gridSpan w:val="3"/>
          </w:tcPr>
          <w:p w:rsidR="00FF7872" w:rsidRPr="00B77FF6" w:rsidRDefault="00FF7872" w:rsidP="00C82849">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Придбано набори тестів для ПРЛ діагностики </w:t>
            </w:r>
            <w:proofErr w:type="spellStart"/>
            <w:r w:rsidRPr="00B77FF6">
              <w:rPr>
                <w:rFonts w:ascii="Times New Roman" w:hAnsi="Times New Roman" w:cs="Times New Roman"/>
                <w:sz w:val="18"/>
                <w:szCs w:val="18"/>
                <w:lang w:eastAsia="uk-UA"/>
              </w:rPr>
              <w:t>коронавір</w:t>
            </w:r>
            <w:r>
              <w:rPr>
                <w:rFonts w:ascii="Times New Roman" w:hAnsi="Times New Roman" w:cs="Times New Roman"/>
                <w:sz w:val="18"/>
                <w:szCs w:val="18"/>
                <w:lang w:eastAsia="uk-UA"/>
              </w:rPr>
              <w:t>с</w:t>
            </w:r>
            <w:r w:rsidRPr="00B77FF6">
              <w:rPr>
                <w:rFonts w:ascii="Times New Roman" w:hAnsi="Times New Roman" w:cs="Times New Roman"/>
                <w:sz w:val="18"/>
                <w:szCs w:val="18"/>
                <w:lang w:eastAsia="uk-UA"/>
              </w:rPr>
              <w:t>та</w:t>
            </w:r>
            <w:proofErr w:type="spellEnd"/>
            <w:r w:rsidRPr="00B77FF6">
              <w:rPr>
                <w:rFonts w:ascii="Times New Roman" w:hAnsi="Times New Roman" w:cs="Times New Roman"/>
                <w:sz w:val="18"/>
                <w:szCs w:val="18"/>
                <w:lang w:eastAsia="uk-UA"/>
              </w:rPr>
              <w:t xml:space="preserve"> передано обласному лабораторному центру.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6.</w:t>
            </w:r>
            <w:r w:rsidRPr="00B77FF6">
              <w:rPr>
                <w:rFonts w:ascii="Times New Roman" w:hAnsi="Times New Roman" w:cs="Times New Roman"/>
                <w:bCs/>
                <w:i/>
                <w:color w:val="000000" w:themeColor="text1"/>
                <w:sz w:val="18"/>
                <w:szCs w:val="18"/>
                <w:lang w:eastAsia="ru-RU"/>
              </w:rPr>
              <w:t xml:space="preserve"> Покращення медичної допомоги населенню з онкологічними захворюваннями</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Borders>
              <w:right w:val="single" w:sz="4" w:space="0" w:color="auto"/>
            </w:tcBorders>
            <w:vAlign w:val="center"/>
          </w:tcPr>
          <w:p w:rsidR="00FF7872" w:rsidRPr="00B77FF6" w:rsidRDefault="00FF7872" w:rsidP="000C499C">
            <w:pPr>
              <w:rPr>
                <w:rFonts w:ascii="Times New Roman" w:hAnsi="Times New Roman" w:cs="Times New Roman"/>
                <w:i/>
                <w:color w:val="000000" w:themeColor="text1"/>
                <w:sz w:val="18"/>
                <w:szCs w:val="18"/>
                <w:u w:val="single"/>
              </w:rPr>
            </w:pPr>
            <w:r w:rsidRPr="00B77FF6">
              <w:rPr>
                <w:rFonts w:ascii="Times New Roman" w:hAnsi="Times New Roman" w:cs="Times New Roman"/>
                <w:color w:val="000000" w:themeColor="text1"/>
                <w:sz w:val="18"/>
                <w:szCs w:val="18"/>
                <w:lang w:eastAsia="ru-RU"/>
              </w:rPr>
              <w:t>Забезпечення медичним обладнанням КНП «Тернопільська комунальна міська лікарня №2» ТМР</w:t>
            </w:r>
          </w:p>
        </w:tc>
        <w:tc>
          <w:tcPr>
            <w:tcW w:w="1559" w:type="dxa"/>
            <w:tcBorders>
              <w:lef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outlineLvl w:val="0"/>
              <w:rPr>
                <w:rFonts w:ascii="Times New Roman" w:hAnsi="Times New Roman" w:cs="Times New Roman"/>
                <w:sz w:val="18"/>
                <w:szCs w:val="18"/>
              </w:rPr>
            </w:pPr>
            <w:r w:rsidRPr="00B77FF6">
              <w:rPr>
                <w:rFonts w:ascii="Times New Roman" w:hAnsi="Times New Roman" w:cs="Times New Roman"/>
                <w:sz w:val="18"/>
                <w:szCs w:val="18"/>
              </w:rPr>
              <w:t xml:space="preserve">Повне задоволення потреби жителів громади в проведенні </w:t>
            </w:r>
            <w:proofErr w:type="spellStart"/>
            <w:r w:rsidRPr="00B77FF6">
              <w:rPr>
                <w:rFonts w:ascii="Times New Roman" w:hAnsi="Times New Roman" w:cs="Times New Roman"/>
                <w:sz w:val="18"/>
                <w:szCs w:val="18"/>
              </w:rPr>
              <w:t>мамографії</w:t>
            </w:r>
            <w:proofErr w:type="spellEnd"/>
            <w:r w:rsidRPr="00B77FF6">
              <w:rPr>
                <w:rFonts w:ascii="Times New Roman" w:hAnsi="Times New Roman" w:cs="Times New Roman"/>
                <w:sz w:val="18"/>
                <w:szCs w:val="18"/>
              </w:rPr>
              <w:t xml:space="preserve"> до кінця 2019 року та витратними матеріалами для </w:t>
            </w:r>
            <w:proofErr w:type="spellStart"/>
            <w:r w:rsidRPr="00B77FF6">
              <w:rPr>
                <w:rFonts w:ascii="Times New Roman" w:hAnsi="Times New Roman" w:cs="Times New Roman"/>
                <w:sz w:val="18"/>
                <w:szCs w:val="18"/>
              </w:rPr>
              <w:t>мамографії</w:t>
            </w:r>
            <w:proofErr w:type="spellEnd"/>
            <w:r w:rsidRPr="00B77FF6">
              <w:rPr>
                <w:rFonts w:ascii="Times New Roman" w:hAnsi="Times New Roman" w:cs="Times New Roman"/>
                <w:sz w:val="18"/>
                <w:szCs w:val="18"/>
              </w:rPr>
              <w:t xml:space="preserve"> в 2019-2021 роках</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Borders>
              <w:right w:val="single" w:sz="4" w:space="0" w:color="auto"/>
            </w:tcBorders>
            <w:vAlign w:val="center"/>
          </w:tcPr>
          <w:p w:rsidR="00FF7872" w:rsidRPr="00B77FF6" w:rsidRDefault="00FF7872" w:rsidP="000C499C">
            <w:pPr>
              <w:pStyle w:val="ac"/>
              <w:spacing w:after="0"/>
              <w:rPr>
                <w:i/>
                <w:color w:val="000000" w:themeColor="text1"/>
                <w:sz w:val="18"/>
                <w:szCs w:val="18"/>
                <w:u w:val="single"/>
                <w:lang w:val="uk-UA"/>
              </w:rPr>
            </w:pPr>
            <w:r w:rsidRPr="00B77FF6">
              <w:rPr>
                <w:color w:val="000000" w:themeColor="text1"/>
                <w:sz w:val="18"/>
                <w:szCs w:val="18"/>
                <w:lang w:val="uk-UA"/>
              </w:rPr>
              <w:t>Преміювання сімейних, дільничних лікарів та вузьких спеціалістів за раннє виявлення злоякісних пухлин</w:t>
            </w:r>
          </w:p>
        </w:tc>
        <w:tc>
          <w:tcPr>
            <w:tcW w:w="1559" w:type="dxa"/>
            <w:tcBorders>
              <w:left w:val="single" w:sz="4" w:space="0" w:color="auto"/>
            </w:tcBorders>
          </w:tcPr>
          <w:p w:rsidR="00FF7872" w:rsidRPr="00B77FF6" w:rsidRDefault="00FF7872" w:rsidP="000C499C">
            <w:pPr>
              <w:pStyle w:val="ac"/>
              <w:spacing w:after="0"/>
              <w:jc w:val="center"/>
              <w:rPr>
                <w:color w:val="000000" w:themeColor="text1"/>
                <w:sz w:val="18"/>
                <w:szCs w:val="18"/>
                <w:lang w:val="uk-UA"/>
              </w:rPr>
            </w:pPr>
            <w:r w:rsidRPr="00B77FF6">
              <w:rPr>
                <w:color w:val="000000" w:themeColor="text1"/>
                <w:sz w:val="18"/>
                <w:szCs w:val="18"/>
                <w:lang w:val="uk-UA"/>
              </w:rPr>
              <w:t>210,0</w:t>
            </w:r>
          </w:p>
        </w:tc>
        <w:tc>
          <w:tcPr>
            <w:tcW w:w="1277" w:type="dxa"/>
            <w:gridSpan w:val="2"/>
            <w:tcBorders>
              <w:right w:val="single" w:sz="4" w:space="0" w:color="auto"/>
            </w:tcBorders>
            <w:vAlign w:val="center"/>
          </w:tcPr>
          <w:p w:rsidR="00FF7872" w:rsidRPr="00B77FF6" w:rsidRDefault="00FF7872" w:rsidP="000C499C">
            <w:pPr>
              <w:pStyle w:val="ac"/>
              <w:rPr>
                <w:color w:val="000000" w:themeColor="text1"/>
                <w:sz w:val="18"/>
                <w:szCs w:val="18"/>
                <w:u w:val="single"/>
                <w:lang w:val="uk-UA"/>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Забезпечення виплат щорічних премій лікарям загальної практики-сімейної медицини за виявлення злоякісних новоутворень в І та ІІ стадіях</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 xml:space="preserve">7. </w:t>
            </w:r>
            <w:r w:rsidRPr="00B77FF6">
              <w:rPr>
                <w:rFonts w:ascii="Times New Roman" w:hAnsi="Times New Roman" w:cs="Times New Roman"/>
                <w:bCs/>
                <w:i/>
                <w:color w:val="000000" w:themeColor="text1"/>
                <w:sz w:val="18"/>
                <w:szCs w:val="18"/>
              </w:rPr>
              <w:t>Покращення медичної допомоги населенню з захворюванням на туберкульоз</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Повне (в 2019-2021 роках) охоплення періодичними флюорографічними обстеженнями декретованих контингентів та організованого населення</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щорічного проведення </w:t>
            </w:r>
            <w:proofErr w:type="spellStart"/>
            <w:r w:rsidRPr="00B77FF6">
              <w:rPr>
                <w:rFonts w:ascii="Times New Roman" w:hAnsi="Times New Roman" w:cs="Times New Roman"/>
                <w:color w:val="000000" w:themeColor="text1"/>
                <w:sz w:val="18"/>
                <w:szCs w:val="18"/>
                <w:lang w:eastAsia="ru-RU"/>
              </w:rPr>
              <w:t>туберкуліно-діагностики</w:t>
            </w:r>
            <w:proofErr w:type="spellEnd"/>
            <w:r w:rsidRPr="00B77FF6">
              <w:rPr>
                <w:rFonts w:ascii="Times New Roman" w:hAnsi="Times New Roman" w:cs="Times New Roman"/>
                <w:color w:val="000000" w:themeColor="text1"/>
                <w:sz w:val="18"/>
                <w:szCs w:val="18"/>
                <w:lang w:eastAsia="ru-RU"/>
              </w:rPr>
              <w:t xml:space="preserve"> серед дитячого населення віком від 4 до 14 років</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190,0</w:t>
            </w:r>
          </w:p>
        </w:tc>
        <w:tc>
          <w:tcPr>
            <w:tcW w:w="1277" w:type="dxa"/>
            <w:gridSpan w:val="2"/>
            <w:tcBorders>
              <w:right w:val="single" w:sz="4" w:space="0" w:color="auto"/>
            </w:tcBorders>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743" w:type="dxa"/>
            <w:gridSpan w:val="4"/>
            <w:tcBorders>
              <w:left w:val="single" w:sz="4" w:space="0" w:color="auto"/>
              <w:right w:val="single" w:sz="4" w:space="0" w:color="auto"/>
            </w:tcBorders>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956" w:type="dxa"/>
            <w:tcBorders>
              <w:left w:val="single" w:sz="4" w:space="0" w:color="auto"/>
            </w:tcBorders>
            <w:vAlign w:val="center"/>
          </w:tcPr>
          <w:p w:rsidR="00FF7872" w:rsidRPr="00B77FF6" w:rsidRDefault="00FF7872" w:rsidP="000C499C">
            <w:pPr>
              <w:keepLines/>
              <w:widowControl w:val="0"/>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101,0</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Придбано 3930 доз туберкуліну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14533" w:type="dxa"/>
            <w:gridSpan w:val="17"/>
            <w:vAlign w:val="center"/>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caps/>
                <w:color w:val="000000" w:themeColor="text1"/>
                <w:sz w:val="18"/>
                <w:szCs w:val="18"/>
                <w:u w:val="single"/>
              </w:rPr>
              <w:t>8</w:t>
            </w:r>
            <w:r w:rsidRPr="00B77FF6">
              <w:rPr>
                <w:rFonts w:ascii="Times New Roman" w:hAnsi="Times New Roman" w:cs="Times New Roman"/>
                <w:i/>
                <w:caps/>
                <w:color w:val="000000" w:themeColor="text1"/>
                <w:sz w:val="18"/>
                <w:szCs w:val="18"/>
                <w:u w:val="single"/>
              </w:rPr>
              <w:t>.</w:t>
            </w:r>
            <w:r w:rsidRPr="00B77FF6">
              <w:rPr>
                <w:rFonts w:ascii="Times New Roman" w:hAnsi="Times New Roman" w:cs="Times New Roman"/>
                <w:bCs/>
                <w:i/>
                <w:color w:val="000000" w:themeColor="text1"/>
                <w:sz w:val="18"/>
                <w:szCs w:val="18"/>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3"/>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Забезпечення медичним обладнанням полого допоміжних та дитячих відділень</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1250,0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xml:space="preserve">Задоволення потреби </w:t>
            </w:r>
            <w:proofErr w:type="spellStart"/>
            <w:r w:rsidRPr="00B77FF6">
              <w:rPr>
                <w:rFonts w:ascii="Times New Roman" w:hAnsi="Times New Roman" w:cs="Times New Roman"/>
                <w:sz w:val="18"/>
                <w:szCs w:val="18"/>
              </w:rPr>
              <w:t>пологодопоміжних</w:t>
            </w:r>
            <w:proofErr w:type="spellEnd"/>
            <w:r w:rsidRPr="00B77FF6">
              <w:rPr>
                <w:rFonts w:ascii="Times New Roman" w:hAnsi="Times New Roman" w:cs="Times New Roman"/>
                <w:sz w:val="18"/>
                <w:szCs w:val="18"/>
              </w:rPr>
              <w:t xml:space="preserve"> та дитячих лікувальних закладів в ультразвукових діагностичних комплексах, обладнанні для спостереження за станом вагітної та плоду, обладнанні для пологів, інтенсивної терапії та спостереження за жінками</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 xml:space="preserve">9. </w:t>
            </w:r>
            <w:r w:rsidRPr="00B77FF6">
              <w:rPr>
                <w:rFonts w:ascii="Times New Roman" w:hAnsi="Times New Roman" w:cs="Times New Roman"/>
                <w:bCs/>
                <w:i/>
                <w:color w:val="000000" w:themeColor="text1"/>
                <w:sz w:val="18"/>
                <w:szCs w:val="18"/>
              </w:rPr>
              <w:t>Покращення системи надання медичної допомоги особам з інвалідністю</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700,0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Досягнення стаціонарним та реабілітаційним відділеннями КНП «Міська комунальна лікарня №3», максимальних показників ефективності лікування осіб з інвалідністю до кінця 2020 року.</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робіт по забезпеченню закладів охорони здоров’я засобами підвищення доступу для пацієнтів з особливими потребами</w:t>
            </w:r>
          </w:p>
        </w:tc>
        <w:tc>
          <w:tcPr>
            <w:tcW w:w="1559" w:type="dxa"/>
            <w:vAlign w:val="center"/>
          </w:tcPr>
          <w:p w:rsidR="00FF7872" w:rsidRPr="00B77FF6" w:rsidRDefault="00FF7872" w:rsidP="000C499C">
            <w:pPr>
              <w:pStyle w:val="aa"/>
              <w:widowControl w:val="0"/>
              <w:rPr>
                <w:color w:val="000000" w:themeColor="text1"/>
                <w:sz w:val="18"/>
                <w:szCs w:val="18"/>
              </w:rPr>
            </w:pPr>
            <w:r w:rsidRPr="00B77FF6">
              <w:rPr>
                <w:color w:val="000000" w:themeColor="text1"/>
                <w:sz w:val="18"/>
                <w:szCs w:val="18"/>
              </w:rPr>
              <w:t>200,0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935,4</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Обладнання всіх закладів охорони здоров’я засобами підвищення доступу для пацієнтів з особливими потребами (пандуси, підйомники для інвалідних візків, надписи шрифтом </w:t>
            </w:r>
            <w:proofErr w:type="spellStart"/>
            <w:r w:rsidRPr="00B77FF6">
              <w:rPr>
                <w:rFonts w:ascii="Times New Roman" w:hAnsi="Times New Roman" w:cs="Times New Roman"/>
                <w:sz w:val="18"/>
                <w:szCs w:val="18"/>
                <w:lang w:eastAsia="uk-UA"/>
              </w:rPr>
              <w:t>Брайля</w:t>
            </w:r>
            <w:proofErr w:type="spellEnd"/>
            <w:r w:rsidRPr="00B77FF6">
              <w:rPr>
                <w:rFonts w:ascii="Times New Roman" w:hAnsi="Times New Roman" w:cs="Times New Roman"/>
                <w:sz w:val="18"/>
                <w:szCs w:val="18"/>
                <w:lang w:eastAsia="uk-UA"/>
              </w:rPr>
              <w:t>, та інше)</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10.</w:t>
            </w:r>
            <w:r w:rsidRPr="00B77FF6">
              <w:rPr>
                <w:rFonts w:ascii="Times New Roman" w:hAnsi="Times New Roman" w:cs="Times New Roman"/>
                <w:bCs/>
                <w:i/>
                <w:color w:val="000000" w:themeColor="text1"/>
                <w:sz w:val="18"/>
                <w:szCs w:val="18"/>
                <w:lang w:eastAsia="ru-RU"/>
              </w:rPr>
              <w:t xml:space="preserve"> Розвиток стоматологічної допомоги</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3"/>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зубопротезування (за винятком протезування з дорогоцінних металів, кераміки, металокераміки, </w:t>
            </w:r>
            <w:proofErr w:type="spellStart"/>
            <w:r w:rsidRPr="00B77FF6">
              <w:rPr>
                <w:rFonts w:ascii="Times New Roman" w:hAnsi="Times New Roman" w:cs="Times New Roman"/>
                <w:color w:val="000000" w:themeColor="text1"/>
                <w:sz w:val="18"/>
                <w:szCs w:val="18"/>
                <w:lang w:eastAsia="ru-RU"/>
              </w:rPr>
              <w:t>цільнолитих</w:t>
            </w:r>
            <w:proofErr w:type="spellEnd"/>
            <w:r w:rsidRPr="00B77FF6">
              <w:rPr>
                <w:rFonts w:ascii="Times New Roman" w:hAnsi="Times New Roman" w:cs="Times New Roman"/>
                <w:color w:val="000000" w:themeColor="text1"/>
                <w:sz w:val="18"/>
                <w:szCs w:val="18"/>
                <w:lang w:eastAsia="ru-RU"/>
              </w:rPr>
              <w:t xml:space="preserve">, металопластмаси, </w:t>
            </w:r>
            <w:proofErr w:type="spellStart"/>
            <w:r w:rsidRPr="00B77FF6">
              <w:rPr>
                <w:rFonts w:ascii="Times New Roman" w:hAnsi="Times New Roman" w:cs="Times New Roman"/>
                <w:color w:val="000000" w:themeColor="text1"/>
                <w:sz w:val="18"/>
                <w:szCs w:val="18"/>
                <w:lang w:eastAsia="ru-RU"/>
              </w:rPr>
              <w:t>нітріттитанового</w:t>
            </w:r>
            <w:proofErr w:type="spellEnd"/>
            <w:r w:rsidRPr="00B77FF6">
              <w:rPr>
                <w:rFonts w:ascii="Times New Roman" w:hAnsi="Times New Roman" w:cs="Times New Roman"/>
                <w:color w:val="000000" w:themeColor="text1"/>
                <w:sz w:val="18"/>
                <w:szCs w:val="18"/>
                <w:lang w:eastAsia="ru-RU"/>
              </w:rPr>
              <w:t xml:space="preserve"> покриття, </w:t>
            </w:r>
            <w:proofErr w:type="spellStart"/>
            <w:r w:rsidRPr="00B77FF6">
              <w:rPr>
                <w:rFonts w:ascii="Times New Roman" w:hAnsi="Times New Roman" w:cs="Times New Roman"/>
                <w:color w:val="000000" w:themeColor="text1"/>
                <w:sz w:val="18"/>
                <w:szCs w:val="18"/>
                <w:lang w:eastAsia="ru-RU"/>
              </w:rPr>
              <w:t>бюгельного</w:t>
            </w:r>
            <w:proofErr w:type="spellEnd"/>
            <w:r w:rsidRPr="00B77FF6">
              <w:rPr>
                <w:rFonts w:ascii="Times New Roman" w:hAnsi="Times New Roman" w:cs="Times New Roman"/>
                <w:color w:val="000000" w:themeColor="text1"/>
                <w:sz w:val="18"/>
                <w:szCs w:val="18"/>
                <w:lang w:eastAsia="ru-RU"/>
              </w:rPr>
              <w:t xml:space="preserve"> протезування, </w:t>
            </w:r>
            <w:proofErr w:type="spellStart"/>
            <w:r w:rsidRPr="00B77FF6">
              <w:rPr>
                <w:rFonts w:ascii="Times New Roman" w:hAnsi="Times New Roman" w:cs="Times New Roman"/>
                <w:color w:val="000000" w:themeColor="text1"/>
                <w:sz w:val="18"/>
                <w:szCs w:val="18"/>
                <w:lang w:eastAsia="ru-RU"/>
              </w:rPr>
              <w:t>імплантів</w:t>
            </w:r>
            <w:proofErr w:type="spellEnd"/>
            <w:r w:rsidRPr="00B77FF6">
              <w:rPr>
                <w:rFonts w:ascii="Times New Roman" w:hAnsi="Times New Roman" w:cs="Times New Roman"/>
                <w:color w:val="000000" w:themeColor="text1"/>
                <w:sz w:val="18"/>
                <w:szCs w:val="18"/>
                <w:lang w:eastAsia="ru-RU"/>
              </w:rPr>
              <w:t>) пільгових категорій громадян (крім учасників АТО)</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2850,0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1118,0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1118,0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795,7</w:t>
            </w:r>
          </w:p>
        </w:tc>
        <w:tc>
          <w:tcPr>
            <w:tcW w:w="4535" w:type="dxa"/>
            <w:gridSpan w:val="3"/>
          </w:tcPr>
          <w:p w:rsidR="00FF7872" w:rsidRPr="00B77FF6" w:rsidRDefault="00FF7872" w:rsidP="0008763F">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Надано зубопротезну допомогу громадянам реп</w:t>
            </w:r>
            <w:r>
              <w:rPr>
                <w:rFonts w:ascii="Times New Roman" w:hAnsi="Times New Roman" w:cs="Times New Roman"/>
                <w:sz w:val="18"/>
                <w:szCs w:val="18"/>
                <w:lang w:eastAsia="uk-UA"/>
              </w:rPr>
              <w:t>ресованим та реабілітованим – 33 особам. на суму 175,7</w:t>
            </w:r>
            <w:r w:rsidRPr="00B77FF6">
              <w:rPr>
                <w:rFonts w:ascii="Times New Roman" w:hAnsi="Times New Roman" w:cs="Times New Roman"/>
                <w:sz w:val="18"/>
                <w:szCs w:val="18"/>
                <w:lang w:eastAsia="uk-UA"/>
              </w:rPr>
              <w:t xml:space="preserve"> тис. грн, </w:t>
            </w:r>
            <w:r>
              <w:rPr>
                <w:rFonts w:ascii="Times New Roman" w:hAnsi="Times New Roman" w:cs="Times New Roman"/>
                <w:sz w:val="18"/>
                <w:szCs w:val="18"/>
                <w:lang w:eastAsia="uk-UA"/>
              </w:rPr>
              <w:t>пільговим категоріям на суму 620,0 тис. грн (291</w:t>
            </w:r>
            <w:r w:rsidRPr="00B77FF6">
              <w:rPr>
                <w:rFonts w:ascii="Times New Roman" w:hAnsi="Times New Roman" w:cs="Times New Roman"/>
                <w:sz w:val="18"/>
                <w:szCs w:val="18"/>
                <w:lang w:eastAsia="uk-UA"/>
              </w:rPr>
              <w:t xml:space="preserve"> особа)</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p>
          <w:p w:rsidR="00FF7872" w:rsidRPr="00B77FF6" w:rsidRDefault="00FF7872"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Невідкладна стоматологічна допомога у повному обсязі (до закінчення лікування даного захворювання) надається:</w:t>
            </w:r>
          </w:p>
          <w:p w:rsidR="00FF7872" w:rsidRPr="00B77FF6" w:rsidRDefault="00FF7872"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 xml:space="preserve">Інвалідам війни І групи </w:t>
            </w:r>
          </w:p>
          <w:p w:rsidR="00FF7872" w:rsidRPr="00B77FF6" w:rsidRDefault="00FF7872"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Інвалідам I групи загального захворювання учасникам АТО/ООС,членам сімей загиблих учасників АТО/ООС</w:t>
            </w:r>
            <w:r w:rsidRPr="00B77FF6">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shd w:val="clear" w:color="auto" w:fill="FFFFFF"/>
              </w:rPr>
              <w:t xml:space="preserve">реабілітованим та </w:t>
            </w:r>
            <w:r w:rsidRPr="00B77FF6">
              <w:rPr>
                <w:rFonts w:ascii="Times New Roman" w:hAnsi="Times New Roman" w:cs="Times New Roman"/>
                <w:color w:val="000000" w:themeColor="text1"/>
                <w:sz w:val="18"/>
                <w:szCs w:val="18"/>
                <w:lang w:eastAsia="ru-RU"/>
              </w:rPr>
              <w:t>потерпілим від  репресій особам.</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280,0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Задоволення потреби дорослого населення в безкоштовній допомозі при невідкладних стоматологічних станах</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lang w:eastAsia="ru-RU"/>
              </w:rPr>
              <w:t>Проведення п</w:t>
            </w:r>
            <w:r w:rsidRPr="00B77FF6">
              <w:rPr>
                <w:rFonts w:ascii="Times New Roman" w:hAnsi="Times New Roman" w:cs="Times New Roman"/>
                <w:color w:val="000000" w:themeColor="text1"/>
                <w:sz w:val="18"/>
                <w:szCs w:val="18"/>
                <w:shd w:val="clear" w:color="auto" w:fill="FFFFFF"/>
              </w:rPr>
              <w:t xml:space="preserve">рофілактичного огляду, санації порожнини рота призовникам та резервістам,учасникам АТО/ООС, членам сімей загиблих учасників АТО/ООС, </w:t>
            </w:r>
            <w:proofErr w:type="spellStart"/>
            <w:r w:rsidRPr="00B77FF6">
              <w:rPr>
                <w:rFonts w:ascii="Times New Roman" w:hAnsi="Times New Roman" w:cs="Times New Roman"/>
                <w:color w:val="000000" w:themeColor="text1"/>
                <w:sz w:val="18"/>
                <w:szCs w:val="18"/>
                <w:shd w:val="clear" w:color="auto" w:fill="FFFFFF"/>
              </w:rPr>
              <w:t>вагітнимжінкамзамаловитратнимитехнологіями</w:t>
            </w:r>
            <w:proofErr w:type="spellEnd"/>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321,0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Забезпечення надання комплексу лікувально-профілактичних заходів щодо оздоровлення ротової порожнини та запобігання стоматологічним захворюванням</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8763F">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 xml:space="preserve">Надання невідкладної стоматологічної, терапевтичної та хірургічної </w:t>
            </w:r>
            <w:proofErr w:type="spellStart"/>
            <w:r w:rsidRPr="00B77FF6">
              <w:rPr>
                <w:rFonts w:ascii="Times New Roman" w:hAnsi="Times New Roman" w:cs="Times New Roman"/>
                <w:color w:val="000000" w:themeColor="text1"/>
                <w:sz w:val="18"/>
                <w:szCs w:val="18"/>
                <w:shd w:val="clear" w:color="auto" w:fill="FFFFFF"/>
              </w:rPr>
              <w:t>стоматдопомоги</w:t>
            </w:r>
            <w:proofErr w:type="spellEnd"/>
            <w:r w:rsidRPr="00B77FF6">
              <w:rPr>
                <w:rFonts w:ascii="Times New Roman" w:hAnsi="Times New Roman" w:cs="Times New Roman"/>
                <w:color w:val="000000" w:themeColor="text1"/>
                <w:sz w:val="18"/>
                <w:szCs w:val="18"/>
                <w:shd w:val="clear" w:color="auto" w:fill="FFFFFF"/>
              </w:rPr>
              <w:t xml:space="preserve"> у повному обсязі дитячому населенню за </w:t>
            </w:r>
            <w:proofErr w:type="spellStart"/>
            <w:r w:rsidRPr="00B77FF6">
              <w:rPr>
                <w:rFonts w:ascii="Times New Roman" w:hAnsi="Times New Roman" w:cs="Times New Roman"/>
                <w:color w:val="000000" w:themeColor="text1"/>
                <w:sz w:val="18"/>
                <w:szCs w:val="18"/>
                <w:shd w:val="clear" w:color="auto" w:fill="FFFFFF"/>
              </w:rPr>
              <w:t>маловитратнимитехнологіями</w:t>
            </w:r>
            <w:proofErr w:type="spellEnd"/>
            <w:r w:rsidRPr="00B77FF6">
              <w:rPr>
                <w:rFonts w:ascii="Times New Roman" w:hAnsi="Times New Roman" w:cs="Times New Roman"/>
                <w:color w:val="000000" w:themeColor="text1"/>
                <w:sz w:val="18"/>
                <w:szCs w:val="18"/>
                <w:shd w:val="clear" w:color="auto" w:fill="FFFFFF"/>
              </w:rPr>
              <w:t xml:space="preserve">. </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4730,6</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4600,6</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4600,6</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2920,8</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Забезпечено надання безкоштовної медичної стоматологічної допомоги дитячому населенню при невідкладних стоматологічних станах.</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shd w:val="clear" w:color="auto" w:fill="FFFFFF"/>
              </w:rPr>
              <w:t xml:space="preserve">Профілактичні дії; огляд; санація порожнини рота надається організованому дитячому населенню (садочки, школи) за </w:t>
            </w:r>
            <w:proofErr w:type="spellStart"/>
            <w:r w:rsidRPr="00B77FF6">
              <w:rPr>
                <w:rFonts w:ascii="Times New Roman" w:hAnsi="Times New Roman" w:cs="Times New Roman"/>
                <w:color w:val="000000" w:themeColor="text1"/>
                <w:sz w:val="18"/>
                <w:szCs w:val="18"/>
                <w:shd w:val="clear" w:color="auto" w:fill="FFFFFF"/>
              </w:rPr>
              <w:t>маловитратними</w:t>
            </w:r>
            <w:proofErr w:type="spellEnd"/>
            <w:r w:rsidRPr="00B77FF6">
              <w:rPr>
                <w:rFonts w:ascii="Times New Roman" w:hAnsi="Times New Roman" w:cs="Times New Roman"/>
                <w:color w:val="000000" w:themeColor="text1"/>
                <w:sz w:val="18"/>
                <w:szCs w:val="18"/>
                <w:shd w:val="clear" w:color="auto" w:fill="FFFFFF"/>
              </w:rPr>
              <w:t xml:space="preserve"> технологіями.</w:t>
            </w:r>
          </w:p>
        </w:tc>
        <w:tc>
          <w:tcPr>
            <w:tcW w:w="1559" w:type="dxa"/>
            <w:vAlign w:val="center"/>
          </w:tcPr>
          <w:p w:rsidR="00FF7872" w:rsidRPr="00B77FF6" w:rsidRDefault="00FF7872" w:rsidP="000C499C">
            <w:pPr>
              <w:widowControl w:val="0"/>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Повне задоволення потреби дитячого населення комплексом лікувально-профілактичних заходів щодо оздоровлення ротової порожнини та запобігання стоматологічним захворюванням.</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 xml:space="preserve">11. </w:t>
            </w:r>
            <w:r w:rsidRPr="00B77FF6">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240,0</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200,0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200,0</w:t>
            </w:r>
          </w:p>
        </w:tc>
        <w:tc>
          <w:tcPr>
            <w:tcW w:w="956" w:type="dxa"/>
            <w:tcBorders>
              <w:left w:val="single" w:sz="4" w:space="0" w:color="auto"/>
            </w:tcBorders>
            <w:vAlign w:val="center"/>
          </w:tcPr>
          <w:p w:rsidR="00FF7872" w:rsidRPr="00B77FF6" w:rsidRDefault="00FF7872" w:rsidP="000C499C">
            <w:pPr>
              <w:jc w:val="right"/>
              <w:outlineLvl w:val="0"/>
              <w:rPr>
                <w:rFonts w:ascii="Times New Roman" w:hAnsi="Times New Roman" w:cs="Times New Roman"/>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5,0</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3-є осіб, постраждалих внаслідок Чорнобильської катастрофи отримали медикаменти безкоштовно</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rPr>
              <w:t>12.</w:t>
            </w:r>
            <w:r w:rsidRPr="00B77FF6">
              <w:rPr>
                <w:rFonts w:ascii="Times New Roman" w:hAnsi="Times New Roman" w:cs="Times New Roman"/>
                <w:bCs/>
                <w:i/>
                <w:color w:val="000000" w:themeColor="text1"/>
                <w:sz w:val="18"/>
                <w:szCs w:val="18"/>
                <w:lang w:eastAsia="ru-RU"/>
              </w:rPr>
              <w:t xml:space="preserve"> Покращення медичної допомоги учасникам АТО та членам їх сімей</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учасникам АТО/ООС</w:t>
            </w:r>
          </w:p>
        </w:tc>
        <w:tc>
          <w:tcPr>
            <w:tcW w:w="1559" w:type="dxa"/>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250,0</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232,5</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200,0</w:t>
            </w:r>
          </w:p>
        </w:tc>
        <w:tc>
          <w:tcPr>
            <w:tcW w:w="956" w:type="dxa"/>
            <w:tcBorders>
              <w:lef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sz w:val="18"/>
                <w:szCs w:val="18"/>
              </w:rPr>
            </w:pPr>
            <w:r>
              <w:rPr>
                <w:rFonts w:ascii="Times New Roman" w:hAnsi="Times New Roman" w:cs="Times New Roman"/>
                <w:sz w:val="18"/>
                <w:szCs w:val="18"/>
              </w:rPr>
              <w:t>123</w:t>
            </w:r>
            <w:r w:rsidRPr="00B77FF6">
              <w:rPr>
                <w:rFonts w:ascii="Times New Roman" w:hAnsi="Times New Roman" w:cs="Times New Roman"/>
                <w:sz w:val="18"/>
                <w:szCs w:val="18"/>
              </w:rPr>
              <w:t>,8</w:t>
            </w:r>
            <w:r>
              <w:rPr>
                <w:rFonts w:ascii="Times New Roman" w:hAnsi="Times New Roman" w:cs="Times New Roman"/>
                <w:sz w:val="18"/>
                <w:szCs w:val="18"/>
              </w:rPr>
              <w:t>2</w:t>
            </w:r>
          </w:p>
        </w:tc>
        <w:tc>
          <w:tcPr>
            <w:tcW w:w="4535" w:type="dxa"/>
            <w:gridSpan w:val="3"/>
          </w:tcPr>
          <w:p w:rsidR="00FF7872" w:rsidRPr="00B77FF6" w:rsidRDefault="00FF7872" w:rsidP="00C82849">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Виписано 567</w:t>
            </w:r>
            <w:r w:rsidRPr="00B77FF6">
              <w:rPr>
                <w:rFonts w:ascii="Times New Roman" w:hAnsi="Times New Roman" w:cs="Times New Roman"/>
                <w:sz w:val="18"/>
                <w:szCs w:val="18"/>
                <w:lang w:eastAsia="uk-UA"/>
              </w:rPr>
              <w:t xml:space="preserve"> пільгових рецепта для </w:t>
            </w:r>
            <w:proofErr w:type="spellStart"/>
            <w:r w:rsidRPr="00B77FF6">
              <w:rPr>
                <w:rFonts w:ascii="Times New Roman" w:hAnsi="Times New Roman" w:cs="Times New Roman"/>
                <w:sz w:val="18"/>
                <w:szCs w:val="18"/>
                <w:lang w:eastAsia="uk-UA"/>
              </w:rPr>
              <w:t>тернополян-учасників</w:t>
            </w:r>
            <w:proofErr w:type="spellEnd"/>
            <w:r w:rsidRPr="00B77FF6">
              <w:rPr>
                <w:rFonts w:ascii="Times New Roman" w:hAnsi="Times New Roman" w:cs="Times New Roman"/>
                <w:sz w:val="18"/>
                <w:szCs w:val="18"/>
                <w:lang w:eastAsia="uk-UA"/>
              </w:rPr>
              <w:t xml:space="preserve"> АТО/ООС в безоплатному та пільговому відпуску лікарських засобів</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безкоштовного медичного обстеження та лікування в ЗОЗ міста учасників АТО/ООС</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180,0</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180,0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252,5</w:t>
            </w:r>
          </w:p>
        </w:tc>
        <w:tc>
          <w:tcPr>
            <w:tcW w:w="956" w:type="dxa"/>
            <w:tcBorders>
              <w:lef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sz w:val="18"/>
                <w:szCs w:val="18"/>
              </w:rPr>
            </w:pPr>
            <w:r>
              <w:rPr>
                <w:rFonts w:ascii="Times New Roman" w:hAnsi="Times New Roman" w:cs="Times New Roman"/>
                <w:sz w:val="18"/>
                <w:szCs w:val="18"/>
              </w:rPr>
              <w:t>61,0</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53 учасника АТО/ООС отримали безоплатне медичне обстеження в лікувальних  закладах </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проведення реабілітаційного лікування учасників АТО/ООС на базі КНП «Міська комунальна лікарня №3»</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color w:val="000000"/>
                <w:sz w:val="18"/>
                <w:szCs w:val="18"/>
              </w:rPr>
            </w:pPr>
            <w:r w:rsidRPr="00B77FF6">
              <w:rPr>
                <w:rFonts w:ascii="Times New Roman" w:hAnsi="Times New Roman" w:cs="Times New Roman"/>
                <w:color w:val="000000"/>
                <w:sz w:val="18"/>
                <w:szCs w:val="18"/>
              </w:rPr>
              <w:t>160,0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120,0</w:t>
            </w:r>
          </w:p>
        </w:tc>
        <w:tc>
          <w:tcPr>
            <w:tcW w:w="956" w:type="dxa"/>
            <w:tcBorders>
              <w:lef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8,0</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Проведено реабілітацію 6 учасників АТО/ООС.</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B77FF6">
              <w:rPr>
                <w:rFonts w:ascii="Times New Roman" w:hAnsi="Times New Roman" w:cs="Times New Roman"/>
                <w:color w:val="000000" w:themeColor="text1"/>
                <w:sz w:val="18"/>
                <w:szCs w:val="18"/>
                <w:lang w:eastAsia="ru-RU"/>
              </w:rPr>
              <w:t>імплантів</w:t>
            </w:r>
            <w:proofErr w:type="spellEnd"/>
            <w:r w:rsidRPr="00B77FF6">
              <w:rPr>
                <w:rFonts w:ascii="Times New Roman" w:hAnsi="Times New Roman" w:cs="Times New Roman"/>
                <w:color w:val="000000" w:themeColor="text1"/>
                <w:sz w:val="18"/>
                <w:szCs w:val="18"/>
                <w:lang w:eastAsia="ru-RU"/>
              </w:rPr>
              <w:t>) учасників АТО/ООС</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1382,0</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990,0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990,0</w:t>
            </w:r>
          </w:p>
        </w:tc>
        <w:tc>
          <w:tcPr>
            <w:tcW w:w="956" w:type="dxa"/>
            <w:tcBorders>
              <w:lef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sz w:val="18"/>
                <w:szCs w:val="18"/>
              </w:rPr>
            </w:pPr>
            <w:r>
              <w:rPr>
                <w:rFonts w:ascii="Times New Roman" w:hAnsi="Times New Roman" w:cs="Times New Roman"/>
                <w:sz w:val="18"/>
                <w:szCs w:val="18"/>
              </w:rPr>
              <w:t>575,4</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64 учасники</w:t>
            </w:r>
            <w:r w:rsidRPr="00B77FF6">
              <w:rPr>
                <w:rFonts w:ascii="Times New Roman" w:hAnsi="Times New Roman" w:cs="Times New Roman"/>
                <w:sz w:val="18"/>
                <w:szCs w:val="18"/>
                <w:lang w:eastAsia="uk-UA"/>
              </w:rPr>
              <w:t xml:space="preserve"> АТО/ООС отримали зубопротезну допомогу</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A42768" w:rsidRDefault="00FF7872" w:rsidP="000C499C">
            <w:pPr>
              <w:outlineLvl w:val="0"/>
              <w:rPr>
                <w:rFonts w:ascii="Times New Roman" w:hAnsi="Times New Roman" w:cs="Times New Roman"/>
                <w:color w:val="000000" w:themeColor="text1"/>
                <w:sz w:val="20"/>
                <w:szCs w:val="20"/>
                <w:lang w:eastAsia="ru-RU"/>
              </w:rPr>
            </w:pPr>
            <w:r w:rsidRPr="00A42768">
              <w:rPr>
                <w:rFonts w:ascii="Times New Roman" w:hAnsi="Times New Roman"/>
                <w:sz w:val="20"/>
                <w:szCs w:val="20"/>
                <w:lang w:eastAsia="ru-RU"/>
              </w:rPr>
              <w:t xml:space="preserve">Забезпечення </w:t>
            </w:r>
            <w:proofErr w:type="spellStart"/>
            <w:r w:rsidRPr="00A42768">
              <w:rPr>
                <w:rFonts w:ascii="Times New Roman" w:hAnsi="Times New Roman"/>
                <w:sz w:val="20"/>
                <w:szCs w:val="20"/>
                <w:lang w:eastAsia="ru-RU"/>
              </w:rPr>
              <w:t>співфінансування</w:t>
            </w:r>
            <w:proofErr w:type="spellEnd"/>
            <w:r w:rsidRPr="00A42768">
              <w:rPr>
                <w:rFonts w:ascii="Times New Roman" w:hAnsi="Times New Roman"/>
                <w:sz w:val="20"/>
                <w:szCs w:val="20"/>
                <w:lang w:eastAsia="ru-RU"/>
              </w:rPr>
              <w:t xml:space="preserve"> пакетів добровільного медичного страхування учасників АТО</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956" w:type="dxa"/>
            <w:tcBorders>
              <w:lef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1701" w:type="dxa"/>
            <w:gridSpan w:val="4"/>
            <w:vAlign w:val="center"/>
          </w:tcPr>
          <w:p w:rsidR="00FF7872" w:rsidRDefault="00FF7872" w:rsidP="000C499C">
            <w:pPr>
              <w:jc w:val="center"/>
              <w:outlineLvl w:val="0"/>
              <w:rPr>
                <w:rFonts w:ascii="Times New Roman" w:hAnsi="Times New Roman" w:cs="Times New Roman"/>
                <w:sz w:val="18"/>
                <w:szCs w:val="18"/>
              </w:rPr>
            </w:pPr>
          </w:p>
        </w:tc>
        <w:tc>
          <w:tcPr>
            <w:tcW w:w="4535" w:type="dxa"/>
            <w:gridSpan w:val="3"/>
          </w:tcPr>
          <w:p w:rsidR="00FF7872"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Height w:val="97"/>
        </w:trPr>
        <w:tc>
          <w:tcPr>
            <w:tcW w:w="493" w:type="dxa"/>
          </w:tcPr>
          <w:p w:rsidR="00FF7872" w:rsidRPr="00BE0654" w:rsidRDefault="00FF7872" w:rsidP="000C499C">
            <w:pP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14533" w:type="dxa"/>
            <w:gridSpan w:val="17"/>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i/>
                <w:color w:val="000000" w:themeColor="text1"/>
                <w:sz w:val="18"/>
                <w:szCs w:val="18"/>
                <w:u w:val="single"/>
              </w:rPr>
              <w:t>13.</w:t>
            </w:r>
            <w:r w:rsidRPr="00B77FF6">
              <w:rPr>
                <w:rFonts w:ascii="Times New Roman" w:hAnsi="Times New Roman" w:cs="Times New Roman"/>
                <w:bCs/>
                <w:i/>
                <w:color w:val="000000" w:themeColor="text1"/>
                <w:sz w:val="18"/>
                <w:szCs w:val="18"/>
              </w:rPr>
              <w:t>Розвиток первинної медико-санітарної допомоги</w:t>
            </w: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Розширення мережі амбулаторій загальної практики-сімейної медицини в мікрорайонах міста</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77FF6"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bCs/>
                <w:i/>
                <w:color w:val="000000" w:themeColor="text1"/>
                <w:sz w:val="18"/>
                <w:szCs w:val="18"/>
                <w:lang w:eastAsia="ru-RU"/>
              </w:rPr>
              <w:t>14. Зміцнення здоров’я дітей</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B77FF6" w:rsidRDefault="00FF7872" w:rsidP="000C499C">
            <w:pPr>
              <w:jc w:val="both"/>
              <w:rPr>
                <w:rFonts w:ascii="Times New Roman" w:hAnsi="Times New Roman" w:cs="Times New Roman"/>
                <w:sz w:val="18"/>
                <w:szCs w:val="18"/>
              </w:rPr>
            </w:pPr>
          </w:p>
        </w:tc>
      </w:tr>
      <w:tr w:rsidR="00FF7872" w:rsidRPr="00B77FF6" w:rsidTr="00B72B3D">
        <w:trPr>
          <w:gridAfter w:val="6"/>
          <w:wAfter w:w="1054" w:type="dxa"/>
          <w:trHeight w:val="498"/>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Borders>
              <w:right w:val="single" w:sz="4" w:space="0" w:color="auto"/>
            </w:tcBorders>
            <w:vAlign w:val="center"/>
          </w:tcPr>
          <w:p w:rsidR="00FF7872" w:rsidRPr="00B77FF6" w:rsidRDefault="00FF7872" w:rsidP="000C499C">
            <w:pPr>
              <w:keepLines/>
              <w:ind w:right="-42"/>
              <w:rPr>
                <w:rFonts w:ascii="Times New Roman" w:hAnsi="Times New Roman" w:cs="Times New Roman"/>
                <w:bCs/>
                <w:color w:val="000000" w:themeColor="text1"/>
                <w:sz w:val="18"/>
                <w:szCs w:val="18"/>
                <w:lang w:eastAsia="ru-RU"/>
              </w:rPr>
            </w:pPr>
            <w:r w:rsidRPr="00B77FF6">
              <w:rPr>
                <w:rFonts w:ascii="Times New Roman" w:hAnsi="Times New Roman" w:cs="Times New Roman"/>
                <w:bCs/>
                <w:color w:val="000000" w:themeColor="text1"/>
                <w:sz w:val="18"/>
                <w:szCs w:val="18"/>
                <w:lang w:eastAsia="ru-RU"/>
              </w:rPr>
              <w:t>Забезпечення організації медичної допомоги дітям у навчальних закладах</w:t>
            </w:r>
          </w:p>
        </w:tc>
        <w:tc>
          <w:tcPr>
            <w:tcW w:w="1559" w:type="dxa"/>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3913,9</w:t>
            </w:r>
          </w:p>
        </w:tc>
        <w:tc>
          <w:tcPr>
            <w:tcW w:w="1305"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color w:val="000000" w:themeColor="text1"/>
                <w:sz w:val="18"/>
                <w:szCs w:val="18"/>
              </w:rPr>
              <w:t>3913,9</w:t>
            </w:r>
          </w:p>
        </w:tc>
        <w:tc>
          <w:tcPr>
            <w:tcW w:w="1677" w:type="dxa"/>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color w:val="000000" w:themeColor="text1"/>
                <w:sz w:val="18"/>
                <w:szCs w:val="18"/>
              </w:rPr>
              <w:t>3913,9</w:t>
            </w:r>
          </w:p>
        </w:tc>
        <w:tc>
          <w:tcPr>
            <w:tcW w:w="994" w:type="dxa"/>
            <w:gridSpan w:val="2"/>
            <w:tcBorders>
              <w:lef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3061,5</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Своєчасне надання медичної допом</w:t>
            </w:r>
            <w:r>
              <w:rPr>
                <w:rFonts w:ascii="Times New Roman" w:hAnsi="Times New Roman" w:cs="Times New Roman"/>
                <w:sz w:val="18"/>
                <w:szCs w:val="18"/>
              </w:rPr>
              <w:t xml:space="preserve">оги дітям в навчальних закладах, </w:t>
            </w:r>
            <w:r w:rsidRPr="002B1CB7">
              <w:rPr>
                <w:rFonts w:ascii="Times New Roman" w:hAnsi="Times New Roman"/>
                <w:sz w:val="18"/>
                <w:szCs w:val="18"/>
              </w:rPr>
              <w:t>утримання медичних працівників, які надають медичну допомогу освітніх закладах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14533" w:type="dxa"/>
            <w:gridSpan w:val="17"/>
            <w:vAlign w:val="center"/>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bCs/>
                <w:i/>
                <w:color w:val="000000" w:themeColor="text1"/>
                <w:sz w:val="18"/>
                <w:szCs w:val="18"/>
                <w:lang w:eastAsia="ru-RU"/>
              </w:rPr>
              <w:t xml:space="preserve">15. Інші заходи по забезпеченню лікарськими засобами та виробами медичного призначення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Borders>
              <w:right w:val="single" w:sz="4" w:space="0" w:color="auto"/>
            </w:tcBorders>
            <w:vAlign w:val="center"/>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rPr>
              <w:t>-</w:t>
            </w:r>
          </w:p>
        </w:tc>
        <w:tc>
          <w:tcPr>
            <w:tcW w:w="4535" w:type="dxa"/>
            <w:gridSpan w:val="3"/>
            <w:tcBorders>
              <w:left w:val="single" w:sz="4" w:space="0" w:color="auto"/>
            </w:tcBorders>
            <w:vAlign w:val="center"/>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5B3624" w:rsidRDefault="00FF7872" w:rsidP="000C499C">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 xml:space="preserve">16. Розвиток паліативної допомоги </w:t>
            </w:r>
          </w:p>
        </w:tc>
        <w:tc>
          <w:tcPr>
            <w:tcW w:w="1701" w:type="dxa"/>
            <w:gridSpan w:val="4"/>
            <w:vAlign w:val="center"/>
          </w:tcPr>
          <w:p w:rsidR="00FF7872" w:rsidRPr="005B3624" w:rsidRDefault="00FF7872" w:rsidP="000C499C">
            <w:pPr>
              <w:jc w:val="center"/>
              <w:rPr>
                <w:rFonts w:ascii="Times New Roman" w:hAnsi="Times New Roman" w:cs="Times New Roman"/>
                <w:sz w:val="20"/>
                <w:szCs w:val="20"/>
              </w:rPr>
            </w:pPr>
          </w:p>
        </w:tc>
        <w:tc>
          <w:tcPr>
            <w:tcW w:w="4529" w:type="dxa"/>
            <w:gridSpan w:val="2"/>
          </w:tcPr>
          <w:p w:rsidR="00FF7872" w:rsidRPr="00A974C0"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shd w:val="clear" w:color="auto" w:fill="FFFFFF"/>
              </w:rPr>
              <w:t xml:space="preserve">Створення відділення паліативної та </w:t>
            </w:r>
            <w:proofErr w:type="spellStart"/>
            <w:r w:rsidRPr="00B77FF6">
              <w:rPr>
                <w:rFonts w:ascii="Times New Roman" w:hAnsi="Times New Roman" w:cs="Times New Roman"/>
                <w:sz w:val="18"/>
                <w:szCs w:val="18"/>
                <w:shd w:val="clear" w:color="auto" w:fill="FFFFFF"/>
              </w:rPr>
              <w:t>хоспісної</w:t>
            </w:r>
            <w:proofErr w:type="spellEnd"/>
            <w:r w:rsidRPr="00B77FF6">
              <w:rPr>
                <w:rFonts w:ascii="Times New Roman" w:hAnsi="Times New Roman" w:cs="Times New Roman"/>
                <w:sz w:val="18"/>
                <w:szCs w:val="18"/>
                <w:shd w:val="clear" w:color="auto" w:fill="FFFFFF"/>
              </w:rPr>
              <w:t xml:space="preserve"> допомоги на базі приміщень </w:t>
            </w:r>
            <w:proofErr w:type="spellStart"/>
            <w:r w:rsidRPr="00B77FF6">
              <w:rPr>
                <w:rFonts w:ascii="Times New Roman" w:hAnsi="Times New Roman" w:cs="Times New Roman"/>
                <w:sz w:val="18"/>
                <w:szCs w:val="18"/>
                <w:shd w:val="clear" w:color="auto" w:fill="FFFFFF"/>
              </w:rPr>
              <w:t>Малашовецької</w:t>
            </w:r>
            <w:proofErr w:type="spellEnd"/>
            <w:r w:rsidRPr="00B77FF6">
              <w:rPr>
                <w:rFonts w:ascii="Times New Roman" w:hAnsi="Times New Roman" w:cs="Times New Roman"/>
                <w:sz w:val="18"/>
                <w:szCs w:val="18"/>
                <w:shd w:val="clear" w:color="auto" w:fill="FFFFFF"/>
              </w:rPr>
              <w:t xml:space="preserve"> амбулаторії в складі</w:t>
            </w:r>
            <w:r w:rsidRPr="00B77FF6">
              <w:rPr>
                <w:rFonts w:ascii="Times New Roman" w:hAnsi="Times New Roman" w:cs="Times New Roman"/>
                <w:sz w:val="18"/>
                <w:szCs w:val="18"/>
                <w:lang w:eastAsia="ru-RU"/>
              </w:rPr>
              <w:t xml:space="preserve"> КНП «Міська комунальна лікарня №3» </w:t>
            </w:r>
          </w:p>
        </w:tc>
        <w:tc>
          <w:tcPr>
            <w:tcW w:w="1559" w:type="dxa"/>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6710,0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5229,9</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5229,9</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1943,0</w:t>
            </w:r>
          </w:p>
        </w:tc>
        <w:tc>
          <w:tcPr>
            <w:tcW w:w="4535" w:type="dxa"/>
            <w:gridSpan w:val="3"/>
          </w:tcPr>
          <w:p w:rsidR="00FF7872" w:rsidRPr="004A47D7" w:rsidRDefault="00C526AB" w:rsidP="000C499C">
            <w:pPr>
              <w:rPr>
                <w:rFonts w:ascii="Times New Roman" w:hAnsi="Times New Roman" w:cs="Times New Roman"/>
                <w:sz w:val="18"/>
                <w:szCs w:val="18"/>
                <w:highlight w:val="red"/>
              </w:rPr>
            </w:pPr>
            <w:r w:rsidRPr="00302956">
              <w:rPr>
                <w:rFonts w:ascii="Times New Roman" w:hAnsi="Times New Roman" w:cs="Times New Roman"/>
                <w:sz w:val="18"/>
                <w:szCs w:val="18"/>
              </w:rPr>
              <w:t xml:space="preserve">розпочато </w:t>
            </w:r>
            <w:r w:rsidR="00FF7872" w:rsidRPr="00302956">
              <w:rPr>
                <w:rFonts w:ascii="Times New Roman" w:hAnsi="Times New Roman" w:cs="Times New Roman"/>
                <w:sz w:val="18"/>
                <w:szCs w:val="18"/>
              </w:rPr>
              <w:t xml:space="preserve"> проведення капітального ремонту відділення паліативної та </w:t>
            </w:r>
            <w:proofErr w:type="spellStart"/>
            <w:r w:rsidR="00FF7872" w:rsidRPr="00302956">
              <w:rPr>
                <w:rFonts w:ascii="Times New Roman" w:hAnsi="Times New Roman" w:cs="Times New Roman"/>
                <w:sz w:val="18"/>
                <w:szCs w:val="18"/>
              </w:rPr>
              <w:t>хоспісної</w:t>
            </w:r>
            <w:proofErr w:type="spellEnd"/>
            <w:r w:rsidR="00FF7872" w:rsidRPr="00302956">
              <w:rPr>
                <w:rFonts w:ascii="Times New Roman" w:hAnsi="Times New Roman" w:cs="Times New Roman"/>
                <w:sz w:val="18"/>
                <w:szCs w:val="18"/>
              </w:rPr>
              <w:t xml:space="preserve"> терапії КНП «Міська комунальна лікарня №3» Тернопільської міської ради по вул. Стрілецька,11, </w:t>
            </w:r>
            <w:proofErr w:type="spellStart"/>
            <w:r w:rsidR="00FF7872" w:rsidRPr="00302956">
              <w:rPr>
                <w:rFonts w:ascii="Times New Roman" w:hAnsi="Times New Roman" w:cs="Times New Roman"/>
                <w:sz w:val="18"/>
                <w:szCs w:val="18"/>
              </w:rPr>
              <w:t>с.Малашівці</w:t>
            </w:r>
            <w:proofErr w:type="spellEnd"/>
            <w:r w:rsidR="00FF7872" w:rsidRPr="00302956">
              <w:rPr>
                <w:rFonts w:ascii="Times New Roman" w:hAnsi="Times New Roman" w:cs="Times New Roman"/>
                <w:sz w:val="18"/>
                <w:szCs w:val="18"/>
              </w:rPr>
              <w:t xml:space="preserve"> Зборівського району Тернопільської області, придбано </w:t>
            </w:r>
            <w:proofErr w:type="spellStart"/>
            <w:r w:rsidR="00FF7872" w:rsidRPr="00302956">
              <w:rPr>
                <w:rFonts w:ascii="Times New Roman" w:hAnsi="Times New Roman" w:cs="Times New Roman"/>
                <w:sz w:val="18"/>
                <w:szCs w:val="18"/>
              </w:rPr>
              <w:t>мякий</w:t>
            </w:r>
            <w:proofErr w:type="spellEnd"/>
            <w:r w:rsidR="00FF7872" w:rsidRPr="00302956">
              <w:rPr>
                <w:rFonts w:ascii="Times New Roman" w:hAnsi="Times New Roman" w:cs="Times New Roman"/>
                <w:sz w:val="18"/>
                <w:szCs w:val="18"/>
              </w:rPr>
              <w:t xml:space="preserve"> інвентар.</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vAlign w:val="center"/>
          </w:tcPr>
          <w:p w:rsidR="00FF7872" w:rsidRPr="00B77FF6" w:rsidRDefault="00FF7872" w:rsidP="000C499C">
            <w:pPr>
              <w:keepLines/>
              <w:ind w:right="-42"/>
              <w:rPr>
                <w:rFonts w:ascii="Times New Roman" w:hAnsi="Times New Roman" w:cs="Times New Roman"/>
                <w:color w:val="000000" w:themeColor="text1"/>
                <w:sz w:val="18"/>
                <w:szCs w:val="18"/>
              </w:rPr>
            </w:pPr>
            <w:r w:rsidRPr="00B77FF6">
              <w:rPr>
                <w:rFonts w:ascii="Times New Roman" w:hAnsi="Times New Roman" w:cs="Times New Roman"/>
                <w:bCs/>
                <w:i/>
                <w:color w:val="000000" w:themeColor="text1"/>
                <w:sz w:val="18"/>
                <w:szCs w:val="18"/>
                <w:lang w:eastAsia="ru-RU"/>
              </w:rPr>
              <w:t>17. Покращення матеріально-технічної бази закладів охорони здоров’я</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29" w:type="dxa"/>
            <w:gridSpan w:val="2"/>
          </w:tcPr>
          <w:p w:rsidR="00FF7872" w:rsidRPr="004A47D7" w:rsidRDefault="00FF7872" w:rsidP="000C499C">
            <w:pPr>
              <w:jc w:val="both"/>
              <w:rPr>
                <w:rFonts w:ascii="Times New Roman" w:hAnsi="Times New Roman" w:cs="Times New Roman"/>
                <w:sz w:val="18"/>
                <w:szCs w:val="18"/>
                <w:highlight w:val="red"/>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Проведення капітального ремонту приміщень КНП «Тернопільська міська комунальна лікарня швидкої допомоги» </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1888,2</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1572</w:t>
            </w:r>
            <w:r w:rsidRPr="00B77FF6">
              <w:rPr>
                <w:rFonts w:ascii="Times New Roman" w:hAnsi="Times New Roman" w:cs="Times New Roman"/>
                <w:color w:val="000000" w:themeColor="text1"/>
                <w:sz w:val="18"/>
                <w:szCs w:val="18"/>
              </w:rPr>
              <w:t>,0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1273</w:t>
            </w:r>
            <w:r w:rsidRPr="00B77FF6">
              <w:rPr>
                <w:rFonts w:ascii="Times New Roman" w:hAnsi="Times New Roman" w:cs="Times New Roman"/>
                <w:sz w:val="18"/>
                <w:szCs w:val="18"/>
              </w:rPr>
              <w:t>,0</w:t>
            </w:r>
          </w:p>
        </w:tc>
        <w:tc>
          <w:tcPr>
            <w:tcW w:w="4535" w:type="dxa"/>
            <w:gridSpan w:val="3"/>
          </w:tcPr>
          <w:p w:rsidR="00FF7872" w:rsidRPr="004A47D7" w:rsidRDefault="00302956" w:rsidP="00302956">
            <w:pPr>
              <w:rPr>
                <w:rFonts w:ascii="Times New Roman" w:hAnsi="Times New Roman" w:cs="Times New Roman"/>
                <w:sz w:val="18"/>
                <w:szCs w:val="18"/>
                <w:highlight w:val="red"/>
              </w:rPr>
            </w:pPr>
            <w:r w:rsidRPr="00302956">
              <w:rPr>
                <w:rFonts w:ascii="Times New Roman" w:hAnsi="Times New Roman" w:cs="Times New Roman"/>
                <w:sz w:val="18"/>
                <w:szCs w:val="18"/>
              </w:rPr>
              <w:t>К</w:t>
            </w:r>
            <w:r w:rsidR="00C526AB" w:rsidRPr="00302956">
              <w:rPr>
                <w:rFonts w:ascii="Times New Roman" w:hAnsi="Times New Roman" w:cs="Times New Roman"/>
                <w:sz w:val="18"/>
                <w:szCs w:val="18"/>
              </w:rPr>
              <w:t>апітальний ремонт хірургічного відділення.Розпочато реконструкцію приміщень під відділення невідкладної допомоги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та реконструкції, добудови приміщень КНП «Тернопільська комунальна міська лікарня №2» ТМР</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2950,0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2200,0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3083,36</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794,3</w:t>
            </w:r>
          </w:p>
        </w:tc>
        <w:tc>
          <w:tcPr>
            <w:tcW w:w="4535" w:type="dxa"/>
            <w:gridSpan w:val="3"/>
          </w:tcPr>
          <w:p w:rsidR="00FF7872" w:rsidRPr="004A47D7" w:rsidRDefault="00302956" w:rsidP="00302956">
            <w:pPr>
              <w:rPr>
                <w:rFonts w:ascii="Times New Roman" w:hAnsi="Times New Roman" w:cs="Times New Roman"/>
                <w:sz w:val="18"/>
                <w:szCs w:val="18"/>
                <w:highlight w:val="red"/>
              </w:rPr>
            </w:pPr>
            <w:r w:rsidRPr="00302956">
              <w:rPr>
                <w:rFonts w:ascii="Times New Roman" w:hAnsi="Times New Roman" w:cs="Times New Roman"/>
                <w:sz w:val="18"/>
                <w:szCs w:val="18"/>
              </w:rPr>
              <w:t>З</w:t>
            </w:r>
            <w:r w:rsidR="00C526AB" w:rsidRPr="00302956">
              <w:rPr>
                <w:rFonts w:ascii="Times New Roman" w:hAnsi="Times New Roman" w:cs="Times New Roman"/>
                <w:sz w:val="18"/>
                <w:szCs w:val="18"/>
              </w:rPr>
              <w:t>авершено</w:t>
            </w:r>
            <w:r w:rsidR="00FF7872" w:rsidRPr="00302956">
              <w:rPr>
                <w:rFonts w:ascii="Times New Roman" w:hAnsi="Times New Roman" w:cs="Times New Roman"/>
                <w:sz w:val="18"/>
                <w:szCs w:val="18"/>
              </w:rPr>
              <w:t xml:space="preserve"> капітальний ремонт</w:t>
            </w:r>
            <w:r w:rsidR="00C526AB" w:rsidRPr="00302956">
              <w:rPr>
                <w:rFonts w:ascii="Times New Roman" w:hAnsi="Times New Roman" w:cs="Times New Roman"/>
                <w:sz w:val="18"/>
                <w:szCs w:val="18"/>
              </w:rPr>
              <w:t xml:space="preserve"> приміщень.Розпочато реконструкцію приміщень під відділення  невідкладної допомоги.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реконструкції приміщень КНП «Міська комунальна лікарня №3» ТМР</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1339,5</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4A47D7" w:rsidRDefault="00FF7872" w:rsidP="000C499C">
            <w:pPr>
              <w:widowControl w:val="0"/>
              <w:autoSpaceDE w:val="0"/>
              <w:autoSpaceDN w:val="0"/>
              <w:adjustRightInd w:val="0"/>
              <w:rPr>
                <w:rFonts w:ascii="Times New Roman" w:hAnsi="Times New Roman" w:cs="Times New Roman"/>
                <w:sz w:val="18"/>
                <w:szCs w:val="18"/>
                <w:highlight w:val="red"/>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дитяча комунальна лікарня» ТМР</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5971,4</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3992,7</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Pr>
                <w:rFonts w:ascii="Times New Roman" w:hAnsi="Times New Roman" w:cs="Times New Roman"/>
                <w:sz w:val="18"/>
                <w:szCs w:val="18"/>
              </w:rPr>
              <w:t>1937</w:t>
            </w:r>
            <w:r w:rsidRPr="00B77FF6">
              <w:rPr>
                <w:rFonts w:ascii="Times New Roman" w:hAnsi="Times New Roman" w:cs="Times New Roman"/>
                <w:sz w:val="18"/>
                <w:szCs w:val="18"/>
              </w:rPr>
              <w:t>,7</w:t>
            </w:r>
          </w:p>
        </w:tc>
        <w:tc>
          <w:tcPr>
            <w:tcW w:w="956" w:type="dxa"/>
            <w:tcBorders>
              <w:lef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sz w:val="18"/>
                <w:szCs w:val="18"/>
              </w:rPr>
            </w:pPr>
            <w:r>
              <w:rPr>
                <w:rFonts w:ascii="Times New Roman" w:hAnsi="Times New Roman" w:cs="Times New Roman"/>
                <w:sz w:val="18"/>
                <w:szCs w:val="18"/>
              </w:rPr>
              <w:t>1807</w:t>
            </w:r>
            <w:r w:rsidRPr="00B77FF6">
              <w:rPr>
                <w:rFonts w:ascii="Times New Roman" w:hAnsi="Times New Roman" w:cs="Times New Roman"/>
                <w:sz w:val="18"/>
                <w:szCs w:val="18"/>
              </w:rPr>
              <w:t>,0</w:t>
            </w:r>
          </w:p>
        </w:tc>
        <w:tc>
          <w:tcPr>
            <w:tcW w:w="4535" w:type="dxa"/>
            <w:gridSpan w:val="3"/>
          </w:tcPr>
          <w:p w:rsidR="00FF7872" w:rsidRPr="00302956" w:rsidRDefault="00C526AB" w:rsidP="000C499C">
            <w:pPr>
              <w:rPr>
                <w:rFonts w:ascii="Times New Roman" w:hAnsi="Times New Roman" w:cs="Times New Roman"/>
                <w:sz w:val="18"/>
                <w:szCs w:val="18"/>
              </w:rPr>
            </w:pPr>
            <w:r w:rsidRPr="00302956">
              <w:rPr>
                <w:rFonts w:ascii="Times New Roman" w:hAnsi="Times New Roman" w:cs="Times New Roman"/>
                <w:sz w:val="18"/>
                <w:szCs w:val="18"/>
              </w:rPr>
              <w:t xml:space="preserve">капітальний  ремонт </w:t>
            </w:r>
            <w:r w:rsidR="00FF7872" w:rsidRPr="00302956">
              <w:rPr>
                <w:rFonts w:ascii="Times New Roman" w:hAnsi="Times New Roman" w:cs="Times New Roman"/>
                <w:sz w:val="18"/>
                <w:szCs w:val="18"/>
              </w:rPr>
              <w:t xml:space="preserve"> відділення відновного лікування №2 по вул.Федьковича,16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КП «Тернопільський міський лікувально-діагностичний центр» ТМР</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1125,7</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634,7</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634,7</w:t>
            </w:r>
          </w:p>
        </w:tc>
        <w:tc>
          <w:tcPr>
            <w:tcW w:w="956" w:type="dxa"/>
            <w:tcBorders>
              <w:lef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sz w:val="18"/>
                <w:szCs w:val="18"/>
              </w:rPr>
            </w:pPr>
            <w:r>
              <w:rPr>
                <w:rFonts w:ascii="Times New Roman" w:hAnsi="Times New Roman" w:cs="Times New Roman"/>
                <w:sz w:val="18"/>
                <w:szCs w:val="18"/>
              </w:rPr>
              <w:t>617,7</w:t>
            </w:r>
          </w:p>
        </w:tc>
        <w:tc>
          <w:tcPr>
            <w:tcW w:w="4535" w:type="dxa"/>
            <w:gridSpan w:val="3"/>
          </w:tcPr>
          <w:p w:rsidR="00FF7872" w:rsidRPr="00302956" w:rsidRDefault="00FF7872" w:rsidP="00302956">
            <w:pPr>
              <w:rPr>
                <w:rFonts w:ascii="Times New Roman" w:hAnsi="Times New Roman" w:cs="Times New Roman"/>
                <w:sz w:val="18"/>
                <w:szCs w:val="18"/>
              </w:rPr>
            </w:pPr>
            <w:r w:rsidRPr="00302956">
              <w:rPr>
                <w:rFonts w:ascii="Times New Roman" w:hAnsi="Times New Roman" w:cs="Times New Roman"/>
                <w:sz w:val="18"/>
                <w:szCs w:val="18"/>
              </w:rPr>
              <w:t>реставраці</w:t>
            </w:r>
            <w:r w:rsidR="00302956" w:rsidRPr="00302956">
              <w:rPr>
                <w:rFonts w:ascii="Times New Roman" w:hAnsi="Times New Roman" w:cs="Times New Roman"/>
                <w:sz w:val="18"/>
                <w:szCs w:val="18"/>
              </w:rPr>
              <w:t>я</w:t>
            </w:r>
            <w:r w:rsidRPr="00302956">
              <w:rPr>
                <w:rFonts w:ascii="Times New Roman" w:hAnsi="Times New Roman" w:cs="Times New Roman"/>
                <w:sz w:val="18"/>
                <w:szCs w:val="18"/>
              </w:rPr>
              <w:t xml:space="preserve"> приміщень по вул.Руська,47</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Проведення </w:t>
            </w:r>
            <w:proofErr w:type="spellStart"/>
            <w:r w:rsidRPr="00B77FF6">
              <w:rPr>
                <w:rFonts w:ascii="Times New Roman" w:hAnsi="Times New Roman" w:cs="Times New Roman"/>
                <w:color w:val="000000" w:themeColor="text1"/>
                <w:sz w:val="18"/>
                <w:szCs w:val="18"/>
                <w:lang w:eastAsia="ru-RU"/>
              </w:rPr>
              <w:t>термомодернізації</w:t>
            </w:r>
            <w:proofErr w:type="spellEnd"/>
            <w:r w:rsidRPr="00B77FF6">
              <w:rPr>
                <w:rFonts w:ascii="Times New Roman" w:hAnsi="Times New Roman" w:cs="Times New Roman"/>
                <w:color w:val="000000" w:themeColor="text1"/>
                <w:sz w:val="18"/>
                <w:szCs w:val="18"/>
                <w:lang w:eastAsia="ru-RU"/>
              </w:rPr>
              <w:t xml:space="preserve"> приміщень КНП «Центр первинної медико-санітарної допомоги» ТМР</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52,0</w:t>
            </w:r>
          </w:p>
        </w:tc>
        <w:tc>
          <w:tcPr>
            <w:tcW w:w="4535" w:type="dxa"/>
            <w:gridSpan w:val="3"/>
          </w:tcPr>
          <w:p w:rsidR="00FF7872" w:rsidRPr="00302956" w:rsidRDefault="00C526AB" w:rsidP="00302956">
            <w:pPr>
              <w:widowControl w:val="0"/>
              <w:autoSpaceDE w:val="0"/>
              <w:autoSpaceDN w:val="0"/>
              <w:adjustRightInd w:val="0"/>
              <w:rPr>
                <w:rFonts w:ascii="Times New Roman" w:hAnsi="Times New Roman" w:cs="Times New Roman"/>
                <w:sz w:val="18"/>
                <w:szCs w:val="18"/>
                <w:lang w:eastAsia="uk-UA"/>
              </w:rPr>
            </w:pPr>
            <w:r w:rsidRPr="00302956">
              <w:rPr>
                <w:rFonts w:ascii="Times New Roman" w:hAnsi="Times New Roman" w:cs="Times New Roman"/>
                <w:sz w:val="18"/>
                <w:szCs w:val="18"/>
                <w:lang w:eastAsia="uk-UA"/>
              </w:rPr>
              <w:t xml:space="preserve">Виготовлено ПКД </w:t>
            </w:r>
            <w:r w:rsidR="00302956" w:rsidRPr="00302956">
              <w:rPr>
                <w:rFonts w:ascii="Times New Roman" w:hAnsi="Times New Roman" w:cs="Times New Roman"/>
                <w:sz w:val="18"/>
                <w:szCs w:val="18"/>
                <w:lang w:eastAsia="uk-UA"/>
              </w:rPr>
              <w:t>«Ремонт</w:t>
            </w:r>
            <w:r w:rsidR="00FF7872" w:rsidRPr="00302956">
              <w:rPr>
                <w:rFonts w:ascii="Times New Roman" w:hAnsi="Times New Roman" w:cs="Times New Roman"/>
                <w:sz w:val="18"/>
                <w:szCs w:val="18"/>
                <w:lang w:eastAsia="uk-UA"/>
              </w:rPr>
              <w:t>амбулаторії по вул. </w:t>
            </w:r>
            <w:proofErr w:type="spellStart"/>
            <w:r w:rsidR="00FF7872" w:rsidRPr="00302956">
              <w:rPr>
                <w:rFonts w:ascii="Times New Roman" w:hAnsi="Times New Roman" w:cs="Times New Roman"/>
                <w:sz w:val="18"/>
                <w:szCs w:val="18"/>
                <w:lang w:eastAsia="uk-UA"/>
              </w:rPr>
              <w:t>Кн.Острозького</w:t>
            </w:r>
            <w:proofErr w:type="spellEnd"/>
            <w:r w:rsidR="00302956" w:rsidRPr="00302956">
              <w:rPr>
                <w:rFonts w:ascii="Times New Roman" w:hAnsi="Times New Roman" w:cs="Times New Roman"/>
                <w:sz w:val="18"/>
                <w:szCs w:val="18"/>
                <w:lang w:eastAsia="uk-UA"/>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КНП «Міська комунальна стоматологічна поліклініка» ТМР</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452,0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widowControl w:val="0"/>
              <w:autoSpaceDE w:val="0"/>
              <w:autoSpaceDN w:val="0"/>
              <w:adjustRightInd w:val="0"/>
              <w:jc w:val="center"/>
              <w:rPr>
                <w:rFonts w:ascii="Times New Roman" w:hAnsi="Times New Roman" w:cs="Times New Roman"/>
                <w:sz w:val="18"/>
                <w:szCs w:val="18"/>
                <w:lang w:eastAsia="uk-UA"/>
              </w:rPr>
            </w:pPr>
            <w:r w:rsidRPr="00B77FF6">
              <w:rPr>
                <w:rFonts w:ascii="Times New Roman" w:hAnsi="Times New Roman" w:cs="Times New Roman"/>
                <w:sz w:val="18"/>
                <w:szCs w:val="18"/>
                <w:lang w:eastAsia="uk-UA"/>
              </w:rPr>
              <w:t>180,0</w:t>
            </w:r>
          </w:p>
        </w:tc>
        <w:tc>
          <w:tcPr>
            <w:tcW w:w="956" w:type="dxa"/>
            <w:tcBorders>
              <w:left w:val="single" w:sz="4" w:space="0" w:color="auto"/>
            </w:tcBorders>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c>
          <w:tcPr>
            <w:tcW w:w="1701" w:type="dxa"/>
            <w:gridSpan w:val="4"/>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lang w:eastAsia="uk-UA"/>
              </w:rPr>
              <w:t xml:space="preserve">         180,0</w:t>
            </w:r>
          </w:p>
        </w:tc>
        <w:tc>
          <w:tcPr>
            <w:tcW w:w="4535" w:type="dxa"/>
            <w:gridSpan w:val="3"/>
          </w:tcPr>
          <w:p w:rsidR="00FF7872" w:rsidRPr="00302956" w:rsidRDefault="00C526AB" w:rsidP="000C499C">
            <w:pPr>
              <w:widowControl w:val="0"/>
              <w:autoSpaceDE w:val="0"/>
              <w:autoSpaceDN w:val="0"/>
              <w:adjustRightInd w:val="0"/>
              <w:rPr>
                <w:rFonts w:ascii="Times New Roman" w:hAnsi="Times New Roman" w:cs="Times New Roman"/>
                <w:sz w:val="18"/>
                <w:szCs w:val="18"/>
                <w:lang w:eastAsia="uk-UA"/>
              </w:rPr>
            </w:pPr>
            <w:r w:rsidRPr="00302956">
              <w:rPr>
                <w:rFonts w:ascii="Times New Roman" w:hAnsi="Times New Roman" w:cs="Times New Roman"/>
                <w:sz w:val="18"/>
                <w:szCs w:val="18"/>
                <w:lang w:eastAsia="uk-UA"/>
              </w:rPr>
              <w:t>Проведено</w:t>
            </w:r>
            <w:r w:rsidR="00FF7872" w:rsidRPr="00302956">
              <w:rPr>
                <w:rFonts w:ascii="Times New Roman" w:hAnsi="Times New Roman" w:cs="Times New Roman"/>
                <w:sz w:val="18"/>
                <w:szCs w:val="18"/>
                <w:lang w:eastAsia="uk-UA"/>
              </w:rPr>
              <w:t xml:space="preserve"> капітальний ремонт філії поліклініки за адресою вул. Стадникової.</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санвузлів лікуваль</w:t>
            </w:r>
            <w:r>
              <w:rPr>
                <w:rFonts w:ascii="Times New Roman" w:hAnsi="Times New Roman" w:cs="Times New Roman"/>
                <w:color w:val="000000" w:themeColor="text1"/>
                <w:sz w:val="18"/>
                <w:szCs w:val="18"/>
                <w:lang w:eastAsia="ru-RU"/>
              </w:rPr>
              <w:t xml:space="preserve">но-профілактичних закладів </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Проведення капремонту приміщення </w:t>
            </w:r>
            <w:proofErr w:type="spellStart"/>
            <w:r w:rsidRPr="00B77FF6">
              <w:rPr>
                <w:rFonts w:ascii="Times New Roman" w:hAnsi="Times New Roman" w:cs="Times New Roman"/>
                <w:color w:val="000000" w:themeColor="text1"/>
                <w:sz w:val="18"/>
                <w:szCs w:val="18"/>
                <w:lang w:eastAsia="ru-RU"/>
              </w:rPr>
              <w:t>КНП»Тернопільська</w:t>
            </w:r>
            <w:proofErr w:type="spellEnd"/>
            <w:r w:rsidRPr="00B77FF6">
              <w:rPr>
                <w:rFonts w:ascii="Times New Roman" w:hAnsi="Times New Roman" w:cs="Times New Roman"/>
                <w:color w:val="000000" w:themeColor="text1"/>
                <w:sz w:val="18"/>
                <w:szCs w:val="18"/>
                <w:lang w:eastAsia="ru-RU"/>
              </w:rPr>
              <w:t xml:space="preserve"> міська стоматологічна поліклініка №1»</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3060,0</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2110,0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2110,0</w:t>
            </w:r>
          </w:p>
        </w:tc>
        <w:tc>
          <w:tcPr>
            <w:tcW w:w="956" w:type="dxa"/>
            <w:tcBorders>
              <w:left w:val="single" w:sz="4" w:space="0" w:color="auto"/>
            </w:tcBorders>
            <w:vAlign w:val="center"/>
          </w:tcPr>
          <w:p w:rsidR="00FF7872" w:rsidRPr="00B77FF6" w:rsidRDefault="00FF7872" w:rsidP="000C499C">
            <w:pPr>
              <w:jc w:val="right"/>
              <w:outlineLvl w:val="0"/>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1798</w:t>
            </w:r>
            <w:r w:rsidRPr="00B77FF6">
              <w:rPr>
                <w:rFonts w:ascii="Times New Roman" w:hAnsi="Times New Roman" w:cs="Times New Roman"/>
                <w:color w:val="000000" w:themeColor="text1"/>
                <w:sz w:val="18"/>
                <w:szCs w:val="18"/>
              </w:rPr>
              <w:t>,7</w:t>
            </w:r>
          </w:p>
        </w:tc>
        <w:tc>
          <w:tcPr>
            <w:tcW w:w="4535" w:type="dxa"/>
            <w:gridSpan w:val="3"/>
          </w:tcPr>
          <w:p w:rsidR="00FF7872" w:rsidRPr="00B77FF6" w:rsidRDefault="00C526AB" w:rsidP="000C499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w:t>
            </w:r>
            <w:r w:rsidR="00FF7872" w:rsidRPr="00B77FF6">
              <w:rPr>
                <w:rFonts w:ascii="Times New Roman" w:hAnsi="Times New Roman" w:cs="Times New Roman"/>
                <w:sz w:val="18"/>
                <w:szCs w:val="18"/>
                <w:lang w:eastAsia="uk-UA"/>
              </w:rPr>
              <w:t xml:space="preserve">ридбано 2 операційних столи на суму 758,6 </w:t>
            </w:r>
            <w:proofErr w:type="spellStart"/>
            <w:r w:rsidR="00FF7872" w:rsidRPr="00B77FF6">
              <w:rPr>
                <w:rFonts w:ascii="Times New Roman" w:hAnsi="Times New Roman" w:cs="Times New Roman"/>
                <w:sz w:val="18"/>
                <w:szCs w:val="18"/>
                <w:lang w:eastAsia="uk-UA"/>
              </w:rPr>
              <w:t>тис.грн</w:t>
            </w:r>
            <w:proofErr w:type="spellEnd"/>
            <w:r w:rsidR="00FF7872" w:rsidRPr="00B77FF6">
              <w:rPr>
                <w:rFonts w:ascii="Times New Roman" w:hAnsi="Times New Roman" w:cs="Times New Roman"/>
                <w:sz w:val="18"/>
                <w:szCs w:val="18"/>
                <w:lang w:eastAsia="uk-UA"/>
              </w:rPr>
              <w:t xml:space="preserve">. та апарат для анестезії на суму 537,1 </w:t>
            </w:r>
            <w:proofErr w:type="spellStart"/>
            <w:r w:rsidR="00FF7872" w:rsidRPr="00B77FF6">
              <w:rPr>
                <w:rFonts w:ascii="Times New Roman" w:hAnsi="Times New Roman" w:cs="Times New Roman"/>
                <w:sz w:val="18"/>
                <w:szCs w:val="18"/>
                <w:lang w:eastAsia="uk-UA"/>
              </w:rPr>
              <w:t>тис.грн</w:t>
            </w:r>
            <w:proofErr w:type="spellEnd"/>
            <w:r w:rsidR="00FF7872" w:rsidRPr="00B77FF6">
              <w:rPr>
                <w:rFonts w:ascii="Times New Roman" w:hAnsi="Times New Roman" w:cs="Times New Roman"/>
                <w:sz w:val="18"/>
                <w:szCs w:val="18"/>
                <w:lang w:eastAsia="uk-UA"/>
              </w:rPr>
              <w:t>.</w:t>
            </w:r>
            <w:r w:rsidR="00FF7872">
              <w:rPr>
                <w:rFonts w:ascii="Times New Roman" w:hAnsi="Times New Roman" w:cs="Times New Roman"/>
                <w:sz w:val="18"/>
                <w:szCs w:val="18"/>
                <w:lang w:eastAsia="uk-UA"/>
              </w:rPr>
              <w:t xml:space="preserve">,лампи операційні 503,0 </w:t>
            </w:r>
            <w:proofErr w:type="spellStart"/>
            <w:r w:rsidR="00FF7872">
              <w:rPr>
                <w:rFonts w:ascii="Times New Roman" w:hAnsi="Times New Roman" w:cs="Times New Roman"/>
                <w:sz w:val="18"/>
                <w:szCs w:val="18"/>
                <w:lang w:eastAsia="uk-UA"/>
              </w:rPr>
              <w:t>тис.грн</w:t>
            </w:r>
            <w:proofErr w:type="spellEnd"/>
            <w:r w:rsidR="00FF7872">
              <w:rPr>
                <w:rFonts w:ascii="Times New Roman" w:hAnsi="Times New Roman" w:cs="Times New Roman"/>
                <w:sz w:val="18"/>
                <w:szCs w:val="18"/>
                <w:lang w:eastAsia="uk-UA"/>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3017,2</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2480,0</w:t>
            </w:r>
          </w:p>
        </w:tc>
        <w:tc>
          <w:tcPr>
            <w:tcW w:w="1743" w:type="dxa"/>
            <w:gridSpan w:val="4"/>
            <w:tcBorders>
              <w:left w:val="single" w:sz="4" w:space="0" w:color="auto"/>
              <w:right w:val="single" w:sz="4" w:space="0" w:color="auto"/>
            </w:tcBorders>
            <w:vAlign w:val="center"/>
          </w:tcPr>
          <w:p w:rsidR="00FF7872" w:rsidRPr="00B77FF6" w:rsidRDefault="00FF7872" w:rsidP="00BB1CC5">
            <w:pP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5008,4</w:t>
            </w:r>
          </w:p>
        </w:tc>
        <w:tc>
          <w:tcPr>
            <w:tcW w:w="956" w:type="dxa"/>
            <w:tcBorders>
              <w:left w:val="single" w:sz="4" w:space="0" w:color="auto"/>
            </w:tcBorders>
            <w:vAlign w:val="center"/>
          </w:tcPr>
          <w:p w:rsidR="00FF7872" w:rsidRPr="00B77FF6" w:rsidRDefault="00FF7872" w:rsidP="000C499C">
            <w:pPr>
              <w:jc w:val="right"/>
              <w:outlineLvl w:val="0"/>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4616</w:t>
            </w:r>
            <w:r w:rsidRPr="00B77FF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w:t>
            </w:r>
          </w:p>
        </w:tc>
        <w:tc>
          <w:tcPr>
            <w:tcW w:w="4535" w:type="dxa"/>
            <w:gridSpan w:val="3"/>
          </w:tcPr>
          <w:p w:rsidR="00FF7872" w:rsidRPr="00B77FF6" w:rsidRDefault="00C526AB" w:rsidP="000C499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w:t>
            </w:r>
            <w:r w:rsidR="00FF7872" w:rsidRPr="00B77FF6">
              <w:rPr>
                <w:rFonts w:ascii="Times New Roman" w:hAnsi="Times New Roman" w:cs="Times New Roman"/>
                <w:sz w:val="18"/>
                <w:szCs w:val="18"/>
                <w:lang w:eastAsia="uk-UA"/>
              </w:rPr>
              <w:t xml:space="preserve">ридбано УЗД апарат з трьома датчиками для кардіології загальною вартістю 1983,0 </w:t>
            </w:r>
            <w:proofErr w:type="spellStart"/>
            <w:r w:rsidR="00FF7872" w:rsidRPr="00B77FF6">
              <w:rPr>
                <w:rFonts w:ascii="Times New Roman" w:hAnsi="Times New Roman" w:cs="Times New Roman"/>
                <w:sz w:val="18"/>
                <w:szCs w:val="18"/>
                <w:lang w:eastAsia="uk-UA"/>
              </w:rPr>
              <w:t>тис.грн</w:t>
            </w:r>
            <w:proofErr w:type="spellEnd"/>
            <w:r w:rsidR="00FF7872" w:rsidRPr="00B77FF6">
              <w:rPr>
                <w:rFonts w:ascii="Times New Roman" w:hAnsi="Times New Roman" w:cs="Times New Roman"/>
                <w:sz w:val="18"/>
                <w:szCs w:val="18"/>
                <w:lang w:eastAsia="uk-UA"/>
              </w:rPr>
              <w:t>.</w:t>
            </w:r>
            <w:r w:rsidR="00FF7872" w:rsidRPr="00B77FF6">
              <w:rPr>
                <w:rFonts w:ascii="Times New Roman" w:eastAsia="Calibri" w:hAnsi="Times New Roman" w:cs="Times New Roman"/>
                <w:sz w:val="18"/>
                <w:szCs w:val="18"/>
                <w:lang w:eastAsia="uk-UA"/>
              </w:rPr>
              <w:t xml:space="preserve">., ШВЛ апарати – 1600,0 </w:t>
            </w:r>
            <w:proofErr w:type="spellStart"/>
            <w:r w:rsidR="00FF7872" w:rsidRPr="00B77FF6">
              <w:rPr>
                <w:rFonts w:ascii="Times New Roman" w:eastAsia="Calibri" w:hAnsi="Times New Roman" w:cs="Times New Roman"/>
                <w:sz w:val="18"/>
                <w:szCs w:val="18"/>
                <w:lang w:eastAsia="uk-UA"/>
              </w:rPr>
              <w:t>тис.грн</w:t>
            </w:r>
            <w:proofErr w:type="spellEnd"/>
            <w:r w:rsidR="00FF7872" w:rsidRPr="00B77FF6">
              <w:rPr>
                <w:rFonts w:ascii="Times New Roman" w:eastAsia="Calibri" w:hAnsi="Times New Roman" w:cs="Times New Roman"/>
                <w:sz w:val="18"/>
                <w:szCs w:val="18"/>
                <w:lang w:eastAsia="uk-UA"/>
              </w:rPr>
              <w:t xml:space="preserve">., дефібрилятор – 153,0 </w:t>
            </w:r>
            <w:proofErr w:type="spellStart"/>
            <w:r w:rsidR="00FF7872" w:rsidRPr="00B77FF6">
              <w:rPr>
                <w:rFonts w:ascii="Times New Roman" w:eastAsia="Calibri" w:hAnsi="Times New Roman" w:cs="Times New Roman"/>
                <w:sz w:val="18"/>
                <w:szCs w:val="18"/>
                <w:lang w:eastAsia="uk-UA"/>
              </w:rPr>
              <w:t>тис.грн</w:t>
            </w:r>
            <w:proofErr w:type="spellEnd"/>
            <w:r w:rsidR="00FF7872" w:rsidRPr="00B77FF6">
              <w:rPr>
                <w:rFonts w:ascii="Times New Roman" w:eastAsia="Calibri" w:hAnsi="Times New Roman" w:cs="Times New Roman"/>
                <w:sz w:val="18"/>
                <w:szCs w:val="18"/>
                <w:lang w:eastAsia="uk-UA"/>
              </w:rPr>
              <w:t xml:space="preserve">.,кардіомонітори – 185,5 </w:t>
            </w:r>
            <w:proofErr w:type="spellStart"/>
            <w:r w:rsidR="00FF7872" w:rsidRPr="00B77FF6">
              <w:rPr>
                <w:rFonts w:ascii="Times New Roman" w:eastAsia="Calibri" w:hAnsi="Times New Roman" w:cs="Times New Roman"/>
                <w:sz w:val="18"/>
                <w:szCs w:val="18"/>
                <w:lang w:eastAsia="uk-UA"/>
              </w:rPr>
              <w:t>тис.грн</w:t>
            </w:r>
            <w:proofErr w:type="spellEnd"/>
            <w:r w:rsidR="00FF7872" w:rsidRPr="00B77FF6">
              <w:rPr>
                <w:rFonts w:ascii="Times New Roman" w:eastAsia="Calibri" w:hAnsi="Times New Roman" w:cs="Times New Roman"/>
                <w:sz w:val="18"/>
                <w:szCs w:val="18"/>
                <w:lang w:eastAsia="uk-UA"/>
              </w:rPr>
              <w:t xml:space="preserve">., комп’ютерна техніка – 92,2 </w:t>
            </w:r>
            <w:proofErr w:type="spellStart"/>
            <w:r w:rsidR="00FF7872" w:rsidRPr="00B77FF6">
              <w:rPr>
                <w:rFonts w:ascii="Times New Roman" w:eastAsia="Calibri" w:hAnsi="Times New Roman" w:cs="Times New Roman"/>
                <w:sz w:val="18"/>
                <w:szCs w:val="18"/>
                <w:lang w:eastAsia="uk-UA"/>
              </w:rPr>
              <w:t>тис.грн</w:t>
            </w:r>
            <w:proofErr w:type="spellEnd"/>
            <w:r w:rsidR="00FF7872" w:rsidRPr="00B77FF6">
              <w:rPr>
                <w:rFonts w:ascii="Times New Roman" w:eastAsia="Calibri" w:hAnsi="Times New Roman" w:cs="Times New Roman"/>
                <w:sz w:val="18"/>
                <w:szCs w:val="18"/>
                <w:lang w:eastAsia="uk-UA"/>
              </w:rPr>
              <w:t>.</w:t>
            </w:r>
            <w:r w:rsidR="00FF7872">
              <w:rPr>
                <w:rFonts w:ascii="Times New Roman" w:eastAsia="Calibri" w:hAnsi="Times New Roman" w:cs="Times New Roman"/>
                <w:sz w:val="18"/>
                <w:szCs w:val="18"/>
                <w:lang w:eastAsia="uk-UA"/>
              </w:rPr>
              <w:t>,</w:t>
            </w:r>
            <w:r w:rsidR="00FF7872" w:rsidRPr="00016468">
              <w:rPr>
                <w:rFonts w:ascii="Times New Roman" w:hAnsi="Times New Roman"/>
                <w:sz w:val="18"/>
                <w:szCs w:val="18"/>
                <w:lang w:eastAsia="uk-UA"/>
              </w:rPr>
              <w:t xml:space="preserve">датчик з програмним управління. – 602,6 </w:t>
            </w:r>
            <w:proofErr w:type="spellStart"/>
            <w:r w:rsidR="00FF7872" w:rsidRPr="00016468">
              <w:rPr>
                <w:rFonts w:ascii="Times New Roman" w:hAnsi="Times New Roman"/>
                <w:sz w:val="18"/>
                <w:szCs w:val="18"/>
                <w:lang w:eastAsia="uk-UA"/>
              </w:rPr>
              <w:t>тис.грн</w:t>
            </w:r>
            <w:proofErr w:type="spellEnd"/>
            <w:r w:rsidR="00FF7872" w:rsidRPr="00016468">
              <w:rPr>
                <w:rFonts w:ascii="Times New Roman" w:hAnsi="Times New Roman"/>
                <w:sz w:val="18"/>
                <w:szCs w:val="18"/>
                <w:lang w:eastAsia="uk-UA"/>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«Міська комунальна лікарня №3» ТМР відповідно до табеля оснащення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2581,4</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765,0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765,0</w:t>
            </w:r>
          </w:p>
        </w:tc>
        <w:tc>
          <w:tcPr>
            <w:tcW w:w="956" w:type="dxa"/>
            <w:tcBorders>
              <w:left w:val="single" w:sz="4" w:space="0" w:color="auto"/>
            </w:tcBorders>
            <w:vAlign w:val="center"/>
          </w:tcPr>
          <w:p w:rsidR="00FF7872" w:rsidRPr="00B77FF6" w:rsidRDefault="00FF7872" w:rsidP="000C499C">
            <w:pPr>
              <w:jc w:val="right"/>
              <w:outlineLvl w:val="0"/>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548,0</w:t>
            </w:r>
          </w:p>
        </w:tc>
        <w:tc>
          <w:tcPr>
            <w:tcW w:w="4535" w:type="dxa"/>
            <w:gridSpan w:val="3"/>
          </w:tcPr>
          <w:p w:rsidR="00FF7872" w:rsidRPr="00B77FF6" w:rsidRDefault="00C526AB" w:rsidP="000C499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w:t>
            </w:r>
            <w:r w:rsidR="00FF7872" w:rsidRPr="00B77FF6">
              <w:rPr>
                <w:rFonts w:ascii="Times New Roman" w:hAnsi="Times New Roman" w:cs="Times New Roman"/>
                <w:sz w:val="18"/>
                <w:szCs w:val="18"/>
                <w:lang w:eastAsia="uk-UA"/>
              </w:rPr>
              <w:t xml:space="preserve">ридбано насос шприцевий в кількості 4 шт. на суму 100,0 тис. грн, кисневий концентратор – 138,0 тис. грн, ліжка функціональні в кількості 25шт. на суму 310,0 </w:t>
            </w:r>
            <w:proofErr w:type="spellStart"/>
            <w:r w:rsidR="00FF7872" w:rsidRPr="00B77FF6">
              <w:rPr>
                <w:rFonts w:ascii="Times New Roman" w:hAnsi="Times New Roman" w:cs="Times New Roman"/>
                <w:sz w:val="18"/>
                <w:szCs w:val="18"/>
                <w:lang w:eastAsia="uk-UA"/>
              </w:rPr>
              <w:t>тис.грн</w:t>
            </w:r>
            <w:proofErr w:type="spellEnd"/>
            <w:r w:rsidR="00FF7872" w:rsidRPr="00B77FF6">
              <w:rPr>
                <w:rFonts w:ascii="Times New Roman" w:hAnsi="Times New Roman" w:cs="Times New Roman"/>
                <w:sz w:val="18"/>
                <w:szCs w:val="18"/>
                <w:lang w:eastAsia="uk-UA"/>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1868,5</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p>
        </w:tc>
        <w:tc>
          <w:tcPr>
            <w:tcW w:w="956" w:type="dxa"/>
            <w:tcBorders>
              <w:left w:val="single" w:sz="4" w:space="0" w:color="auto"/>
            </w:tcBorders>
            <w:vAlign w:val="center"/>
          </w:tcPr>
          <w:p w:rsidR="00FF7872" w:rsidRPr="00B77FF6" w:rsidRDefault="00FF7872" w:rsidP="000C499C">
            <w:pPr>
              <w:jc w:val="right"/>
              <w:outlineLvl w:val="0"/>
              <w:rPr>
                <w:rFonts w:ascii="Times New Roman" w:hAnsi="Times New Roman" w:cs="Times New Roman"/>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медичним обладнанням КП «Тернопільський міський лікувально-діагностичний </w:t>
            </w:r>
            <w:proofErr w:type="spellStart"/>
            <w:r w:rsidRPr="00B77FF6">
              <w:rPr>
                <w:rFonts w:ascii="Times New Roman" w:hAnsi="Times New Roman" w:cs="Times New Roman"/>
                <w:color w:val="000000" w:themeColor="text1"/>
                <w:sz w:val="18"/>
                <w:szCs w:val="18"/>
                <w:lang w:eastAsia="ru-RU"/>
              </w:rPr>
              <w:t>центр»відповідно</w:t>
            </w:r>
            <w:proofErr w:type="spellEnd"/>
            <w:r w:rsidRPr="00B77FF6">
              <w:rPr>
                <w:rFonts w:ascii="Times New Roman" w:hAnsi="Times New Roman" w:cs="Times New Roman"/>
                <w:color w:val="000000" w:themeColor="text1"/>
                <w:sz w:val="18"/>
                <w:szCs w:val="18"/>
                <w:lang w:eastAsia="ru-RU"/>
              </w:rPr>
              <w:t xml:space="preserve"> до табеля оснащення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1849,0</w:t>
            </w:r>
          </w:p>
        </w:tc>
        <w:tc>
          <w:tcPr>
            <w:tcW w:w="1277" w:type="dxa"/>
            <w:gridSpan w:val="2"/>
            <w:tcBorders>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383,6</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outlineLvl w:val="0"/>
              <w:rPr>
                <w:rFonts w:ascii="Times New Roman" w:hAnsi="Times New Roman" w:cs="Times New Roman"/>
                <w:sz w:val="18"/>
                <w:szCs w:val="18"/>
              </w:rPr>
            </w:pPr>
            <w:r w:rsidRPr="00B77FF6">
              <w:rPr>
                <w:rFonts w:ascii="Times New Roman" w:hAnsi="Times New Roman" w:cs="Times New Roman"/>
                <w:sz w:val="18"/>
                <w:szCs w:val="18"/>
              </w:rPr>
              <w:t>383,6</w:t>
            </w:r>
          </w:p>
        </w:tc>
        <w:tc>
          <w:tcPr>
            <w:tcW w:w="956" w:type="dxa"/>
            <w:tcBorders>
              <w:left w:val="single" w:sz="4" w:space="0" w:color="auto"/>
            </w:tcBorders>
            <w:vAlign w:val="center"/>
          </w:tcPr>
          <w:p w:rsidR="00FF7872" w:rsidRPr="00B77FF6" w:rsidRDefault="00FF7872" w:rsidP="000C499C">
            <w:pPr>
              <w:jc w:val="right"/>
              <w:outlineLvl w:val="0"/>
              <w:rPr>
                <w:rFonts w:ascii="Times New Roman" w:hAnsi="Times New Roman" w:cs="Times New Roman"/>
                <w:sz w:val="18"/>
                <w:szCs w:val="18"/>
              </w:rPr>
            </w:pPr>
          </w:p>
        </w:tc>
        <w:tc>
          <w:tcPr>
            <w:tcW w:w="1701" w:type="dxa"/>
            <w:gridSpan w:val="4"/>
            <w:vAlign w:val="center"/>
          </w:tcPr>
          <w:p w:rsidR="00FF7872" w:rsidRPr="00B77FF6" w:rsidRDefault="00FF7872" w:rsidP="000C499C">
            <w:pPr>
              <w:jc w:val="center"/>
              <w:outlineLvl w:val="0"/>
              <w:rPr>
                <w:rFonts w:ascii="Times New Roman" w:hAnsi="Times New Roman" w:cs="Times New Roman"/>
                <w:sz w:val="18"/>
                <w:szCs w:val="18"/>
              </w:rPr>
            </w:pPr>
            <w:r>
              <w:rPr>
                <w:rFonts w:ascii="Times New Roman" w:hAnsi="Times New Roman" w:cs="Times New Roman"/>
                <w:sz w:val="18"/>
                <w:szCs w:val="18"/>
              </w:rPr>
              <w:t>383,6</w:t>
            </w:r>
          </w:p>
        </w:tc>
        <w:tc>
          <w:tcPr>
            <w:tcW w:w="4535" w:type="dxa"/>
            <w:gridSpan w:val="3"/>
          </w:tcPr>
          <w:p w:rsidR="00FF7872" w:rsidRPr="00B77FF6" w:rsidRDefault="00C526AB" w:rsidP="000C499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w:t>
            </w:r>
            <w:r w:rsidR="00FF7872" w:rsidRPr="00B77FF6">
              <w:rPr>
                <w:rFonts w:ascii="Times New Roman" w:hAnsi="Times New Roman" w:cs="Times New Roman"/>
                <w:sz w:val="18"/>
                <w:szCs w:val="18"/>
                <w:lang w:eastAsia="uk-UA"/>
              </w:rPr>
              <w:t xml:space="preserve">ридбано аналізатор біохімічний та аналізатор сечі на суму 126,4 тис. </w:t>
            </w:r>
            <w:proofErr w:type="spellStart"/>
            <w:r w:rsidR="00FF7872" w:rsidRPr="00B77FF6">
              <w:rPr>
                <w:rFonts w:ascii="Times New Roman" w:hAnsi="Times New Roman" w:cs="Times New Roman"/>
                <w:sz w:val="18"/>
                <w:szCs w:val="18"/>
                <w:lang w:eastAsia="uk-UA"/>
              </w:rPr>
              <w:t>грн</w:t>
            </w:r>
            <w:proofErr w:type="spellEnd"/>
            <w:r w:rsidR="00FF7872" w:rsidRPr="00B77FF6">
              <w:rPr>
                <w:rFonts w:ascii="Times New Roman" w:hAnsi="Times New Roman" w:cs="Times New Roman"/>
                <w:sz w:val="18"/>
                <w:szCs w:val="18"/>
                <w:lang w:eastAsia="uk-UA"/>
              </w:rPr>
              <w:t>,електрокардіограф – 28,8 </w:t>
            </w:r>
            <w:proofErr w:type="spellStart"/>
            <w:r w:rsidR="00FF7872" w:rsidRPr="00B77FF6">
              <w:rPr>
                <w:rFonts w:ascii="Times New Roman" w:hAnsi="Times New Roman" w:cs="Times New Roman"/>
                <w:sz w:val="18"/>
                <w:szCs w:val="18"/>
                <w:lang w:eastAsia="uk-UA"/>
              </w:rPr>
              <w:t>тис.грн</w:t>
            </w:r>
            <w:proofErr w:type="spellEnd"/>
            <w:r w:rsidR="00FF7872" w:rsidRPr="00B77FF6">
              <w:rPr>
                <w:rFonts w:ascii="Times New Roman" w:hAnsi="Times New Roman" w:cs="Times New Roman"/>
                <w:sz w:val="18"/>
                <w:szCs w:val="18"/>
                <w:lang w:eastAsia="uk-UA"/>
              </w:rPr>
              <w:t xml:space="preserve">. </w:t>
            </w:r>
            <w:r w:rsidR="00FF7872" w:rsidRPr="00B77FF6">
              <w:rPr>
                <w:rFonts w:ascii="Times New Roman" w:eastAsia="Calibri" w:hAnsi="Times New Roman" w:cs="Times New Roman"/>
                <w:sz w:val="18"/>
                <w:szCs w:val="18"/>
                <w:lang w:eastAsia="uk-UA"/>
              </w:rPr>
              <w:t xml:space="preserve">мікроскоп бінокулярний – 57,0 </w:t>
            </w:r>
            <w:proofErr w:type="spellStart"/>
            <w:r w:rsidR="00FF7872" w:rsidRPr="00B77FF6">
              <w:rPr>
                <w:rFonts w:ascii="Times New Roman" w:eastAsia="Calibri" w:hAnsi="Times New Roman" w:cs="Times New Roman"/>
                <w:sz w:val="18"/>
                <w:szCs w:val="18"/>
                <w:lang w:eastAsia="uk-UA"/>
              </w:rPr>
              <w:t>тис.грн</w:t>
            </w:r>
            <w:proofErr w:type="spellEnd"/>
            <w:r w:rsidR="00FF7872" w:rsidRPr="00B77FF6">
              <w:rPr>
                <w:rFonts w:ascii="Times New Roman" w:eastAsia="Calibri" w:hAnsi="Times New Roman" w:cs="Times New Roman"/>
                <w:sz w:val="18"/>
                <w:szCs w:val="18"/>
                <w:lang w:eastAsia="uk-UA"/>
              </w:rPr>
              <w:t xml:space="preserve">., апарат УВЧ – 45,7 </w:t>
            </w:r>
            <w:proofErr w:type="spellStart"/>
            <w:r w:rsidR="00FF7872" w:rsidRPr="00B77FF6">
              <w:rPr>
                <w:rFonts w:ascii="Times New Roman" w:eastAsia="Calibri" w:hAnsi="Times New Roman" w:cs="Times New Roman"/>
                <w:sz w:val="18"/>
                <w:szCs w:val="18"/>
                <w:lang w:eastAsia="uk-UA"/>
              </w:rPr>
              <w:t>тис.грн</w:t>
            </w:r>
            <w:proofErr w:type="spellEnd"/>
            <w:r w:rsidR="00FF7872" w:rsidRPr="00B77FF6">
              <w:rPr>
                <w:rFonts w:ascii="Times New Roman" w:eastAsia="Calibri" w:hAnsi="Times New Roman" w:cs="Times New Roman"/>
                <w:sz w:val="18"/>
                <w:szCs w:val="18"/>
                <w:lang w:eastAsia="uk-UA"/>
              </w:rPr>
              <w:t xml:space="preserve">., центрифуга 41,9 </w:t>
            </w:r>
            <w:proofErr w:type="spellStart"/>
            <w:r w:rsidR="00FF7872" w:rsidRPr="00B77FF6">
              <w:rPr>
                <w:rFonts w:ascii="Times New Roman" w:eastAsia="Calibri" w:hAnsi="Times New Roman" w:cs="Times New Roman"/>
                <w:sz w:val="18"/>
                <w:szCs w:val="18"/>
                <w:lang w:eastAsia="uk-UA"/>
              </w:rPr>
              <w:t>тис.грн</w:t>
            </w:r>
            <w:proofErr w:type="spellEnd"/>
            <w:r w:rsidR="00FF7872" w:rsidRPr="00B77FF6">
              <w:rPr>
                <w:rFonts w:ascii="Times New Roman" w:eastAsia="Calibri" w:hAnsi="Times New Roman" w:cs="Times New Roman"/>
                <w:sz w:val="18"/>
                <w:szCs w:val="18"/>
                <w:lang w:eastAsia="uk-UA"/>
              </w:rPr>
              <w:t>. та ін..</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обладнанням КНП «Міська комунальна стоматологічна поліклініка» відповідно до табеля оснащення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стоматологічна поліклініка №1»</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304,0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304,0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303,9</w:t>
            </w: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roofErr w:type="spellStart"/>
            <w:r w:rsidRPr="00B77FF6">
              <w:rPr>
                <w:rFonts w:ascii="Times New Roman" w:eastAsia="Calibri" w:hAnsi="Times New Roman" w:cs="Times New Roman"/>
                <w:sz w:val="18"/>
                <w:szCs w:val="18"/>
                <w:lang w:eastAsia="uk-UA"/>
              </w:rPr>
              <w:t>Пидбаностоматустановки</w:t>
            </w:r>
            <w:proofErr w:type="spellEnd"/>
            <w:r w:rsidRPr="00B77FF6">
              <w:rPr>
                <w:rFonts w:ascii="Times New Roman" w:eastAsia="Calibri" w:hAnsi="Times New Roman" w:cs="Times New Roman"/>
                <w:sz w:val="18"/>
                <w:szCs w:val="18"/>
                <w:lang w:eastAsia="uk-UA"/>
              </w:rPr>
              <w:t xml:space="preserve"> 2 шт. – 176,2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xml:space="preserve">., рентгенологічне обладнання – 53,1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 xml:space="preserve">., компресор – 74,6 </w:t>
            </w:r>
            <w:proofErr w:type="spellStart"/>
            <w:r w:rsidRPr="00B77FF6">
              <w:rPr>
                <w:rFonts w:ascii="Times New Roman" w:eastAsia="Calibri" w:hAnsi="Times New Roman" w:cs="Times New Roman"/>
                <w:sz w:val="18"/>
                <w:szCs w:val="18"/>
                <w:lang w:eastAsia="uk-UA"/>
              </w:rPr>
              <w:t>тис.грн</w:t>
            </w:r>
            <w:proofErr w:type="spellEnd"/>
            <w:r w:rsidRPr="00B77FF6">
              <w:rPr>
                <w:rFonts w:ascii="Times New Roman" w:eastAsia="Calibri" w:hAnsi="Times New Roman" w:cs="Times New Roman"/>
                <w:sz w:val="18"/>
                <w:szCs w:val="18"/>
                <w:lang w:eastAsia="uk-UA"/>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оновлення </w:t>
            </w:r>
            <w:proofErr w:type="spellStart"/>
            <w:r w:rsidRPr="00B77FF6">
              <w:rPr>
                <w:rFonts w:ascii="Times New Roman" w:hAnsi="Times New Roman" w:cs="Times New Roman"/>
                <w:color w:val="000000" w:themeColor="text1"/>
                <w:sz w:val="18"/>
                <w:szCs w:val="18"/>
                <w:lang w:eastAsia="ru-RU"/>
              </w:rPr>
              <w:t>мякого</w:t>
            </w:r>
            <w:proofErr w:type="spellEnd"/>
            <w:r w:rsidRPr="00B77FF6">
              <w:rPr>
                <w:rFonts w:ascii="Times New Roman" w:hAnsi="Times New Roman" w:cs="Times New Roman"/>
                <w:color w:val="000000" w:themeColor="text1"/>
                <w:sz w:val="18"/>
                <w:szCs w:val="18"/>
                <w:lang w:eastAsia="ru-RU"/>
              </w:rPr>
              <w:t xml:space="preserve"> та  твердого інвентарю лікувально-профілактичних закладів</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1926,0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безпечного перебування пацієнтів у закладах охорони здоров’я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642,5</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технічного обслуговування та ремонту ліфтів</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94,0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Borders>
              <w:right w:val="single" w:sz="4" w:space="0" w:color="auto"/>
            </w:tcBorders>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p>
        </w:tc>
      </w:tr>
      <w:tr w:rsidR="00B72B3D" w:rsidRPr="00BE0654" w:rsidTr="00B72B3D">
        <w:trPr>
          <w:gridAfter w:val="2"/>
          <w:wAfter w:w="356" w:type="dxa"/>
        </w:trPr>
        <w:tc>
          <w:tcPr>
            <w:tcW w:w="493" w:type="dxa"/>
            <w:vAlign w:val="center"/>
          </w:tcPr>
          <w:p w:rsidR="00B72B3D" w:rsidRPr="00BE0654" w:rsidRDefault="00B72B3D" w:rsidP="000C499C">
            <w:pPr>
              <w:jc w:val="center"/>
              <w:rPr>
                <w:rFonts w:ascii="Times New Roman" w:hAnsi="Times New Roman" w:cs="Times New Roman"/>
                <w:sz w:val="20"/>
                <w:szCs w:val="20"/>
              </w:rPr>
            </w:pPr>
          </w:p>
        </w:tc>
        <w:tc>
          <w:tcPr>
            <w:tcW w:w="529" w:type="dxa"/>
            <w:gridSpan w:val="2"/>
          </w:tcPr>
          <w:p w:rsidR="00B72B3D" w:rsidRPr="00BE0654" w:rsidRDefault="00B72B3D" w:rsidP="000C499C">
            <w:pPr>
              <w:rPr>
                <w:rFonts w:ascii="Times New Roman" w:hAnsi="Times New Roman" w:cs="Times New Roman"/>
                <w:color w:val="000000" w:themeColor="text1"/>
                <w:sz w:val="18"/>
                <w:szCs w:val="18"/>
              </w:rPr>
            </w:pPr>
          </w:p>
        </w:tc>
        <w:tc>
          <w:tcPr>
            <w:tcW w:w="14533" w:type="dxa"/>
            <w:gridSpan w:val="17"/>
            <w:tcBorders>
              <w:right w:val="single" w:sz="4" w:space="0" w:color="auto"/>
            </w:tcBorders>
            <w:vAlign w:val="center"/>
          </w:tcPr>
          <w:p w:rsidR="00B72B3D" w:rsidRPr="00B77FF6" w:rsidRDefault="00B72B3D"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i/>
                <w:color w:val="000000" w:themeColor="text1"/>
                <w:sz w:val="18"/>
                <w:szCs w:val="18"/>
                <w:lang w:eastAsia="ru-RU"/>
              </w:rPr>
              <w:t>18. Удосконалення кадрового забезпечення</w:t>
            </w:r>
          </w:p>
        </w:tc>
        <w:tc>
          <w:tcPr>
            <w:tcW w:w="698" w:type="dxa"/>
            <w:gridSpan w:val="4"/>
            <w:tcBorders>
              <w:top w:val="nil"/>
              <w:left w:val="single" w:sz="4" w:space="0" w:color="auto"/>
            </w:tcBorders>
          </w:tcPr>
          <w:p w:rsidR="00B72B3D" w:rsidRPr="00B77FF6" w:rsidRDefault="00B72B3D" w:rsidP="000C499C">
            <w:pPr>
              <w:widowControl w:val="0"/>
              <w:autoSpaceDE w:val="0"/>
              <w:autoSpaceDN w:val="0"/>
              <w:adjustRightInd w:val="0"/>
              <w:rPr>
                <w:rFonts w:ascii="Times New Roman" w:hAnsi="Times New Roman" w:cs="Times New Roman"/>
                <w:sz w:val="18"/>
                <w:szCs w:val="18"/>
                <w:lang w:eastAsia="uk-U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Впровадження матеріального стимулювання медичних та інших працівників що безпосередньо зайняті у ліквідації епідемії</w:t>
            </w:r>
          </w:p>
        </w:tc>
        <w:tc>
          <w:tcPr>
            <w:tcW w:w="1559" w:type="dxa"/>
            <w:tcBorders>
              <w:top w:val="nil"/>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8000,0</w:t>
            </w:r>
          </w:p>
        </w:tc>
        <w:tc>
          <w:tcPr>
            <w:tcW w:w="1277" w:type="dxa"/>
            <w:gridSpan w:val="2"/>
            <w:tcBorders>
              <w:top w:val="nil"/>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10565,1</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9757,7</w:t>
            </w:r>
          </w:p>
        </w:tc>
        <w:tc>
          <w:tcPr>
            <w:tcW w:w="4535" w:type="dxa"/>
            <w:gridSpan w:val="3"/>
            <w:tcBorders>
              <w:right w:val="single" w:sz="4" w:space="0" w:color="auto"/>
            </w:tcBorders>
          </w:tcPr>
          <w:p w:rsidR="00FF7872" w:rsidRPr="00B77FF6" w:rsidRDefault="00FF7872" w:rsidP="000C499C">
            <w:pPr>
              <w:widowControl w:val="0"/>
              <w:autoSpaceDE w:val="0"/>
              <w:autoSpaceDN w:val="0"/>
              <w:adjustRightInd w:val="0"/>
              <w:rPr>
                <w:rFonts w:ascii="Times New Roman" w:hAnsi="Times New Roman" w:cs="Times New Roman"/>
                <w:sz w:val="18"/>
                <w:szCs w:val="18"/>
                <w:lang w:eastAsia="uk-UA"/>
              </w:rPr>
            </w:pPr>
            <w:r w:rsidRPr="00B77FF6">
              <w:rPr>
                <w:rFonts w:ascii="Times New Roman" w:eastAsia="Calibri" w:hAnsi="Times New Roman" w:cs="Times New Roman"/>
                <w:sz w:val="18"/>
                <w:szCs w:val="18"/>
                <w:lang w:eastAsia="uk-UA"/>
              </w:rPr>
              <w:t>Виплачено премію медичним працівникам інфекційних відділень КНП «Тернопільська міська комунальна лікарня швидкої допомоги» та КНП «Тернопільська міська дитяча комунальна лікарня»,та працівникам та членам мобільної бригади КНП «Центр первинної медико- санітарної допомоги» , медичним сестрам КНП «Тернопільської комунальної міської лікарні № 2», які чергували на КПП.</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B07DD" w:rsidRDefault="00FF7872" w:rsidP="000C499C">
            <w:pP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Всього по програмі:</w:t>
            </w:r>
          </w:p>
        </w:tc>
        <w:tc>
          <w:tcPr>
            <w:tcW w:w="1559" w:type="dxa"/>
            <w:vAlign w:val="center"/>
          </w:tcPr>
          <w:p w:rsidR="00FF7872" w:rsidRPr="00BB07DD" w:rsidRDefault="00FF7872" w:rsidP="000C499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163061</w:t>
            </w:r>
            <w:r w:rsidRPr="008F0863">
              <w:rPr>
                <w:rFonts w:ascii="Times New Roman" w:hAnsi="Times New Roman" w:cs="Times New Roman"/>
                <w:b/>
                <w:color w:val="000000" w:themeColor="text1"/>
                <w:sz w:val="18"/>
                <w:szCs w:val="18"/>
              </w:rPr>
              <w:t>,1</w:t>
            </w:r>
          </w:p>
        </w:tc>
        <w:tc>
          <w:tcPr>
            <w:tcW w:w="1277" w:type="dxa"/>
            <w:gridSpan w:val="2"/>
            <w:tcBorders>
              <w:right w:val="single" w:sz="4" w:space="0" w:color="auto"/>
            </w:tcBorders>
            <w:vAlign w:val="center"/>
          </w:tcPr>
          <w:p w:rsidR="00FF7872" w:rsidRPr="00BB07DD"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47401,3</w:t>
            </w:r>
          </w:p>
        </w:tc>
        <w:tc>
          <w:tcPr>
            <w:tcW w:w="1743" w:type="dxa"/>
            <w:gridSpan w:val="4"/>
            <w:tcBorders>
              <w:left w:val="single" w:sz="4" w:space="0" w:color="auto"/>
              <w:right w:val="single" w:sz="4" w:space="0" w:color="auto"/>
            </w:tcBorders>
            <w:vAlign w:val="center"/>
          </w:tcPr>
          <w:p w:rsidR="00FF7872" w:rsidRPr="00BB07DD" w:rsidRDefault="00FF7872" w:rsidP="000C499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94673,16</w:t>
            </w:r>
          </w:p>
        </w:tc>
        <w:tc>
          <w:tcPr>
            <w:tcW w:w="956" w:type="dxa"/>
            <w:tcBorders>
              <w:left w:val="single" w:sz="4" w:space="0" w:color="auto"/>
            </w:tcBorders>
            <w:vAlign w:val="center"/>
          </w:tcPr>
          <w:p w:rsidR="00FF7872" w:rsidRPr="00C82849" w:rsidRDefault="00FF7872" w:rsidP="00C82849">
            <w:pPr>
              <w:keepLines/>
              <w:ind w:right="-42"/>
              <w:jc w:val="center"/>
              <w:rPr>
                <w:rFonts w:ascii="Times New Roman" w:hAnsi="Times New Roman" w:cs="Times New Roman"/>
                <w:b/>
                <w:color w:val="000000" w:themeColor="text1"/>
                <w:sz w:val="18"/>
                <w:szCs w:val="18"/>
              </w:rPr>
            </w:pPr>
            <w:r w:rsidRPr="00C82849">
              <w:rPr>
                <w:rFonts w:ascii="Times New Roman" w:hAnsi="Times New Roman" w:cs="Times New Roman"/>
                <w:b/>
                <w:color w:val="000000" w:themeColor="text1"/>
                <w:sz w:val="18"/>
                <w:szCs w:val="18"/>
              </w:rPr>
              <w:t xml:space="preserve">1500,0 </w:t>
            </w:r>
            <w:r>
              <w:rPr>
                <w:rFonts w:ascii="Times New Roman" w:hAnsi="Times New Roman" w:cs="Times New Roman"/>
                <w:b/>
                <w:color w:val="000000" w:themeColor="text1"/>
                <w:sz w:val="18"/>
                <w:szCs w:val="18"/>
              </w:rPr>
              <w:t>ОБ</w:t>
            </w:r>
          </w:p>
        </w:tc>
        <w:tc>
          <w:tcPr>
            <w:tcW w:w="1701" w:type="dxa"/>
            <w:gridSpan w:val="4"/>
            <w:vAlign w:val="center"/>
          </w:tcPr>
          <w:p w:rsidR="00FF7872" w:rsidRPr="00C82849" w:rsidRDefault="00FF7872" w:rsidP="00C82849">
            <w:pPr>
              <w:jc w:val="center"/>
              <w:rPr>
                <w:rFonts w:ascii="Times New Roman" w:hAnsi="Times New Roman" w:cs="Times New Roman"/>
                <w:b/>
                <w:sz w:val="18"/>
                <w:szCs w:val="18"/>
              </w:rPr>
            </w:pPr>
            <w:r>
              <w:rPr>
                <w:rFonts w:ascii="Times New Roman" w:hAnsi="Times New Roman" w:cs="Times New Roman"/>
                <w:b/>
                <w:sz w:val="18"/>
                <w:szCs w:val="18"/>
              </w:rPr>
              <w:t>72139,64БГ</w:t>
            </w:r>
          </w:p>
          <w:p w:rsidR="00FF7872" w:rsidRPr="00C82849" w:rsidRDefault="00FF7872" w:rsidP="00C82849">
            <w:pPr>
              <w:jc w:val="center"/>
              <w:rPr>
                <w:rFonts w:ascii="Times New Roman" w:hAnsi="Times New Roman" w:cs="Times New Roman"/>
                <w:b/>
                <w:sz w:val="18"/>
                <w:szCs w:val="18"/>
              </w:rPr>
            </w:pPr>
            <w:r w:rsidRPr="00C82849">
              <w:rPr>
                <w:rFonts w:ascii="Times New Roman" w:hAnsi="Times New Roman" w:cs="Times New Roman"/>
                <w:b/>
                <w:sz w:val="18"/>
                <w:szCs w:val="18"/>
              </w:rPr>
              <w:t>500,0 ОБ</w:t>
            </w:r>
          </w:p>
        </w:tc>
        <w:tc>
          <w:tcPr>
            <w:tcW w:w="4535" w:type="dxa"/>
            <w:gridSpan w:val="3"/>
          </w:tcPr>
          <w:p w:rsidR="00FF7872" w:rsidRPr="00471459"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9" w:type="dxa"/>
            <w:gridSpan w:val="2"/>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w:t>
            </w:r>
          </w:p>
        </w:tc>
        <w:tc>
          <w:tcPr>
            <w:tcW w:w="15056" w:type="dxa"/>
            <w:gridSpan w:val="18"/>
            <w:tcBorders>
              <w:left w:val="single" w:sz="4" w:space="0" w:color="auto"/>
            </w:tcBorders>
            <w:shd w:val="clear" w:color="auto" w:fill="C6D9F1" w:themeFill="text2" w:themeFillTint="33"/>
            <w:vAlign w:val="center"/>
          </w:tcPr>
          <w:p w:rsidR="00FF7872" w:rsidRPr="005B3624" w:rsidRDefault="00FF7872" w:rsidP="000C499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133A48" w:rsidRDefault="00FF7872" w:rsidP="000C499C">
            <w:pPr>
              <w:keepLines/>
              <w:rPr>
                <w:rFonts w:ascii="Times New Roman" w:hAnsi="Times New Roman" w:cs="Times New Roman"/>
                <w:color w:val="FF0000"/>
                <w:sz w:val="18"/>
                <w:szCs w:val="18"/>
              </w:rPr>
            </w:pPr>
            <w:r w:rsidRPr="00133A48">
              <w:rPr>
                <w:rFonts w:ascii="Times New Roman" w:hAnsi="Times New Roman" w:cs="Times New Roman"/>
                <w:sz w:val="18"/>
                <w:szCs w:val="18"/>
              </w:rPr>
              <w:t xml:space="preserve">Акція «Шкільний портфель» для дітей, які перебувають на обліку  в службі у справах неповнолітніх та дітей </w:t>
            </w:r>
          </w:p>
        </w:tc>
        <w:tc>
          <w:tcPr>
            <w:tcW w:w="1559" w:type="dxa"/>
            <w:vAlign w:val="center"/>
          </w:tcPr>
          <w:p w:rsidR="00FF7872" w:rsidRPr="00133A48" w:rsidRDefault="00FF7872" w:rsidP="000C499C">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16,0</w:t>
            </w:r>
          </w:p>
        </w:tc>
        <w:tc>
          <w:tcPr>
            <w:tcW w:w="1277" w:type="dxa"/>
            <w:gridSpan w:val="2"/>
            <w:tcBorders>
              <w:right w:val="single" w:sz="4" w:space="0" w:color="auto"/>
            </w:tcBorders>
          </w:tcPr>
          <w:p w:rsidR="00FF7872" w:rsidRPr="00133A48" w:rsidRDefault="00FF7872" w:rsidP="000C499C">
            <w:pPr>
              <w:jc w:val="center"/>
              <w:rPr>
                <w:rFonts w:ascii="Times New Roman" w:hAnsi="Times New Roman" w:cs="Times New Roman"/>
                <w:sz w:val="18"/>
                <w:szCs w:val="18"/>
                <w:lang w:val="en-US"/>
              </w:rPr>
            </w:pPr>
            <w:r w:rsidRPr="00133A48">
              <w:rPr>
                <w:rFonts w:ascii="Times New Roman" w:hAnsi="Times New Roman" w:cs="Times New Roman"/>
                <w:sz w:val="18"/>
                <w:szCs w:val="18"/>
              </w:rPr>
              <w:t>16,</w:t>
            </w:r>
            <w:r w:rsidRPr="00133A48">
              <w:rPr>
                <w:rFonts w:ascii="Times New Roman" w:hAnsi="Times New Roman" w:cs="Times New Roman"/>
                <w:sz w:val="18"/>
                <w:szCs w:val="18"/>
                <w:lang w:val="en-US"/>
              </w:rPr>
              <w:t>0</w:t>
            </w:r>
          </w:p>
        </w:tc>
        <w:tc>
          <w:tcPr>
            <w:tcW w:w="1743" w:type="dxa"/>
            <w:gridSpan w:val="4"/>
            <w:tcBorders>
              <w:left w:val="single" w:sz="4" w:space="0" w:color="auto"/>
              <w:right w:val="single" w:sz="4" w:space="0" w:color="auto"/>
            </w:tcBorders>
          </w:tcPr>
          <w:p w:rsidR="00FF7872" w:rsidRPr="00133A48" w:rsidRDefault="00FF7872" w:rsidP="000C499C">
            <w:pPr>
              <w:jc w:val="center"/>
              <w:rPr>
                <w:rFonts w:ascii="Times New Roman" w:hAnsi="Times New Roman" w:cs="Times New Roman"/>
                <w:sz w:val="18"/>
                <w:szCs w:val="18"/>
              </w:rPr>
            </w:pPr>
            <w:r w:rsidRPr="00133A48">
              <w:rPr>
                <w:rFonts w:ascii="Times New Roman" w:hAnsi="Times New Roman" w:cs="Times New Roman"/>
                <w:sz w:val="18"/>
                <w:szCs w:val="18"/>
              </w:rPr>
              <w:t>16,0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Соціальна підтримка дітей, які опинились в складних життєвих обставинах</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(30 дітей)</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133A48" w:rsidRDefault="00FF7872" w:rsidP="000C499C">
            <w:pPr>
              <w:keepLines/>
              <w:tabs>
                <w:tab w:val="left" w:pos="0"/>
              </w:tabs>
              <w:rPr>
                <w:rFonts w:ascii="Times New Roman" w:hAnsi="Times New Roman" w:cs="Times New Roman"/>
                <w:color w:val="FF0000"/>
                <w:sz w:val="18"/>
                <w:szCs w:val="18"/>
              </w:rPr>
            </w:pPr>
            <w:r w:rsidRPr="00133A48">
              <w:rPr>
                <w:rFonts w:ascii="Times New Roman" w:hAnsi="Times New Roman" w:cs="Times New Roman"/>
                <w:sz w:val="18"/>
                <w:szCs w:val="18"/>
              </w:rPr>
              <w:t xml:space="preserve">Акція «З турботою про дитину» </w:t>
            </w:r>
          </w:p>
        </w:tc>
        <w:tc>
          <w:tcPr>
            <w:tcW w:w="1559" w:type="dxa"/>
            <w:vAlign w:val="center"/>
          </w:tcPr>
          <w:p w:rsidR="00FF7872" w:rsidRPr="00133A48" w:rsidRDefault="00FF7872" w:rsidP="000C499C">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22,0</w:t>
            </w:r>
          </w:p>
        </w:tc>
        <w:tc>
          <w:tcPr>
            <w:tcW w:w="1277" w:type="dxa"/>
            <w:gridSpan w:val="2"/>
            <w:tcBorders>
              <w:right w:val="single" w:sz="4" w:space="0" w:color="auto"/>
            </w:tcBorders>
          </w:tcPr>
          <w:p w:rsidR="00FF7872" w:rsidRPr="00133A48" w:rsidRDefault="00FF7872" w:rsidP="000C499C">
            <w:pPr>
              <w:jc w:val="center"/>
              <w:rPr>
                <w:rFonts w:ascii="Times New Roman" w:hAnsi="Times New Roman" w:cs="Times New Roman"/>
                <w:sz w:val="18"/>
                <w:szCs w:val="18"/>
              </w:rPr>
            </w:pPr>
            <w:r w:rsidRPr="00133A48">
              <w:rPr>
                <w:rFonts w:ascii="Times New Roman" w:hAnsi="Times New Roman" w:cs="Times New Roman"/>
                <w:sz w:val="18"/>
                <w:szCs w:val="18"/>
              </w:rPr>
              <w:t>22,0</w:t>
            </w:r>
          </w:p>
        </w:tc>
        <w:tc>
          <w:tcPr>
            <w:tcW w:w="1743" w:type="dxa"/>
            <w:gridSpan w:val="4"/>
            <w:tcBorders>
              <w:left w:val="single" w:sz="4" w:space="0" w:color="auto"/>
              <w:right w:val="single" w:sz="4" w:space="0" w:color="auto"/>
            </w:tcBorders>
          </w:tcPr>
          <w:p w:rsidR="00FF7872" w:rsidRPr="00133A48" w:rsidRDefault="00FF7872" w:rsidP="000C499C">
            <w:pPr>
              <w:jc w:val="center"/>
              <w:rPr>
                <w:rFonts w:ascii="Times New Roman" w:hAnsi="Times New Roman" w:cs="Times New Roman"/>
                <w:sz w:val="18"/>
                <w:szCs w:val="18"/>
              </w:rPr>
            </w:pPr>
            <w:r w:rsidRPr="00133A48">
              <w:rPr>
                <w:rFonts w:ascii="Times New Roman" w:hAnsi="Times New Roman" w:cs="Times New Roman"/>
                <w:sz w:val="18"/>
                <w:szCs w:val="18"/>
              </w:rPr>
              <w:t>22,0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22,0</w:t>
            </w:r>
          </w:p>
        </w:tc>
        <w:tc>
          <w:tcPr>
            <w:tcW w:w="4535" w:type="dxa"/>
            <w:gridSpan w:val="3"/>
          </w:tcPr>
          <w:p w:rsidR="00FF7872" w:rsidRPr="00B77FF6" w:rsidRDefault="00FF7872" w:rsidP="000C499C">
            <w:pPr>
              <w:ind w:right="-375"/>
              <w:rPr>
                <w:rFonts w:ascii="Times New Roman" w:hAnsi="Times New Roman" w:cs="Times New Roman"/>
                <w:sz w:val="18"/>
                <w:szCs w:val="18"/>
              </w:rPr>
            </w:pPr>
            <w:r w:rsidRPr="00B77FF6">
              <w:rPr>
                <w:rFonts w:ascii="Times New Roman" w:hAnsi="Times New Roman" w:cs="Times New Roman"/>
                <w:sz w:val="18"/>
                <w:szCs w:val="18"/>
              </w:rPr>
              <w:t xml:space="preserve"> Соціальний захист дітей, які опинились </w:t>
            </w:r>
          </w:p>
          <w:p w:rsidR="00FF7872" w:rsidRPr="00B77FF6" w:rsidRDefault="00FF7872" w:rsidP="000C499C">
            <w:pPr>
              <w:ind w:right="-375"/>
              <w:rPr>
                <w:rFonts w:ascii="Times New Roman" w:hAnsi="Times New Roman" w:cs="Times New Roman"/>
                <w:sz w:val="18"/>
                <w:szCs w:val="18"/>
              </w:rPr>
            </w:pPr>
            <w:r w:rsidRPr="00B77FF6">
              <w:rPr>
                <w:rFonts w:ascii="Times New Roman" w:hAnsi="Times New Roman" w:cs="Times New Roman"/>
                <w:sz w:val="18"/>
                <w:szCs w:val="18"/>
              </w:rPr>
              <w:t>в складних життєвих обставинах (40 дітей)</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ind w:right="-81"/>
              <w:rPr>
                <w:rFonts w:ascii="Times New Roman" w:hAnsi="Times New Roman" w:cs="Times New Roman"/>
                <w:sz w:val="18"/>
                <w:szCs w:val="18"/>
              </w:rPr>
            </w:pPr>
            <w:r w:rsidRPr="00B77FF6">
              <w:rPr>
                <w:rFonts w:ascii="Times New Roman" w:hAnsi="Times New Roman" w:cs="Times New Roman"/>
                <w:sz w:val="18"/>
                <w:szCs w:val="18"/>
              </w:rPr>
              <w:t>Проведення акції, присвяченої Дню захисту прав дітей для дітей, які перебувають на обліку служби у справах неповнолітніх та дітей</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24,0</w:t>
            </w:r>
          </w:p>
        </w:tc>
        <w:tc>
          <w:tcPr>
            <w:tcW w:w="1743" w:type="dxa"/>
            <w:gridSpan w:val="4"/>
            <w:tcBorders>
              <w:left w:val="single" w:sz="4" w:space="0" w:color="auto"/>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24,0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24,0</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xml:space="preserve">З метою популяризації захисту прав дітей          </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охоплено 120 дітей, придбано 120 комплектів рушників).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ind w:right="-81"/>
              <w:rPr>
                <w:rFonts w:ascii="Times New Roman" w:hAnsi="Times New Roman" w:cs="Times New Roman"/>
                <w:sz w:val="18"/>
                <w:szCs w:val="18"/>
              </w:rPr>
            </w:pPr>
            <w:r w:rsidRPr="00B77FF6">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1743" w:type="dxa"/>
            <w:gridSpan w:val="4"/>
            <w:tcBorders>
              <w:left w:val="single" w:sz="4" w:space="0" w:color="auto"/>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10,0</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З метою попередження негативних проявів серед дітей, профілактики правопорушень, популяризації ведення здорового способу життя (180 плакатів,1800 буклетів)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ind w:right="-81"/>
              <w:rPr>
                <w:rFonts w:ascii="Times New Roman" w:hAnsi="Times New Roman" w:cs="Times New Roman"/>
                <w:sz w:val="18"/>
                <w:szCs w:val="18"/>
              </w:rPr>
            </w:pPr>
            <w:r w:rsidRPr="00B77FF6">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rPr>
              <w:t>12,</w:t>
            </w:r>
            <w:r w:rsidRPr="00B77FF6">
              <w:rPr>
                <w:rFonts w:ascii="Times New Roman" w:hAnsi="Times New Roman" w:cs="Times New Roman"/>
                <w:sz w:val="18"/>
                <w:szCs w:val="18"/>
                <w:lang w:val="en-US"/>
              </w:rPr>
              <w:t>0</w:t>
            </w:r>
          </w:p>
        </w:tc>
        <w:tc>
          <w:tcPr>
            <w:tcW w:w="1743" w:type="dxa"/>
            <w:gridSpan w:val="4"/>
            <w:tcBorders>
              <w:left w:val="single" w:sz="4" w:space="0" w:color="auto"/>
              <w:right w:val="single" w:sz="4" w:space="0" w:color="auto"/>
            </w:tcBorders>
          </w:tcPr>
          <w:p w:rsidR="00FF7872" w:rsidRPr="00B77FF6" w:rsidRDefault="00FF7872"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rPr>
              <w:t>12,</w:t>
            </w:r>
            <w:r w:rsidRPr="00B77FF6">
              <w:rPr>
                <w:rFonts w:ascii="Times New Roman" w:hAnsi="Times New Roman" w:cs="Times New Roman"/>
                <w:sz w:val="18"/>
                <w:szCs w:val="18"/>
                <w:lang w:val="en-US"/>
              </w:rPr>
              <w:t>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lang w:val="en-US"/>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8763F">
            <w:pPr>
              <w:rPr>
                <w:rFonts w:ascii="Times New Roman" w:hAnsi="Times New Roman" w:cs="Times New Roman"/>
                <w:sz w:val="18"/>
                <w:szCs w:val="18"/>
              </w:rPr>
            </w:pPr>
            <w:r w:rsidRPr="00B77FF6">
              <w:rPr>
                <w:rFonts w:ascii="Times New Roman" w:hAnsi="Times New Roman" w:cs="Times New Roman"/>
                <w:sz w:val="18"/>
                <w:szCs w:val="18"/>
              </w:rPr>
              <w:t>Ознайомлення дітей з правами та обов’язками з метою підвищення правової освіти(30 дітей)</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ind w:right="-81"/>
              <w:rPr>
                <w:rFonts w:ascii="Times New Roman" w:hAnsi="Times New Roman" w:cs="Times New Roman"/>
                <w:sz w:val="18"/>
                <w:szCs w:val="18"/>
              </w:rPr>
            </w:pPr>
            <w:r w:rsidRPr="00B77FF6">
              <w:rPr>
                <w:rFonts w:ascii="Times New Roman" w:hAnsi="Times New Roman" w:cs="Times New Roman"/>
                <w:sz w:val="18"/>
                <w:szCs w:val="18"/>
              </w:rPr>
              <w:t>Краєзнавчо-пізнавальна акція для дітей з сімей , які опинились в складних життєвих обставинах «Пізнай свій край»</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1743" w:type="dxa"/>
            <w:gridSpan w:val="4"/>
            <w:tcBorders>
              <w:left w:val="single" w:sz="4" w:space="0" w:color="auto"/>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Ознайомлення дітей, які опинились в складних життєвих обставинах з історією рідного краю (20 дітей)</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ind w:right="-81"/>
              <w:rPr>
                <w:rFonts w:ascii="Times New Roman" w:hAnsi="Times New Roman" w:cs="Times New Roman"/>
                <w:sz w:val="18"/>
                <w:szCs w:val="18"/>
              </w:rPr>
            </w:pPr>
            <w:r w:rsidRPr="00B77FF6">
              <w:rPr>
                <w:rFonts w:ascii="Times New Roman" w:hAnsi="Times New Roman" w:cs="Times New Roman"/>
                <w:sz w:val="18"/>
                <w:szCs w:val="18"/>
              </w:rPr>
              <w:t>Проведення Х Ф</w:t>
            </w:r>
            <w:r>
              <w:rPr>
                <w:rFonts w:ascii="Times New Roman" w:hAnsi="Times New Roman" w:cs="Times New Roman"/>
                <w:sz w:val="18"/>
                <w:szCs w:val="18"/>
              </w:rPr>
              <w:t xml:space="preserve">орум прийомних сімей </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lang w:val="en-US"/>
              </w:rPr>
              <w:t>1</w:t>
            </w:r>
            <w:r w:rsidRPr="00B77FF6">
              <w:rPr>
                <w:rFonts w:ascii="Times New Roman" w:hAnsi="Times New Roman" w:cs="Times New Roman"/>
                <w:sz w:val="18"/>
                <w:szCs w:val="18"/>
              </w:rPr>
              <w:t>7,</w:t>
            </w:r>
            <w:r w:rsidRPr="00B77FF6">
              <w:rPr>
                <w:rFonts w:ascii="Times New Roman" w:hAnsi="Times New Roman" w:cs="Times New Roman"/>
                <w:sz w:val="18"/>
                <w:szCs w:val="18"/>
                <w:lang w:val="en-US"/>
              </w:rPr>
              <w:t>0</w:t>
            </w:r>
          </w:p>
        </w:tc>
        <w:tc>
          <w:tcPr>
            <w:tcW w:w="1743" w:type="dxa"/>
            <w:gridSpan w:val="4"/>
            <w:tcBorders>
              <w:left w:val="single" w:sz="4" w:space="0" w:color="auto"/>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lang w:val="en-US"/>
              </w:rPr>
              <w:t>1</w:t>
            </w:r>
            <w:r w:rsidRPr="00B77FF6">
              <w:rPr>
                <w:rFonts w:ascii="Times New Roman" w:hAnsi="Times New Roman" w:cs="Times New Roman"/>
                <w:sz w:val="18"/>
                <w:szCs w:val="18"/>
              </w:rPr>
              <w:t>7,</w:t>
            </w:r>
            <w:r w:rsidRPr="00B77FF6">
              <w:rPr>
                <w:rFonts w:ascii="Times New Roman" w:hAnsi="Times New Roman" w:cs="Times New Roman"/>
                <w:sz w:val="18"/>
                <w:szCs w:val="18"/>
                <w:lang w:val="en-US"/>
              </w:rPr>
              <w:t>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6B3142">
            <w:pPr>
              <w:rPr>
                <w:rFonts w:ascii="Times New Roman" w:hAnsi="Times New Roman" w:cs="Times New Roman"/>
                <w:sz w:val="18"/>
                <w:szCs w:val="18"/>
              </w:rPr>
            </w:pPr>
            <w:r w:rsidRPr="00B77FF6">
              <w:rPr>
                <w:rFonts w:ascii="Times New Roman" w:hAnsi="Times New Roman" w:cs="Times New Roman"/>
                <w:sz w:val="18"/>
                <w:szCs w:val="18"/>
              </w:rPr>
              <w:t>З метою популяризації сімейних форм  виховання (14 учасників)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ind w:right="-81"/>
              <w:rPr>
                <w:rFonts w:ascii="Times New Roman" w:hAnsi="Times New Roman" w:cs="Times New Roman"/>
                <w:sz w:val="18"/>
                <w:szCs w:val="18"/>
              </w:rPr>
            </w:pPr>
            <w:r w:rsidRPr="00B77FF6">
              <w:rPr>
                <w:rFonts w:ascii="Times New Roman" w:hAnsi="Times New Roman" w:cs="Times New Roman"/>
                <w:sz w:val="18"/>
                <w:szCs w:val="18"/>
              </w:rPr>
              <w:t>Проведення акції «Ой хто-хто Миколая любить!» для дітей з сімей, які опинились в складних життєвих обставинах</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16,0</w:t>
            </w:r>
          </w:p>
          <w:p w:rsidR="00FF7872" w:rsidRPr="00B77FF6" w:rsidRDefault="00FF7872" w:rsidP="000C499C">
            <w:pPr>
              <w:jc w:val="center"/>
              <w:rPr>
                <w:rFonts w:ascii="Times New Roman" w:hAnsi="Times New Roman" w:cs="Times New Roman"/>
                <w:sz w:val="18"/>
                <w:szCs w:val="18"/>
              </w:rPr>
            </w:pPr>
          </w:p>
        </w:tc>
        <w:tc>
          <w:tcPr>
            <w:tcW w:w="1743" w:type="dxa"/>
            <w:gridSpan w:val="4"/>
            <w:tcBorders>
              <w:left w:val="single" w:sz="4" w:space="0" w:color="auto"/>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16,0</w:t>
            </w:r>
          </w:p>
          <w:p w:rsidR="00FF7872" w:rsidRPr="00B77FF6" w:rsidRDefault="00FF7872" w:rsidP="000C499C">
            <w:pPr>
              <w:jc w:val="center"/>
              <w:rPr>
                <w:rFonts w:ascii="Times New Roman" w:hAnsi="Times New Roman" w:cs="Times New Roman"/>
                <w:sz w:val="18"/>
                <w:szCs w:val="18"/>
              </w:rPr>
            </w:pP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Соціальна підтримка дітей, які опинились в складних життєвих обставинах</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(30 дітей)</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ind w:right="-81"/>
              <w:rPr>
                <w:rFonts w:ascii="Times New Roman" w:hAnsi="Times New Roman" w:cs="Times New Roman"/>
                <w:sz w:val="18"/>
                <w:szCs w:val="18"/>
              </w:rPr>
            </w:pPr>
            <w:r w:rsidRPr="00B77FF6">
              <w:rPr>
                <w:rFonts w:ascii="Times New Roman" w:hAnsi="Times New Roman" w:cs="Times New Roman"/>
                <w:sz w:val="18"/>
                <w:szCs w:val="18"/>
              </w:rPr>
              <w:t>Краєзнавчо-пізнавальна акція для дітей-сиріт та дітей, позбавлених батьківського піклування «Стежками рідного краю»</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1743" w:type="dxa"/>
            <w:gridSpan w:val="4"/>
            <w:tcBorders>
              <w:left w:val="single" w:sz="4" w:space="0" w:color="auto"/>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10,0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lang w:val="en-US"/>
              </w:rPr>
            </w:pPr>
            <w:r w:rsidRPr="00B77FF6">
              <w:rPr>
                <w:rFonts w:ascii="Times New Roman" w:hAnsi="Times New Roman" w:cs="Times New Roman"/>
                <w:sz w:val="18"/>
                <w:szCs w:val="18"/>
                <w:lang w:val="en-US"/>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6B3142">
            <w:pPr>
              <w:rPr>
                <w:rFonts w:ascii="Times New Roman" w:hAnsi="Times New Roman" w:cs="Times New Roman"/>
                <w:sz w:val="18"/>
                <w:szCs w:val="18"/>
              </w:rPr>
            </w:pPr>
            <w:r w:rsidRPr="00B77FF6">
              <w:rPr>
                <w:rFonts w:ascii="Times New Roman" w:hAnsi="Times New Roman" w:cs="Times New Roman"/>
                <w:sz w:val="18"/>
                <w:szCs w:val="18"/>
              </w:rPr>
              <w:t>Ознайомлення дітей-сиріт та дітей, позбавлених батьківського піклування з історією рідного краю(20 дітей)</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ind w:right="-81"/>
              <w:rPr>
                <w:rFonts w:ascii="Times New Roman" w:hAnsi="Times New Roman" w:cs="Times New Roman"/>
                <w:sz w:val="18"/>
                <w:szCs w:val="18"/>
              </w:rPr>
            </w:pPr>
            <w:r w:rsidRPr="00B77FF6">
              <w:rPr>
                <w:rFonts w:ascii="Times New Roman" w:hAnsi="Times New Roman" w:cs="Times New Roman"/>
                <w:sz w:val="18"/>
                <w:szCs w:val="18"/>
              </w:rPr>
              <w:t>Акція « День усиновлення»</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w:t>
            </w:r>
          </w:p>
        </w:tc>
        <w:tc>
          <w:tcPr>
            <w:tcW w:w="1277" w:type="dxa"/>
            <w:gridSpan w:val="2"/>
            <w:tcBorders>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12,0</w:t>
            </w:r>
          </w:p>
        </w:tc>
        <w:tc>
          <w:tcPr>
            <w:tcW w:w="1743" w:type="dxa"/>
            <w:gridSpan w:val="4"/>
            <w:tcBorders>
              <w:left w:val="single" w:sz="4" w:space="0" w:color="auto"/>
              <w:righ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12,0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xml:space="preserve">Соціальна підтримка усиновлених дітей </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(20 дітей)</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keepLines/>
              <w:rPr>
                <w:rFonts w:ascii="Times New Roman" w:hAnsi="Times New Roman" w:cs="Times New Roman"/>
                <w:b/>
                <w:color w:val="000000" w:themeColor="text1"/>
                <w:sz w:val="18"/>
                <w:szCs w:val="18"/>
              </w:rPr>
            </w:pPr>
          </w:p>
        </w:tc>
        <w:tc>
          <w:tcPr>
            <w:tcW w:w="2762" w:type="dxa"/>
            <w:gridSpan w:val="2"/>
            <w:vAlign w:val="center"/>
          </w:tcPr>
          <w:p w:rsidR="00FF7872" w:rsidRPr="00BE0654" w:rsidRDefault="00FF7872" w:rsidP="000C499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9" w:type="dxa"/>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sidRPr="008F0863">
              <w:rPr>
                <w:rFonts w:ascii="Times New Roman" w:hAnsi="Times New Roman" w:cs="Times New Roman"/>
                <w:b/>
                <w:color w:val="000000" w:themeColor="text1"/>
                <w:sz w:val="18"/>
                <w:szCs w:val="18"/>
              </w:rPr>
              <w:t>149,0</w:t>
            </w:r>
          </w:p>
        </w:tc>
        <w:tc>
          <w:tcPr>
            <w:tcW w:w="1277" w:type="dxa"/>
            <w:gridSpan w:val="2"/>
            <w:tcBorders>
              <w:right w:val="single" w:sz="4" w:space="0" w:color="auto"/>
            </w:tcBorders>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149,0</w:t>
            </w:r>
          </w:p>
        </w:tc>
        <w:tc>
          <w:tcPr>
            <w:tcW w:w="1743" w:type="dxa"/>
            <w:gridSpan w:val="4"/>
            <w:tcBorders>
              <w:left w:val="single" w:sz="4" w:space="0" w:color="auto"/>
              <w:right w:val="single" w:sz="4" w:space="0" w:color="auto"/>
            </w:tcBorders>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149,0</w:t>
            </w:r>
          </w:p>
        </w:tc>
        <w:tc>
          <w:tcPr>
            <w:tcW w:w="956" w:type="dxa"/>
            <w:tcBorders>
              <w:left w:val="single" w:sz="4" w:space="0" w:color="auto"/>
            </w:tcBorders>
            <w:vAlign w:val="center"/>
          </w:tcPr>
          <w:p w:rsidR="00FF7872" w:rsidRPr="005B3624" w:rsidRDefault="00FF7872" w:rsidP="000C499C">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5B3624" w:rsidRDefault="00FF7872" w:rsidP="000C499C">
            <w:pPr>
              <w:jc w:val="center"/>
              <w:rPr>
                <w:rFonts w:ascii="Times New Roman" w:hAnsi="Times New Roman" w:cs="Times New Roman"/>
                <w:b/>
                <w:sz w:val="20"/>
                <w:szCs w:val="20"/>
              </w:rPr>
            </w:pPr>
            <w:r>
              <w:rPr>
                <w:rFonts w:ascii="Times New Roman" w:hAnsi="Times New Roman" w:cs="Times New Roman"/>
                <w:b/>
                <w:sz w:val="20"/>
                <w:szCs w:val="20"/>
              </w:rPr>
              <w:t>56,0</w:t>
            </w:r>
          </w:p>
        </w:tc>
        <w:tc>
          <w:tcPr>
            <w:tcW w:w="4535" w:type="dxa"/>
            <w:gridSpan w:val="3"/>
          </w:tcPr>
          <w:p w:rsidR="00FF7872" w:rsidRPr="005B3624"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9" w:type="dxa"/>
            <w:gridSpan w:val="2"/>
            <w:tcBorders>
              <w:right w:val="single" w:sz="4" w:space="0" w:color="auto"/>
            </w:tcBorders>
            <w:vAlign w:val="center"/>
          </w:tcPr>
          <w:p w:rsidR="00FF7872" w:rsidRPr="00BE0654" w:rsidRDefault="00FF7872" w:rsidP="000C499C">
            <w:pPr>
              <w:jc w:val="both"/>
              <w:rPr>
                <w:rFonts w:ascii="Times New Roman" w:hAnsi="Times New Roman" w:cs="Times New Roman"/>
                <w:sz w:val="20"/>
                <w:szCs w:val="20"/>
              </w:rPr>
            </w:pPr>
            <w:r>
              <w:rPr>
                <w:rFonts w:ascii="Times New Roman" w:hAnsi="Times New Roman" w:cs="Times New Roman"/>
                <w:sz w:val="20"/>
                <w:szCs w:val="20"/>
              </w:rPr>
              <w:t>14</w:t>
            </w:r>
            <w:r w:rsidRPr="00BE0654">
              <w:rPr>
                <w:rFonts w:ascii="Times New Roman" w:hAnsi="Times New Roman" w:cs="Times New Roman"/>
                <w:sz w:val="20"/>
                <w:szCs w:val="20"/>
              </w:rPr>
              <w:t>.</w:t>
            </w:r>
          </w:p>
        </w:tc>
        <w:tc>
          <w:tcPr>
            <w:tcW w:w="15056" w:type="dxa"/>
            <w:gridSpan w:val="18"/>
            <w:tcBorders>
              <w:left w:val="single" w:sz="4" w:space="0" w:color="auto"/>
            </w:tcBorders>
            <w:shd w:val="clear" w:color="auto" w:fill="C6D9F1" w:themeFill="text2" w:themeFillTint="33"/>
            <w:vAlign w:val="center"/>
          </w:tcPr>
          <w:p w:rsidR="00FF7872" w:rsidRPr="005B3624" w:rsidRDefault="00FF7872" w:rsidP="000C499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«Турбота» на 2019-2021 роки</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133A48" w:rsidRDefault="00FF7872" w:rsidP="000C499C">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Надання щомісячної допомоги в розмірі 850 грн. членам сімей загиблих учасників бойових дій АТО, ООС, учасників-добровольців АТО, ООС, які брали безпосередню участь в АТО, ООС, забезпеченні її проведення,перебуваючи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ООС, забезпеченні їх проведення.</w:t>
            </w:r>
          </w:p>
          <w:p w:rsidR="00FF7872" w:rsidRPr="00133A48" w:rsidRDefault="00FF7872" w:rsidP="000C499C">
            <w:pP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 xml:space="preserve">(Допомога неповнолітнім членам сімей загиблих (померлих) виплачується матері (батькові), опікуну), матерям та дружинам померлих(загиблих)учасників АТО,які не мають статус члена </w:t>
            </w:r>
            <w:proofErr w:type="spellStart"/>
            <w:r w:rsidRPr="00133A48">
              <w:rPr>
                <w:rFonts w:ascii="Times New Roman" w:hAnsi="Times New Roman" w:cs="Times New Roman"/>
                <w:color w:val="000000" w:themeColor="text1"/>
                <w:sz w:val="18"/>
                <w:szCs w:val="18"/>
              </w:rPr>
              <w:t>сімї</w:t>
            </w:r>
            <w:proofErr w:type="spellEnd"/>
            <w:r w:rsidRPr="00133A48">
              <w:rPr>
                <w:rFonts w:ascii="Times New Roman" w:hAnsi="Times New Roman" w:cs="Times New Roman"/>
                <w:color w:val="000000" w:themeColor="text1"/>
                <w:sz w:val="18"/>
                <w:szCs w:val="18"/>
              </w:rPr>
              <w:t xml:space="preserve"> померлого (загиблого) відповідно до Закону.</w:t>
            </w:r>
          </w:p>
        </w:tc>
        <w:tc>
          <w:tcPr>
            <w:tcW w:w="1559" w:type="dxa"/>
            <w:vAlign w:val="center"/>
          </w:tcPr>
          <w:p w:rsidR="00FF7872" w:rsidRPr="00133A48" w:rsidRDefault="00FF7872" w:rsidP="000C499C">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720,0</w:t>
            </w:r>
          </w:p>
        </w:tc>
        <w:tc>
          <w:tcPr>
            <w:tcW w:w="1277" w:type="dxa"/>
            <w:gridSpan w:val="2"/>
            <w:tcBorders>
              <w:right w:val="single" w:sz="4" w:space="0" w:color="auto"/>
            </w:tcBorders>
            <w:vAlign w:val="center"/>
          </w:tcPr>
          <w:p w:rsidR="00FF7872" w:rsidRPr="00133A48" w:rsidRDefault="00FF7872" w:rsidP="000C499C">
            <w:pPr>
              <w:keepLines/>
              <w:jc w:val="center"/>
              <w:rPr>
                <w:rFonts w:ascii="Times New Roman" w:hAnsi="Times New Roman" w:cs="Times New Roman"/>
                <w:color w:val="000000" w:themeColor="text1"/>
                <w:sz w:val="18"/>
                <w:szCs w:val="18"/>
              </w:rPr>
            </w:pPr>
            <w:r w:rsidRPr="00133A48">
              <w:rPr>
                <w:rFonts w:ascii="Times New Roman" w:hAnsi="Times New Roman" w:cs="Times New Roman"/>
                <w:color w:val="000000" w:themeColor="text1"/>
                <w:sz w:val="18"/>
                <w:szCs w:val="18"/>
              </w:rPr>
              <w:t>390,0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640,3</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FF697A">
            <w:pPr>
              <w:rPr>
                <w:rFonts w:ascii="Times New Roman" w:hAnsi="Times New Roman" w:cs="Times New Roman"/>
                <w:sz w:val="18"/>
                <w:szCs w:val="18"/>
              </w:rPr>
            </w:pPr>
            <w:r>
              <w:rPr>
                <w:rFonts w:ascii="Times New Roman" w:hAnsi="Times New Roman" w:cs="Times New Roman"/>
                <w:sz w:val="18"/>
                <w:szCs w:val="18"/>
              </w:rPr>
              <w:t xml:space="preserve">      451,7</w:t>
            </w:r>
          </w:p>
        </w:tc>
        <w:tc>
          <w:tcPr>
            <w:tcW w:w="4535" w:type="dxa"/>
            <w:gridSpan w:val="3"/>
          </w:tcPr>
          <w:p w:rsidR="00FF7872" w:rsidRPr="00B77FF6" w:rsidRDefault="00FF7872" w:rsidP="000C499C">
            <w:pPr>
              <w:rPr>
                <w:rFonts w:ascii="Times New Roman" w:hAnsi="Times New Roman" w:cs="Times New Roman"/>
                <w:sz w:val="18"/>
                <w:szCs w:val="18"/>
              </w:rPr>
            </w:pPr>
            <w:r>
              <w:rPr>
                <w:rFonts w:ascii="Times New Roman" w:hAnsi="Times New Roman" w:cs="Times New Roman"/>
                <w:sz w:val="18"/>
                <w:szCs w:val="18"/>
              </w:rPr>
              <w:t>Надано допомогу 58 членам  сімей загиблих та 4 особам</w:t>
            </w:r>
            <w:r w:rsidRPr="00B77FF6">
              <w:rPr>
                <w:rFonts w:ascii="Times New Roman" w:hAnsi="Times New Roman" w:cs="Times New Roman"/>
                <w:sz w:val="18"/>
                <w:szCs w:val="18"/>
              </w:rPr>
              <w:t xml:space="preserve">  без статусу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592E2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щомісячної доплати до пенсії особам, на яких поширюється статус ветеранів ОУН-УПА у розмірі 850 грн.</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365,0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236,0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351,0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FF697A">
            <w:pPr>
              <w:rPr>
                <w:rFonts w:ascii="Times New Roman" w:hAnsi="Times New Roman" w:cs="Times New Roman"/>
                <w:sz w:val="18"/>
                <w:szCs w:val="18"/>
              </w:rPr>
            </w:pPr>
            <w:r>
              <w:rPr>
                <w:rFonts w:ascii="Times New Roman" w:hAnsi="Times New Roman" w:cs="Times New Roman"/>
                <w:sz w:val="18"/>
                <w:szCs w:val="18"/>
              </w:rPr>
              <w:t xml:space="preserve">      235</w:t>
            </w:r>
            <w:r w:rsidRPr="00B77FF6">
              <w:rPr>
                <w:rFonts w:ascii="Times New Roman" w:hAnsi="Times New Roman" w:cs="Times New Roman"/>
                <w:sz w:val="18"/>
                <w:szCs w:val="18"/>
              </w:rPr>
              <w:t>,</w:t>
            </w:r>
            <w:r>
              <w:rPr>
                <w:rFonts w:ascii="Times New Roman" w:hAnsi="Times New Roman" w:cs="Times New Roman"/>
                <w:sz w:val="18"/>
                <w:szCs w:val="18"/>
              </w:rPr>
              <w:t>9</w:t>
            </w:r>
          </w:p>
        </w:tc>
        <w:tc>
          <w:tcPr>
            <w:tcW w:w="4535" w:type="dxa"/>
            <w:gridSpan w:val="3"/>
          </w:tcPr>
          <w:p w:rsidR="00FF7872" w:rsidRPr="00B77FF6" w:rsidRDefault="00FF7872" w:rsidP="000C499C">
            <w:pPr>
              <w:keepLines/>
              <w:rPr>
                <w:rFonts w:ascii="Times New Roman" w:hAnsi="Times New Roman" w:cs="Times New Roman"/>
                <w:sz w:val="18"/>
                <w:szCs w:val="18"/>
              </w:rPr>
            </w:pPr>
            <w:r>
              <w:rPr>
                <w:rFonts w:ascii="Times New Roman" w:hAnsi="Times New Roman" w:cs="Times New Roman"/>
                <w:sz w:val="18"/>
                <w:szCs w:val="18"/>
              </w:rPr>
              <w:t>Виплачено допомоги 33</w:t>
            </w:r>
            <w:r w:rsidRPr="00B77FF6">
              <w:rPr>
                <w:rFonts w:ascii="Times New Roman" w:hAnsi="Times New Roman" w:cs="Times New Roman"/>
                <w:sz w:val="18"/>
                <w:szCs w:val="18"/>
              </w:rPr>
              <w:t xml:space="preserve"> особам</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592E2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121</w:t>
            </w:r>
            <w:r w:rsidRPr="00B77FF6">
              <w:rPr>
                <w:rFonts w:ascii="Times New Roman" w:hAnsi="Times New Roman" w:cs="Times New Roman"/>
                <w:color w:val="000000" w:themeColor="text1"/>
                <w:sz w:val="18"/>
                <w:szCs w:val="18"/>
              </w:rPr>
              <w:t>5,0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120</w:t>
            </w:r>
            <w:r w:rsidRPr="00B77FF6">
              <w:rPr>
                <w:rFonts w:ascii="Times New Roman" w:hAnsi="Times New Roman" w:cs="Times New Roman"/>
                <w:sz w:val="18"/>
                <w:szCs w:val="18"/>
              </w:rPr>
              <w:t>0,0</w:t>
            </w:r>
          </w:p>
        </w:tc>
        <w:tc>
          <w:tcPr>
            <w:tcW w:w="4535" w:type="dxa"/>
            <w:gridSpan w:val="3"/>
          </w:tcPr>
          <w:p w:rsidR="00FF7872" w:rsidRPr="00B77FF6" w:rsidRDefault="00FF7872" w:rsidP="000C499C">
            <w:pPr>
              <w:ind w:left="-108" w:firstLine="108"/>
              <w:rPr>
                <w:rFonts w:ascii="Times New Roman" w:hAnsi="Times New Roman" w:cs="Times New Roman"/>
                <w:sz w:val="18"/>
                <w:szCs w:val="18"/>
              </w:rPr>
            </w:pPr>
            <w:r>
              <w:rPr>
                <w:rFonts w:ascii="Times New Roman" w:hAnsi="Times New Roman" w:cs="Times New Roman"/>
                <w:sz w:val="18"/>
                <w:szCs w:val="18"/>
              </w:rPr>
              <w:t>Виплачено 80</w:t>
            </w:r>
            <w:r w:rsidRPr="00B77FF6">
              <w:rPr>
                <w:rFonts w:ascii="Times New Roman" w:hAnsi="Times New Roman" w:cs="Times New Roman"/>
                <w:sz w:val="18"/>
                <w:szCs w:val="18"/>
              </w:rPr>
              <w:t xml:space="preserve"> особам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592E2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230,0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216,7</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196</w:t>
            </w:r>
            <w:r w:rsidRPr="00B77FF6">
              <w:rPr>
                <w:rFonts w:ascii="Times New Roman" w:hAnsi="Times New Roman" w:cs="Times New Roman"/>
                <w:color w:val="000000" w:themeColor="text1"/>
                <w:sz w:val="18"/>
                <w:szCs w:val="18"/>
              </w:rPr>
              <w:t>,7</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137</w:t>
            </w:r>
            <w:r w:rsidRPr="00B77FF6">
              <w:rPr>
                <w:rFonts w:ascii="Times New Roman" w:hAnsi="Times New Roman" w:cs="Times New Roman"/>
                <w:sz w:val="18"/>
                <w:szCs w:val="18"/>
              </w:rPr>
              <w:t>,</w:t>
            </w:r>
            <w:r>
              <w:rPr>
                <w:rFonts w:ascii="Times New Roman" w:hAnsi="Times New Roman" w:cs="Times New Roman"/>
                <w:sz w:val="18"/>
                <w:szCs w:val="18"/>
              </w:rPr>
              <w:t>6</w:t>
            </w:r>
          </w:p>
        </w:tc>
        <w:tc>
          <w:tcPr>
            <w:tcW w:w="4535" w:type="dxa"/>
            <w:gridSpan w:val="3"/>
          </w:tcPr>
          <w:p w:rsidR="00FF7872" w:rsidRPr="00B77FF6" w:rsidRDefault="00FF7872" w:rsidP="000C499C">
            <w:pPr>
              <w:rPr>
                <w:rFonts w:ascii="Times New Roman" w:hAnsi="Times New Roman" w:cs="Times New Roman"/>
                <w:sz w:val="18"/>
                <w:szCs w:val="18"/>
              </w:rPr>
            </w:pPr>
            <w:r>
              <w:rPr>
                <w:rFonts w:ascii="Times New Roman" w:hAnsi="Times New Roman" w:cs="Times New Roman"/>
                <w:sz w:val="18"/>
                <w:szCs w:val="18"/>
              </w:rPr>
              <w:t>Виплачено компенсацій    58</w:t>
            </w:r>
            <w:r w:rsidRPr="00B77FF6">
              <w:rPr>
                <w:rFonts w:ascii="Times New Roman" w:hAnsi="Times New Roman" w:cs="Times New Roman"/>
                <w:sz w:val="18"/>
                <w:szCs w:val="18"/>
              </w:rPr>
              <w:t xml:space="preserve"> особам</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592E2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Фінансова підтримка громадських об’єднань</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40</w:t>
            </w:r>
            <w:r w:rsidRPr="00B77FF6">
              <w:rPr>
                <w:rFonts w:ascii="Times New Roman" w:hAnsi="Times New Roman" w:cs="Times New Roman"/>
                <w:sz w:val="18"/>
                <w:szCs w:val="18"/>
              </w:rPr>
              <w:t>,0</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Надано фінансову підтримку 4 організаціям</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592E2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182</w:t>
            </w:r>
            <w:r w:rsidRPr="00B77FF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134,8</w:t>
            </w:r>
          </w:p>
        </w:tc>
        <w:tc>
          <w:tcPr>
            <w:tcW w:w="4535" w:type="dxa"/>
            <w:gridSpan w:val="3"/>
          </w:tcPr>
          <w:p w:rsidR="00FF7872" w:rsidRPr="00B77FF6" w:rsidRDefault="00FF7872" w:rsidP="000C499C">
            <w:pPr>
              <w:jc w:val="both"/>
              <w:rPr>
                <w:rFonts w:ascii="Times New Roman" w:hAnsi="Times New Roman" w:cs="Times New Roman"/>
                <w:sz w:val="18"/>
                <w:szCs w:val="18"/>
              </w:rPr>
            </w:pPr>
            <w:r>
              <w:rPr>
                <w:rFonts w:ascii="Times New Roman" w:hAnsi="Times New Roman" w:cs="Times New Roman"/>
                <w:sz w:val="18"/>
                <w:szCs w:val="18"/>
              </w:rPr>
              <w:t>Придбано 13 путівок для ветеранів війни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592E2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відповідно до законодавства України</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10570,0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10570,0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highlight w:val="red"/>
              </w:rPr>
            </w:pPr>
            <w:r>
              <w:rPr>
                <w:rFonts w:ascii="Times New Roman" w:hAnsi="Times New Roman" w:cs="Times New Roman"/>
                <w:sz w:val="18"/>
                <w:szCs w:val="18"/>
              </w:rPr>
              <w:t>6943</w:t>
            </w:r>
            <w:r w:rsidRPr="00B77FF6">
              <w:rPr>
                <w:rFonts w:ascii="Times New Roman" w:hAnsi="Times New Roman" w:cs="Times New Roman"/>
                <w:sz w:val="18"/>
                <w:szCs w:val="18"/>
              </w:rPr>
              <w:t>,</w:t>
            </w:r>
            <w:r>
              <w:rPr>
                <w:rFonts w:ascii="Times New Roman" w:hAnsi="Times New Roman" w:cs="Times New Roman"/>
                <w:sz w:val="18"/>
                <w:szCs w:val="18"/>
              </w:rPr>
              <w:t>6</w:t>
            </w:r>
          </w:p>
        </w:tc>
        <w:tc>
          <w:tcPr>
            <w:tcW w:w="4535" w:type="dxa"/>
            <w:gridSpan w:val="3"/>
          </w:tcPr>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Виплата грошової ко</w:t>
            </w:r>
            <w:r>
              <w:rPr>
                <w:rFonts w:ascii="Times New Roman" w:hAnsi="Times New Roman" w:cs="Times New Roman"/>
                <w:sz w:val="18"/>
                <w:szCs w:val="18"/>
              </w:rPr>
              <w:t>мпенсації за земельні ділянки 92</w:t>
            </w:r>
            <w:r w:rsidRPr="00B77FF6">
              <w:rPr>
                <w:rFonts w:ascii="Times New Roman" w:hAnsi="Times New Roman" w:cs="Times New Roman"/>
                <w:sz w:val="18"/>
                <w:szCs w:val="18"/>
              </w:rPr>
              <w:t xml:space="preserve"> учасникам бойових дій АТО/ООС та членам сімей загиблих (померлих)</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592E2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308,4</w:t>
            </w:r>
          </w:p>
        </w:tc>
        <w:tc>
          <w:tcPr>
            <w:tcW w:w="4535" w:type="dxa"/>
            <w:gridSpan w:val="3"/>
          </w:tcPr>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 xml:space="preserve">Охоплення соціальними послугами  щомісячно 12 осіб з інвалідністю після 18 років (денний догляд) та 14 </w:t>
            </w:r>
            <w:proofErr w:type="spellStart"/>
            <w:r w:rsidRPr="00B77FF6">
              <w:rPr>
                <w:rFonts w:ascii="Times New Roman" w:hAnsi="Times New Roman" w:cs="Times New Roman"/>
                <w:sz w:val="18"/>
                <w:szCs w:val="18"/>
              </w:rPr>
              <w:t>онкохворих</w:t>
            </w:r>
            <w:proofErr w:type="spellEnd"/>
            <w:r w:rsidRPr="00B77FF6">
              <w:rPr>
                <w:rFonts w:ascii="Times New Roman" w:hAnsi="Times New Roman" w:cs="Times New Roman"/>
                <w:sz w:val="18"/>
                <w:szCs w:val="18"/>
              </w:rPr>
              <w:t xml:space="preserve"> IV стадії  щомісячно (паліативний догляд)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592E2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Відшкодування витрат Тернопільському благодійному фонду «</w:t>
            </w:r>
            <w:proofErr w:type="spellStart"/>
            <w:r w:rsidRPr="00B77FF6">
              <w:rPr>
                <w:rFonts w:ascii="Times New Roman" w:hAnsi="Times New Roman" w:cs="Times New Roman"/>
                <w:color w:val="000000" w:themeColor="text1"/>
                <w:sz w:val="18"/>
                <w:szCs w:val="18"/>
              </w:rPr>
              <w:t>Карітас</w:t>
            </w:r>
            <w:proofErr w:type="spellEnd"/>
            <w:r w:rsidRPr="00B77FF6">
              <w:rPr>
                <w:rFonts w:ascii="Times New Roman" w:hAnsi="Times New Roman" w:cs="Times New Roman"/>
                <w:color w:val="000000" w:themeColor="text1"/>
                <w:sz w:val="18"/>
                <w:szCs w:val="18"/>
              </w:rPr>
              <w:t>», пов’язаних з перевезенням осіб з інвалідністю з порушенням опорно-рухового апарату, осіб з вадами зору та одиноких людей похилого віку.</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180,0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90</w:t>
            </w:r>
            <w:r w:rsidRPr="00B77FF6">
              <w:rPr>
                <w:rFonts w:ascii="Times New Roman" w:hAnsi="Times New Roman" w:cs="Times New Roman"/>
                <w:sz w:val="18"/>
                <w:szCs w:val="18"/>
              </w:rPr>
              <w:t>,0</w:t>
            </w:r>
          </w:p>
        </w:tc>
        <w:tc>
          <w:tcPr>
            <w:tcW w:w="4535" w:type="dxa"/>
            <w:gridSpan w:val="3"/>
          </w:tcPr>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w:t>
            </w:r>
            <w:r>
              <w:rPr>
                <w:rFonts w:ascii="Times New Roman" w:hAnsi="Times New Roman" w:cs="Times New Roman"/>
                <w:sz w:val="18"/>
                <w:szCs w:val="18"/>
              </w:rPr>
              <w:t>диноких людей похилого віку –124</w:t>
            </w:r>
            <w:r w:rsidRPr="00B77FF6">
              <w:rPr>
                <w:rFonts w:ascii="Times New Roman" w:hAnsi="Times New Roman" w:cs="Times New Roman"/>
                <w:sz w:val="18"/>
                <w:szCs w:val="18"/>
              </w:rPr>
              <w:t xml:space="preserve"> особам</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592E2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735,6</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638,0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428,9</w:t>
            </w:r>
          </w:p>
        </w:tc>
        <w:tc>
          <w:tcPr>
            <w:tcW w:w="4535" w:type="dxa"/>
            <w:gridSpan w:val="3"/>
          </w:tcPr>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Відшкодовано  за нада</w:t>
            </w:r>
            <w:r>
              <w:rPr>
                <w:rFonts w:ascii="Times New Roman" w:hAnsi="Times New Roman" w:cs="Times New Roman"/>
                <w:sz w:val="18"/>
                <w:szCs w:val="18"/>
              </w:rPr>
              <w:t xml:space="preserve">ні пільги з послуг зв’язку 1370 </w:t>
            </w:r>
            <w:r w:rsidRPr="00B77FF6">
              <w:rPr>
                <w:rFonts w:ascii="Times New Roman" w:hAnsi="Times New Roman" w:cs="Times New Roman"/>
                <w:sz w:val="18"/>
                <w:szCs w:val="18"/>
              </w:rPr>
              <w:t xml:space="preserve">пільговикам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sidR="00592E2A">
              <w:rPr>
                <w:rFonts w:ascii="Times New Roman" w:hAnsi="Times New Roman" w:cs="Times New Roman"/>
                <w:color w:val="000000" w:themeColor="text1"/>
                <w:sz w:val="18"/>
                <w:szCs w:val="18"/>
              </w:rPr>
              <w:t>1</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FF7872" w:rsidRPr="00B77FF6" w:rsidRDefault="00FF7872" w:rsidP="000C499C">
            <w:pPr>
              <w:rPr>
                <w:rFonts w:ascii="Times New Roman" w:hAnsi="Times New Roman" w:cs="Times New Roman"/>
                <w:color w:val="000000" w:themeColor="text1"/>
                <w:sz w:val="18"/>
                <w:szCs w:val="18"/>
              </w:rPr>
            </w:pPr>
          </w:p>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опікун,піклувальник чи усиновитель) та дітей з інвалідністю до 18 років (при умові спільного проживання та реєстрації з одним із батьків,опікуном,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17000,0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16800,0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6800,0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4805</w:t>
            </w:r>
            <w:r w:rsidRPr="00B77FF6">
              <w:rPr>
                <w:rFonts w:ascii="Times New Roman" w:hAnsi="Times New Roman" w:cs="Times New Roman"/>
                <w:sz w:val="18"/>
                <w:szCs w:val="18"/>
              </w:rPr>
              <w:t>,1</w:t>
            </w:r>
          </w:p>
        </w:tc>
        <w:tc>
          <w:tcPr>
            <w:tcW w:w="4535" w:type="dxa"/>
            <w:gridSpan w:val="3"/>
          </w:tcPr>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 xml:space="preserve">Виплачено </w:t>
            </w:r>
            <w:proofErr w:type="spellStart"/>
            <w:r w:rsidRPr="00B77FF6">
              <w:rPr>
                <w:rFonts w:ascii="Times New Roman" w:hAnsi="Times New Roman" w:cs="Times New Roman"/>
                <w:sz w:val="18"/>
                <w:szCs w:val="18"/>
              </w:rPr>
              <w:t>допомог</w:t>
            </w:r>
            <w:proofErr w:type="spellEnd"/>
            <w:r w:rsidRPr="00B77FF6">
              <w:rPr>
                <w:rFonts w:ascii="Times New Roman" w:hAnsi="Times New Roman" w:cs="Times New Roman"/>
                <w:sz w:val="18"/>
                <w:szCs w:val="18"/>
              </w:rPr>
              <w:t xml:space="preserve"> :</w:t>
            </w:r>
          </w:p>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 xml:space="preserve"> -2358 громадянам  на суму  2807,2  тис. грн.;</w:t>
            </w:r>
          </w:p>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-137 учасників АТО/ООС на суму 301,9тис.грн.</w:t>
            </w:r>
          </w:p>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31,4 тис. грн. поштовий збір</w:t>
            </w:r>
          </w:p>
          <w:p w:rsidR="00FF7872" w:rsidRPr="00B77FF6" w:rsidRDefault="00FF7872" w:rsidP="000C499C">
            <w:pPr>
              <w:keepLines/>
              <w:rPr>
                <w:rFonts w:ascii="Times New Roman" w:hAnsi="Times New Roman" w:cs="Times New Roman"/>
                <w:sz w:val="18"/>
                <w:szCs w:val="18"/>
              </w:rPr>
            </w:pPr>
          </w:p>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Надано безготівкової допомоги 566 особам з інвалідністю  на суму 945,1  тис. грн., 36 членам сімей загиблих учасників АТО на суму 80,5 тис. грн.</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sidR="00592E2A">
              <w:rPr>
                <w:rFonts w:ascii="Times New Roman" w:hAnsi="Times New Roman" w:cs="Times New Roman"/>
                <w:color w:val="000000" w:themeColor="text1"/>
                <w:sz w:val="18"/>
                <w:szCs w:val="18"/>
              </w:rPr>
              <w:t>2</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480,0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225,5</w:t>
            </w:r>
          </w:p>
        </w:tc>
        <w:tc>
          <w:tcPr>
            <w:tcW w:w="4535" w:type="dxa"/>
            <w:gridSpan w:val="3"/>
          </w:tcPr>
          <w:p w:rsidR="00FF7872" w:rsidRPr="00B77FF6" w:rsidRDefault="00FF7872" w:rsidP="000C499C">
            <w:pPr>
              <w:keepLines/>
              <w:rPr>
                <w:rFonts w:ascii="Times New Roman" w:hAnsi="Times New Roman" w:cs="Times New Roman"/>
                <w:sz w:val="18"/>
                <w:szCs w:val="18"/>
              </w:rPr>
            </w:pPr>
            <w:r>
              <w:rPr>
                <w:rFonts w:ascii="Times New Roman" w:hAnsi="Times New Roman" w:cs="Times New Roman"/>
                <w:sz w:val="18"/>
                <w:szCs w:val="18"/>
              </w:rPr>
              <w:t>Харчувалося   42</w:t>
            </w:r>
            <w:r w:rsidRPr="00B77FF6">
              <w:rPr>
                <w:rFonts w:ascii="Times New Roman" w:hAnsi="Times New Roman" w:cs="Times New Roman"/>
                <w:sz w:val="18"/>
                <w:szCs w:val="18"/>
              </w:rPr>
              <w:t xml:space="preserve">0  осіб, видано продуктові набори до Пасхи 229 особам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sidR="00592E2A">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eastAsia="Calibri" w:hAnsi="Times New Roman" w:cs="Times New Roman"/>
                <w:sz w:val="18"/>
                <w:szCs w:val="18"/>
              </w:rPr>
              <w:t xml:space="preserve"> Б</w:t>
            </w:r>
            <w:r w:rsidRPr="00B77FF6">
              <w:rPr>
                <w:rFonts w:ascii="Times New Roman" w:hAnsi="Times New Roman" w:cs="Times New Roman"/>
                <w:sz w:val="18"/>
                <w:szCs w:val="18"/>
              </w:rPr>
              <w:t>лагодійний проект «Місто Турботи».</w:t>
            </w:r>
            <w:r w:rsidRPr="00B77FF6">
              <w:rPr>
                <w:rFonts w:ascii="Times New Roman" w:eastAsia="Calibri" w:hAnsi="Times New Roman" w:cs="Times New Roman"/>
                <w:sz w:val="18"/>
                <w:szCs w:val="18"/>
              </w:rPr>
              <w:t xml:space="preserve"> Надання допомоги у натуральному або грошовому вигляді одиноким громадянам похилого віку, особам з інвалідністю, сім’ям загиблих(померлих) учасників бойових дій АТО, ООС, постраждалим внаслідок Чорнобильської катастрофи, багатодітним сім’ям, дітям сиротам і дітям, які залишилися без батьківського піклування, іншим мешканцям Тернопільської громади, які опинилися у скла</w:t>
            </w:r>
            <w:r>
              <w:rPr>
                <w:rFonts w:ascii="Times New Roman" w:eastAsia="Calibri" w:hAnsi="Times New Roman" w:cs="Times New Roman"/>
                <w:sz w:val="18"/>
                <w:szCs w:val="18"/>
              </w:rPr>
              <w:t xml:space="preserve">дних </w:t>
            </w:r>
            <w:r w:rsidRPr="00B77FF6">
              <w:rPr>
                <w:rFonts w:ascii="Times New Roman" w:eastAsia="Calibri" w:hAnsi="Times New Roman" w:cs="Times New Roman"/>
                <w:sz w:val="18"/>
                <w:szCs w:val="18"/>
              </w:rPr>
              <w:t>обставинах</w:t>
            </w:r>
          </w:p>
        </w:tc>
        <w:tc>
          <w:tcPr>
            <w:tcW w:w="1559" w:type="dxa"/>
            <w:vAlign w:val="center"/>
          </w:tcPr>
          <w:p w:rsidR="00FF7872"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 інші джерела</w:t>
            </w:r>
          </w:p>
          <w:p w:rsidR="00403DC3" w:rsidRPr="00B77FF6" w:rsidRDefault="00403DC3" w:rsidP="000C499C">
            <w:pPr>
              <w:jc w:val="center"/>
              <w:rPr>
                <w:rFonts w:ascii="Times New Roman" w:hAnsi="Times New Roman" w:cs="Times New Roman"/>
                <w:color w:val="000000" w:themeColor="text1"/>
                <w:sz w:val="18"/>
                <w:szCs w:val="18"/>
              </w:rPr>
            </w:pP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207B51">
            <w:pPr>
              <w:keepLines/>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23A6D" w:rsidRDefault="00FF7872" w:rsidP="000C499C">
            <w:pPr>
              <w:keepLines/>
              <w:ind w:right="-42"/>
              <w:jc w:val="center"/>
              <w:rPr>
                <w:rFonts w:ascii="Times New Roman" w:hAnsi="Times New Roman" w:cs="Times New Roman"/>
                <w:color w:val="000000" w:themeColor="text1"/>
                <w:sz w:val="18"/>
                <w:szCs w:val="18"/>
              </w:rPr>
            </w:pPr>
            <w:r w:rsidRPr="00B23A6D">
              <w:rPr>
                <w:rFonts w:ascii="Times New Roman" w:hAnsi="Times New Roman" w:cs="Times New Roman"/>
                <w:color w:val="000000" w:themeColor="text1"/>
                <w:sz w:val="18"/>
                <w:szCs w:val="18"/>
              </w:rPr>
              <w:t>1479,8</w:t>
            </w:r>
            <w:r w:rsidR="00B23A6D" w:rsidRPr="00B23A6D">
              <w:rPr>
                <w:rFonts w:ascii="Times New Roman" w:hAnsi="Times New Roman" w:cs="Times New Roman"/>
                <w:color w:val="000000" w:themeColor="text1"/>
                <w:sz w:val="18"/>
                <w:szCs w:val="18"/>
              </w:rPr>
              <w:t xml:space="preserve"> інші джерела</w:t>
            </w:r>
          </w:p>
        </w:tc>
        <w:tc>
          <w:tcPr>
            <w:tcW w:w="1701" w:type="dxa"/>
            <w:gridSpan w:val="4"/>
            <w:vAlign w:val="center"/>
          </w:tcPr>
          <w:p w:rsidR="00FF7872" w:rsidRPr="00B23A6D" w:rsidRDefault="00FF7872" w:rsidP="000C499C">
            <w:pPr>
              <w:jc w:val="center"/>
              <w:rPr>
                <w:rFonts w:ascii="Times New Roman" w:hAnsi="Times New Roman" w:cs="Times New Roman"/>
                <w:sz w:val="18"/>
                <w:szCs w:val="18"/>
              </w:rPr>
            </w:pPr>
            <w:r w:rsidRPr="00B23A6D">
              <w:rPr>
                <w:rFonts w:ascii="Times New Roman" w:hAnsi="Times New Roman" w:cs="Times New Roman"/>
                <w:sz w:val="18"/>
                <w:szCs w:val="18"/>
              </w:rPr>
              <w:t>711,7 інші джерела</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xml:space="preserve">Проведено конкурс «Краса елегантного віку» та день </w:t>
            </w:r>
            <w:proofErr w:type="spellStart"/>
            <w:r w:rsidRPr="00B77FF6">
              <w:rPr>
                <w:rFonts w:ascii="Times New Roman" w:hAnsi="Times New Roman" w:cs="Times New Roman"/>
                <w:sz w:val="18"/>
                <w:szCs w:val="18"/>
              </w:rPr>
              <w:t>іменинника.Роздано</w:t>
            </w:r>
            <w:proofErr w:type="spellEnd"/>
            <w:r w:rsidRPr="00B77FF6">
              <w:rPr>
                <w:rFonts w:ascii="Times New Roman" w:hAnsi="Times New Roman" w:cs="Times New Roman"/>
                <w:sz w:val="18"/>
                <w:szCs w:val="18"/>
              </w:rPr>
              <w:t xml:space="preserve"> продуктови</w:t>
            </w:r>
            <w:r>
              <w:rPr>
                <w:rFonts w:ascii="Times New Roman" w:hAnsi="Times New Roman" w:cs="Times New Roman"/>
                <w:sz w:val="18"/>
                <w:szCs w:val="18"/>
              </w:rPr>
              <w:t>х наборів 2432</w:t>
            </w:r>
            <w:r w:rsidRPr="00B77FF6">
              <w:rPr>
                <w:rFonts w:ascii="Times New Roman" w:hAnsi="Times New Roman" w:cs="Times New Roman"/>
                <w:sz w:val="18"/>
                <w:szCs w:val="18"/>
              </w:rPr>
              <w:t xml:space="preserve">сім’ям та  419 осіб отримали картоплю на суму 276,0 </w:t>
            </w:r>
            <w:proofErr w:type="spellStart"/>
            <w:r w:rsidRPr="00B77FF6">
              <w:rPr>
                <w:rFonts w:ascii="Times New Roman" w:hAnsi="Times New Roman" w:cs="Times New Roman"/>
                <w:sz w:val="18"/>
                <w:szCs w:val="18"/>
              </w:rPr>
              <w:t>тис.грн</w:t>
            </w:r>
            <w:proofErr w:type="spellEnd"/>
            <w:r w:rsidRPr="00B77FF6">
              <w:rPr>
                <w:rFonts w:ascii="Times New Roman"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sidR="00592E2A">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xml:space="preserve">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w:t>
            </w:r>
            <w:proofErr w:type="spellStart"/>
            <w:r w:rsidRPr="00B77FF6">
              <w:rPr>
                <w:rFonts w:ascii="Times New Roman" w:hAnsi="Times New Roman" w:cs="Times New Roman"/>
                <w:sz w:val="18"/>
                <w:szCs w:val="18"/>
              </w:rPr>
              <w:t>споживаннята</w:t>
            </w:r>
            <w:proofErr w:type="spellEnd"/>
            <w:r w:rsidRPr="00B77FF6">
              <w:rPr>
                <w:rFonts w:ascii="Times New Roman" w:hAnsi="Times New Roman" w:cs="Times New Roman"/>
                <w:sz w:val="18"/>
                <w:szCs w:val="18"/>
              </w:rPr>
              <w:t xml:space="preserve">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xml:space="preserve">Відшкодування орендної плати за нежилі приміщення  за нежилі приміщення, що орендуються під гаражі для спеціальних засобів пересування (автомобілів,мотоколясок, </w:t>
            </w:r>
            <w:proofErr w:type="spellStart"/>
            <w:r w:rsidRPr="00B77FF6">
              <w:rPr>
                <w:rFonts w:ascii="Times New Roman" w:hAnsi="Times New Roman" w:cs="Times New Roman"/>
                <w:sz w:val="18"/>
                <w:szCs w:val="18"/>
              </w:rPr>
              <w:t>велоколясок</w:t>
            </w:r>
            <w:proofErr w:type="spellEnd"/>
            <w:r w:rsidRPr="00B77FF6">
              <w:rPr>
                <w:rFonts w:ascii="Times New Roman" w:hAnsi="Times New Roman" w:cs="Times New Roman"/>
                <w:sz w:val="18"/>
                <w:szCs w:val="18"/>
              </w:rPr>
              <w:t xml:space="preserve"> та інше) особам з інвалідністю внаслідок війни.</w:t>
            </w:r>
          </w:p>
        </w:tc>
        <w:tc>
          <w:tcPr>
            <w:tcW w:w="1559" w:type="dxa"/>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2000,0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2000,0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127</w:t>
            </w:r>
            <w:r w:rsidRPr="00B77FF6">
              <w:rPr>
                <w:rFonts w:ascii="Times New Roman" w:hAnsi="Times New Roman" w:cs="Times New Roman"/>
                <w:color w:val="000000" w:themeColor="text1"/>
                <w:sz w:val="18"/>
                <w:szCs w:val="18"/>
              </w:rPr>
              <w:t>9,7</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697</w:t>
            </w:r>
            <w:r w:rsidRPr="00B77FF6">
              <w:rPr>
                <w:rFonts w:ascii="Times New Roman" w:hAnsi="Times New Roman" w:cs="Times New Roman"/>
                <w:sz w:val="18"/>
                <w:szCs w:val="18"/>
              </w:rPr>
              <w:t>,3</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Відшкодовано 431 особі</w:t>
            </w:r>
          </w:p>
        </w:tc>
      </w:tr>
      <w:tr w:rsidR="00FF7872" w:rsidRPr="00BE0654" w:rsidTr="00B72B3D">
        <w:trPr>
          <w:gridAfter w:val="6"/>
          <w:wAfter w:w="1054" w:type="dxa"/>
          <w:trHeight w:val="248"/>
        </w:trPr>
        <w:tc>
          <w:tcPr>
            <w:tcW w:w="493" w:type="dxa"/>
            <w:tcBorders>
              <w:right w:val="single" w:sz="4" w:space="0" w:color="auto"/>
            </w:tcBorders>
            <w:vAlign w:val="center"/>
          </w:tcPr>
          <w:p w:rsidR="00FF7872" w:rsidRPr="00BE0654" w:rsidRDefault="00FF7872" w:rsidP="000C499C">
            <w:pP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CA6770" w:rsidRDefault="00FF7872" w:rsidP="000C499C">
            <w:pPr>
              <w:rPr>
                <w:rFonts w:ascii="Times New Roman" w:hAnsi="Times New Roman" w:cs="Times New Roman"/>
                <w:b/>
                <w:sz w:val="18"/>
                <w:szCs w:val="18"/>
              </w:rPr>
            </w:pPr>
            <w:r w:rsidRPr="00CA6770">
              <w:rPr>
                <w:rFonts w:ascii="Times New Roman" w:hAnsi="Times New Roman" w:cs="Times New Roman"/>
                <w:b/>
                <w:sz w:val="18"/>
                <w:szCs w:val="18"/>
              </w:rPr>
              <w:t>Всього по програмі:</w:t>
            </w:r>
          </w:p>
        </w:tc>
        <w:tc>
          <w:tcPr>
            <w:tcW w:w="1559" w:type="dxa"/>
            <w:vAlign w:val="center"/>
          </w:tcPr>
          <w:p w:rsidR="00FF7872" w:rsidRPr="008F0863" w:rsidRDefault="00FF7872" w:rsidP="000C499C">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35090,0+ 150</w:t>
            </w:r>
            <w:r w:rsidRPr="008F0863">
              <w:rPr>
                <w:rFonts w:ascii="Times New Roman" w:hAnsi="Times New Roman" w:cs="Times New Roman"/>
                <w:b/>
                <w:color w:val="000000" w:themeColor="text1"/>
                <w:sz w:val="18"/>
                <w:szCs w:val="18"/>
              </w:rPr>
              <w:t>0,0 інші джерела</w:t>
            </w:r>
          </w:p>
        </w:tc>
        <w:tc>
          <w:tcPr>
            <w:tcW w:w="1277" w:type="dxa"/>
            <w:gridSpan w:val="2"/>
            <w:tcBorders>
              <w:right w:val="single" w:sz="4" w:space="0" w:color="auto"/>
            </w:tcBorders>
            <w:shd w:val="clear" w:color="auto" w:fill="auto"/>
            <w:vAlign w:val="center"/>
          </w:tcPr>
          <w:p w:rsidR="00FF7872" w:rsidRPr="00BE0654" w:rsidRDefault="00FF7872" w:rsidP="000C499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33463,3</w:t>
            </w:r>
          </w:p>
        </w:tc>
        <w:tc>
          <w:tcPr>
            <w:tcW w:w="1743" w:type="dxa"/>
            <w:gridSpan w:val="4"/>
            <w:tcBorders>
              <w:left w:val="single" w:sz="4" w:space="0" w:color="auto"/>
              <w:right w:val="single" w:sz="4" w:space="0" w:color="auto"/>
            </w:tcBorders>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23073,3</w:t>
            </w:r>
          </w:p>
        </w:tc>
        <w:tc>
          <w:tcPr>
            <w:tcW w:w="956" w:type="dxa"/>
            <w:tcBorders>
              <w:left w:val="single" w:sz="4" w:space="0" w:color="auto"/>
            </w:tcBorders>
            <w:vAlign w:val="center"/>
          </w:tcPr>
          <w:p w:rsidR="00FF7872" w:rsidRPr="005B3624" w:rsidRDefault="00FF7872" w:rsidP="000C499C">
            <w:pPr>
              <w:keepLines/>
              <w:ind w:right="-42"/>
              <w:jc w:val="center"/>
              <w:rPr>
                <w:rFonts w:ascii="Times New Roman" w:hAnsi="Times New Roman" w:cs="Times New Roman"/>
                <w:b/>
                <w:color w:val="000000" w:themeColor="text1"/>
                <w:sz w:val="20"/>
                <w:szCs w:val="20"/>
              </w:rPr>
            </w:pPr>
            <w:r w:rsidRPr="007E5CBA">
              <w:rPr>
                <w:rFonts w:ascii="Times New Roman" w:hAnsi="Times New Roman" w:cs="Times New Roman"/>
                <w:b/>
                <w:color w:val="000000" w:themeColor="text1"/>
                <w:sz w:val="20"/>
                <w:szCs w:val="20"/>
              </w:rPr>
              <w:t>1479,8</w:t>
            </w:r>
          </w:p>
        </w:tc>
        <w:tc>
          <w:tcPr>
            <w:tcW w:w="1701" w:type="dxa"/>
            <w:gridSpan w:val="4"/>
            <w:vAlign w:val="center"/>
          </w:tcPr>
          <w:p w:rsidR="00FF7872" w:rsidRDefault="00FF7872" w:rsidP="000C499C">
            <w:pPr>
              <w:jc w:val="center"/>
              <w:rPr>
                <w:rFonts w:ascii="Times New Roman" w:hAnsi="Times New Roman" w:cs="Times New Roman"/>
                <w:b/>
                <w:sz w:val="20"/>
                <w:szCs w:val="20"/>
              </w:rPr>
            </w:pPr>
            <w:r>
              <w:rPr>
                <w:rFonts w:ascii="Times New Roman" w:hAnsi="Times New Roman" w:cs="Times New Roman"/>
                <w:b/>
                <w:sz w:val="20"/>
                <w:szCs w:val="20"/>
              </w:rPr>
              <w:t>15698,5</w:t>
            </w:r>
          </w:p>
          <w:p w:rsidR="00FF7872" w:rsidRPr="005B3624" w:rsidRDefault="00FF7872" w:rsidP="000C499C">
            <w:pPr>
              <w:jc w:val="center"/>
              <w:rPr>
                <w:rFonts w:ascii="Times New Roman" w:hAnsi="Times New Roman" w:cs="Times New Roman"/>
                <w:b/>
                <w:sz w:val="20"/>
                <w:szCs w:val="20"/>
              </w:rPr>
            </w:pPr>
            <w:r>
              <w:rPr>
                <w:rFonts w:ascii="Times New Roman" w:hAnsi="Times New Roman" w:cs="Times New Roman"/>
                <w:b/>
                <w:sz w:val="20"/>
                <w:szCs w:val="20"/>
              </w:rPr>
              <w:t>711,7 інші джерела</w:t>
            </w:r>
          </w:p>
        </w:tc>
        <w:tc>
          <w:tcPr>
            <w:tcW w:w="4535" w:type="dxa"/>
            <w:gridSpan w:val="3"/>
          </w:tcPr>
          <w:p w:rsidR="00FF7872" w:rsidRPr="005B3624" w:rsidRDefault="00FF7872" w:rsidP="000C499C">
            <w:pPr>
              <w:jc w:val="both"/>
              <w:rPr>
                <w:rFonts w:ascii="Times New Roman" w:hAnsi="Times New Roman" w:cs="Times New Roman"/>
                <w:b/>
                <w:sz w:val="20"/>
                <w:szCs w:val="20"/>
              </w:rPr>
            </w:pPr>
          </w:p>
        </w:tc>
      </w:tr>
      <w:tr w:rsidR="00FF7872" w:rsidRPr="00BE0654" w:rsidTr="00B72B3D">
        <w:trPr>
          <w:gridAfter w:val="6"/>
          <w:wAfter w:w="1054" w:type="dxa"/>
        </w:trPr>
        <w:tc>
          <w:tcPr>
            <w:tcW w:w="499" w:type="dxa"/>
            <w:gridSpan w:val="2"/>
            <w:tcBorders>
              <w:right w:val="single" w:sz="4" w:space="0" w:color="auto"/>
            </w:tcBorders>
            <w:vAlign w:val="center"/>
          </w:tcPr>
          <w:p w:rsidR="00FF7872" w:rsidRPr="00BE0654" w:rsidRDefault="00FF7872" w:rsidP="000C499C">
            <w:pPr>
              <w:jc w:val="both"/>
              <w:rPr>
                <w:rFonts w:ascii="Times New Roman" w:hAnsi="Times New Roman" w:cs="Times New Roman"/>
                <w:sz w:val="20"/>
                <w:szCs w:val="20"/>
              </w:rPr>
            </w:pPr>
            <w:r>
              <w:rPr>
                <w:rFonts w:ascii="Times New Roman" w:hAnsi="Times New Roman" w:cs="Times New Roman"/>
                <w:sz w:val="20"/>
                <w:szCs w:val="20"/>
              </w:rPr>
              <w:t>15</w:t>
            </w:r>
            <w:r w:rsidRPr="00BE0654">
              <w:rPr>
                <w:rFonts w:ascii="Times New Roman" w:hAnsi="Times New Roman" w:cs="Times New Roman"/>
                <w:sz w:val="20"/>
                <w:szCs w:val="20"/>
              </w:rPr>
              <w:t>.</w:t>
            </w:r>
          </w:p>
        </w:tc>
        <w:tc>
          <w:tcPr>
            <w:tcW w:w="15056" w:type="dxa"/>
            <w:gridSpan w:val="18"/>
            <w:tcBorders>
              <w:left w:val="single" w:sz="4" w:space="0" w:color="auto"/>
            </w:tcBorders>
            <w:shd w:val="clear" w:color="auto" w:fill="C6D9F1" w:themeFill="text2" w:themeFillTint="33"/>
            <w:vAlign w:val="center"/>
          </w:tcPr>
          <w:p w:rsidR="00FF7872" w:rsidRPr="005B3624" w:rsidRDefault="00FF7872" w:rsidP="000C499C">
            <w:pPr>
              <w:rPr>
                <w:rFonts w:ascii="Times New Roman" w:hAnsi="Times New Roman" w:cs="Times New Roman"/>
                <w:sz w:val="20"/>
                <w:szCs w:val="20"/>
              </w:rPr>
            </w:pPr>
            <w:proofErr w:type="spellStart"/>
            <w:r w:rsidRPr="005B3624">
              <w:rPr>
                <w:rFonts w:ascii="Times New Roman" w:hAnsi="Times New Roman" w:cs="Times New Roman"/>
                <w:b/>
                <w:i/>
                <w:color w:val="000000" w:themeColor="text1"/>
                <w:sz w:val="20"/>
                <w:szCs w:val="20"/>
                <w:u w:val="single"/>
              </w:rPr>
              <w:t>Програма</w:t>
            </w:r>
            <w:r w:rsidRPr="00930AFC">
              <w:rPr>
                <w:rFonts w:ascii="Times New Roman" w:hAnsi="Times New Roman" w:cs="Times New Roman"/>
                <w:b/>
                <w:i/>
                <w:sz w:val="20"/>
                <w:szCs w:val="20"/>
                <w:u w:val="single"/>
              </w:rPr>
              <w:t>підтримки</w:t>
            </w:r>
            <w:proofErr w:type="spellEnd"/>
            <w:r w:rsidRPr="00930AFC">
              <w:rPr>
                <w:rFonts w:ascii="Times New Roman" w:hAnsi="Times New Roman" w:cs="Times New Roman"/>
                <w:b/>
                <w:i/>
                <w:sz w:val="20"/>
                <w:szCs w:val="20"/>
                <w:u w:val="single"/>
              </w:rPr>
              <w:t xml:space="preserve"> та розвитку діяльності Тернопільської міської організа</w:t>
            </w:r>
            <w:r>
              <w:rPr>
                <w:rFonts w:ascii="Times New Roman" w:hAnsi="Times New Roman" w:cs="Times New Roman"/>
                <w:b/>
                <w:i/>
                <w:sz w:val="20"/>
                <w:szCs w:val="20"/>
                <w:u w:val="single"/>
              </w:rPr>
              <w:t>ції товариства Червоного Хреста</w:t>
            </w:r>
            <w:r w:rsidRPr="00930AFC">
              <w:rPr>
                <w:rFonts w:ascii="Times New Roman" w:hAnsi="Times New Roman" w:cs="Times New Roman"/>
                <w:b/>
                <w:i/>
                <w:sz w:val="20"/>
                <w:szCs w:val="20"/>
                <w:u w:val="single"/>
              </w:rPr>
              <w:t xml:space="preserve"> на 2020-2022 роки</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Забезпечення роботи </w:t>
            </w:r>
            <w:proofErr w:type="spellStart"/>
            <w:r w:rsidRPr="009F2D0E">
              <w:rPr>
                <w:rFonts w:ascii="Times New Roman" w:hAnsi="Times New Roman" w:cs="Times New Roman"/>
                <w:color w:val="000000" w:themeColor="text1"/>
                <w:sz w:val="18"/>
                <w:szCs w:val="18"/>
              </w:rPr>
              <w:t>медсанітарного</w:t>
            </w:r>
            <w:proofErr w:type="spellEnd"/>
            <w:r w:rsidRPr="009F2D0E">
              <w:rPr>
                <w:rFonts w:ascii="Times New Roman" w:hAnsi="Times New Roman" w:cs="Times New Roman"/>
                <w:color w:val="000000" w:themeColor="text1"/>
                <w:sz w:val="18"/>
                <w:szCs w:val="18"/>
              </w:rPr>
              <w:t xml:space="preserve"> центру міської організації товариства Червоного хреста</w:t>
            </w:r>
          </w:p>
        </w:tc>
        <w:tc>
          <w:tcPr>
            <w:tcW w:w="1559" w:type="dxa"/>
            <w:vAlign w:val="center"/>
          </w:tcPr>
          <w:p w:rsidR="00FF7872" w:rsidRPr="009F2D0E" w:rsidRDefault="00FF7872" w:rsidP="000C499C">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120,0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80,0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80,0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66D4D" w:rsidRDefault="00FF7872" w:rsidP="000C499C">
            <w:pPr>
              <w:jc w:val="center"/>
              <w:rPr>
                <w:rFonts w:ascii="Times New Roman" w:hAnsi="Times New Roman" w:cs="Times New Roman"/>
                <w:sz w:val="20"/>
                <w:szCs w:val="20"/>
              </w:rPr>
            </w:pPr>
            <w:r>
              <w:rPr>
                <w:rFonts w:ascii="Times New Roman" w:hAnsi="Times New Roman" w:cs="Times New Roman"/>
                <w:sz w:val="20"/>
                <w:szCs w:val="20"/>
              </w:rPr>
              <w:t>58,4</w:t>
            </w:r>
          </w:p>
        </w:tc>
        <w:tc>
          <w:tcPr>
            <w:tcW w:w="4535" w:type="dxa"/>
            <w:gridSpan w:val="3"/>
          </w:tcPr>
          <w:p w:rsidR="00FF7872" w:rsidRPr="003350B1" w:rsidRDefault="00FF7872" w:rsidP="0008763F">
            <w:pPr>
              <w:jc w:val="both"/>
              <w:rPr>
                <w:rFonts w:ascii="Times New Roman" w:hAnsi="Times New Roman" w:cs="Times New Roman"/>
                <w:sz w:val="18"/>
                <w:szCs w:val="18"/>
              </w:rPr>
            </w:pPr>
            <w:r>
              <w:rPr>
                <w:rFonts w:ascii="Times New Roman" w:hAnsi="Times New Roman" w:cs="Times New Roman"/>
                <w:sz w:val="18"/>
                <w:szCs w:val="18"/>
              </w:rPr>
              <w:t xml:space="preserve">Наданокошти для оплати за </w:t>
            </w:r>
            <w:r w:rsidRPr="003350B1">
              <w:rPr>
                <w:rFonts w:ascii="Times New Roman" w:hAnsi="Times New Roman" w:cs="Times New Roman"/>
                <w:sz w:val="18"/>
                <w:szCs w:val="18"/>
              </w:rPr>
              <w:t>комунальні послуги та придбання матеріалів</w:t>
            </w:r>
          </w:p>
        </w:tc>
      </w:tr>
      <w:tr w:rsidR="00FF7872" w:rsidRPr="00BE0654" w:rsidTr="00B72B3D">
        <w:trPr>
          <w:gridAfter w:val="6"/>
          <w:wAfter w:w="1054"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9F2D0E" w:rsidRDefault="00FF7872" w:rsidP="000C499C">
            <w:pPr>
              <w:rPr>
                <w:rFonts w:ascii="Times New Roman" w:hAnsi="Times New Roman" w:cs="Times New Roman"/>
                <w:b/>
                <w:color w:val="000000" w:themeColor="text1"/>
                <w:sz w:val="18"/>
                <w:szCs w:val="18"/>
              </w:rPr>
            </w:pPr>
            <w:r w:rsidRPr="009F2D0E">
              <w:rPr>
                <w:rFonts w:ascii="Times New Roman" w:hAnsi="Times New Roman" w:cs="Times New Roman"/>
                <w:b/>
                <w:color w:val="000000" w:themeColor="text1"/>
                <w:sz w:val="18"/>
                <w:szCs w:val="18"/>
              </w:rPr>
              <w:t>Всього по програмі :</w:t>
            </w:r>
          </w:p>
        </w:tc>
        <w:tc>
          <w:tcPr>
            <w:tcW w:w="1559" w:type="dxa"/>
            <w:vAlign w:val="center"/>
          </w:tcPr>
          <w:p w:rsidR="00FF7872" w:rsidRPr="009F2D0E" w:rsidRDefault="00FF7872" w:rsidP="000C499C">
            <w:pPr>
              <w:jc w:val="center"/>
              <w:rPr>
                <w:rFonts w:ascii="Times New Roman" w:hAnsi="Times New Roman" w:cs="Times New Roman"/>
                <w:b/>
                <w:color w:val="000000" w:themeColor="text1"/>
                <w:sz w:val="18"/>
                <w:szCs w:val="18"/>
              </w:rPr>
            </w:pPr>
            <w:r w:rsidRPr="009F2D0E">
              <w:rPr>
                <w:rFonts w:ascii="Times New Roman" w:hAnsi="Times New Roman" w:cs="Times New Roman"/>
                <w:b/>
                <w:color w:val="000000" w:themeColor="text1"/>
                <w:sz w:val="18"/>
                <w:szCs w:val="18"/>
              </w:rPr>
              <w:t>120,0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80,0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80,0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66D4D" w:rsidRDefault="00FF7872" w:rsidP="000C499C">
            <w:pPr>
              <w:jc w:val="center"/>
              <w:rPr>
                <w:rFonts w:ascii="Times New Roman" w:hAnsi="Times New Roman" w:cs="Times New Roman"/>
                <w:b/>
                <w:sz w:val="20"/>
                <w:szCs w:val="20"/>
              </w:rPr>
            </w:pPr>
            <w:r>
              <w:rPr>
                <w:rFonts w:ascii="Times New Roman" w:hAnsi="Times New Roman" w:cs="Times New Roman"/>
                <w:b/>
                <w:sz w:val="20"/>
                <w:szCs w:val="20"/>
              </w:rPr>
              <w:t>58,4</w:t>
            </w:r>
          </w:p>
        </w:tc>
        <w:tc>
          <w:tcPr>
            <w:tcW w:w="4535" w:type="dxa"/>
            <w:gridSpan w:val="3"/>
          </w:tcPr>
          <w:p w:rsidR="00FF7872" w:rsidRPr="005B3624"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9" w:type="dxa"/>
            <w:gridSpan w:val="2"/>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16</w:t>
            </w:r>
            <w:r w:rsidRPr="00BE0654">
              <w:rPr>
                <w:rFonts w:ascii="Times New Roman" w:hAnsi="Times New Roman" w:cs="Times New Roman"/>
                <w:sz w:val="20"/>
                <w:szCs w:val="20"/>
              </w:rPr>
              <w:t>.</w:t>
            </w:r>
          </w:p>
        </w:tc>
        <w:tc>
          <w:tcPr>
            <w:tcW w:w="15056" w:type="dxa"/>
            <w:gridSpan w:val="18"/>
            <w:tcBorders>
              <w:left w:val="single" w:sz="4" w:space="0" w:color="auto"/>
            </w:tcBorders>
            <w:shd w:val="clear" w:color="auto" w:fill="C6D9F1" w:themeFill="text2" w:themeFillTint="33"/>
            <w:vAlign w:val="center"/>
          </w:tcPr>
          <w:p w:rsidR="00FF7872" w:rsidRPr="007E5CBA" w:rsidRDefault="00FF7872" w:rsidP="000C499C">
            <w:pPr>
              <w:rPr>
                <w:rFonts w:ascii="Times New Roman" w:hAnsi="Times New Roman" w:cs="Times New Roman"/>
                <w:b/>
                <w:i/>
                <w:sz w:val="20"/>
                <w:szCs w:val="20"/>
                <w:u w:val="single"/>
              </w:rPr>
            </w:pPr>
            <w:r w:rsidRPr="007E5CBA">
              <w:rPr>
                <w:rFonts w:ascii="Times New Roman" w:hAnsi="Times New Roman" w:cs="Times New Roman"/>
                <w:b/>
                <w:i/>
                <w:color w:val="000000" w:themeColor="text1"/>
                <w:sz w:val="20"/>
                <w:szCs w:val="20"/>
                <w:u w:val="single"/>
              </w:rPr>
              <w:t xml:space="preserve">Програма  </w:t>
            </w:r>
            <w:r w:rsidRPr="007E5CBA">
              <w:rPr>
                <w:rFonts w:ascii="Times New Roman" w:hAnsi="Times New Roman" w:cs="Times New Roman"/>
                <w:b/>
                <w:i/>
                <w:sz w:val="20"/>
                <w:szCs w:val="20"/>
                <w:u w:val="single"/>
              </w:rPr>
              <w:t>розвитку освіти на 2020-2022 роки</w:t>
            </w:r>
          </w:p>
        </w:tc>
      </w:tr>
      <w:tr w:rsidR="00FF7872" w:rsidRPr="00BE0654" w:rsidTr="00B72B3D">
        <w:trPr>
          <w:gridAfter w:val="2"/>
          <w:wAfter w:w="356" w:type="dxa"/>
        </w:trPr>
        <w:tc>
          <w:tcPr>
            <w:tcW w:w="493" w:type="dxa"/>
            <w:tcBorders>
              <w:righ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left w:val="single" w:sz="4" w:space="0" w:color="auto"/>
            </w:tcBorders>
          </w:tcPr>
          <w:p w:rsidR="00FF7872" w:rsidRPr="00BE0654" w:rsidRDefault="00FF7872" w:rsidP="000C499C">
            <w:pPr>
              <w:rPr>
                <w:rFonts w:ascii="Times New Roman" w:hAnsi="Times New Roman" w:cs="Times New Roman"/>
                <w:color w:val="000000" w:themeColor="text1"/>
                <w:sz w:val="18"/>
                <w:szCs w:val="18"/>
              </w:rPr>
            </w:pPr>
          </w:p>
        </w:tc>
        <w:tc>
          <w:tcPr>
            <w:tcW w:w="8303" w:type="dxa"/>
            <w:gridSpan w:val="11"/>
            <w:tcBorders>
              <w:right w:val="single" w:sz="4" w:space="0" w:color="auto"/>
            </w:tcBorders>
            <w:vAlign w:val="center"/>
          </w:tcPr>
          <w:p w:rsidR="00FF7872" w:rsidRPr="009F2D0E" w:rsidRDefault="00FF7872" w:rsidP="000C499C">
            <w:pPr>
              <w:keepLines/>
              <w:rPr>
                <w:rFonts w:ascii="Times New Roman" w:hAnsi="Times New Roman" w:cs="Times New Roman"/>
                <w:b/>
                <w:color w:val="000000" w:themeColor="text1"/>
                <w:sz w:val="18"/>
                <w:szCs w:val="18"/>
              </w:rPr>
            </w:pPr>
            <w:r w:rsidRPr="009F2D0E">
              <w:rPr>
                <w:rFonts w:ascii="Times New Roman" w:hAnsi="Times New Roman" w:cs="Times New Roman"/>
                <w:i/>
                <w:color w:val="000000" w:themeColor="text1"/>
                <w:sz w:val="18"/>
                <w:szCs w:val="18"/>
              </w:rPr>
              <w:t xml:space="preserve">Розділ “Розвиток дошкільної освіти”                       </w:t>
            </w:r>
          </w:p>
        </w:tc>
        <w:tc>
          <w:tcPr>
            <w:tcW w:w="237"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419" w:type="dxa"/>
            <w:vAlign w:val="center"/>
          </w:tcPr>
          <w:p w:rsidR="00FF7872" w:rsidRPr="00B77FF6" w:rsidRDefault="00FF7872" w:rsidP="000C499C">
            <w:pPr>
              <w:jc w:val="center"/>
              <w:rPr>
                <w:rFonts w:ascii="Times New Roman" w:hAnsi="Times New Roman" w:cs="Times New Roman"/>
                <w:sz w:val="18"/>
                <w:szCs w:val="18"/>
              </w:rPr>
            </w:pPr>
          </w:p>
        </w:tc>
        <w:tc>
          <w:tcPr>
            <w:tcW w:w="5272" w:type="dxa"/>
            <w:gridSpan w:val="8"/>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9F2D0E" w:rsidRDefault="00FF7872" w:rsidP="000C499C">
            <w:pPr>
              <w:pStyle w:val="ae"/>
              <w:rPr>
                <w:i/>
                <w:color w:val="000000"/>
                <w:sz w:val="18"/>
                <w:szCs w:val="18"/>
                <w:lang w:val="uk-UA"/>
              </w:rPr>
            </w:pPr>
            <w:r w:rsidRPr="009F2D0E">
              <w:rPr>
                <w:sz w:val="18"/>
                <w:szCs w:val="18"/>
              </w:rPr>
              <w:t>1.1.Розбудовамережі ЗДО</w:t>
            </w:r>
          </w:p>
        </w:tc>
        <w:tc>
          <w:tcPr>
            <w:tcW w:w="1559" w:type="dxa"/>
            <w:vAlign w:val="center"/>
          </w:tcPr>
          <w:p w:rsidR="00FF7872" w:rsidRPr="009F2D0E" w:rsidRDefault="00FF7872" w:rsidP="000C499C">
            <w:pPr>
              <w:pStyle w:val="a8"/>
              <w:jc w:val="center"/>
              <w:rPr>
                <w:rFonts w:ascii="Times New Roman" w:hAnsi="Times New Roman"/>
                <w:color w:val="000000"/>
                <w:sz w:val="18"/>
                <w:szCs w:val="18"/>
              </w:rPr>
            </w:pPr>
            <w:r w:rsidRPr="009F2D0E">
              <w:rPr>
                <w:rFonts w:ascii="Times New Roman" w:hAnsi="Times New Roman"/>
                <w:color w:val="000000"/>
                <w:sz w:val="18"/>
                <w:szCs w:val="18"/>
              </w:rPr>
              <w:t>42000</w:t>
            </w:r>
          </w:p>
        </w:tc>
        <w:tc>
          <w:tcPr>
            <w:tcW w:w="1277" w:type="dxa"/>
            <w:gridSpan w:val="2"/>
            <w:tcBorders>
              <w:right w:val="single" w:sz="4" w:space="0" w:color="auto"/>
            </w:tcBorders>
            <w:vAlign w:val="center"/>
          </w:tcPr>
          <w:p w:rsidR="00FF7872" w:rsidRPr="009F2D0E" w:rsidRDefault="00FF7872" w:rsidP="000C499C">
            <w:pPr>
              <w:pStyle w:val="a8"/>
              <w:jc w:val="center"/>
              <w:rPr>
                <w:rFonts w:ascii="Times New Roman" w:hAnsi="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12000,0 інші джерела</w:t>
            </w: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9F2D0E" w:rsidRDefault="00FF7872" w:rsidP="000C499C">
            <w:pPr>
              <w:pStyle w:val="ae"/>
              <w:rPr>
                <w:color w:val="000000"/>
                <w:sz w:val="18"/>
                <w:szCs w:val="18"/>
                <w:lang w:val="uk-UA"/>
              </w:rPr>
            </w:pPr>
            <w:r w:rsidRPr="009F2D0E">
              <w:rPr>
                <w:sz w:val="18"/>
                <w:szCs w:val="18"/>
              </w:rPr>
              <w:t>1.5.Покращенняінформаційноїдоступностізакладів</w:t>
            </w:r>
          </w:p>
        </w:tc>
        <w:tc>
          <w:tcPr>
            <w:tcW w:w="1559" w:type="dxa"/>
            <w:vAlign w:val="center"/>
          </w:tcPr>
          <w:p w:rsidR="00FF7872" w:rsidRPr="009F2D0E" w:rsidRDefault="00FF7872" w:rsidP="000C499C">
            <w:pPr>
              <w:pStyle w:val="a8"/>
              <w:jc w:val="center"/>
              <w:rPr>
                <w:rFonts w:ascii="Times New Roman" w:hAnsi="Times New Roman"/>
                <w:color w:val="000000"/>
                <w:sz w:val="18"/>
                <w:szCs w:val="18"/>
              </w:rPr>
            </w:pPr>
            <w:r w:rsidRPr="009F2D0E">
              <w:rPr>
                <w:rFonts w:ascii="Times New Roman" w:hAnsi="Times New Roman"/>
                <w:color w:val="000000"/>
                <w:sz w:val="18"/>
                <w:szCs w:val="18"/>
              </w:rPr>
              <w:t>120</w:t>
            </w:r>
          </w:p>
        </w:tc>
        <w:tc>
          <w:tcPr>
            <w:tcW w:w="1277" w:type="dxa"/>
            <w:gridSpan w:val="2"/>
            <w:tcBorders>
              <w:right w:val="single" w:sz="4" w:space="0" w:color="auto"/>
            </w:tcBorders>
            <w:vAlign w:val="center"/>
          </w:tcPr>
          <w:p w:rsidR="00FF7872" w:rsidRPr="009F2D0E" w:rsidRDefault="00FF7872" w:rsidP="000C499C">
            <w:pPr>
              <w:pStyle w:val="a8"/>
              <w:jc w:val="center"/>
              <w:rPr>
                <w:rFonts w:ascii="Times New Roman" w:hAnsi="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9F2D0E" w:rsidRDefault="00FF7872" w:rsidP="00DD20CB">
            <w:pPr>
              <w:ind w:left="-107"/>
              <w:jc w:val="both"/>
              <w:rPr>
                <w:rFonts w:ascii="Times New Roman" w:hAnsi="Times New Roman" w:cs="Times New Roman"/>
                <w:color w:val="000000"/>
                <w:sz w:val="18"/>
                <w:szCs w:val="18"/>
              </w:rPr>
            </w:pPr>
            <w:r w:rsidRPr="009F2D0E">
              <w:rPr>
                <w:rFonts w:ascii="Times New Roman" w:hAnsi="Times New Roman" w:cs="Times New Roman"/>
                <w:color w:val="000000"/>
                <w:sz w:val="18"/>
                <w:szCs w:val="18"/>
              </w:rPr>
              <w:t>2.2. Капітальні ремонти покрівель дахів ЗДО</w:t>
            </w:r>
          </w:p>
        </w:tc>
        <w:tc>
          <w:tcPr>
            <w:tcW w:w="1559" w:type="dxa"/>
            <w:vAlign w:val="center"/>
          </w:tcPr>
          <w:p w:rsidR="00FF7872" w:rsidRPr="009F2D0E" w:rsidRDefault="00FF7872" w:rsidP="000C499C">
            <w:pPr>
              <w:ind w:left="113"/>
              <w:jc w:val="center"/>
              <w:rPr>
                <w:rFonts w:ascii="Times New Roman" w:hAnsi="Times New Roman" w:cs="Times New Roman"/>
                <w:color w:val="000000"/>
                <w:sz w:val="18"/>
                <w:szCs w:val="18"/>
                <w:lang w:eastAsia="ru-RU"/>
              </w:rPr>
            </w:pPr>
            <w:r w:rsidRPr="009F2D0E">
              <w:rPr>
                <w:rFonts w:ascii="Times New Roman" w:hAnsi="Times New Roman" w:cs="Times New Roman"/>
                <w:color w:val="000000"/>
                <w:sz w:val="18"/>
                <w:szCs w:val="18"/>
                <w:lang w:eastAsia="ru-RU"/>
              </w:rPr>
              <w:t>4 000</w:t>
            </w:r>
          </w:p>
        </w:tc>
        <w:tc>
          <w:tcPr>
            <w:tcW w:w="1277" w:type="dxa"/>
            <w:gridSpan w:val="2"/>
            <w:tcBorders>
              <w:right w:val="single" w:sz="4" w:space="0" w:color="auto"/>
            </w:tcBorders>
          </w:tcPr>
          <w:p w:rsidR="00FF7872" w:rsidRPr="009F2D0E" w:rsidRDefault="00FF7872" w:rsidP="00082A04">
            <w:pPr>
              <w:jc w:val="center"/>
              <w:rPr>
                <w:rFonts w:ascii="Times New Roman" w:hAnsi="Times New Roman" w:cs="Times New Roman"/>
                <w:color w:val="000000"/>
                <w:sz w:val="18"/>
                <w:szCs w:val="18"/>
                <w:lang w:eastAsia="ru-RU"/>
              </w:rPr>
            </w:pPr>
            <w:r w:rsidRPr="009F2D0E">
              <w:rPr>
                <w:rFonts w:ascii="Times New Roman" w:hAnsi="Times New Roman" w:cs="Times New Roman"/>
                <w:color w:val="000000"/>
                <w:sz w:val="18"/>
                <w:szCs w:val="18"/>
                <w:lang w:eastAsia="ru-RU"/>
              </w:rPr>
              <w:t>350,0</w:t>
            </w:r>
          </w:p>
        </w:tc>
        <w:tc>
          <w:tcPr>
            <w:tcW w:w="1743" w:type="dxa"/>
            <w:gridSpan w:val="4"/>
            <w:tcBorders>
              <w:left w:val="single" w:sz="4" w:space="0" w:color="auto"/>
              <w:right w:val="single" w:sz="4" w:space="0" w:color="auto"/>
            </w:tcBorders>
          </w:tcPr>
          <w:p w:rsidR="00FF7872" w:rsidRPr="009F2D0E" w:rsidRDefault="00FF7872" w:rsidP="00082A04">
            <w:pPr>
              <w:jc w:val="center"/>
              <w:rPr>
                <w:rFonts w:ascii="Times New Roman" w:hAnsi="Times New Roman" w:cs="Times New Roman"/>
                <w:color w:val="000000"/>
                <w:sz w:val="18"/>
                <w:szCs w:val="18"/>
                <w:lang w:eastAsia="ru-RU"/>
              </w:rPr>
            </w:pPr>
            <w:r w:rsidRPr="009F2D0E">
              <w:rPr>
                <w:rFonts w:ascii="Times New Roman" w:hAnsi="Times New Roman" w:cs="Times New Roman"/>
                <w:color w:val="000000"/>
                <w:sz w:val="18"/>
                <w:szCs w:val="18"/>
                <w:lang w:eastAsia="ru-RU"/>
              </w:rPr>
              <w:t>250,0</w:t>
            </w:r>
          </w:p>
        </w:tc>
        <w:tc>
          <w:tcPr>
            <w:tcW w:w="956" w:type="dxa"/>
            <w:tcBorders>
              <w:left w:val="single" w:sz="4" w:space="0" w:color="auto"/>
            </w:tcBorders>
          </w:tcPr>
          <w:p w:rsidR="00FF7872" w:rsidRPr="009F2D0E" w:rsidRDefault="00FF7872" w:rsidP="00082A04">
            <w:pPr>
              <w:rPr>
                <w:rFonts w:ascii="Times New Roman" w:hAnsi="Times New Roman" w:cs="Times New Roman"/>
                <w:color w:val="000000"/>
                <w:sz w:val="18"/>
                <w:szCs w:val="18"/>
                <w:lang w:eastAsia="ru-RU"/>
              </w:rPr>
            </w:pPr>
          </w:p>
        </w:tc>
        <w:tc>
          <w:tcPr>
            <w:tcW w:w="1701" w:type="dxa"/>
            <w:gridSpan w:val="4"/>
          </w:tcPr>
          <w:p w:rsidR="00FF7872" w:rsidRPr="00B77FF6" w:rsidRDefault="00FF7872"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250,0</w:t>
            </w:r>
          </w:p>
        </w:tc>
        <w:tc>
          <w:tcPr>
            <w:tcW w:w="4535" w:type="dxa"/>
            <w:gridSpan w:val="3"/>
          </w:tcPr>
          <w:p w:rsidR="00FF7872" w:rsidRPr="000C3CC5" w:rsidRDefault="00FF7872" w:rsidP="0008763F">
            <w:pPr>
              <w:rPr>
                <w:rFonts w:ascii="Times New Roman" w:hAnsi="Times New Roman" w:cs="Times New Roman"/>
                <w:color w:val="000000"/>
                <w:sz w:val="18"/>
                <w:szCs w:val="18"/>
                <w:lang w:eastAsia="ru-RU"/>
              </w:rPr>
            </w:pPr>
            <w:r w:rsidRPr="000C3CC5">
              <w:rPr>
                <w:rFonts w:ascii="Times New Roman" w:hAnsi="Times New Roman" w:cs="Times New Roman"/>
                <w:color w:val="000000"/>
                <w:sz w:val="18"/>
                <w:szCs w:val="18"/>
                <w:lang w:eastAsia="ru-RU"/>
              </w:rPr>
              <w:t xml:space="preserve">Роботи виконано </w:t>
            </w:r>
            <w:r w:rsidRPr="000C3CC5">
              <w:rPr>
                <w:rFonts w:ascii="Times New Roman" w:hAnsi="Times New Roman" w:cs="Times New Roman"/>
                <w:sz w:val="18"/>
                <w:szCs w:val="18"/>
                <w:lang w:eastAsia="ru-RU"/>
              </w:rPr>
              <w:t xml:space="preserve">ДНЗ №№14, </w:t>
            </w:r>
            <w:r w:rsidRPr="000C3CC5">
              <w:rPr>
                <w:rFonts w:ascii="Times New Roman" w:hAnsi="Times New Roman" w:cs="Times New Roman"/>
                <w:color w:val="000000"/>
                <w:sz w:val="18"/>
                <w:szCs w:val="18"/>
              </w:rPr>
              <w:t>33</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9F2D0E" w:rsidRDefault="00FF7872" w:rsidP="00DD20CB">
            <w:pPr>
              <w:ind w:left="-107"/>
              <w:jc w:val="both"/>
              <w:rPr>
                <w:rFonts w:ascii="Times New Roman" w:hAnsi="Times New Roman" w:cs="Times New Roman"/>
                <w:sz w:val="18"/>
                <w:szCs w:val="18"/>
                <w:lang w:eastAsia="ru-RU"/>
              </w:rPr>
            </w:pPr>
            <w:r w:rsidRPr="009F2D0E">
              <w:rPr>
                <w:rFonts w:ascii="Times New Roman" w:hAnsi="Times New Roman" w:cs="Times New Roman"/>
                <w:sz w:val="18"/>
                <w:szCs w:val="18"/>
                <w:lang w:eastAsia="ru-RU"/>
              </w:rPr>
              <w:t>2.3.</w:t>
            </w:r>
            <w:r w:rsidRPr="009F2D0E">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tc>
        <w:tc>
          <w:tcPr>
            <w:tcW w:w="1559" w:type="dxa"/>
            <w:vAlign w:val="center"/>
          </w:tcPr>
          <w:p w:rsidR="00FF7872" w:rsidRPr="009F2D0E" w:rsidRDefault="00FF7872" w:rsidP="000C499C">
            <w:pPr>
              <w:ind w:left="113"/>
              <w:jc w:val="center"/>
              <w:rPr>
                <w:rFonts w:ascii="Times New Roman" w:hAnsi="Times New Roman" w:cs="Times New Roman"/>
                <w:sz w:val="18"/>
                <w:szCs w:val="18"/>
                <w:lang w:eastAsia="ru-RU"/>
              </w:rPr>
            </w:pPr>
            <w:r w:rsidRPr="009F2D0E">
              <w:rPr>
                <w:rFonts w:ascii="Times New Roman" w:hAnsi="Times New Roman" w:cs="Times New Roman"/>
                <w:sz w:val="18"/>
                <w:szCs w:val="18"/>
                <w:lang w:eastAsia="ru-RU"/>
              </w:rPr>
              <w:t>5 400</w:t>
            </w:r>
          </w:p>
        </w:tc>
        <w:tc>
          <w:tcPr>
            <w:tcW w:w="1277" w:type="dxa"/>
            <w:gridSpan w:val="2"/>
            <w:tcBorders>
              <w:right w:val="single" w:sz="4" w:space="0" w:color="auto"/>
            </w:tcBorders>
          </w:tcPr>
          <w:p w:rsidR="00FF7872" w:rsidRPr="009F2D0E" w:rsidRDefault="00FF7872" w:rsidP="00082A04">
            <w:pPr>
              <w:jc w:val="center"/>
              <w:rPr>
                <w:rFonts w:ascii="Times New Roman" w:hAnsi="Times New Roman" w:cs="Times New Roman"/>
                <w:color w:val="000000"/>
                <w:sz w:val="18"/>
                <w:szCs w:val="18"/>
                <w:lang w:eastAsia="ru-RU"/>
              </w:rPr>
            </w:pPr>
            <w:r w:rsidRPr="009F2D0E">
              <w:rPr>
                <w:rFonts w:ascii="Times New Roman" w:hAnsi="Times New Roman" w:cs="Times New Roman"/>
                <w:color w:val="000000"/>
                <w:sz w:val="18"/>
                <w:szCs w:val="18"/>
                <w:lang w:eastAsia="ru-RU"/>
              </w:rPr>
              <w:t>3 200,0</w:t>
            </w:r>
          </w:p>
        </w:tc>
        <w:tc>
          <w:tcPr>
            <w:tcW w:w="1743" w:type="dxa"/>
            <w:gridSpan w:val="4"/>
            <w:tcBorders>
              <w:left w:val="single" w:sz="4" w:space="0" w:color="auto"/>
              <w:right w:val="single" w:sz="4" w:space="0" w:color="auto"/>
            </w:tcBorders>
          </w:tcPr>
          <w:p w:rsidR="00FF7872" w:rsidRPr="009F2D0E" w:rsidRDefault="00FF7872" w:rsidP="00082A04">
            <w:pPr>
              <w:jc w:val="center"/>
              <w:rPr>
                <w:rFonts w:ascii="Times New Roman" w:hAnsi="Times New Roman" w:cs="Times New Roman"/>
                <w:color w:val="000000"/>
                <w:sz w:val="18"/>
                <w:szCs w:val="18"/>
                <w:lang w:eastAsia="ru-RU"/>
              </w:rPr>
            </w:pPr>
            <w:r w:rsidRPr="009F2D0E">
              <w:rPr>
                <w:rFonts w:ascii="Times New Roman" w:hAnsi="Times New Roman" w:cs="Times New Roman"/>
                <w:color w:val="000000"/>
                <w:sz w:val="18"/>
                <w:szCs w:val="18"/>
                <w:lang w:eastAsia="ru-RU"/>
              </w:rPr>
              <w:t>4 465,0</w:t>
            </w:r>
          </w:p>
        </w:tc>
        <w:tc>
          <w:tcPr>
            <w:tcW w:w="956" w:type="dxa"/>
            <w:tcBorders>
              <w:left w:val="single" w:sz="4" w:space="0" w:color="auto"/>
            </w:tcBorders>
          </w:tcPr>
          <w:p w:rsidR="00FF7872" w:rsidRPr="009F2D0E" w:rsidRDefault="00FF7872" w:rsidP="00082A04">
            <w:pPr>
              <w:rPr>
                <w:rFonts w:ascii="Times New Roman" w:hAnsi="Times New Roman" w:cs="Times New Roman"/>
                <w:sz w:val="18"/>
                <w:szCs w:val="18"/>
                <w:lang w:eastAsia="ru-RU"/>
              </w:rPr>
            </w:pPr>
          </w:p>
        </w:tc>
        <w:tc>
          <w:tcPr>
            <w:tcW w:w="1701" w:type="dxa"/>
            <w:gridSpan w:val="4"/>
          </w:tcPr>
          <w:p w:rsidR="00FF7872" w:rsidRPr="00B77FF6" w:rsidRDefault="00FF7872" w:rsidP="00082A04">
            <w:pPr>
              <w:jc w:val="center"/>
              <w:rPr>
                <w:rFonts w:ascii="Times New Roman" w:hAnsi="Times New Roman" w:cs="Times New Roman"/>
                <w:sz w:val="18"/>
                <w:szCs w:val="18"/>
                <w:lang w:eastAsia="ru-RU"/>
              </w:rPr>
            </w:pPr>
            <w:r>
              <w:rPr>
                <w:rFonts w:ascii="Times New Roman" w:hAnsi="Times New Roman" w:cs="Times New Roman"/>
                <w:sz w:val="18"/>
                <w:szCs w:val="18"/>
                <w:lang w:eastAsia="ru-RU"/>
              </w:rPr>
              <w:t>3708,6</w:t>
            </w:r>
          </w:p>
        </w:tc>
        <w:tc>
          <w:tcPr>
            <w:tcW w:w="4535" w:type="dxa"/>
            <w:gridSpan w:val="3"/>
          </w:tcPr>
          <w:p w:rsidR="00FF7872" w:rsidRPr="000C3CC5" w:rsidRDefault="00FF7872" w:rsidP="0026774E">
            <w:pPr>
              <w:rPr>
                <w:rFonts w:ascii="Times New Roman" w:hAnsi="Times New Roman" w:cs="Times New Roman"/>
                <w:color w:val="000000"/>
                <w:sz w:val="18"/>
                <w:szCs w:val="18"/>
                <w:lang w:eastAsia="ru-RU"/>
              </w:rPr>
            </w:pPr>
            <w:r w:rsidRPr="000C3CC5">
              <w:rPr>
                <w:rFonts w:ascii="Times New Roman" w:hAnsi="Times New Roman" w:cs="Times New Roman"/>
                <w:color w:val="000000"/>
                <w:sz w:val="18"/>
                <w:szCs w:val="18"/>
                <w:lang w:eastAsia="ru-RU"/>
              </w:rPr>
              <w:t>Виконано ремонт</w:t>
            </w:r>
          </w:p>
          <w:p w:rsidR="00FF7872" w:rsidRPr="000C3CC5" w:rsidRDefault="00FF7872" w:rsidP="00082A04">
            <w:pPr>
              <w:rPr>
                <w:rFonts w:ascii="Times New Roman" w:hAnsi="Times New Roman" w:cs="Times New Roman"/>
                <w:sz w:val="18"/>
                <w:szCs w:val="18"/>
                <w:lang w:eastAsia="ru-RU"/>
              </w:rPr>
            </w:pPr>
            <w:r w:rsidRPr="000C3CC5">
              <w:rPr>
                <w:rFonts w:ascii="Times New Roman" w:hAnsi="Times New Roman" w:cs="Times New Roman"/>
                <w:sz w:val="18"/>
                <w:szCs w:val="18"/>
                <w:lang w:eastAsia="ru-RU"/>
              </w:rPr>
              <w:t>ДНЗ №№2,5,8,9,10,14-17,19,20,22,23,24,26,29,30,33,34,38</w:t>
            </w:r>
          </w:p>
          <w:p w:rsidR="00FF7872" w:rsidRPr="000C3CC5" w:rsidRDefault="00FF7872" w:rsidP="00082A04">
            <w:pPr>
              <w:rPr>
                <w:rFonts w:ascii="Times New Roman" w:hAnsi="Times New Roman" w:cs="Times New Roman"/>
                <w:sz w:val="18"/>
                <w:szCs w:val="18"/>
                <w:lang w:eastAsia="ru-RU"/>
              </w:rPr>
            </w:pPr>
            <w:r w:rsidRPr="000C3CC5">
              <w:rPr>
                <w:rFonts w:ascii="Times New Roman" w:hAnsi="Times New Roman" w:cs="Times New Roman"/>
                <w:sz w:val="18"/>
                <w:szCs w:val="18"/>
                <w:lang w:eastAsia="ru-RU"/>
              </w:rPr>
              <w:t>Роботи тривають: ДНЗ №27</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rPr>
              <w:t>2.4. Встановлення  пожежної сигналізації у ЗДО, виконання протипожежних заходів</w:t>
            </w:r>
          </w:p>
        </w:tc>
        <w:tc>
          <w:tcPr>
            <w:tcW w:w="1559" w:type="dxa"/>
            <w:vAlign w:val="center"/>
          </w:tcPr>
          <w:p w:rsidR="00FF7872" w:rsidRPr="00B77FF6" w:rsidRDefault="00FF7872" w:rsidP="000C499C">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600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0C3CC5" w:rsidRDefault="00FF7872" w:rsidP="000C499C">
            <w:pPr>
              <w:rPr>
                <w:rFonts w:ascii="Times New Roman" w:hAnsi="Times New Roman" w:cs="Times New Roman"/>
                <w:color w:val="000000"/>
                <w:sz w:val="18"/>
                <w:szCs w:val="18"/>
                <w:lang w:eastAsia="ru-RU"/>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2.5. Придбання необхідного  технологічного, електрообладнання та  оновлення  ігрових дитячих майданчиків та іншого устаткування</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1400</w:t>
            </w:r>
          </w:p>
        </w:tc>
        <w:tc>
          <w:tcPr>
            <w:tcW w:w="1277" w:type="dxa"/>
            <w:gridSpan w:val="2"/>
            <w:tcBorders>
              <w:right w:val="single" w:sz="4" w:space="0" w:color="auto"/>
            </w:tcBorders>
          </w:tcPr>
          <w:p w:rsidR="00FF7872" w:rsidRPr="00B77FF6" w:rsidRDefault="00FF7872"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932,0</w:t>
            </w:r>
          </w:p>
        </w:tc>
        <w:tc>
          <w:tcPr>
            <w:tcW w:w="1743" w:type="dxa"/>
            <w:gridSpan w:val="4"/>
            <w:tcBorders>
              <w:left w:val="single" w:sz="4" w:space="0" w:color="auto"/>
              <w:right w:val="single" w:sz="4" w:space="0" w:color="auto"/>
            </w:tcBorders>
          </w:tcPr>
          <w:p w:rsidR="00FF7872" w:rsidRPr="00B77FF6" w:rsidRDefault="00FF7872" w:rsidP="00C33323">
            <w:pP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     1193,8</w:t>
            </w:r>
          </w:p>
        </w:tc>
        <w:tc>
          <w:tcPr>
            <w:tcW w:w="956" w:type="dxa"/>
            <w:tcBorders>
              <w:left w:val="single" w:sz="4" w:space="0" w:color="auto"/>
            </w:tcBorders>
          </w:tcPr>
          <w:p w:rsidR="00FF7872" w:rsidRPr="00B77FF6" w:rsidRDefault="00FF7872" w:rsidP="00082A04">
            <w:pPr>
              <w:jc w:val="center"/>
              <w:rPr>
                <w:rFonts w:ascii="Times New Roman" w:hAnsi="Times New Roman" w:cs="Times New Roman"/>
                <w:color w:val="000000"/>
                <w:sz w:val="18"/>
                <w:szCs w:val="18"/>
                <w:lang w:eastAsia="ru-RU"/>
              </w:rPr>
            </w:pPr>
          </w:p>
        </w:tc>
        <w:tc>
          <w:tcPr>
            <w:tcW w:w="1701" w:type="dxa"/>
            <w:gridSpan w:val="4"/>
          </w:tcPr>
          <w:p w:rsidR="00FF7872" w:rsidRPr="00B77FF6" w:rsidRDefault="00FF7872"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495,3</w:t>
            </w:r>
          </w:p>
        </w:tc>
        <w:tc>
          <w:tcPr>
            <w:tcW w:w="4535" w:type="dxa"/>
            <w:gridSpan w:val="3"/>
          </w:tcPr>
          <w:p w:rsidR="00FF7872" w:rsidRPr="000C3CC5" w:rsidRDefault="00FF7872" w:rsidP="0026774E">
            <w:pPr>
              <w:rPr>
                <w:rFonts w:ascii="Times New Roman" w:hAnsi="Times New Roman" w:cs="Times New Roman"/>
                <w:color w:val="000000"/>
                <w:sz w:val="18"/>
                <w:szCs w:val="18"/>
                <w:lang w:eastAsia="ru-RU"/>
              </w:rPr>
            </w:pPr>
            <w:r w:rsidRPr="000C3CC5">
              <w:rPr>
                <w:rFonts w:ascii="Times New Roman" w:hAnsi="Times New Roman" w:cs="Times New Roman"/>
                <w:color w:val="000000"/>
                <w:sz w:val="18"/>
                <w:szCs w:val="18"/>
                <w:lang w:eastAsia="ru-RU"/>
              </w:rPr>
              <w:t>Придбано інше устаткування ДНЗ №№16, 19,20,23, 29,34</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2.6. Капітальні ремонти та модернізація систем комунікацій </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3 000</w:t>
            </w:r>
          </w:p>
        </w:tc>
        <w:tc>
          <w:tcPr>
            <w:tcW w:w="1277" w:type="dxa"/>
            <w:gridSpan w:val="2"/>
            <w:tcBorders>
              <w:right w:val="single" w:sz="4" w:space="0" w:color="auto"/>
            </w:tcBorders>
          </w:tcPr>
          <w:p w:rsidR="00FF7872" w:rsidRPr="00B77FF6" w:rsidRDefault="00FF7872"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2 595,0</w:t>
            </w:r>
          </w:p>
        </w:tc>
        <w:tc>
          <w:tcPr>
            <w:tcW w:w="1743" w:type="dxa"/>
            <w:gridSpan w:val="4"/>
            <w:tcBorders>
              <w:left w:val="single" w:sz="4" w:space="0" w:color="auto"/>
              <w:right w:val="single" w:sz="4" w:space="0" w:color="auto"/>
            </w:tcBorders>
          </w:tcPr>
          <w:p w:rsidR="00FF7872" w:rsidRPr="00B77FF6" w:rsidRDefault="00FF7872" w:rsidP="00082A04">
            <w:pPr>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2 469,5</w:t>
            </w:r>
          </w:p>
        </w:tc>
        <w:tc>
          <w:tcPr>
            <w:tcW w:w="956" w:type="dxa"/>
            <w:tcBorders>
              <w:left w:val="single" w:sz="4" w:space="0" w:color="auto"/>
            </w:tcBorders>
          </w:tcPr>
          <w:p w:rsidR="00FF7872" w:rsidRPr="00B77FF6" w:rsidRDefault="00FF7872" w:rsidP="00082A04">
            <w:pPr>
              <w:jc w:val="center"/>
              <w:rPr>
                <w:rFonts w:ascii="Times New Roman" w:hAnsi="Times New Roman" w:cs="Times New Roman"/>
                <w:color w:val="000000"/>
                <w:sz w:val="18"/>
                <w:szCs w:val="18"/>
                <w:lang w:eastAsia="ru-RU"/>
              </w:rPr>
            </w:pPr>
          </w:p>
        </w:tc>
        <w:tc>
          <w:tcPr>
            <w:tcW w:w="1701" w:type="dxa"/>
            <w:gridSpan w:val="4"/>
          </w:tcPr>
          <w:p w:rsidR="00FF7872" w:rsidRPr="00B77FF6" w:rsidRDefault="00FF7872" w:rsidP="00082A04">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2275,5</w:t>
            </w:r>
          </w:p>
        </w:tc>
        <w:tc>
          <w:tcPr>
            <w:tcW w:w="4535" w:type="dxa"/>
            <w:gridSpan w:val="3"/>
          </w:tcPr>
          <w:p w:rsidR="00A8082E" w:rsidRDefault="00FF7872" w:rsidP="0026774E">
            <w:pPr>
              <w:rPr>
                <w:rFonts w:ascii="Times New Roman" w:hAnsi="Times New Roman" w:cs="Times New Roman"/>
                <w:color w:val="000000"/>
                <w:sz w:val="18"/>
                <w:szCs w:val="18"/>
                <w:lang w:eastAsia="ru-RU"/>
              </w:rPr>
            </w:pPr>
            <w:r w:rsidRPr="000C3CC5">
              <w:rPr>
                <w:rFonts w:ascii="Times New Roman" w:hAnsi="Times New Roman" w:cs="Times New Roman"/>
                <w:color w:val="000000"/>
                <w:sz w:val="18"/>
                <w:szCs w:val="18"/>
                <w:lang w:eastAsia="ru-RU"/>
              </w:rPr>
              <w:t>Виконано ремонт комунікацій:</w:t>
            </w:r>
          </w:p>
          <w:p w:rsidR="00FF7872" w:rsidRPr="000C3CC5" w:rsidRDefault="00FF7872" w:rsidP="0026774E">
            <w:pPr>
              <w:rPr>
                <w:rFonts w:ascii="Times New Roman" w:hAnsi="Times New Roman" w:cs="Times New Roman"/>
                <w:color w:val="000000"/>
                <w:sz w:val="18"/>
                <w:szCs w:val="18"/>
                <w:lang w:eastAsia="ru-RU"/>
              </w:rPr>
            </w:pPr>
            <w:r w:rsidRPr="000C3CC5">
              <w:rPr>
                <w:rFonts w:ascii="Times New Roman" w:hAnsi="Times New Roman" w:cs="Times New Roman"/>
                <w:color w:val="000000"/>
                <w:sz w:val="18"/>
                <w:szCs w:val="18"/>
                <w:lang w:eastAsia="ru-RU"/>
              </w:rPr>
              <w:t>ДНЗ №№1,2,6,12,21,24,25,31,37</w:t>
            </w:r>
          </w:p>
          <w:p w:rsidR="00FF7872" w:rsidRPr="000C3CC5" w:rsidRDefault="00FF7872" w:rsidP="0026774E">
            <w:pPr>
              <w:rPr>
                <w:rFonts w:ascii="Times New Roman" w:hAnsi="Times New Roman" w:cs="Times New Roman"/>
                <w:sz w:val="18"/>
                <w:szCs w:val="18"/>
                <w:lang w:eastAsia="ru-RU"/>
              </w:rPr>
            </w:pPr>
            <w:r w:rsidRPr="000C3CC5">
              <w:rPr>
                <w:rFonts w:ascii="Times New Roman" w:hAnsi="Times New Roman" w:cs="Times New Roman"/>
                <w:sz w:val="18"/>
                <w:szCs w:val="18"/>
                <w:lang w:eastAsia="ru-RU"/>
              </w:rPr>
              <w:t>Роботи тривають:ДНЗ №13.</w:t>
            </w:r>
          </w:p>
        </w:tc>
      </w:tr>
      <w:tr w:rsidR="00FF7872" w:rsidRPr="00BE0654" w:rsidTr="00B72B3D">
        <w:trPr>
          <w:gridAfter w:val="6"/>
          <w:wAfter w:w="1054" w:type="dxa"/>
          <w:trHeight w:val="690"/>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2.7. Благоустрій </w:t>
            </w:r>
            <w:proofErr w:type="spellStart"/>
            <w:r w:rsidRPr="00B77FF6">
              <w:rPr>
                <w:rFonts w:ascii="Times New Roman" w:hAnsi="Times New Roman" w:cs="Times New Roman"/>
                <w:sz w:val="18"/>
                <w:szCs w:val="18"/>
                <w:lang w:eastAsia="ru-RU"/>
              </w:rPr>
              <w:t>територійЗДО</w:t>
            </w:r>
            <w:proofErr w:type="spellEnd"/>
          </w:p>
        </w:tc>
        <w:tc>
          <w:tcPr>
            <w:tcW w:w="1559" w:type="dxa"/>
            <w:vAlign w:val="center"/>
          </w:tcPr>
          <w:p w:rsidR="00FF7872" w:rsidRPr="00B77FF6" w:rsidRDefault="00FF7872" w:rsidP="000C499C">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6 000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3350,0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4032,6</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3698,8</w:t>
            </w:r>
          </w:p>
        </w:tc>
        <w:tc>
          <w:tcPr>
            <w:tcW w:w="4535" w:type="dxa"/>
            <w:gridSpan w:val="3"/>
          </w:tcPr>
          <w:p w:rsidR="00FF7872" w:rsidRPr="000C3CC5" w:rsidRDefault="00FF7872" w:rsidP="002063BE">
            <w:pPr>
              <w:rPr>
                <w:rFonts w:ascii="Times New Roman" w:eastAsia="Calibri" w:hAnsi="Times New Roman" w:cs="Times New Roman"/>
                <w:sz w:val="18"/>
                <w:szCs w:val="18"/>
                <w:lang w:eastAsia="ru-RU"/>
              </w:rPr>
            </w:pPr>
            <w:r w:rsidRPr="000C3CC5">
              <w:rPr>
                <w:rFonts w:ascii="Times New Roman" w:eastAsia="Calibri" w:hAnsi="Times New Roman" w:cs="Times New Roman"/>
                <w:sz w:val="18"/>
                <w:szCs w:val="18"/>
                <w:lang w:eastAsia="ru-RU"/>
              </w:rPr>
              <w:t xml:space="preserve">Виконано ремонті роботи: </w:t>
            </w:r>
          </w:p>
          <w:p w:rsidR="00FF7872" w:rsidRPr="000C3CC5" w:rsidRDefault="00FF7872" w:rsidP="002063BE">
            <w:pPr>
              <w:rPr>
                <w:rFonts w:ascii="Times New Roman" w:eastAsia="Calibri" w:hAnsi="Times New Roman" w:cs="Times New Roman"/>
                <w:sz w:val="18"/>
                <w:szCs w:val="18"/>
                <w:lang w:eastAsia="ru-RU"/>
              </w:rPr>
            </w:pPr>
            <w:r w:rsidRPr="000C3CC5">
              <w:rPr>
                <w:rFonts w:ascii="Times New Roman" w:eastAsia="Calibri" w:hAnsi="Times New Roman" w:cs="Times New Roman"/>
                <w:sz w:val="18"/>
                <w:szCs w:val="18"/>
                <w:lang w:eastAsia="ru-RU"/>
              </w:rPr>
              <w:t>ДНЗ №5, 10, 12, 24, 33, 38.НВК №32</w:t>
            </w:r>
          </w:p>
          <w:p w:rsidR="00FF7872" w:rsidRPr="000C3CC5" w:rsidRDefault="00FF7872" w:rsidP="002063BE">
            <w:pPr>
              <w:rPr>
                <w:rFonts w:ascii="Times New Roman" w:eastAsia="Calibri" w:hAnsi="Times New Roman" w:cs="Times New Roman"/>
                <w:sz w:val="18"/>
                <w:szCs w:val="18"/>
                <w:lang w:eastAsia="ru-RU"/>
              </w:rPr>
            </w:pPr>
            <w:r w:rsidRPr="000C3CC5">
              <w:rPr>
                <w:rFonts w:ascii="Times New Roman" w:eastAsia="Calibri" w:hAnsi="Times New Roman" w:cs="Times New Roman"/>
                <w:sz w:val="18"/>
                <w:szCs w:val="18"/>
                <w:lang w:eastAsia="ru-RU"/>
              </w:rPr>
              <w:t>Роботи тривають:ДНЗ № 22, 25.</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sz w:val="18"/>
                <w:szCs w:val="18"/>
                <w:lang w:eastAsia="ru-RU"/>
              </w:rPr>
            </w:pPr>
            <w:r w:rsidRPr="00B77FF6">
              <w:rPr>
                <w:rFonts w:ascii="Times New Roman" w:hAnsi="Times New Roman" w:cs="Times New Roman"/>
                <w:color w:val="000000"/>
                <w:sz w:val="18"/>
                <w:szCs w:val="18"/>
                <w:lang w:eastAsia="ru-RU"/>
              </w:rPr>
              <w:t xml:space="preserve">3.1.Поповнення </w:t>
            </w:r>
            <w:proofErr w:type="spellStart"/>
            <w:r w:rsidRPr="00B77FF6">
              <w:rPr>
                <w:rFonts w:ascii="Times New Roman" w:hAnsi="Times New Roman" w:cs="Times New Roman"/>
                <w:color w:val="000000"/>
                <w:sz w:val="18"/>
                <w:szCs w:val="18"/>
                <w:lang w:eastAsia="ru-RU"/>
              </w:rPr>
              <w:t>освітньо-розвивального</w:t>
            </w:r>
            <w:proofErr w:type="spellEnd"/>
            <w:r w:rsidRPr="00B77FF6">
              <w:rPr>
                <w:rFonts w:ascii="Times New Roman" w:hAnsi="Times New Roman" w:cs="Times New Roman"/>
                <w:color w:val="000000"/>
                <w:sz w:val="18"/>
                <w:szCs w:val="18"/>
                <w:lang w:eastAsia="ru-RU"/>
              </w:rPr>
              <w:t xml:space="preserve"> середовища ЗДО сучасними дитячими меблями,твердим і м’яким інвентарем, іграшками</w:t>
            </w:r>
          </w:p>
        </w:tc>
        <w:tc>
          <w:tcPr>
            <w:tcW w:w="1559" w:type="dxa"/>
            <w:vAlign w:val="center"/>
          </w:tcPr>
          <w:p w:rsidR="00FF7872" w:rsidRPr="00B77FF6" w:rsidRDefault="00FF7872" w:rsidP="000C499C">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500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39502F">
            <w:pPr>
              <w:keepLines/>
              <w:ind w:right="-42"/>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0C3CC5"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  3.3.Відзначення кращих закладів дошкільної освіти за результатами діяльності та їх нагородження з нагоди святкових і ювілейних дат </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150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0C3CC5"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3.4. Забезпечення цілодобовою охороною приміщень ЗДО, «Тривожна кнопка»</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125,1</w:t>
            </w:r>
          </w:p>
        </w:tc>
        <w:tc>
          <w:tcPr>
            <w:tcW w:w="4535" w:type="dxa"/>
            <w:gridSpan w:val="3"/>
          </w:tcPr>
          <w:p w:rsidR="00FF7872" w:rsidRPr="000C3CC5" w:rsidRDefault="00FF7872" w:rsidP="002063BE">
            <w:pPr>
              <w:rPr>
                <w:rFonts w:ascii="Times New Roman" w:hAnsi="Times New Roman" w:cs="Times New Roman"/>
                <w:color w:val="000000"/>
                <w:sz w:val="18"/>
                <w:szCs w:val="18"/>
              </w:rPr>
            </w:pPr>
            <w:r w:rsidRPr="000C3CC5">
              <w:rPr>
                <w:rFonts w:ascii="Times New Roman" w:hAnsi="Times New Roman" w:cs="Times New Roman"/>
                <w:color w:val="000000"/>
                <w:sz w:val="18"/>
                <w:szCs w:val="18"/>
              </w:rPr>
              <w:t xml:space="preserve">Оплачено за послугу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3.5. забезпечення належної безпеки приміщень ЗДО (відеоспостереження)</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1 150</w:t>
            </w:r>
          </w:p>
        </w:tc>
        <w:tc>
          <w:tcPr>
            <w:tcW w:w="1277" w:type="dxa"/>
            <w:gridSpan w:val="2"/>
            <w:tcBorders>
              <w:right w:val="single" w:sz="4" w:space="0" w:color="auto"/>
            </w:tcBorders>
            <w:vAlign w:val="center"/>
          </w:tcPr>
          <w:p w:rsidR="00FF7872" w:rsidRPr="00B77FF6" w:rsidRDefault="00FF7872" w:rsidP="000C499C">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9</w:t>
            </w:r>
            <w:r w:rsidRPr="00B77FF6">
              <w:rPr>
                <w:rFonts w:ascii="Times New Roman" w:hAnsi="Times New Roman"/>
                <w:color w:val="000000" w:themeColor="text1"/>
                <w:sz w:val="18"/>
                <w:szCs w:val="18"/>
              </w:rPr>
              <w:t>88,0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988,0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959,0</w:t>
            </w:r>
          </w:p>
        </w:tc>
        <w:tc>
          <w:tcPr>
            <w:tcW w:w="4535" w:type="dxa"/>
            <w:gridSpan w:val="3"/>
          </w:tcPr>
          <w:p w:rsidR="00FF7872" w:rsidRPr="000C3CC5" w:rsidRDefault="00FF7872" w:rsidP="005362ED">
            <w:pPr>
              <w:rPr>
                <w:rFonts w:ascii="Times New Roman" w:eastAsia="Calibri" w:hAnsi="Times New Roman" w:cs="Times New Roman"/>
                <w:color w:val="000000"/>
                <w:sz w:val="18"/>
                <w:szCs w:val="18"/>
              </w:rPr>
            </w:pPr>
            <w:r w:rsidRPr="000C3CC5">
              <w:rPr>
                <w:rFonts w:ascii="Times New Roman" w:eastAsia="Calibri" w:hAnsi="Times New Roman" w:cs="Times New Roman"/>
                <w:color w:val="000000"/>
                <w:sz w:val="18"/>
                <w:szCs w:val="18"/>
              </w:rPr>
              <w:t>Придбано відеокамери: ДНЗ№3, 8, 13, 16, 18, 19, 34, 37, 38, 35.На даний  момент камери відео спостереження встановлено у всіх ЗДО.</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3.6. Забезпечення в ЗДО функціонування та обслуговування цифрового освітнього порталу «Класна оцінка»</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27</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0C3CC5"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i/>
                <w:color w:val="000000"/>
                <w:sz w:val="18"/>
                <w:szCs w:val="18"/>
              </w:rPr>
              <w:t>Розділ :Загальна середня освіта</w:t>
            </w:r>
          </w:p>
        </w:tc>
        <w:tc>
          <w:tcPr>
            <w:tcW w:w="1559" w:type="dxa"/>
            <w:vAlign w:val="center"/>
          </w:tcPr>
          <w:p w:rsidR="00FF7872" w:rsidRPr="00B77FF6" w:rsidRDefault="00FF7872" w:rsidP="000C499C">
            <w:pPr>
              <w:pStyle w:val="a8"/>
              <w:jc w:val="center"/>
              <w:rPr>
                <w:rFonts w:ascii="Times New Roman" w:hAnsi="Times New Roman"/>
                <w:color w:val="000000"/>
                <w:sz w:val="18"/>
                <w:szCs w:val="18"/>
              </w:rPr>
            </w:pP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0C3CC5"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3E5180">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1.4. Забезпечення фінансуванням мистецького компоненту ТЛ №21-СМШ </w:t>
            </w:r>
            <w:proofErr w:type="spellStart"/>
            <w:r w:rsidRPr="00B77FF6">
              <w:rPr>
                <w:rFonts w:ascii="Times New Roman" w:hAnsi="Times New Roman" w:cs="Times New Roman"/>
                <w:color w:val="000000"/>
                <w:sz w:val="18"/>
                <w:szCs w:val="18"/>
              </w:rPr>
              <w:t>ім.І.Герети</w:t>
            </w:r>
            <w:proofErr w:type="spellEnd"/>
          </w:p>
        </w:tc>
        <w:tc>
          <w:tcPr>
            <w:tcW w:w="1559" w:type="dxa"/>
            <w:vAlign w:val="center"/>
          </w:tcPr>
          <w:p w:rsidR="00FF7872" w:rsidRPr="00B23A6D" w:rsidRDefault="00FF7872" w:rsidP="000C499C">
            <w:pPr>
              <w:ind w:left="113"/>
              <w:jc w:val="center"/>
              <w:rPr>
                <w:rFonts w:ascii="Times New Roman" w:hAnsi="Times New Roman" w:cs="Times New Roman"/>
                <w:sz w:val="18"/>
                <w:szCs w:val="18"/>
              </w:rPr>
            </w:pPr>
            <w:r w:rsidRPr="00B23A6D">
              <w:rPr>
                <w:rFonts w:ascii="Times New Roman" w:hAnsi="Times New Roman" w:cs="Times New Roman"/>
                <w:sz w:val="18"/>
                <w:szCs w:val="18"/>
              </w:rPr>
              <w:t>130</w:t>
            </w:r>
          </w:p>
          <w:p w:rsidR="00FF7872" w:rsidRPr="00B23A6D" w:rsidRDefault="00FF7872" w:rsidP="000C499C">
            <w:pPr>
              <w:ind w:left="113"/>
              <w:jc w:val="center"/>
              <w:rPr>
                <w:rFonts w:ascii="Times New Roman" w:hAnsi="Times New Roman" w:cs="Times New Roman"/>
                <w:sz w:val="18"/>
                <w:szCs w:val="18"/>
              </w:rPr>
            </w:pPr>
          </w:p>
        </w:tc>
        <w:tc>
          <w:tcPr>
            <w:tcW w:w="1277" w:type="dxa"/>
            <w:gridSpan w:val="2"/>
            <w:tcBorders>
              <w:right w:val="single" w:sz="4" w:space="0" w:color="auto"/>
            </w:tcBorders>
            <w:vAlign w:val="center"/>
          </w:tcPr>
          <w:p w:rsidR="00FF7872" w:rsidRPr="00B23A6D"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23A6D" w:rsidRDefault="00FF7872" w:rsidP="002F2ADF">
            <w:pPr>
              <w:keepLines/>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23A6D" w:rsidRDefault="00FF7872" w:rsidP="000C499C">
            <w:pPr>
              <w:keepLines/>
              <w:ind w:right="-42"/>
              <w:jc w:val="center"/>
              <w:rPr>
                <w:rFonts w:ascii="Times New Roman" w:hAnsi="Times New Roman" w:cs="Times New Roman"/>
                <w:color w:val="000000" w:themeColor="text1"/>
                <w:sz w:val="18"/>
                <w:szCs w:val="18"/>
              </w:rPr>
            </w:pPr>
            <w:r w:rsidRPr="00B23A6D">
              <w:rPr>
                <w:rFonts w:ascii="Times New Roman" w:hAnsi="Times New Roman" w:cs="Times New Roman"/>
                <w:color w:val="000000" w:themeColor="text1"/>
                <w:sz w:val="18"/>
                <w:szCs w:val="18"/>
              </w:rPr>
              <w:t>3504,4 ОБ</w:t>
            </w:r>
          </w:p>
        </w:tc>
        <w:tc>
          <w:tcPr>
            <w:tcW w:w="1701" w:type="dxa"/>
            <w:gridSpan w:val="4"/>
            <w:vAlign w:val="center"/>
          </w:tcPr>
          <w:p w:rsidR="00FF7872" w:rsidRPr="00B23A6D" w:rsidRDefault="00FF7872" w:rsidP="009858BD">
            <w:pPr>
              <w:jc w:val="center"/>
              <w:rPr>
                <w:rFonts w:ascii="Times New Roman" w:hAnsi="Times New Roman" w:cs="Times New Roman"/>
                <w:sz w:val="18"/>
                <w:szCs w:val="18"/>
              </w:rPr>
            </w:pPr>
            <w:r w:rsidRPr="00B23A6D">
              <w:rPr>
                <w:rFonts w:ascii="Times New Roman" w:hAnsi="Times New Roman" w:cs="Times New Roman"/>
                <w:sz w:val="18"/>
                <w:szCs w:val="18"/>
              </w:rPr>
              <w:t xml:space="preserve">3335,1 </w:t>
            </w:r>
            <w:r w:rsidR="009858BD">
              <w:rPr>
                <w:rFonts w:ascii="Times New Roman" w:hAnsi="Times New Roman" w:cs="Times New Roman"/>
                <w:sz w:val="18"/>
                <w:szCs w:val="18"/>
              </w:rPr>
              <w:t>ДБ</w:t>
            </w:r>
          </w:p>
        </w:tc>
        <w:tc>
          <w:tcPr>
            <w:tcW w:w="4535" w:type="dxa"/>
            <w:gridSpan w:val="3"/>
          </w:tcPr>
          <w:p w:rsidR="00FF7872" w:rsidRPr="000C3CC5" w:rsidRDefault="00FF7872" w:rsidP="00C423F9">
            <w:pPr>
              <w:rPr>
                <w:rFonts w:ascii="Times New Roman" w:hAnsi="Times New Roman" w:cs="Times New Roman"/>
                <w:sz w:val="18"/>
                <w:szCs w:val="18"/>
              </w:rPr>
            </w:pPr>
            <w:r w:rsidRPr="000C3CC5">
              <w:rPr>
                <w:rFonts w:ascii="Times New Roman" w:eastAsia="Calibri" w:hAnsi="Times New Roman" w:cs="Times New Roman"/>
                <w:color w:val="000000"/>
                <w:sz w:val="18"/>
                <w:szCs w:val="18"/>
              </w:rPr>
              <w:t>ТЛ №21-СМШ ім..І.</w:t>
            </w:r>
            <w:proofErr w:type="spellStart"/>
            <w:r w:rsidRPr="000C3CC5">
              <w:rPr>
                <w:rFonts w:ascii="Times New Roman" w:eastAsia="Calibri" w:hAnsi="Times New Roman" w:cs="Times New Roman"/>
                <w:color w:val="000000"/>
                <w:sz w:val="18"/>
                <w:szCs w:val="18"/>
              </w:rPr>
              <w:t>Герети</w:t>
            </w:r>
            <w:proofErr w:type="spellEnd"/>
            <w:r w:rsidRPr="000C3CC5">
              <w:rPr>
                <w:rFonts w:ascii="Times New Roman" w:eastAsia="Calibri" w:hAnsi="Times New Roman" w:cs="Times New Roman"/>
                <w:color w:val="000000"/>
                <w:sz w:val="18"/>
                <w:szCs w:val="18"/>
              </w:rPr>
              <w:t xml:space="preserve"> використано на забезпечення мистецького компоненту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1.5. В</w:t>
            </w:r>
            <w:r w:rsidRPr="00B77FF6">
              <w:rPr>
                <w:rFonts w:ascii="Times New Roman" w:hAnsi="Times New Roman" w:cs="Times New Roman"/>
                <w:color w:val="000000"/>
                <w:sz w:val="18"/>
                <w:szCs w:val="18"/>
                <w:lang w:eastAsia="ru-RU"/>
              </w:rPr>
              <w:t xml:space="preserve">ідзначення кращих закладів загальної середньої освіти за результатами їх діяльності та нагородження їх з нагоди святкових і ювілейних дат </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270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0C3CC5"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2F2ADF"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1.6. Реконструкція та капітальні ремонти  покрівель дахів ЗЗСО</w:t>
            </w:r>
          </w:p>
        </w:tc>
        <w:tc>
          <w:tcPr>
            <w:tcW w:w="1559" w:type="dxa"/>
            <w:vAlign w:val="center"/>
          </w:tcPr>
          <w:p w:rsidR="00FF7872" w:rsidRPr="00B77FF6" w:rsidRDefault="00FF7872"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5 240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870,0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1107,6</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807</w:t>
            </w:r>
            <w:r w:rsidRPr="00B77FF6">
              <w:rPr>
                <w:rFonts w:ascii="Times New Roman" w:hAnsi="Times New Roman" w:cs="Times New Roman"/>
                <w:sz w:val="18"/>
                <w:szCs w:val="18"/>
              </w:rPr>
              <w:t>,6</w:t>
            </w:r>
          </w:p>
        </w:tc>
        <w:tc>
          <w:tcPr>
            <w:tcW w:w="4535" w:type="dxa"/>
            <w:gridSpan w:val="3"/>
          </w:tcPr>
          <w:p w:rsidR="00FF7872" w:rsidRPr="00B77FF6" w:rsidRDefault="00FF7872"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 xml:space="preserve">Виконано </w:t>
            </w:r>
            <w:proofErr w:type="spellStart"/>
            <w:r w:rsidRPr="00B77FF6">
              <w:rPr>
                <w:rFonts w:ascii="Times New Roman" w:eastAsia="Calibri" w:hAnsi="Times New Roman" w:cs="Times New Roman"/>
                <w:color w:val="000000"/>
                <w:sz w:val="18"/>
                <w:szCs w:val="18"/>
              </w:rPr>
              <w:t>кап.ремонт</w:t>
            </w:r>
            <w:proofErr w:type="spellEnd"/>
            <w:r w:rsidRPr="00B77FF6">
              <w:rPr>
                <w:rFonts w:ascii="Times New Roman" w:eastAsia="Calibri" w:hAnsi="Times New Roman" w:cs="Times New Roman"/>
                <w:color w:val="000000"/>
                <w:sz w:val="18"/>
                <w:szCs w:val="18"/>
              </w:rPr>
              <w:t xml:space="preserve"> даху:</w:t>
            </w:r>
          </w:p>
          <w:p w:rsidR="00FF7872" w:rsidRPr="00B77FF6" w:rsidRDefault="00FF7872" w:rsidP="005362ED">
            <w:pPr>
              <w:rPr>
                <w:rFonts w:ascii="Times New Roman" w:eastAsia="Calibri" w:hAnsi="Times New Roman" w:cs="Times New Roman"/>
                <w:sz w:val="18"/>
                <w:szCs w:val="18"/>
              </w:rPr>
            </w:pPr>
            <w:r w:rsidRPr="00B77FF6">
              <w:rPr>
                <w:rFonts w:ascii="Times New Roman" w:eastAsia="Calibri" w:hAnsi="Times New Roman" w:cs="Times New Roman"/>
                <w:sz w:val="18"/>
                <w:szCs w:val="18"/>
              </w:rPr>
              <w:t>ЗОШ№22,</w:t>
            </w:r>
            <w:r>
              <w:rPr>
                <w:rFonts w:ascii="Times New Roman" w:eastAsia="Calibri" w:hAnsi="Times New Roman" w:cs="Times New Roman"/>
                <w:sz w:val="18"/>
                <w:szCs w:val="18"/>
              </w:rPr>
              <w:t>24,</w:t>
            </w:r>
            <w:r w:rsidRPr="00B77FF6">
              <w:rPr>
                <w:rFonts w:ascii="Times New Roman" w:eastAsia="Calibri" w:hAnsi="Times New Roman" w:cs="Times New Roman"/>
                <w:sz w:val="18"/>
                <w:szCs w:val="18"/>
              </w:rPr>
              <w:t>27, Технічний ліцей</w:t>
            </w:r>
          </w:p>
          <w:p w:rsidR="00FF7872" w:rsidRPr="00B77FF6" w:rsidRDefault="00FF7872" w:rsidP="00B77FA8">
            <w:pPr>
              <w:rPr>
                <w:rFonts w:ascii="Times New Roman" w:eastAsia="Calibri" w:hAnsi="Times New Roman" w:cs="Times New Roman"/>
                <w:color w:val="000000"/>
                <w:sz w:val="18"/>
                <w:szCs w:val="18"/>
              </w:rPr>
            </w:pPr>
            <w:r w:rsidRPr="00B77FF6">
              <w:rPr>
                <w:rFonts w:ascii="Times New Roman" w:eastAsia="Calibri" w:hAnsi="Times New Roman" w:cs="Times New Roman"/>
                <w:sz w:val="18"/>
                <w:szCs w:val="18"/>
                <w:lang w:eastAsia="ru-RU"/>
              </w:rPr>
              <w:t>Роботи тривають:</w:t>
            </w:r>
            <w:r w:rsidRPr="00B77FF6">
              <w:rPr>
                <w:rFonts w:ascii="Times New Roman" w:eastAsia="Calibri" w:hAnsi="Times New Roman" w:cs="Times New Roman"/>
                <w:sz w:val="18"/>
                <w:szCs w:val="18"/>
              </w:rPr>
              <w:t>ЗОШ№8</w:t>
            </w:r>
            <w:r>
              <w:rPr>
                <w:rFonts w:ascii="Times New Roman" w:eastAsia="Calibri" w:hAnsi="Times New Roman" w:cs="Times New Roman"/>
                <w:sz w:val="18"/>
                <w:szCs w:val="18"/>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 xml:space="preserve">1.7. </w:t>
            </w:r>
            <w:r w:rsidRPr="00A8082E">
              <w:rPr>
                <w:rFonts w:ascii="Times New Roman" w:hAnsi="Times New Roman" w:cs="Times New Roman"/>
                <w:sz w:val="18"/>
                <w:szCs w:val="18"/>
              </w:rPr>
              <w:t>Реконструкція та капітальні ремонти приміщень, фасадів, заміна віконних та дверних блоків у ЗЗСО, облаштування пандусами</w:t>
            </w:r>
          </w:p>
        </w:tc>
        <w:tc>
          <w:tcPr>
            <w:tcW w:w="1559" w:type="dxa"/>
            <w:vAlign w:val="center"/>
          </w:tcPr>
          <w:p w:rsidR="00FF7872" w:rsidRPr="00B77FF6" w:rsidRDefault="00FF7872"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9 000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6438,,2</w:t>
            </w:r>
          </w:p>
        </w:tc>
        <w:tc>
          <w:tcPr>
            <w:tcW w:w="1743" w:type="dxa"/>
            <w:gridSpan w:val="4"/>
            <w:tcBorders>
              <w:left w:val="single" w:sz="4" w:space="0" w:color="auto"/>
              <w:right w:val="single" w:sz="4" w:space="0" w:color="auto"/>
            </w:tcBorders>
            <w:vAlign w:val="center"/>
          </w:tcPr>
          <w:p w:rsidR="00FF7872" w:rsidRPr="00B77FF6" w:rsidRDefault="00361DFD"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8287,7</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361DFD" w:rsidP="000C499C">
            <w:pPr>
              <w:jc w:val="center"/>
              <w:rPr>
                <w:rFonts w:ascii="Times New Roman" w:hAnsi="Times New Roman" w:cs="Times New Roman"/>
                <w:sz w:val="18"/>
                <w:szCs w:val="18"/>
              </w:rPr>
            </w:pPr>
            <w:r>
              <w:rPr>
                <w:rFonts w:ascii="Times New Roman" w:hAnsi="Times New Roman" w:cs="Times New Roman"/>
                <w:sz w:val="18"/>
                <w:szCs w:val="18"/>
              </w:rPr>
              <w:t>7838</w:t>
            </w:r>
            <w:r w:rsidR="00FF7872" w:rsidRPr="000D5CFA">
              <w:rPr>
                <w:rFonts w:ascii="Times New Roman" w:hAnsi="Times New Roman" w:cs="Times New Roman"/>
                <w:sz w:val="18"/>
                <w:szCs w:val="18"/>
              </w:rPr>
              <w:t>,</w:t>
            </w:r>
            <w:r>
              <w:rPr>
                <w:rFonts w:ascii="Times New Roman" w:hAnsi="Times New Roman" w:cs="Times New Roman"/>
                <w:sz w:val="18"/>
                <w:szCs w:val="18"/>
              </w:rPr>
              <w:t>0</w:t>
            </w:r>
          </w:p>
        </w:tc>
        <w:tc>
          <w:tcPr>
            <w:tcW w:w="4535" w:type="dxa"/>
            <w:gridSpan w:val="3"/>
          </w:tcPr>
          <w:p w:rsidR="00FF7872" w:rsidRPr="00A8082E" w:rsidRDefault="00FF7872" w:rsidP="005362ED">
            <w:pPr>
              <w:rPr>
                <w:rFonts w:ascii="Times New Roman" w:eastAsia="Calibri" w:hAnsi="Times New Roman" w:cs="Times New Roman"/>
                <w:sz w:val="18"/>
                <w:szCs w:val="18"/>
                <w:lang w:eastAsia="ru-RU"/>
              </w:rPr>
            </w:pPr>
            <w:r w:rsidRPr="00A8082E">
              <w:rPr>
                <w:rFonts w:ascii="Times New Roman" w:eastAsia="Calibri" w:hAnsi="Times New Roman" w:cs="Times New Roman"/>
                <w:sz w:val="18"/>
                <w:szCs w:val="18"/>
                <w:lang w:eastAsia="ru-RU"/>
              </w:rPr>
              <w:t xml:space="preserve">Виконано ремонті роботи: </w:t>
            </w:r>
          </w:p>
          <w:p w:rsidR="00FF7872" w:rsidRPr="00A8082E" w:rsidRDefault="00FF7872" w:rsidP="000D5CFA">
            <w:pPr>
              <w:rPr>
                <w:rFonts w:ascii="Times New Roman" w:hAnsi="Times New Roman" w:cs="Times New Roman"/>
                <w:sz w:val="18"/>
                <w:szCs w:val="18"/>
                <w:lang w:eastAsia="ru-RU"/>
              </w:rPr>
            </w:pPr>
            <w:r w:rsidRPr="00A8082E">
              <w:rPr>
                <w:rFonts w:ascii="Times New Roman" w:hAnsi="Times New Roman" w:cs="Times New Roman"/>
                <w:sz w:val="18"/>
                <w:szCs w:val="18"/>
              </w:rPr>
              <w:t>ЗОШ</w:t>
            </w:r>
            <w:r w:rsidRPr="00A8082E">
              <w:rPr>
                <w:rFonts w:ascii="Times New Roman" w:hAnsi="Times New Roman" w:cs="Times New Roman"/>
                <w:sz w:val="18"/>
                <w:szCs w:val="18"/>
                <w:lang w:eastAsia="ru-RU"/>
              </w:rPr>
              <w:t xml:space="preserve">№2, 7, 9, 10, 11, 16, 18, 19, 20, 23, 26, 27, 28, 30, №8, 14, 15, 17, </w:t>
            </w:r>
            <w:proofErr w:type="spellStart"/>
            <w:r w:rsidRPr="00A8082E">
              <w:rPr>
                <w:rFonts w:ascii="Times New Roman" w:hAnsi="Times New Roman" w:cs="Times New Roman"/>
                <w:sz w:val="18"/>
                <w:szCs w:val="18"/>
              </w:rPr>
              <w:t>Кобзарівська</w:t>
            </w:r>
            <w:proofErr w:type="spellEnd"/>
            <w:r w:rsidRPr="00A8082E">
              <w:rPr>
                <w:rFonts w:ascii="Times New Roman" w:hAnsi="Times New Roman" w:cs="Times New Roman"/>
                <w:sz w:val="18"/>
                <w:szCs w:val="18"/>
              </w:rPr>
              <w:t xml:space="preserve"> ЗОШ, </w:t>
            </w:r>
            <w:proofErr w:type="spellStart"/>
            <w:r w:rsidRPr="00A8082E">
              <w:rPr>
                <w:rFonts w:ascii="Times New Roman" w:hAnsi="Times New Roman" w:cs="Times New Roman"/>
                <w:sz w:val="18"/>
                <w:szCs w:val="18"/>
              </w:rPr>
              <w:t>Курівецька</w:t>
            </w:r>
            <w:proofErr w:type="spellEnd"/>
            <w:r w:rsidRPr="00A8082E">
              <w:rPr>
                <w:rFonts w:ascii="Times New Roman" w:hAnsi="Times New Roman" w:cs="Times New Roman"/>
                <w:sz w:val="18"/>
                <w:szCs w:val="18"/>
              </w:rPr>
              <w:t xml:space="preserve"> ЗОШ, СПШ з економіки, </w:t>
            </w:r>
            <w:proofErr w:type="spellStart"/>
            <w:r w:rsidRPr="00A8082E">
              <w:rPr>
                <w:rFonts w:ascii="Times New Roman" w:hAnsi="Times New Roman" w:cs="Times New Roman"/>
                <w:sz w:val="18"/>
                <w:szCs w:val="18"/>
              </w:rPr>
              <w:t>Чернихівська</w:t>
            </w:r>
            <w:proofErr w:type="spellEnd"/>
            <w:r w:rsidRPr="00A8082E">
              <w:rPr>
                <w:rFonts w:ascii="Times New Roman" w:hAnsi="Times New Roman" w:cs="Times New Roman"/>
                <w:sz w:val="18"/>
                <w:szCs w:val="18"/>
              </w:rPr>
              <w:t xml:space="preserve"> ЗОШ, Технічний ліцей, СПШ з </w:t>
            </w:r>
            <w:proofErr w:type="spellStart"/>
            <w:r w:rsidRPr="00A8082E">
              <w:rPr>
                <w:rFonts w:ascii="Times New Roman" w:hAnsi="Times New Roman" w:cs="Times New Roman"/>
                <w:sz w:val="18"/>
                <w:szCs w:val="18"/>
              </w:rPr>
              <w:t>іноз.мов</w:t>
            </w:r>
            <w:proofErr w:type="spellEnd"/>
            <w:r w:rsidRPr="00A8082E">
              <w:rPr>
                <w:rFonts w:ascii="Times New Roman" w:hAnsi="Times New Roman" w:cs="Times New Roman"/>
                <w:sz w:val="18"/>
                <w:szCs w:val="18"/>
              </w:rPr>
              <w:t>, спеціальна школа, НВК № 7 НВК№28, 32, 35,</w:t>
            </w:r>
          </w:p>
          <w:p w:rsidR="00FF7872" w:rsidRPr="000D5CFA" w:rsidRDefault="00FF7872" w:rsidP="00A8082E">
            <w:pPr>
              <w:rPr>
                <w:rFonts w:ascii="Times New Roman" w:hAnsi="Times New Roman" w:cs="Times New Roman"/>
                <w:sz w:val="18"/>
                <w:szCs w:val="18"/>
                <w:lang w:eastAsia="ru-RU"/>
              </w:rPr>
            </w:pPr>
            <w:r w:rsidRPr="00A8082E">
              <w:rPr>
                <w:rFonts w:ascii="Times New Roman" w:hAnsi="Times New Roman" w:cs="Times New Roman"/>
                <w:sz w:val="18"/>
                <w:szCs w:val="18"/>
                <w:lang w:eastAsia="ru-RU"/>
              </w:rPr>
              <w:t xml:space="preserve">Роботи тривають: </w:t>
            </w:r>
            <w:r w:rsidRPr="00A8082E">
              <w:rPr>
                <w:rFonts w:ascii="Times New Roman" w:hAnsi="Times New Roman" w:cs="Times New Roman"/>
                <w:sz w:val="18"/>
                <w:szCs w:val="18"/>
              </w:rPr>
              <w:t>Галицький коледж</w:t>
            </w:r>
            <w:r w:rsidR="00361DFD" w:rsidRPr="00A8082E">
              <w:rPr>
                <w:rFonts w:ascii="Times New Roman" w:hAnsi="Times New Roman" w:cs="Times New Roman"/>
                <w:sz w:val="18"/>
                <w:szCs w:val="18"/>
              </w:rPr>
              <w:t>ЗОШ №21-</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6F6BDD" w:rsidRDefault="00FF7872" w:rsidP="000C499C">
            <w:pPr>
              <w:rPr>
                <w:rFonts w:ascii="Times New Roman" w:hAnsi="Times New Roman" w:cs="Times New Roman"/>
                <w:color w:val="000000" w:themeColor="text1"/>
                <w:sz w:val="18"/>
                <w:szCs w:val="18"/>
                <w:highlight w:val="red"/>
              </w:rPr>
            </w:pPr>
          </w:p>
        </w:tc>
        <w:tc>
          <w:tcPr>
            <w:tcW w:w="2762" w:type="dxa"/>
            <w:gridSpan w:val="2"/>
          </w:tcPr>
          <w:p w:rsidR="00FF7872" w:rsidRPr="00B77FF6" w:rsidRDefault="00FF7872" w:rsidP="00DD20CB">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1.8. Встановлення системи пожежної безпеки закладів загальної середньої освіти</w:t>
            </w:r>
          </w:p>
        </w:tc>
        <w:tc>
          <w:tcPr>
            <w:tcW w:w="1559" w:type="dxa"/>
            <w:vAlign w:val="center"/>
          </w:tcPr>
          <w:p w:rsidR="00FF7872" w:rsidRPr="00B77FF6" w:rsidRDefault="00FF7872"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760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427,0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427,0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427,0</w:t>
            </w:r>
          </w:p>
        </w:tc>
        <w:tc>
          <w:tcPr>
            <w:tcW w:w="4535" w:type="dxa"/>
            <w:gridSpan w:val="3"/>
          </w:tcPr>
          <w:p w:rsidR="00FF7872" w:rsidRPr="00B77FF6" w:rsidRDefault="00FF7872" w:rsidP="00C423F9">
            <w:pPr>
              <w:rPr>
                <w:rFonts w:ascii="Times New Roman" w:hAnsi="Times New Roman" w:cs="Times New Roman"/>
                <w:sz w:val="18"/>
                <w:szCs w:val="18"/>
              </w:rPr>
            </w:pPr>
            <w:r w:rsidRPr="00B77FF6">
              <w:rPr>
                <w:rFonts w:ascii="Times New Roman" w:hAnsi="Times New Roman" w:cs="Times New Roman"/>
                <w:sz w:val="18"/>
                <w:szCs w:val="18"/>
              </w:rPr>
              <w:t xml:space="preserve">Системи пожежної безпеки встановлено </w:t>
            </w:r>
          </w:p>
          <w:p w:rsidR="00FF7872" w:rsidRPr="00B77FF6" w:rsidRDefault="00FF7872" w:rsidP="002F305A">
            <w:pPr>
              <w:jc w:val="both"/>
              <w:rPr>
                <w:rFonts w:ascii="Times New Roman" w:hAnsi="Times New Roman" w:cs="Times New Roman"/>
                <w:sz w:val="18"/>
                <w:szCs w:val="18"/>
              </w:rPr>
            </w:pPr>
            <w:r w:rsidRPr="00B77FF6">
              <w:rPr>
                <w:rFonts w:ascii="Times New Roman" w:hAnsi="Times New Roman" w:cs="Times New Roman"/>
                <w:sz w:val="18"/>
                <w:szCs w:val="18"/>
              </w:rPr>
              <w:t>ЗОШ № 10, Технічний ліцей</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6F6BDD" w:rsidRDefault="00FF7872" w:rsidP="000C499C">
            <w:pPr>
              <w:rPr>
                <w:rFonts w:ascii="Times New Roman" w:hAnsi="Times New Roman" w:cs="Times New Roman"/>
                <w:color w:val="000000" w:themeColor="text1"/>
                <w:sz w:val="18"/>
                <w:szCs w:val="18"/>
                <w:highlight w:val="red"/>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1.9. </w:t>
            </w:r>
            <w:r w:rsidRPr="00A8082E">
              <w:rPr>
                <w:rFonts w:ascii="Times New Roman" w:hAnsi="Times New Roman" w:cs="Times New Roman"/>
                <w:color w:val="000000"/>
                <w:sz w:val="18"/>
                <w:szCs w:val="18"/>
              </w:rPr>
              <w:t>Встановлення нових  та ремонт наявних спортивних комплексів у ЗЗСО</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4 500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361DFD"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971,1</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361DFD" w:rsidP="000C499C">
            <w:pPr>
              <w:jc w:val="center"/>
              <w:rPr>
                <w:rFonts w:ascii="Times New Roman" w:hAnsi="Times New Roman" w:cs="Times New Roman"/>
                <w:sz w:val="18"/>
                <w:szCs w:val="18"/>
              </w:rPr>
            </w:pPr>
            <w:r>
              <w:rPr>
                <w:rFonts w:ascii="Times New Roman" w:hAnsi="Times New Roman" w:cs="Times New Roman"/>
                <w:sz w:val="18"/>
                <w:szCs w:val="18"/>
              </w:rPr>
              <w:t>883,4</w:t>
            </w:r>
          </w:p>
        </w:tc>
        <w:tc>
          <w:tcPr>
            <w:tcW w:w="4535" w:type="dxa"/>
            <w:gridSpan w:val="3"/>
          </w:tcPr>
          <w:p w:rsidR="00FF7872" w:rsidRPr="00B77FF6" w:rsidRDefault="00361DFD" w:rsidP="000C499C">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Роботи завершено ЗОШ №7</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6F6BDD" w:rsidRDefault="00FF7872" w:rsidP="000C499C">
            <w:pPr>
              <w:rPr>
                <w:rFonts w:ascii="Times New Roman" w:hAnsi="Times New Roman" w:cs="Times New Roman"/>
                <w:color w:val="000000" w:themeColor="text1"/>
                <w:sz w:val="18"/>
                <w:szCs w:val="18"/>
                <w:highlight w:val="red"/>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1.10. Капітальні ремонти та модернізація систем комунікацій </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6 000</w:t>
            </w:r>
          </w:p>
        </w:tc>
        <w:tc>
          <w:tcPr>
            <w:tcW w:w="1277" w:type="dxa"/>
            <w:gridSpan w:val="2"/>
            <w:tcBorders>
              <w:right w:val="single" w:sz="4" w:space="0" w:color="auto"/>
            </w:tcBorders>
            <w:vAlign w:val="center"/>
          </w:tcPr>
          <w:p w:rsidR="00FF7872" w:rsidRPr="00B77FF6" w:rsidRDefault="00FF7872" w:rsidP="000C499C">
            <w:pPr>
              <w:pStyle w:val="a8"/>
              <w:rPr>
                <w:rFonts w:ascii="Times New Roman" w:hAnsi="Times New Roman"/>
                <w:color w:val="000000" w:themeColor="text1"/>
                <w:sz w:val="18"/>
                <w:szCs w:val="18"/>
              </w:rPr>
            </w:pPr>
            <w:r w:rsidRPr="00B77FF6">
              <w:rPr>
                <w:rFonts w:ascii="Times New Roman" w:hAnsi="Times New Roman"/>
                <w:color w:val="000000" w:themeColor="text1"/>
                <w:sz w:val="18"/>
                <w:szCs w:val="18"/>
              </w:rPr>
              <w:t xml:space="preserve">   1280,0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1162,3</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882,3</w:t>
            </w:r>
          </w:p>
        </w:tc>
        <w:tc>
          <w:tcPr>
            <w:tcW w:w="4535" w:type="dxa"/>
            <w:gridSpan w:val="3"/>
          </w:tcPr>
          <w:p w:rsidR="00FF7872" w:rsidRPr="00B77FF6" w:rsidRDefault="00FF7872"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Виконано роботи:</w:t>
            </w:r>
          </w:p>
          <w:p w:rsidR="00FF7872" w:rsidRPr="00B77FF6" w:rsidRDefault="00FF7872" w:rsidP="00B77FA8">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ЗОШ №3, 13, 21, 26, 29</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6F6BDD" w:rsidRDefault="00FF7872" w:rsidP="000C499C">
            <w:pPr>
              <w:rPr>
                <w:rFonts w:ascii="Times New Roman" w:hAnsi="Times New Roman" w:cs="Times New Roman"/>
                <w:color w:val="000000" w:themeColor="text1"/>
                <w:sz w:val="18"/>
                <w:szCs w:val="18"/>
                <w:highlight w:val="red"/>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1.11. Асфальтування територій та ремонт огорож ЗЗСО</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5 000</w:t>
            </w:r>
          </w:p>
        </w:tc>
        <w:tc>
          <w:tcPr>
            <w:tcW w:w="1277" w:type="dxa"/>
            <w:gridSpan w:val="2"/>
            <w:tcBorders>
              <w:right w:val="single" w:sz="4" w:space="0" w:color="auto"/>
            </w:tcBorders>
            <w:vAlign w:val="center"/>
          </w:tcPr>
          <w:p w:rsidR="00FF7872" w:rsidRPr="00B77FF6" w:rsidRDefault="00FF7872" w:rsidP="000C499C">
            <w:pPr>
              <w:pStyle w:val="a8"/>
              <w:rPr>
                <w:rFonts w:ascii="Times New Roman" w:hAnsi="Times New Roman"/>
                <w:color w:val="000000" w:themeColor="text1"/>
                <w:sz w:val="18"/>
                <w:szCs w:val="18"/>
              </w:rPr>
            </w:pPr>
            <w:r w:rsidRPr="00B77FF6">
              <w:rPr>
                <w:rFonts w:ascii="Times New Roman" w:hAnsi="Times New Roman"/>
                <w:color w:val="000000" w:themeColor="text1"/>
                <w:sz w:val="18"/>
                <w:szCs w:val="18"/>
              </w:rPr>
              <w:t>1880,0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4260,0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2923</w:t>
            </w:r>
            <w:r w:rsidRPr="00B77FF6">
              <w:rPr>
                <w:rFonts w:ascii="Times New Roman" w:hAnsi="Times New Roman" w:cs="Times New Roman"/>
                <w:sz w:val="18"/>
                <w:szCs w:val="18"/>
              </w:rPr>
              <w:t>,</w:t>
            </w:r>
            <w:r>
              <w:rPr>
                <w:rFonts w:ascii="Times New Roman" w:hAnsi="Times New Roman" w:cs="Times New Roman"/>
                <w:sz w:val="18"/>
                <w:szCs w:val="18"/>
              </w:rPr>
              <w:t>1</w:t>
            </w:r>
          </w:p>
        </w:tc>
        <w:tc>
          <w:tcPr>
            <w:tcW w:w="4535" w:type="dxa"/>
            <w:gridSpan w:val="3"/>
          </w:tcPr>
          <w:p w:rsidR="00FF7872" w:rsidRPr="00B77FF6" w:rsidRDefault="00FF7872"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Роботи завершено:</w:t>
            </w:r>
          </w:p>
          <w:p w:rsidR="00FF7872" w:rsidRPr="00B77FF6" w:rsidRDefault="00FF7872" w:rsidP="005362ED">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ЗОШ№13, 16,</w:t>
            </w:r>
            <w:r>
              <w:rPr>
                <w:rFonts w:ascii="Times New Roman" w:eastAsia="Calibri" w:hAnsi="Times New Roman" w:cs="Times New Roman"/>
                <w:color w:val="000000"/>
                <w:sz w:val="18"/>
                <w:szCs w:val="18"/>
              </w:rPr>
              <w:t>25</w:t>
            </w:r>
            <w:r w:rsidRPr="00B77FF6">
              <w:rPr>
                <w:rFonts w:ascii="Times New Roman" w:eastAsia="Calibri" w:hAnsi="Times New Roman" w:cs="Times New Roman"/>
                <w:color w:val="000000"/>
                <w:sz w:val="18"/>
                <w:szCs w:val="18"/>
              </w:rPr>
              <w:t xml:space="preserve"> Класична гімназія</w:t>
            </w:r>
          </w:p>
          <w:p w:rsidR="00FF7872" w:rsidRPr="00B77FF6" w:rsidRDefault="00FF7872" w:rsidP="00B77FA8">
            <w:pPr>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Роботи тривають:ЗОШ№4, 17</w:t>
            </w:r>
            <w:r>
              <w:rPr>
                <w:rFonts w:ascii="Times New Roman" w:eastAsia="Calibri" w:hAnsi="Times New Roman" w:cs="Times New Roman"/>
                <w:color w:val="000000"/>
                <w:sz w:val="18"/>
                <w:szCs w:val="18"/>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6F6BDD" w:rsidRDefault="00FF7872" w:rsidP="000C499C">
            <w:pPr>
              <w:rPr>
                <w:rFonts w:ascii="Times New Roman" w:hAnsi="Times New Roman" w:cs="Times New Roman"/>
                <w:color w:val="000000" w:themeColor="text1"/>
                <w:sz w:val="18"/>
                <w:szCs w:val="18"/>
                <w:highlight w:val="red"/>
              </w:rPr>
            </w:pPr>
          </w:p>
        </w:tc>
        <w:tc>
          <w:tcPr>
            <w:tcW w:w="2762" w:type="dxa"/>
            <w:gridSpan w:val="2"/>
          </w:tcPr>
          <w:p w:rsidR="00FF7872" w:rsidRPr="00361DFD" w:rsidRDefault="00FF7872" w:rsidP="00652C96">
            <w:pPr>
              <w:ind w:left="-107"/>
              <w:jc w:val="both"/>
              <w:rPr>
                <w:rFonts w:ascii="Times New Roman" w:hAnsi="Times New Roman" w:cs="Times New Roman"/>
                <w:color w:val="000000"/>
                <w:sz w:val="18"/>
                <w:szCs w:val="18"/>
              </w:rPr>
            </w:pPr>
            <w:r w:rsidRPr="00361DFD">
              <w:rPr>
                <w:rFonts w:ascii="Times New Roman" w:hAnsi="Times New Roman" w:cs="Times New Roman"/>
                <w:sz w:val="18"/>
                <w:szCs w:val="18"/>
              </w:rPr>
              <w:t>1.12.Капітальне будівництво ТЗОШ  № 25</w:t>
            </w:r>
          </w:p>
        </w:tc>
        <w:tc>
          <w:tcPr>
            <w:tcW w:w="1559" w:type="dxa"/>
            <w:vAlign w:val="center"/>
          </w:tcPr>
          <w:p w:rsidR="00FF7872" w:rsidRPr="00361DFD" w:rsidRDefault="00FF7872" w:rsidP="000C499C">
            <w:pPr>
              <w:ind w:left="113"/>
              <w:jc w:val="center"/>
              <w:rPr>
                <w:rFonts w:ascii="Times New Roman" w:hAnsi="Times New Roman" w:cs="Times New Roman"/>
                <w:color w:val="000000"/>
                <w:sz w:val="18"/>
                <w:szCs w:val="18"/>
              </w:rPr>
            </w:pPr>
            <w:r w:rsidRPr="00361DFD">
              <w:rPr>
                <w:rFonts w:ascii="Times New Roman" w:hAnsi="Times New Roman" w:cs="Times New Roman"/>
                <w:color w:val="000000"/>
                <w:sz w:val="18"/>
                <w:szCs w:val="18"/>
              </w:rPr>
              <w:t>8 000</w:t>
            </w:r>
          </w:p>
        </w:tc>
        <w:tc>
          <w:tcPr>
            <w:tcW w:w="1277" w:type="dxa"/>
            <w:gridSpan w:val="2"/>
            <w:tcBorders>
              <w:right w:val="single" w:sz="4" w:space="0" w:color="auto"/>
            </w:tcBorders>
            <w:vAlign w:val="center"/>
          </w:tcPr>
          <w:p w:rsidR="00FF7872" w:rsidRPr="00361DFD"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361DFD"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361DFD"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361DFD" w:rsidRDefault="00FF7872" w:rsidP="000C499C">
            <w:pPr>
              <w:jc w:val="center"/>
              <w:rPr>
                <w:rFonts w:ascii="Times New Roman" w:hAnsi="Times New Roman" w:cs="Times New Roman"/>
                <w:sz w:val="18"/>
                <w:szCs w:val="18"/>
              </w:rPr>
            </w:pPr>
          </w:p>
        </w:tc>
        <w:tc>
          <w:tcPr>
            <w:tcW w:w="4535" w:type="dxa"/>
            <w:gridSpan w:val="3"/>
          </w:tcPr>
          <w:p w:rsidR="00FF7872" w:rsidRPr="00361DFD"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6F6BDD" w:rsidRDefault="00FF7872" w:rsidP="000C499C">
            <w:pPr>
              <w:rPr>
                <w:rFonts w:ascii="Times New Roman" w:hAnsi="Times New Roman" w:cs="Times New Roman"/>
                <w:color w:val="000000" w:themeColor="text1"/>
                <w:sz w:val="18"/>
                <w:szCs w:val="18"/>
                <w:highlight w:val="red"/>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1.13. Модернізація харчоблоків, шкільних їдалень, заміна застарілого, технологічного, холодильного обладнання, забезпечення належної якості питної води</w:t>
            </w:r>
          </w:p>
        </w:tc>
        <w:tc>
          <w:tcPr>
            <w:tcW w:w="1559" w:type="dxa"/>
            <w:vAlign w:val="center"/>
          </w:tcPr>
          <w:p w:rsidR="00FF7872" w:rsidRPr="00B77FF6" w:rsidRDefault="00FF7872"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2800</w:t>
            </w:r>
          </w:p>
          <w:p w:rsidR="00FF7872" w:rsidRPr="00B77FF6" w:rsidRDefault="00FF7872" w:rsidP="000C499C">
            <w:pPr>
              <w:jc w:val="center"/>
              <w:rPr>
                <w:rFonts w:ascii="Times New Roman" w:hAnsi="Times New Roman" w:cs="Times New Roman"/>
                <w:sz w:val="18"/>
                <w:szCs w:val="18"/>
              </w:rPr>
            </w:pP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1130,0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1320,7</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1081</w:t>
            </w:r>
            <w:r w:rsidRPr="00B77FF6">
              <w:rPr>
                <w:rFonts w:ascii="Times New Roman" w:hAnsi="Times New Roman" w:cs="Times New Roman"/>
                <w:sz w:val="18"/>
                <w:szCs w:val="18"/>
              </w:rPr>
              <w:t>,</w:t>
            </w:r>
            <w:r>
              <w:rPr>
                <w:rFonts w:ascii="Times New Roman" w:hAnsi="Times New Roman" w:cs="Times New Roman"/>
                <w:sz w:val="18"/>
                <w:szCs w:val="18"/>
              </w:rPr>
              <w:t>2</w:t>
            </w:r>
          </w:p>
        </w:tc>
        <w:tc>
          <w:tcPr>
            <w:tcW w:w="4535" w:type="dxa"/>
            <w:gridSpan w:val="3"/>
          </w:tcPr>
          <w:p w:rsidR="00FF7872" w:rsidRPr="00B77FF6" w:rsidRDefault="00FF7872" w:rsidP="002063BE">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Отримано обладнання: </w:t>
            </w:r>
          </w:p>
          <w:p w:rsidR="00FF7872" w:rsidRPr="00B77FF6" w:rsidRDefault="00FF7872" w:rsidP="002063BE">
            <w:pPr>
              <w:rPr>
                <w:rFonts w:ascii="Times New Roman" w:eastAsia="Calibri" w:hAnsi="Times New Roman" w:cs="Times New Roman"/>
                <w:sz w:val="18"/>
                <w:szCs w:val="18"/>
                <w:lang w:eastAsia="ru-RU"/>
              </w:rPr>
            </w:pPr>
            <w:r w:rsidRPr="00B77FF6">
              <w:rPr>
                <w:rFonts w:ascii="Times New Roman" w:eastAsia="Calibri" w:hAnsi="Times New Roman" w:cs="Times New Roman"/>
                <w:sz w:val="18"/>
                <w:szCs w:val="18"/>
                <w:lang w:eastAsia="ru-RU"/>
              </w:rPr>
              <w:t xml:space="preserve">ЗОШ№3, 8, 25, 27, ,28 </w:t>
            </w:r>
          </w:p>
          <w:p w:rsidR="00FF7872" w:rsidRPr="00B77FF6" w:rsidRDefault="00FF7872" w:rsidP="002063BE">
            <w:pPr>
              <w:jc w:val="both"/>
              <w:rPr>
                <w:rFonts w:ascii="Times New Roman" w:hAnsi="Times New Roman" w:cs="Times New Roman"/>
                <w:sz w:val="18"/>
                <w:szCs w:val="18"/>
              </w:rPr>
            </w:pPr>
            <w:r w:rsidRPr="00B77FF6">
              <w:rPr>
                <w:rFonts w:ascii="Times New Roman" w:eastAsia="Calibri" w:hAnsi="Times New Roman" w:cs="Times New Roman"/>
                <w:sz w:val="18"/>
                <w:szCs w:val="18"/>
                <w:lang w:eastAsia="ru-RU"/>
              </w:rPr>
              <w:t>ДНЗ №1, 2, 6, 8, 9, 10, 11, 12, 13, 14, 15, 17, 21, 24, 25, 26, 27, 30,  31, 33, 36</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6F6BDD" w:rsidRDefault="00FF7872" w:rsidP="000C499C">
            <w:pPr>
              <w:rPr>
                <w:rFonts w:ascii="Times New Roman" w:hAnsi="Times New Roman" w:cs="Times New Roman"/>
                <w:color w:val="000000" w:themeColor="text1"/>
                <w:sz w:val="18"/>
                <w:szCs w:val="18"/>
                <w:highlight w:val="red"/>
              </w:rPr>
            </w:pPr>
          </w:p>
        </w:tc>
        <w:tc>
          <w:tcPr>
            <w:tcW w:w="2762" w:type="dxa"/>
            <w:gridSpan w:val="2"/>
            <w:vAlign w:val="center"/>
          </w:tcPr>
          <w:p w:rsidR="00FF7872" w:rsidRPr="00B77FF6" w:rsidRDefault="00FF7872" w:rsidP="00DD20CB">
            <w:pPr>
              <w:ind w:left="-107" w:firstLine="220"/>
              <w:rPr>
                <w:rFonts w:ascii="Times New Roman" w:hAnsi="Times New Roman" w:cs="Times New Roman"/>
                <w:color w:val="000000"/>
                <w:sz w:val="18"/>
                <w:szCs w:val="18"/>
                <w:lang w:eastAsia="ru-RU"/>
              </w:rPr>
            </w:pPr>
            <w:r w:rsidRPr="00A8082E">
              <w:rPr>
                <w:rFonts w:ascii="Times New Roman" w:hAnsi="Times New Roman" w:cs="Times New Roman"/>
                <w:sz w:val="18"/>
                <w:szCs w:val="18"/>
              </w:rPr>
              <w:t xml:space="preserve">1.15. Реалізація </w:t>
            </w:r>
            <w:proofErr w:type="spellStart"/>
            <w:r w:rsidRPr="00A8082E">
              <w:rPr>
                <w:rFonts w:ascii="Times New Roman" w:hAnsi="Times New Roman" w:cs="Times New Roman"/>
                <w:sz w:val="18"/>
                <w:szCs w:val="18"/>
              </w:rPr>
              <w:t>проєкту</w:t>
            </w:r>
            <w:proofErr w:type="spellEnd"/>
            <w:r w:rsidRPr="00A8082E">
              <w:rPr>
                <w:rFonts w:ascii="Times New Roman" w:hAnsi="Times New Roman" w:cs="Times New Roman"/>
                <w:sz w:val="18"/>
                <w:szCs w:val="18"/>
              </w:rPr>
              <w:t xml:space="preserve"> «Глибока </w:t>
            </w:r>
            <w:proofErr w:type="spellStart"/>
            <w:r w:rsidRPr="00A8082E">
              <w:rPr>
                <w:rFonts w:ascii="Times New Roman" w:hAnsi="Times New Roman" w:cs="Times New Roman"/>
                <w:sz w:val="18"/>
                <w:szCs w:val="18"/>
              </w:rPr>
              <w:t>термомодернізація</w:t>
            </w:r>
            <w:proofErr w:type="spellEnd"/>
            <w:r w:rsidRPr="00B77FF6">
              <w:rPr>
                <w:rFonts w:ascii="Times New Roman" w:hAnsi="Times New Roman" w:cs="Times New Roman"/>
                <w:sz w:val="18"/>
                <w:szCs w:val="18"/>
              </w:rPr>
              <w:t xml:space="preserve"> будівель закладів освіти м. Тернополя» (до 2024)</w:t>
            </w:r>
          </w:p>
        </w:tc>
        <w:tc>
          <w:tcPr>
            <w:tcW w:w="1559" w:type="dxa"/>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202525,9ЄБР</w:t>
            </w:r>
          </w:p>
          <w:p w:rsidR="00FF7872" w:rsidRPr="00B77FF6" w:rsidRDefault="00FF7872" w:rsidP="000C499C">
            <w:pPr>
              <w:pStyle w:val="a8"/>
              <w:jc w:val="center"/>
              <w:rPr>
                <w:rFonts w:ascii="Times New Roman" w:hAnsi="Times New Roman"/>
                <w:color w:val="000000"/>
                <w:sz w:val="18"/>
                <w:szCs w:val="18"/>
              </w:rPr>
            </w:pPr>
            <w:r w:rsidRPr="00B77FF6">
              <w:rPr>
                <w:rFonts w:ascii="Times New Roman" w:hAnsi="Times New Roman"/>
                <w:sz w:val="18"/>
                <w:szCs w:val="18"/>
              </w:rPr>
              <w:t>40 505,2</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361DFD"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17979,9</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7861</w:t>
            </w:r>
            <w:r w:rsidRPr="00B77FF6">
              <w:rPr>
                <w:rFonts w:ascii="Times New Roman" w:hAnsi="Times New Roman" w:cs="Times New Roman"/>
                <w:sz w:val="18"/>
                <w:szCs w:val="18"/>
              </w:rPr>
              <w:t>,</w:t>
            </w:r>
            <w:r>
              <w:rPr>
                <w:rFonts w:ascii="Times New Roman" w:hAnsi="Times New Roman" w:cs="Times New Roman"/>
                <w:sz w:val="18"/>
                <w:szCs w:val="18"/>
              </w:rPr>
              <w:t>0</w:t>
            </w:r>
          </w:p>
        </w:tc>
        <w:tc>
          <w:tcPr>
            <w:tcW w:w="4535" w:type="dxa"/>
            <w:gridSpan w:val="3"/>
          </w:tcPr>
          <w:p w:rsidR="00FF7872" w:rsidRPr="00B77FF6" w:rsidRDefault="00FF7872" w:rsidP="002063BE">
            <w:pPr>
              <w:rPr>
                <w:rFonts w:ascii="Times New Roman" w:eastAsia="Calibri" w:hAnsi="Times New Roman" w:cs="Times New Roman"/>
                <w:sz w:val="18"/>
                <w:szCs w:val="18"/>
              </w:rPr>
            </w:pPr>
            <w:r w:rsidRPr="00B77FF6">
              <w:rPr>
                <w:rFonts w:ascii="Times New Roman" w:eastAsia="Calibri" w:hAnsi="Times New Roman" w:cs="Times New Roman"/>
                <w:sz w:val="18"/>
                <w:szCs w:val="18"/>
              </w:rPr>
              <w:t>Виконані роботи:ДНЗ№</w:t>
            </w:r>
            <w:r>
              <w:rPr>
                <w:rFonts w:ascii="Times New Roman" w:eastAsia="Calibri" w:hAnsi="Times New Roman" w:cs="Times New Roman"/>
                <w:sz w:val="18"/>
                <w:szCs w:val="18"/>
              </w:rPr>
              <w:t xml:space="preserve"> 8,</w:t>
            </w:r>
            <w:r w:rsidRPr="00B77FF6">
              <w:rPr>
                <w:rFonts w:ascii="Times New Roman" w:eastAsia="Calibri" w:hAnsi="Times New Roman" w:cs="Times New Roman"/>
                <w:sz w:val="18"/>
                <w:szCs w:val="18"/>
              </w:rPr>
              <w:t>11</w:t>
            </w:r>
            <w:r>
              <w:rPr>
                <w:rFonts w:ascii="Times New Roman" w:eastAsia="Calibri" w:hAnsi="Times New Roman" w:cs="Times New Roman"/>
                <w:sz w:val="18"/>
                <w:szCs w:val="18"/>
              </w:rPr>
              <w:t>,29</w:t>
            </w:r>
          </w:p>
          <w:p w:rsidR="00FF7872" w:rsidRPr="00B77FF6" w:rsidRDefault="00FF7872" w:rsidP="002063BE">
            <w:pPr>
              <w:rPr>
                <w:rFonts w:ascii="Times New Roman" w:eastAsia="Calibri" w:hAnsi="Times New Roman" w:cs="Times New Roman"/>
                <w:sz w:val="18"/>
                <w:szCs w:val="18"/>
              </w:rPr>
            </w:pPr>
            <w:r>
              <w:rPr>
                <w:rFonts w:ascii="Times New Roman" w:eastAsia="Calibri" w:hAnsi="Times New Roman" w:cs="Times New Roman"/>
                <w:sz w:val="18"/>
                <w:szCs w:val="18"/>
              </w:rPr>
              <w:t>Роботи тривають:ДНЗ№12,15,</w:t>
            </w:r>
            <w:r w:rsidRPr="00B77FF6">
              <w:rPr>
                <w:rFonts w:ascii="Times New Roman" w:eastAsia="Calibri" w:hAnsi="Times New Roman" w:cs="Times New Roman"/>
                <w:sz w:val="18"/>
                <w:szCs w:val="18"/>
              </w:rPr>
              <w:t>24, 29</w:t>
            </w:r>
            <w:r>
              <w:rPr>
                <w:rFonts w:ascii="Times New Roman" w:eastAsia="Calibri" w:hAnsi="Times New Roman" w:cs="Times New Roman"/>
                <w:sz w:val="18"/>
                <w:szCs w:val="18"/>
              </w:rPr>
              <w:t>,34, НВК№ 28</w:t>
            </w:r>
          </w:p>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2.1. П</w:t>
            </w:r>
            <w:r w:rsidRPr="00B77FF6">
              <w:rPr>
                <w:rFonts w:ascii="Times New Roman" w:hAnsi="Times New Roman" w:cs="Times New Roman"/>
                <w:sz w:val="18"/>
                <w:szCs w:val="18"/>
              </w:rPr>
              <w:t>роведення експерименту на локальному рівні  в 3-4 тих класах НУШ</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6525AE">
            <w:pPr>
              <w:ind w:left="-107" w:firstLine="220"/>
              <w:jc w:val="both"/>
              <w:rPr>
                <w:rFonts w:ascii="Times New Roman" w:hAnsi="Times New Roman" w:cs="Times New Roman"/>
                <w:sz w:val="18"/>
                <w:szCs w:val="18"/>
              </w:rPr>
            </w:pPr>
            <w:r w:rsidRPr="00B77FF6">
              <w:rPr>
                <w:rFonts w:ascii="Times New Roman" w:hAnsi="Times New Roman" w:cs="Times New Roman"/>
                <w:color w:val="000000"/>
                <w:sz w:val="18"/>
                <w:szCs w:val="18"/>
              </w:rPr>
              <w:t>2.2</w:t>
            </w:r>
            <w:r w:rsidRPr="00B77FF6">
              <w:rPr>
                <w:rFonts w:ascii="Times New Roman" w:hAnsi="Times New Roman" w:cs="Times New Roman"/>
                <w:sz w:val="18"/>
                <w:szCs w:val="18"/>
              </w:rPr>
              <w:t xml:space="preserve">. Придбання комп’ютерів, інтерактивного та мультимедійного обладнання (традиційний </w:t>
            </w:r>
            <w:proofErr w:type="spellStart"/>
            <w:r w:rsidRPr="00B77FF6">
              <w:rPr>
                <w:rFonts w:ascii="Times New Roman" w:hAnsi="Times New Roman" w:cs="Times New Roman"/>
                <w:sz w:val="18"/>
                <w:szCs w:val="18"/>
              </w:rPr>
              <w:t>графопроектор</w:t>
            </w:r>
            <w:proofErr w:type="spellEnd"/>
            <w:r w:rsidRPr="00B77FF6">
              <w:rPr>
                <w:rFonts w:ascii="Times New Roman" w:hAnsi="Times New Roman" w:cs="Times New Roman"/>
                <w:sz w:val="18"/>
                <w:szCs w:val="18"/>
              </w:rPr>
              <w:t xml:space="preserve"> (проектор);</w:t>
            </w:r>
            <w:proofErr w:type="spellStart"/>
            <w:r w:rsidRPr="00B77FF6">
              <w:rPr>
                <w:rFonts w:ascii="Times New Roman" w:hAnsi="Times New Roman" w:cs="Times New Roman"/>
                <w:sz w:val="18"/>
                <w:szCs w:val="18"/>
              </w:rPr>
              <w:t>РК-панель</w:t>
            </w:r>
            <w:proofErr w:type="spellEnd"/>
            <w:r w:rsidRPr="00B77FF6">
              <w:rPr>
                <w:rFonts w:ascii="Times New Roman" w:hAnsi="Times New Roman" w:cs="Times New Roman"/>
                <w:sz w:val="18"/>
                <w:szCs w:val="18"/>
              </w:rPr>
              <w:t xml:space="preserve"> у поєднанні з проектором;</w:t>
            </w:r>
            <w:proofErr w:type="spellStart"/>
            <w:r w:rsidRPr="00B77FF6">
              <w:rPr>
                <w:rFonts w:ascii="Times New Roman" w:hAnsi="Times New Roman" w:cs="Times New Roman"/>
                <w:sz w:val="18"/>
                <w:szCs w:val="18"/>
              </w:rPr>
              <w:t>мультимедіа-проектор</w:t>
            </w:r>
            <w:proofErr w:type="spellEnd"/>
            <w:r w:rsidRPr="00B77FF6">
              <w:rPr>
                <w:rFonts w:ascii="Times New Roman" w:hAnsi="Times New Roman" w:cs="Times New Roman"/>
                <w:sz w:val="18"/>
                <w:szCs w:val="18"/>
              </w:rPr>
              <w:t>;</w:t>
            </w:r>
            <w:proofErr w:type="spellStart"/>
            <w:r w:rsidRPr="00B77FF6">
              <w:rPr>
                <w:rFonts w:ascii="Times New Roman" w:hAnsi="Times New Roman" w:cs="Times New Roman"/>
                <w:sz w:val="18"/>
                <w:szCs w:val="18"/>
              </w:rPr>
              <w:t>демонстраційнімонітори</w:t>
            </w:r>
            <w:proofErr w:type="spellEnd"/>
            <w:r w:rsidRPr="00B77FF6">
              <w:rPr>
                <w:rFonts w:ascii="Times New Roman" w:hAnsi="Times New Roman" w:cs="Times New Roman"/>
                <w:sz w:val="18"/>
                <w:szCs w:val="18"/>
              </w:rPr>
              <w:t xml:space="preserve"> із пристроями сполучення з комп'ютерною та відеотехнікою та іншого обладнання, тощо.</w:t>
            </w:r>
          </w:p>
        </w:tc>
        <w:tc>
          <w:tcPr>
            <w:tcW w:w="1559" w:type="dxa"/>
            <w:vAlign w:val="center"/>
          </w:tcPr>
          <w:p w:rsidR="00FF7872" w:rsidRPr="00B77FF6" w:rsidRDefault="00FF7872" w:rsidP="000C499C">
            <w:pPr>
              <w:ind w:left="113"/>
              <w:jc w:val="center"/>
              <w:rPr>
                <w:rFonts w:ascii="Times New Roman" w:hAnsi="Times New Roman" w:cs="Times New Roman"/>
                <w:sz w:val="18"/>
                <w:szCs w:val="18"/>
              </w:rPr>
            </w:pPr>
            <w:r w:rsidRPr="00B77FF6">
              <w:rPr>
                <w:rFonts w:ascii="Times New Roman" w:hAnsi="Times New Roman" w:cs="Times New Roman"/>
                <w:sz w:val="18"/>
                <w:szCs w:val="18"/>
              </w:rPr>
              <w:t>2 000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1400,0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1591,8</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1461,5</w:t>
            </w:r>
          </w:p>
        </w:tc>
        <w:tc>
          <w:tcPr>
            <w:tcW w:w="4535" w:type="dxa"/>
            <w:gridSpan w:val="3"/>
          </w:tcPr>
          <w:p w:rsidR="00FF7872" w:rsidRPr="00B77FF6" w:rsidRDefault="00FF7872" w:rsidP="0008763F">
            <w:pPr>
              <w:rPr>
                <w:rFonts w:ascii="Times New Roman" w:hAnsi="Times New Roman" w:cs="Times New Roman"/>
                <w:sz w:val="18"/>
                <w:szCs w:val="18"/>
              </w:rPr>
            </w:pPr>
            <w:r w:rsidRPr="00B77FF6">
              <w:rPr>
                <w:rFonts w:ascii="Times New Roman" w:hAnsi="Times New Roman" w:cs="Times New Roman"/>
                <w:sz w:val="18"/>
                <w:szCs w:val="18"/>
              </w:rPr>
              <w:t xml:space="preserve">Придбано комп’ютерне та мультимедійне обладнання:Українська Гімназія, </w:t>
            </w:r>
          </w:p>
          <w:p w:rsidR="00FF7872" w:rsidRPr="00B77FF6" w:rsidRDefault="00FF7872" w:rsidP="0008763F">
            <w:pPr>
              <w:rPr>
                <w:rFonts w:ascii="Times New Roman" w:hAnsi="Times New Roman" w:cs="Times New Roman"/>
                <w:sz w:val="18"/>
                <w:szCs w:val="18"/>
              </w:rPr>
            </w:pPr>
            <w:r w:rsidRPr="00B77FF6">
              <w:rPr>
                <w:rFonts w:ascii="Times New Roman" w:hAnsi="Times New Roman" w:cs="Times New Roman"/>
                <w:sz w:val="18"/>
                <w:szCs w:val="18"/>
              </w:rPr>
              <w:t>ЗОШ №№2, 3,5,  8, 16, 22,24, 25,27, Педагогічний ліцей,</w:t>
            </w:r>
            <w:proofErr w:type="spellStart"/>
            <w:r w:rsidRPr="00B77FF6">
              <w:rPr>
                <w:rFonts w:ascii="Times New Roman" w:hAnsi="Times New Roman" w:cs="Times New Roman"/>
                <w:sz w:val="18"/>
                <w:szCs w:val="18"/>
              </w:rPr>
              <w:t>Курівецька</w:t>
            </w:r>
            <w:proofErr w:type="spellEnd"/>
            <w:r w:rsidRPr="00B77FF6">
              <w:rPr>
                <w:rFonts w:ascii="Times New Roman" w:hAnsi="Times New Roman" w:cs="Times New Roman"/>
                <w:sz w:val="18"/>
                <w:szCs w:val="18"/>
              </w:rPr>
              <w:t xml:space="preserve"> ЗОШ, </w:t>
            </w:r>
          </w:p>
          <w:p w:rsidR="00FF7872" w:rsidRPr="00B77FF6" w:rsidRDefault="00FF7872" w:rsidP="00A8082E">
            <w:pPr>
              <w:rPr>
                <w:rFonts w:ascii="Times New Roman" w:hAnsi="Times New Roman" w:cs="Times New Roman"/>
                <w:sz w:val="18"/>
                <w:szCs w:val="18"/>
              </w:rPr>
            </w:pPr>
            <w:r w:rsidRPr="00B77FF6">
              <w:rPr>
                <w:rFonts w:ascii="Times New Roman" w:hAnsi="Times New Roman" w:cs="Times New Roman"/>
                <w:sz w:val="18"/>
                <w:szCs w:val="18"/>
              </w:rPr>
              <w:t>СПШ  економічна, школа допризовної підготовки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 2.3. Впровадження та використання освітніх мереж для  підвищення ролі державно-громадського компоненту в управлінні освітою, а саме:</w:t>
            </w:r>
          </w:p>
          <w:p w:rsidR="00FF7872" w:rsidRPr="00B77FF6" w:rsidRDefault="00FF7872" w:rsidP="00DD20CB">
            <w:pPr>
              <w:ind w:left="-107"/>
              <w:jc w:val="both"/>
              <w:rPr>
                <w:rFonts w:ascii="Times New Roman" w:hAnsi="Times New Roman" w:cs="Times New Roman"/>
                <w:color w:val="000000"/>
                <w:sz w:val="18"/>
                <w:szCs w:val="18"/>
              </w:rPr>
            </w:pPr>
            <w:r w:rsidRPr="00B77FF6">
              <w:rPr>
                <w:rFonts w:ascii="Times New Roman" w:hAnsi="Times New Roman" w:cs="Times New Roman"/>
                <w:sz w:val="18"/>
                <w:szCs w:val="18"/>
              </w:rPr>
              <w:t>«shodennik.ua», «naurok.com.ua», «miykias.com.ua», «parta.ua», «Класна оцінка», «</w:t>
            </w:r>
            <w:proofErr w:type="spellStart"/>
            <w:r w:rsidRPr="00B77FF6">
              <w:rPr>
                <w:rFonts w:ascii="Times New Roman" w:hAnsi="Times New Roman" w:cs="Times New Roman"/>
                <w:sz w:val="18"/>
                <w:szCs w:val="18"/>
              </w:rPr>
              <w:t>smarsy.ua</w:t>
            </w:r>
            <w:proofErr w:type="spellEnd"/>
            <w:r w:rsidRPr="00B77FF6">
              <w:rPr>
                <w:rFonts w:ascii="Times New Roman" w:hAnsi="Times New Roman" w:cs="Times New Roman"/>
                <w:sz w:val="18"/>
                <w:szCs w:val="18"/>
              </w:rPr>
              <w:t>», «e-</w:t>
            </w:r>
            <w:proofErr w:type="spellStart"/>
            <w:r w:rsidRPr="00B77FF6">
              <w:rPr>
                <w:rFonts w:ascii="Times New Roman" w:hAnsi="Times New Roman" w:cs="Times New Roman"/>
                <w:sz w:val="18"/>
                <w:szCs w:val="18"/>
              </w:rPr>
              <w:t>schools.info</w:t>
            </w:r>
            <w:proofErr w:type="spellEnd"/>
            <w:r w:rsidRPr="00B77FF6">
              <w:rPr>
                <w:rFonts w:ascii="Times New Roman" w:hAnsi="Times New Roman" w:cs="Times New Roman"/>
                <w:sz w:val="18"/>
                <w:szCs w:val="18"/>
              </w:rPr>
              <w:t xml:space="preserve">» та </w:t>
            </w:r>
            <w:proofErr w:type="spellStart"/>
            <w:r w:rsidRPr="00B77FF6">
              <w:rPr>
                <w:rFonts w:ascii="Times New Roman" w:hAnsi="Times New Roman" w:cs="Times New Roman"/>
                <w:sz w:val="18"/>
                <w:szCs w:val="18"/>
              </w:rPr>
              <w:t>інш</w:t>
            </w:r>
            <w:proofErr w:type="spellEnd"/>
            <w:r w:rsidRPr="00B77FF6">
              <w:rPr>
                <w:rFonts w:ascii="Times New Roman" w:hAnsi="Times New Roman" w:cs="Times New Roman"/>
                <w:sz w:val="18"/>
                <w:szCs w:val="18"/>
              </w:rPr>
              <w:t>., участь у міжнародних та Всеукраїнських освітніх конкурсах для залучення інвестицій в освітній простір громади</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30</w:t>
            </w:r>
          </w:p>
        </w:tc>
        <w:tc>
          <w:tcPr>
            <w:tcW w:w="1277" w:type="dxa"/>
            <w:gridSpan w:val="2"/>
            <w:tcBorders>
              <w:right w:val="single" w:sz="4" w:space="0" w:color="auto"/>
            </w:tcBorders>
            <w:vAlign w:val="center"/>
          </w:tcPr>
          <w:p w:rsidR="00FF7872" w:rsidRPr="00B77FF6" w:rsidRDefault="00FF7872" w:rsidP="000C499C">
            <w:pPr>
              <w:pStyle w:val="a8"/>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rPr>
                <w:rFonts w:ascii="Times New Roman" w:hAnsi="Times New Roman" w:cs="Times New Roman"/>
                <w:color w:val="000000"/>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2.4. </w:t>
            </w:r>
            <w:r w:rsidRPr="00B77FF6">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559" w:type="dxa"/>
            <w:vAlign w:val="center"/>
          </w:tcPr>
          <w:p w:rsidR="00FF7872" w:rsidRPr="00B77FF6" w:rsidRDefault="00FF7872"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3000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880,0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261,0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259</w:t>
            </w:r>
            <w:r w:rsidRPr="00B77FF6">
              <w:rPr>
                <w:rFonts w:ascii="Times New Roman" w:hAnsi="Times New Roman" w:cs="Times New Roman"/>
                <w:sz w:val="18"/>
                <w:szCs w:val="18"/>
              </w:rPr>
              <w:t>,</w:t>
            </w:r>
            <w:r>
              <w:rPr>
                <w:rFonts w:ascii="Times New Roman" w:hAnsi="Times New Roman" w:cs="Times New Roman"/>
                <w:sz w:val="18"/>
                <w:szCs w:val="18"/>
              </w:rPr>
              <w:t>6</w:t>
            </w:r>
          </w:p>
        </w:tc>
        <w:tc>
          <w:tcPr>
            <w:tcW w:w="4535" w:type="dxa"/>
            <w:gridSpan w:val="3"/>
          </w:tcPr>
          <w:p w:rsidR="00FF7872" w:rsidRPr="00B77FF6" w:rsidRDefault="00FF7872" w:rsidP="000C499C">
            <w:pPr>
              <w:rPr>
                <w:rFonts w:ascii="Times New Roman" w:hAnsi="Times New Roman" w:cs="Times New Roman"/>
                <w:color w:val="000000"/>
                <w:sz w:val="18"/>
                <w:szCs w:val="18"/>
              </w:rPr>
            </w:pPr>
            <w:r w:rsidRPr="00B77FF6">
              <w:rPr>
                <w:rFonts w:ascii="Times New Roman" w:hAnsi="Times New Roman" w:cs="Times New Roman"/>
                <w:sz w:val="18"/>
                <w:szCs w:val="18"/>
              </w:rPr>
              <w:t>Придбано необхідне обладнання та проведено ремонт необхідних для навчання приміщень студентів Галицького коледжу</w:t>
            </w:r>
          </w:p>
        </w:tc>
      </w:tr>
      <w:tr w:rsidR="00FF7872" w:rsidRPr="00BE0654" w:rsidTr="00B72B3D">
        <w:trPr>
          <w:gridAfter w:val="6"/>
          <w:wAfter w:w="1054" w:type="dxa"/>
          <w:trHeight w:val="379"/>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6525AE">
            <w:pPr>
              <w:autoSpaceDE w:val="0"/>
              <w:autoSpaceDN w:val="0"/>
              <w:adjustRightInd w:val="0"/>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 Організація наукових конференцій, семінарів, виставок та інших науково-просвітницьких заходів</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80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3.5.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40,0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40,0</w:t>
            </w:r>
          </w:p>
        </w:tc>
        <w:tc>
          <w:tcPr>
            <w:tcW w:w="4535" w:type="dxa"/>
            <w:gridSpan w:val="3"/>
          </w:tcPr>
          <w:p w:rsidR="00FF7872" w:rsidRPr="00B77FF6" w:rsidRDefault="00FF7872" w:rsidP="0008763F">
            <w:pPr>
              <w:jc w:val="both"/>
              <w:rPr>
                <w:rFonts w:ascii="Times New Roman" w:hAnsi="Times New Roman" w:cs="Times New Roman"/>
                <w:sz w:val="18"/>
                <w:szCs w:val="18"/>
              </w:rPr>
            </w:pPr>
            <w:r w:rsidRPr="00B77FF6">
              <w:rPr>
                <w:rFonts w:ascii="Times New Roman" w:hAnsi="Times New Roman" w:cs="Times New Roman"/>
                <w:sz w:val="18"/>
                <w:szCs w:val="18"/>
              </w:rPr>
              <w:t>Виплачено премію 3 вчителям переможцям конкурсу «Учитель року»</w:t>
            </w:r>
            <w:r>
              <w:rPr>
                <w:rFonts w:ascii="Times New Roman" w:hAnsi="Times New Roman" w:cs="Times New Roman"/>
                <w:sz w:val="18"/>
                <w:szCs w:val="18"/>
              </w:rPr>
              <w:t>, «Сучасні заклади освіти»-10  педагогів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bCs/>
                <w:color w:val="000000"/>
                <w:spacing w:val="-4"/>
                <w:sz w:val="18"/>
                <w:szCs w:val="18"/>
                <w:lang w:eastAsia="ru-RU"/>
              </w:rPr>
              <w:t xml:space="preserve">3.6. Презентація результатів дослідно-експериментальної роботи та інноваційної діяльності педагогів громади </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80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37,9</w:t>
            </w:r>
          </w:p>
        </w:tc>
        <w:tc>
          <w:tcPr>
            <w:tcW w:w="4535" w:type="dxa"/>
            <w:gridSpan w:val="3"/>
          </w:tcPr>
          <w:p w:rsidR="00FF7872" w:rsidRPr="00176221" w:rsidRDefault="00FF7872" w:rsidP="000C499C">
            <w:pPr>
              <w:jc w:val="both"/>
              <w:rPr>
                <w:rFonts w:ascii="Times New Roman" w:hAnsi="Times New Roman" w:cs="Times New Roman"/>
                <w:sz w:val="18"/>
                <w:szCs w:val="18"/>
              </w:rPr>
            </w:pPr>
            <w:r w:rsidRPr="00176221">
              <w:rPr>
                <w:rFonts w:ascii="Times New Roman" w:eastAsia="Calibri" w:hAnsi="Times New Roman" w:cs="Times New Roman"/>
                <w:sz w:val="18"/>
                <w:szCs w:val="18"/>
              </w:rPr>
              <w:t>Організація і проведення міжнародного конкурсу «Виставковий Світ»</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DD20CB">
            <w:pPr>
              <w:ind w:left="-107"/>
              <w:rPr>
                <w:rFonts w:ascii="Times New Roman" w:hAnsi="Times New Roman" w:cs="Times New Roman"/>
                <w:color w:val="000000"/>
                <w:sz w:val="18"/>
                <w:szCs w:val="18"/>
              </w:rPr>
            </w:pPr>
            <w:r w:rsidRPr="00B77FF6">
              <w:rPr>
                <w:rFonts w:ascii="Times New Roman" w:hAnsi="Times New Roman" w:cs="Times New Roman"/>
                <w:color w:val="000000"/>
                <w:sz w:val="18"/>
                <w:szCs w:val="18"/>
                <w:lang w:eastAsia="ru-RU"/>
              </w:rPr>
              <w:t>3.8.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559" w:type="dxa"/>
            <w:vAlign w:val="center"/>
          </w:tcPr>
          <w:p w:rsidR="00FF7872" w:rsidRPr="00B77FF6" w:rsidRDefault="00FF7872"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100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50,0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3.11. Випуски видань науково-методичного змісту – освітянських альманахів, інформаційних каталогів,</w:t>
            </w:r>
            <w:r w:rsidRPr="00B77FF6">
              <w:rPr>
                <w:rFonts w:ascii="Times New Roman" w:eastAsia="Times New Roman" w:hAnsi="Times New Roman" w:cs="Times New Roman"/>
                <w:color w:val="000000"/>
                <w:sz w:val="18"/>
                <w:szCs w:val="18"/>
                <w:lang w:eastAsia="uk-UA"/>
              </w:rPr>
              <w:t>предметних олімпіад, методичних матеріалів для роботи з обдарованими дітьми, альманахів кращих творів учнів тощо</w:t>
            </w:r>
            <w:r w:rsidRPr="00B77FF6">
              <w:rPr>
                <w:rFonts w:ascii="Times New Roman" w:hAnsi="Times New Roman" w:cs="Times New Roman"/>
                <w:color w:val="000000"/>
                <w:sz w:val="18"/>
                <w:szCs w:val="18"/>
                <w:lang w:eastAsia="ru-RU"/>
              </w:rPr>
              <w:t>.</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70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3.12. Нагородження лауреатів Премії міської ради для науковців, закладів освіти та наукових установ, що знаходяться на території громади</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105,1</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4.1.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290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250,0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42</w:t>
            </w:r>
            <w:r w:rsidRPr="00B77FF6">
              <w:rPr>
                <w:rFonts w:ascii="Times New Roman" w:hAnsi="Times New Roman" w:cs="Times New Roman"/>
                <w:sz w:val="18"/>
                <w:szCs w:val="18"/>
              </w:rPr>
              <w:t>,0</w:t>
            </w:r>
          </w:p>
        </w:tc>
        <w:tc>
          <w:tcPr>
            <w:tcW w:w="4535" w:type="dxa"/>
            <w:gridSpan w:val="3"/>
          </w:tcPr>
          <w:p w:rsidR="00FF7872" w:rsidRDefault="00FF7872" w:rsidP="0008763F">
            <w:pPr>
              <w:jc w:val="both"/>
              <w:rPr>
                <w:rFonts w:ascii="Times New Roman" w:hAnsi="Times New Roman" w:cs="Times New Roman"/>
                <w:sz w:val="18"/>
                <w:szCs w:val="18"/>
              </w:rPr>
            </w:pPr>
            <w:r w:rsidRPr="00B77FF6">
              <w:rPr>
                <w:rFonts w:ascii="Times New Roman" w:hAnsi="Times New Roman" w:cs="Times New Roman"/>
                <w:sz w:val="18"/>
                <w:szCs w:val="18"/>
              </w:rPr>
              <w:t>Виплачено премії 3 учням, які набрали 200 балів на ЗНО</w:t>
            </w:r>
          </w:p>
          <w:p w:rsidR="00FF7872" w:rsidRPr="00176221" w:rsidRDefault="00FF7872" w:rsidP="0008763F">
            <w:pPr>
              <w:jc w:val="both"/>
              <w:rPr>
                <w:rFonts w:ascii="Times New Roman" w:hAnsi="Times New Roman" w:cs="Times New Roman"/>
                <w:sz w:val="18"/>
                <w:szCs w:val="18"/>
              </w:rPr>
            </w:pPr>
            <w:r w:rsidRPr="00176221">
              <w:rPr>
                <w:rFonts w:ascii="Times New Roman" w:eastAsia="Calibri" w:hAnsi="Times New Roman" w:cs="Times New Roman"/>
                <w:sz w:val="18"/>
                <w:szCs w:val="18"/>
              </w:rPr>
              <w:t>Виплата стипендій випускникам закладів ЗЗСО за результатами ЗНО-7 учнів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4.2.</w:t>
            </w:r>
            <w:r w:rsidRPr="00B77FF6">
              <w:rPr>
                <w:rFonts w:ascii="Times New Roman" w:hAnsi="Times New Roman" w:cs="Times New Roman"/>
                <w:sz w:val="18"/>
                <w:szCs w:val="18"/>
              </w:rPr>
              <w:t xml:space="preserve">Виплатаодноразових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550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335,0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335,0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4.3. Нагородження переможців </w:t>
            </w:r>
            <w:r w:rsidRPr="00B77FF6">
              <w:rPr>
                <w:rFonts w:ascii="Times New Roman" w:eastAsia="Times New Roman" w:hAnsi="Times New Roman" w:cs="Times New Roman"/>
                <w:sz w:val="18"/>
                <w:szCs w:val="18"/>
                <w:lang w:eastAsia="uk-UA"/>
              </w:rPr>
              <w:t>альтернативних олімпіад «Надія Тернополя ім. М.</w:t>
            </w:r>
            <w:proofErr w:type="spellStart"/>
            <w:r w:rsidRPr="00B77FF6">
              <w:rPr>
                <w:rFonts w:ascii="Times New Roman" w:eastAsia="Times New Roman" w:hAnsi="Times New Roman" w:cs="Times New Roman"/>
                <w:sz w:val="18"/>
                <w:szCs w:val="18"/>
                <w:lang w:eastAsia="uk-UA"/>
              </w:rPr>
              <w:t>Николина</w:t>
            </w:r>
            <w:proofErr w:type="spellEnd"/>
            <w:r w:rsidRPr="00B77FF6">
              <w:rPr>
                <w:rFonts w:ascii="Times New Roman" w:eastAsia="Times New Roman" w:hAnsi="Times New Roman" w:cs="Times New Roman"/>
                <w:sz w:val="18"/>
                <w:szCs w:val="18"/>
                <w:lang w:eastAsia="uk-UA"/>
              </w:rPr>
              <w:t>», «Терапевт власного «Я», «</w:t>
            </w:r>
            <w:proofErr w:type="spellStart"/>
            <w:r w:rsidRPr="00B77FF6">
              <w:rPr>
                <w:rFonts w:ascii="Times New Roman" w:eastAsia="Times New Roman" w:hAnsi="Times New Roman" w:cs="Times New Roman"/>
                <w:sz w:val="18"/>
                <w:szCs w:val="18"/>
                <w:lang w:eastAsia="uk-UA"/>
              </w:rPr>
              <w:t>Тернополезнавча</w:t>
            </w:r>
            <w:proofErr w:type="spellEnd"/>
            <w:r w:rsidRPr="00B77FF6">
              <w:rPr>
                <w:rFonts w:ascii="Times New Roman" w:eastAsia="Times New Roman" w:hAnsi="Times New Roman" w:cs="Times New Roman"/>
                <w:sz w:val="18"/>
                <w:szCs w:val="18"/>
                <w:lang w:eastAsia="uk-UA"/>
              </w:rPr>
              <w:t>», «Моя майбутня професія»,</w:t>
            </w:r>
            <w:r w:rsidRPr="00B77FF6">
              <w:rPr>
                <w:rFonts w:ascii="Times New Roman" w:hAnsi="Times New Roman" w:cs="Times New Roman"/>
                <w:color w:val="000000"/>
                <w:sz w:val="18"/>
                <w:szCs w:val="18"/>
              </w:rPr>
              <w:t>інклюзивної альтернативної олімпіади «Ми-чемпіони» та інших конкурсів</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4.4.Проведення т</w:t>
            </w:r>
            <w:r w:rsidRPr="00B77FF6">
              <w:rPr>
                <w:rFonts w:ascii="Times New Roman" w:eastAsia="Times New Roman" w:hAnsi="Times New Roman" w:cs="Times New Roman"/>
                <w:sz w:val="18"/>
                <w:szCs w:val="18"/>
                <w:lang w:eastAsia="uk-UA"/>
              </w:rPr>
              <w:t xml:space="preserve">ренувальних таборів для учасників ІІІ </w:t>
            </w:r>
            <w:proofErr w:type="spellStart"/>
            <w:r w:rsidRPr="00B77FF6">
              <w:rPr>
                <w:rFonts w:ascii="Times New Roman" w:eastAsia="Times New Roman" w:hAnsi="Times New Roman" w:cs="Times New Roman"/>
                <w:sz w:val="18"/>
                <w:szCs w:val="18"/>
                <w:lang w:eastAsia="uk-UA"/>
              </w:rPr>
              <w:t>таІV</w:t>
            </w:r>
            <w:proofErr w:type="spellEnd"/>
            <w:r w:rsidRPr="00B77FF6">
              <w:rPr>
                <w:rFonts w:ascii="Times New Roman" w:eastAsia="Times New Roman" w:hAnsi="Times New Roman" w:cs="Times New Roman"/>
                <w:sz w:val="18"/>
                <w:szCs w:val="18"/>
                <w:lang w:eastAsia="uk-UA"/>
              </w:rPr>
              <w:t xml:space="preserve"> етапів Всеукраїнських учнівських предметних олімпіад</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15</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4.5.</w:t>
            </w:r>
            <w:r w:rsidRPr="00B77FF6">
              <w:rPr>
                <w:rFonts w:ascii="Times New Roman" w:eastAsia="Times New Roman" w:hAnsi="Times New Roman" w:cs="Times New Roman"/>
                <w:sz w:val="18"/>
                <w:szCs w:val="18"/>
                <w:lang w:eastAsia="uk-UA"/>
              </w:rPr>
              <w:t xml:space="preserve"> Транскордонна співпраця</w:t>
            </w:r>
            <w:r w:rsidRPr="00B77FF6">
              <w:rPr>
                <w:rFonts w:ascii="Times New Roman" w:hAnsi="Times New Roman" w:cs="Times New Roman"/>
                <w:color w:val="000000"/>
                <w:sz w:val="18"/>
                <w:szCs w:val="18"/>
              </w:rPr>
              <w:t xml:space="preserve"> та обмін делегаціями творчої учнівської молоді громади з іншими областями країни та закордонними партнерами, участь в міжнародних </w:t>
            </w:r>
            <w:proofErr w:type="spellStart"/>
            <w:r w:rsidRPr="00B77FF6">
              <w:rPr>
                <w:rFonts w:ascii="Times New Roman" w:hAnsi="Times New Roman" w:cs="Times New Roman"/>
                <w:color w:val="000000"/>
                <w:sz w:val="18"/>
                <w:szCs w:val="18"/>
              </w:rPr>
              <w:t>проєктах</w:t>
            </w:r>
            <w:proofErr w:type="spellEnd"/>
            <w:r w:rsidRPr="00B77FF6">
              <w:rPr>
                <w:rFonts w:ascii="Times New Roman" w:hAnsi="Times New Roman" w:cs="Times New Roman"/>
                <w:color w:val="000000"/>
                <w:sz w:val="18"/>
                <w:szCs w:val="18"/>
              </w:rPr>
              <w:t xml:space="preserve"> «Збереження  символіки народних ремесел»</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160</w:t>
            </w:r>
          </w:p>
          <w:p w:rsidR="00FF7872" w:rsidRPr="00B77FF6" w:rsidRDefault="00FF7872" w:rsidP="000C499C">
            <w:pPr>
              <w:ind w:left="113"/>
              <w:jc w:val="center"/>
              <w:rPr>
                <w:rFonts w:ascii="Times New Roman" w:hAnsi="Times New Roman" w:cs="Times New Roman"/>
                <w:color w:val="000000"/>
                <w:sz w:val="18"/>
                <w:szCs w:val="18"/>
              </w:rPr>
            </w:pPr>
          </w:p>
          <w:p w:rsidR="00FF7872" w:rsidRPr="00B77FF6" w:rsidRDefault="00FF7872" w:rsidP="000C499C">
            <w:pPr>
              <w:rPr>
                <w:rFonts w:ascii="Times New Roman" w:hAnsi="Times New Roman" w:cs="Times New Roman"/>
                <w:color w:val="000000"/>
                <w:sz w:val="18"/>
                <w:szCs w:val="18"/>
              </w:rPr>
            </w:pP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5.2. Забезпечення оздоровленням дітей пільгових категорій.</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700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w:t>
            </w:r>
          </w:p>
        </w:tc>
        <w:tc>
          <w:tcPr>
            <w:tcW w:w="1743" w:type="dxa"/>
            <w:gridSpan w:val="4"/>
            <w:tcBorders>
              <w:left w:val="single" w:sz="4" w:space="0" w:color="auto"/>
              <w:right w:val="single" w:sz="4" w:space="0" w:color="auto"/>
            </w:tcBorders>
            <w:vAlign w:val="center"/>
          </w:tcPr>
          <w:p w:rsidR="00FF7872" w:rsidRPr="006F6BDD" w:rsidRDefault="00FF7872" w:rsidP="000C499C">
            <w:pPr>
              <w:keepLines/>
              <w:jc w:val="center"/>
              <w:rPr>
                <w:rFonts w:ascii="Times New Roman" w:hAnsi="Times New Roman" w:cs="Times New Roman"/>
                <w:color w:val="000000" w:themeColor="text1"/>
                <w:sz w:val="18"/>
                <w:szCs w:val="18"/>
                <w:highlight w:val="red"/>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DD20CB">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5.3. Розширення мережі пришкільних таборів</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DD20CB">
            <w:pPr>
              <w:ind w:left="-107" w:firstLine="107"/>
              <w:contextualSpacing/>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rPr>
              <w:t>5.5. Проведення лабораторних  досліджень щодо підтвердження безпеки та якості сировини, харчової продукції для дітей ЗЗСО та ЗДО</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DD20CB">
            <w:pPr>
              <w:ind w:left="-107" w:firstLine="107"/>
              <w:contextualSpacing/>
              <w:rPr>
                <w:rFonts w:ascii="Times New Roman" w:hAnsi="Times New Roman" w:cs="Times New Roman"/>
                <w:color w:val="000000"/>
                <w:sz w:val="18"/>
                <w:szCs w:val="18"/>
              </w:rPr>
            </w:pPr>
            <w:bookmarkStart w:id="0" w:name="OLE_LINK1"/>
            <w:r w:rsidRPr="00B77FF6">
              <w:rPr>
                <w:rFonts w:ascii="Times New Roman" w:hAnsi="Times New Roman" w:cs="Times New Roman"/>
                <w:i/>
                <w:color w:val="000000"/>
                <w:sz w:val="18"/>
                <w:szCs w:val="18"/>
                <w:lang w:eastAsia="ru-RU"/>
              </w:rPr>
              <w:t>Розділ «Розвиток позашкільної освіти. Виховна робота</w:t>
            </w:r>
            <w:bookmarkEnd w:id="0"/>
            <w:r w:rsidRPr="00B77FF6">
              <w:rPr>
                <w:rFonts w:ascii="Times New Roman" w:hAnsi="Times New Roman" w:cs="Times New Roman"/>
                <w:i/>
                <w:color w:val="000000"/>
                <w:sz w:val="18"/>
                <w:szCs w:val="18"/>
                <w:lang w:eastAsia="ru-RU"/>
              </w:rPr>
              <w:t>»</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DD20CB">
            <w:pPr>
              <w:pStyle w:val="af5"/>
              <w:numPr>
                <w:ilvl w:val="1"/>
                <w:numId w:val="12"/>
              </w:numPr>
              <w:ind w:left="-107" w:firstLine="107"/>
              <w:jc w:val="both"/>
              <w:rPr>
                <w:rFonts w:ascii="Times New Roman" w:hAnsi="Times New Roman"/>
                <w:sz w:val="18"/>
                <w:szCs w:val="18"/>
              </w:rPr>
            </w:pPr>
            <w:r w:rsidRPr="00B77FF6">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FF7872" w:rsidRPr="00B77FF6" w:rsidRDefault="00FF7872" w:rsidP="00D01E7E">
            <w:pPr>
              <w:pStyle w:val="14"/>
              <w:ind w:left="0"/>
              <w:contextualSpacing/>
              <w:jc w:val="both"/>
              <w:rPr>
                <w:rFonts w:ascii="Times New Roman" w:hAnsi="Times New Roman" w:cs="Times New Roman"/>
                <w:sz w:val="18"/>
                <w:szCs w:val="18"/>
              </w:rPr>
            </w:pPr>
            <w:r w:rsidRPr="00B77FF6">
              <w:rPr>
                <w:rFonts w:ascii="Times New Roman" w:hAnsi="Times New Roman" w:cs="Times New Roman"/>
                <w:sz w:val="18"/>
                <w:szCs w:val="18"/>
                <w:lang w:eastAsia="ru-RU"/>
              </w:rPr>
              <w:t>- військово-спортивної патріотичної гри "Джура";</w:t>
            </w:r>
          </w:p>
          <w:p w:rsidR="00FF7872" w:rsidRPr="00B77FF6" w:rsidRDefault="00FF7872" w:rsidP="00D01E7E">
            <w:pPr>
              <w:pStyle w:val="14"/>
              <w:ind w:left="0"/>
              <w:contextualSpacing/>
              <w:jc w:val="both"/>
              <w:rPr>
                <w:rFonts w:ascii="Times New Roman" w:hAnsi="Times New Roman" w:cs="Times New Roman"/>
                <w:sz w:val="18"/>
                <w:szCs w:val="18"/>
              </w:rPr>
            </w:pPr>
            <w:r w:rsidRPr="00B77FF6">
              <w:rPr>
                <w:rFonts w:ascii="Times New Roman" w:hAnsi="Times New Roman" w:cs="Times New Roman"/>
                <w:sz w:val="18"/>
                <w:szCs w:val="18"/>
                <w:lang w:eastAsia="ru-RU"/>
              </w:rPr>
              <w:t>- військово-спортивної патріотичної гри "Сокіл";</w:t>
            </w:r>
          </w:p>
          <w:p w:rsidR="00FF7872" w:rsidRPr="00B77FF6" w:rsidRDefault="00FF7872" w:rsidP="00D01E7E">
            <w:pPr>
              <w:pStyle w:val="14"/>
              <w:ind w:left="0"/>
              <w:contextualSpacing/>
              <w:jc w:val="both"/>
              <w:rPr>
                <w:rFonts w:ascii="Times New Roman" w:hAnsi="Times New Roman" w:cs="Times New Roman"/>
                <w:sz w:val="18"/>
                <w:szCs w:val="18"/>
              </w:rPr>
            </w:pPr>
            <w:proofErr w:type="spellStart"/>
            <w:r w:rsidRPr="00B77FF6">
              <w:rPr>
                <w:rFonts w:ascii="Times New Roman" w:hAnsi="Times New Roman" w:cs="Times New Roman"/>
                <w:sz w:val="18"/>
                <w:szCs w:val="18"/>
                <w:lang w:eastAsia="ru-RU"/>
              </w:rPr>
              <w:t>-міського</w:t>
            </w:r>
            <w:proofErr w:type="spellEnd"/>
            <w:r w:rsidRPr="00B77FF6">
              <w:rPr>
                <w:rFonts w:ascii="Times New Roman" w:hAnsi="Times New Roman" w:cs="Times New Roman"/>
                <w:sz w:val="18"/>
                <w:szCs w:val="18"/>
                <w:lang w:eastAsia="ru-RU"/>
              </w:rPr>
              <w:t xml:space="preserve"> мистецько-спортивного свята-гри "Козацькі забави";- міської молодіжної  воєнізованої естафети до Дня Захисника України, УПА ;</w:t>
            </w:r>
            <w:r w:rsidRPr="00B77FF6">
              <w:rPr>
                <w:rFonts w:ascii="Times New Roman" w:hAnsi="Times New Roman" w:cs="Times New Roman"/>
                <w:bCs/>
                <w:sz w:val="18"/>
                <w:szCs w:val="18"/>
              </w:rPr>
              <w:t xml:space="preserve">- міського фізкультурно-оздоровчого </w:t>
            </w:r>
            <w:proofErr w:type="spellStart"/>
            <w:r w:rsidRPr="00B77FF6">
              <w:rPr>
                <w:rFonts w:ascii="Times New Roman" w:hAnsi="Times New Roman" w:cs="Times New Roman"/>
                <w:bCs/>
                <w:sz w:val="18"/>
                <w:szCs w:val="18"/>
              </w:rPr>
              <w:t>патріотичого</w:t>
            </w:r>
            <w:proofErr w:type="spellEnd"/>
            <w:r w:rsidRPr="00B77FF6">
              <w:rPr>
                <w:rFonts w:ascii="Times New Roman" w:hAnsi="Times New Roman" w:cs="Times New Roman"/>
                <w:bCs/>
                <w:sz w:val="18"/>
                <w:szCs w:val="18"/>
              </w:rPr>
              <w:t xml:space="preserve"> фестивалю школярів України «Нащадки козацької слави»;</w:t>
            </w:r>
            <w:r w:rsidRPr="00B77FF6">
              <w:rPr>
                <w:rFonts w:ascii="Times New Roman" w:hAnsi="Times New Roman" w:cs="Times New Roman"/>
                <w:iCs/>
                <w:sz w:val="18"/>
                <w:szCs w:val="18"/>
              </w:rPr>
              <w:t>- міських змагань юних рятувальників за програмою ВГДР</w:t>
            </w:r>
            <w:r w:rsidRPr="00B77FF6">
              <w:rPr>
                <w:rFonts w:ascii="Times New Roman" w:hAnsi="Times New Roman" w:cs="Times New Roman"/>
                <w:bCs/>
                <w:iCs/>
                <w:sz w:val="18"/>
                <w:szCs w:val="18"/>
              </w:rPr>
              <w:t xml:space="preserve"> «Школа безпеки»,  тощо</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75</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1.2.Відзначення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FF7872" w:rsidRPr="00B77FF6" w:rsidRDefault="00FF7872"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 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FF7872" w:rsidRPr="00B77FF6" w:rsidRDefault="00FF7872"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у конкурсі - виставці “Замість ялинки - зимовий букет”,</w:t>
            </w:r>
          </w:p>
          <w:p w:rsidR="00FF7872" w:rsidRPr="00B77FF6" w:rsidRDefault="00FF7872"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 конкурсі - виставці “Знай і люби свій край”, </w:t>
            </w:r>
          </w:p>
          <w:p w:rsidR="00FF7872" w:rsidRPr="00B77FF6" w:rsidRDefault="00FF7872"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у міських фестивалях - конкурсах дитячої творчості “Таланти твої, Україно!”,  </w:t>
            </w:r>
          </w:p>
          <w:p w:rsidR="00FF7872" w:rsidRPr="00B77FF6" w:rsidRDefault="00FF7872"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у конкурсі фольклорних колективів “Від Катерини до Водохреща”,</w:t>
            </w:r>
          </w:p>
          <w:p w:rsidR="00FF7872" w:rsidRPr="00B77FF6" w:rsidRDefault="00FF7872" w:rsidP="002B2931">
            <w:pPr>
              <w:ind w:left="-107"/>
              <w:jc w:val="both"/>
              <w:rPr>
                <w:rFonts w:ascii="Times New Roman" w:hAnsi="Times New Roman" w:cs="Times New Roman"/>
                <w:sz w:val="18"/>
                <w:szCs w:val="18"/>
              </w:rPr>
            </w:pPr>
            <w:proofErr w:type="spellStart"/>
            <w:r w:rsidRPr="00B77FF6">
              <w:rPr>
                <w:rFonts w:ascii="Times New Roman" w:hAnsi="Times New Roman" w:cs="Times New Roman"/>
                <w:sz w:val="18"/>
                <w:szCs w:val="18"/>
              </w:rPr>
              <w:t>-великодне</w:t>
            </w:r>
            <w:proofErr w:type="spellEnd"/>
            <w:r w:rsidRPr="00B77FF6">
              <w:rPr>
                <w:rFonts w:ascii="Times New Roman" w:hAnsi="Times New Roman" w:cs="Times New Roman"/>
                <w:sz w:val="18"/>
                <w:szCs w:val="18"/>
              </w:rPr>
              <w:t xml:space="preserve"> свято-забава для дітей з особливими освітніми потребами,</w:t>
            </w:r>
          </w:p>
          <w:p w:rsidR="00FF7872" w:rsidRPr="00B77FF6" w:rsidRDefault="00FF7872" w:rsidP="002B2931">
            <w:pPr>
              <w:ind w:left="-107"/>
              <w:rPr>
                <w:rFonts w:ascii="Times New Roman" w:hAnsi="Times New Roman" w:cs="Times New Roman"/>
                <w:color w:val="000000"/>
                <w:sz w:val="18"/>
                <w:szCs w:val="18"/>
              </w:rPr>
            </w:pPr>
            <w:r w:rsidRPr="00B77FF6">
              <w:rPr>
                <w:rFonts w:ascii="Times New Roman" w:hAnsi="Times New Roman" w:cs="Times New Roman"/>
                <w:sz w:val="18"/>
                <w:szCs w:val="18"/>
              </w:rPr>
              <w:t>-театралізованих дійств для дітей пільгових категорій громади до святого Миколая</w:t>
            </w:r>
          </w:p>
        </w:tc>
        <w:tc>
          <w:tcPr>
            <w:tcW w:w="1559" w:type="dxa"/>
            <w:vAlign w:val="center"/>
          </w:tcPr>
          <w:p w:rsidR="00FF7872" w:rsidRPr="00B77FF6" w:rsidRDefault="00FF7872"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45</w:t>
            </w:r>
          </w:p>
          <w:p w:rsidR="00FF7872" w:rsidRPr="00B77FF6" w:rsidRDefault="00FF7872" w:rsidP="000C499C">
            <w:pPr>
              <w:pStyle w:val="a8"/>
              <w:jc w:val="center"/>
              <w:rPr>
                <w:rFonts w:ascii="Times New Roman" w:hAnsi="Times New Roman"/>
                <w:color w:val="000000"/>
                <w:sz w:val="18"/>
                <w:szCs w:val="18"/>
              </w:rPr>
            </w:pP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1.3.Участь </w:t>
            </w:r>
          </w:p>
          <w:p w:rsidR="00FF7872" w:rsidRPr="00B77FF6" w:rsidRDefault="00FF7872" w:rsidP="002B2931">
            <w:pPr>
              <w:ind w:left="-107"/>
              <w:jc w:val="both"/>
              <w:rPr>
                <w:rFonts w:ascii="Times New Roman" w:hAnsi="Times New Roman" w:cs="Times New Roman"/>
                <w:sz w:val="18"/>
                <w:szCs w:val="18"/>
              </w:rPr>
            </w:pPr>
            <w:r w:rsidRPr="00B77FF6">
              <w:rPr>
                <w:rFonts w:ascii="Times New Roman" w:hAnsi="Times New Roman" w:cs="Times New Roman"/>
                <w:sz w:val="18"/>
                <w:szCs w:val="18"/>
              </w:rPr>
              <w:t>-в обласних, Всеукраїнських, міських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proofErr w:type="spellStart"/>
            <w:r w:rsidRPr="00B77FF6">
              <w:rPr>
                <w:rFonts w:ascii="Times New Roman" w:hAnsi="Times New Roman" w:cs="Times New Roman"/>
                <w:color w:val="000000"/>
                <w:sz w:val="18"/>
                <w:szCs w:val="18"/>
                <w:lang w:eastAsia="ru-RU"/>
              </w:rPr>
              <w:t>міжнароднихпроєктах</w:t>
            </w:r>
            <w:proofErr w:type="spellEnd"/>
            <w:r w:rsidRPr="00B77FF6">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rPr>
                <w:rFonts w:ascii="Times New Roman" w:hAnsi="Times New Roman" w:cs="Times New Roman"/>
                <w:color w:val="000000"/>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100E8D">
            <w:pPr>
              <w:pStyle w:val="a6"/>
              <w:tabs>
                <w:tab w:val="left" w:pos="467"/>
              </w:tabs>
              <w:spacing w:after="0"/>
              <w:ind w:left="-107"/>
              <w:jc w:val="both"/>
              <w:rPr>
                <w:sz w:val="18"/>
                <w:szCs w:val="18"/>
                <w:lang w:val="uk-UA"/>
              </w:rPr>
            </w:pPr>
            <w:r w:rsidRPr="00B77FF6">
              <w:rPr>
                <w:sz w:val="18"/>
                <w:szCs w:val="18"/>
                <w:lang w:val="uk-UA"/>
              </w:rPr>
              <w:t xml:space="preserve">1.4.Нагородженняпереможцівхудожньо-мистецькихпленерів, </w:t>
            </w:r>
            <w:r w:rsidRPr="00B77FF6">
              <w:rPr>
                <w:sz w:val="18"/>
                <w:szCs w:val="18"/>
              </w:rPr>
              <w:t> </w:t>
            </w:r>
            <w:r w:rsidRPr="00B77FF6">
              <w:rPr>
                <w:sz w:val="18"/>
                <w:szCs w:val="18"/>
                <w:lang w:val="uk-UA"/>
              </w:rPr>
              <w:t>конкурсівобразотворчогомистецтва. Придбаннянеобхідногомистецькогообладнання: мольбертів, етюдниківтощо.</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35</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rPr>
                <w:rFonts w:ascii="Times New Roman" w:hAnsi="Times New Roman" w:cs="Times New Roman"/>
                <w:color w:val="000000"/>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325CE4">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1.5.Нагородження переможців </w:t>
            </w:r>
          </w:p>
          <w:p w:rsidR="00FF7872" w:rsidRPr="00B77FF6" w:rsidRDefault="00FF7872" w:rsidP="00325CE4">
            <w:pPr>
              <w:ind w:left="-107"/>
              <w:jc w:val="both"/>
              <w:rPr>
                <w:rFonts w:ascii="Times New Roman" w:hAnsi="Times New Roman" w:cs="Times New Roman"/>
                <w:sz w:val="18"/>
                <w:szCs w:val="18"/>
              </w:rPr>
            </w:pPr>
            <w:r w:rsidRPr="00B77FF6">
              <w:rPr>
                <w:rFonts w:ascii="Times New Roman" w:hAnsi="Times New Roman" w:cs="Times New Roman"/>
                <w:sz w:val="18"/>
                <w:szCs w:val="18"/>
                <w:lang w:eastAsia="ru-RU"/>
              </w:rPr>
              <w:t>міського  конкурсу «Учень року»</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rPr>
                <w:rFonts w:ascii="Times New Roman" w:hAnsi="Times New Roman" w:cs="Times New Roman"/>
                <w:color w:val="000000"/>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325CE4">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1.7. Організація та проведення :</w:t>
            </w:r>
          </w:p>
          <w:p w:rsidR="00FF7872" w:rsidRPr="00B77FF6" w:rsidRDefault="00FF7872" w:rsidP="006525AE">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 </w:t>
            </w:r>
            <w:r w:rsidRPr="00776398">
              <w:rPr>
                <w:rFonts w:ascii="Times New Roman" w:hAnsi="Times New Roman" w:cs="Times New Roman"/>
                <w:sz w:val="18"/>
                <w:szCs w:val="18"/>
                <w:lang w:eastAsia="ru-RU"/>
              </w:rPr>
              <w:t>свята «Випускник»;-серпневої</w:t>
            </w:r>
            <w:r w:rsidRPr="00B77FF6">
              <w:rPr>
                <w:rFonts w:ascii="Times New Roman" w:hAnsi="Times New Roman" w:cs="Times New Roman"/>
                <w:sz w:val="18"/>
                <w:szCs w:val="18"/>
                <w:lang w:eastAsia="ru-RU"/>
              </w:rPr>
              <w:t xml:space="preserve"> педагогічної  конференції;- конкурсу на кращий вишиваний костюм,Дня працівника освіти</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180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rPr>
                <w:rFonts w:ascii="Times New Roman" w:hAnsi="Times New Roman" w:cs="Times New Roman"/>
                <w:color w:val="000000"/>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325CE4">
            <w:pPr>
              <w:ind w:left="-107"/>
              <w:contextualSpacing/>
              <w:jc w:val="both"/>
              <w:rPr>
                <w:rFonts w:ascii="Times New Roman" w:hAnsi="Times New Roman" w:cs="Times New Roman"/>
                <w:sz w:val="18"/>
                <w:szCs w:val="18"/>
                <w:lang w:eastAsia="ru-RU"/>
              </w:rPr>
            </w:pPr>
            <w:r w:rsidRPr="00B77FF6">
              <w:rPr>
                <w:rFonts w:ascii="Times New Roman" w:hAnsi="Times New Roman" w:cs="Times New Roman"/>
                <w:sz w:val="18"/>
                <w:szCs w:val="18"/>
              </w:rPr>
              <w:t>1.8.Проведення міських етапів, забезпечення участі  в обласних та  всеукраїнських етапах фестивалю-</w:t>
            </w:r>
            <w:r w:rsidRPr="00B77FF6">
              <w:rPr>
                <w:rFonts w:ascii="Times New Roman" w:hAnsi="Times New Roman" w:cs="Times New Roman"/>
                <w:iCs/>
                <w:sz w:val="18"/>
                <w:szCs w:val="18"/>
              </w:rPr>
              <w:t xml:space="preserve">конкурсу «Молодь обирає </w:t>
            </w:r>
            <w:proofErr w:type="spellStart"/>
            <w:r w:rsidRPr="00B77FF6">
              <w:rPr>
                <w:rFonts w:ascii="Times New Roman" w:hAnsi="Times New Roman" w:cs="Times New Roman"/>
                <w:iCs/>
                <w:sz w:val="18"/>
                <w:szCs w:val="18"/>
              </w:rPr>
              <w:t>здоров’я»і</w:t>
            </w:r>
            <w:proofErr w:type="spellEnd"/>
            <w:r w:rsidRPr="00B77FF6">
              <w:rPr>
                <w:rFonts w:ascii="Times New Roman" w:hAnsi="Times New Roman" w:cs="Times New Roman"/>
                <w:iCs/>
                <w:sz w:val="18"/>
                <w:szCs w:val="18"/>
              </w:rPr>
              <w:t xml:space="preserve"> марафону «Знати сьогодні, щоб жити завтра</w:t>
            </w:r>
            <w:r w:rsidRPr="00B77FF6">
              <w:rPr>
                <w:rFonts w:ascii="Times New Roman" w:hAnsi="Times New Roman" w:cs="Times New Roman"/>
                <w:bCs/>
                <w:iCs/>
                <w:sz w:val="18"/>
                <w:szCs w:val="18"/>
              </w:rPr>
              <w:t>»</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rPr>
                <w:rFonts w:ascii="Times New Roman" w:hAnsi="Times New Roman" w:cs="Times New Roman"/>
                <w:color w:val="000000"/>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325CE4">
            <w:pPr>
              <w:ind w:left="-107"/>
              <w:jc w:val="both"/>
              <w:rPr>
                <w:rFonts w:ascii="Times New Roman" w:hAnsi="Times New Roman" w:cs="Times New Roman"/>
                <w:sz w:val="18"/>
                <w:szCs w:val="18"/>
              </w:rPr>
            </w:pPr>
            <w:r w:rsidRPr="00B77FF6">
              <w:rPr>
                <w:rFonts w:ascii="Times New Roman" w:hAnsi="Times New Roman" w:cs="Times New Roman"/>
                <w:sz w:val="18"/>
                <w:szCs w:val="18"/>
              </w:rPr>
              <w:t>1.9.  Проведення міських етапів та участь команд  в обласних та  всеукраїнських етапах:</w:t>
            </w:r>
          </w:p>
          <w:p w:rsidR="00FF7872" w:rsidRPr="00B77FF6" w:rsidRDefault="00FF7872" w:rsidP="00325CE4">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Спортивних ігор школярів;- Ліги «</w:t>
            </w:r>
            <w:proofErr w:type="spellStart"/>
            <w:r w:rsidRPr="00B77FF6">
              <w:rPr>
                <w:rFonts w:ascii="Times New Roman" w:hAnsi="Times New Roman" w:cs="Times New Roman"/>
                <w:sz w:val="18"/>
                <w:szCs w:val="18"/>
              </w:rPr>
              <w:t>JuniorZ</w:t>
            </w:r>
            <w:proofErr w:type="spellEnd"/>
            <w:r w:rsidRPr="00B77FF6">
              <w:rPr>
                <w:rFonts w:ascii="Times New Roman" w:hAnsi="Times New Roman" w:cs="Times New Roman"/>
                <w:sz w:val="18"/>
                <w:szCs w:val="18"/>
              </w:rPr>
              <w:t>»;</w:t>
            </w:r>
          </w:p>
          <w:p w:rsidR="00FF7872" w:rsidRPr="00B77FF6" w:rsidRDefault="00FF7872" w:rsidP="00325CE4">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Спортивно-масових заходів серед школярів «</w:t>
            </w:r>
            <w:proofErr w:type="spellStart"/>
            <w:r w:rsidRPr="00B77FF6">
              <w:rPr>
                <w:rFonts w:ascii="Times New Roman" w:hAnsi="Times New Roman" w:cs="Times New Roman"/>
                <w:sz w:val="18"/>
                <w:szCs w:val="18"/>
              </w:rPr>
              <w:t>CoolGames</w:t>
            </w:r>
            <w:proofErr w:type="spellEnd"/>
            <w:r w:rsidRPr="00B77FF6">
              <w:rPr>
                <w:rFonts w:ascii="Times New Roman" w:hAnsi="Times New Roman" w:cs="Times New Roman"/>
                <w:sz w:val="18"/>
                <w:szCs w:val="18"/>
              </w:rPr>
              <w:t>», «Олімпійське лелеченя»;</w:t>
            </w:r>
          </w:p>
          <w:p w:rsidR="00FF7872" w:rsidRPr="00B77FF6" w:rsidRDefault="00FF7872" w:rsidP="00325CE4">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 xml:space="preserve">Змагань з футболу серед школярів «Шкіряний м’яч», «Шкільна </w:t>
            </w:r>
            <w:proofErr w:type="spellStart"/>
            <w:r w:rsidRPr="00B77FF6">
              <w:rPr>
                <w:rFonts w:ascii="Times New Roman" w:hAnsi="Times New Roman" w:cs="Times New Roman"/>
                <w:sz w:val="18"/>
                <w:szCs w:val="18"/>
              </w:rPr>
              <w:t>футзальна</w:t>
            </w:r>
            <w:proofErr w:type="spellEnd"/>
            <w:r w:rsidRPr="00B77FF6">
              <w:rPr>
                <w:rFonts w:ascii="Times New Roman" w:hAnsi="Times New Roman" w:cs="Times New Roman"/>
                <w:sz w:val="18"/>
                <w:szCs w:val="18"/>
              </w:rPr>
              <w:t xml:space="preserve"> ліга України»;-  Шкільної Баскетбольної Ліги України 3х3;</w:t>
            </w:r>
          </w:p>
          <w:p w:rsidR="00FF7872" w:rsidRPr="00B77FF6" w:rsidRDefault="00FF7872" w:rsidP="00325CE4">
            <w:pPr>
              <w:numPr>
                <w:ilvl w:val="0"/>
                <w:numId w:val="14"/>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Чемпіонатів, Кубків та Першостей серед учнівської молоді зі спортивного туризму, орієнтування на місцевості  і видів спорту;</w:t>
            </w:r>
          </w:p>
          <w:p w:rsidR="00FF7872" w:rsidRPr="00B77FF6" w:rsidRDefault="00FF7872" w:rsidP="00325CE4">
            <w:pPr>
              <w:ind w:left="-107"/>
              <w:jc w:val="both"/>
              <w:rPr>
                <w:rFonts w:ascii="Times New Roman" w:hAnsi="Times New Roman" w:cs="Times New Roman"/>
                <w:sz w:val="18"/>
                <w:szCs w:val="18"/>
              </w:rPr>
            </w:pPr>
            <w:r w:rsidRPr="00B77FF6">
              <w:rPr>
                <w:rFonts w:ascii="Times New Roman" w:hAnsi="Times New Roman" w:cs="Times New Roman"/>
                <w:sz w:val="18"/>
                <w:szCs w:val="18"/>
              </w:rPr>
              <w:t>–  Спартакіади допризовної молоді</w:t>
            </w:r>
            <w:r w:rsidR="001460F6" w:rsidRPr="001460F6">
              <w:rPr>
                <w:rFonts w:ascii="Times New Roman" w:hAnsi="Times New Roman" w:cs="Times New Roman"/>
                <w:noProof/>
                <w:sz w:val="18"/>
                <w:szCs w:val="18"/>
                <w:lang w:eastAsia="uk-UA"/>
              </w:rPr>
              <w:pict>
                <v:shapetype id="_x0000_t202" coordsize="21600,21600" o:spt="202" path="m,l,21600r21600,l21600,xe">
                  <v:stroke joinstyle="miter"/>
                  <v:path gradientshapeok="t" o:connecttype="rect"/>
                </v:shapetype>
                <v:shape id="Поле 3" o:spid="_x0000_s1262" type="#_x0000_t202" style="position:absolute;left:0;text-align:left;margin-left:727.95pt;margin-top:431.7pt;width:29.75pt;height:23.2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" strokecolor="white">
                  <v:textbox style="mso-next-textbox:#Поле 3">
                    <w:txbxContent>
                      <w:p w:rsidR="00DA1482" w:rsidRDefault="00DA1482" w:rsidP="00B23A6D">
                        <w:pPr>
                          <w:pStyle w:val="Default"/>
                        </w:pPr>
                      </w:p>
                    </w:txbxContent>
                  </v:textbox>
                </v:shape>
              </w:pict>
            </w:r>
            <w:r w:rsidRPr="00B77FF6">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559" w:type="dxa"/>
            <w:vAlign w:val="center"/>
          </w:tcPr>
          <w:p w:rsidR="00FF7872" w:rsidRPr="00B77FF6" w:rsidRDefault="00FF7872" w:rsidP="000C499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rPr>
                <w:rFonts w:ascii="Times New Roman" w:hAnsi="Times New Roman" w:cs="Times New Roman"/>
                <w:color w:val="000000"/>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325CE4">
            <w:pPr>
              <w:ind w:left="-107"/>
              <w:jc w:val="both"/>
              <w:rPr>
                <w:rFonts w:ascii="Times New Roman" w:hAnsi="Times New Roman" w:cs="Times New Roman"/>
                <w:sz w:val="18"/>
                <w:szCs w:val="18"/>
                <w:lang w:eastAsia="ru-RU"/>
              </w:rPr>
            </w:pPr>
            <w:r w:rsidRPr="00B77FF6">
              <w:rPr>
                <w:rFonts w:ascii="Times New Roman" w:hAnsi="Times New Roman" w:cs="Times New Roman"/>
                <w:color w:val="000000"/>
                <w:w w:val="99"/>
                <w:sz w:val="18"/>
                <w:szCs w:val="18"/>
              </w:rPr>
              <w:t>2.</w:t>
            </w:r>
            <w:r w:rsidRPr="00652C96">
              <w:rPr>
                <w:rFonts w:ascii="Times New Roman" w:hAnsi="Times New Roman" w:cs="Times New Roman"/>
                <w:color w:val="000000"/>
                <w:w w:val="99"/>
                <w:sz w:val="18"/>
                <w:szCs w:val="18"/>
              </w:rPr>
              <w:t>1.Реконструкція та капітальні ремонти приміщень закладів ,благоустрій територій  закладів позашкільної освіти</w:t>
            </w:r>
          </w:p>
        </w:tc>
        <w:tc>
          <w:tcPr>
            <w:tcW w:w="1559" w:type="dxa"/>
            <w:vAlign w:val="center"/>
          </w:tcPr>
          <w:p w:rsidR="00FF7872" w:rsidRPr="00B77FF6" w:rsidRDefault="00FF7872"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800</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630,0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270,0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27</w:t>
            </w:r>
            <w:r w:rsidRPr="00B77FF6">
              <w:rPr>
                <w:rFonts w:ascii="Times New Roman" w:hAnsi="Times New Roman" w:cs="Times New Roman"/>
                <w:sz w:val="18"/>
                <w:szCs w:val="18"/>
              </w:rPr>
              <w:t>0,0</w:t>
            </w:r>
          </w:p>
        </w:tc>
        <w:tc>
          <w:tcPr>
            <w:tcW w:w="4535" w:type="dxa"/>
            <w:gridSpan w:val="3"/>
          </w:tcPr>
          <w:p w:rsidR="00FF7872" w:rsidRPr="00B77FF6" w:rsidRDefault="00FF7872" w:rsidP="0008763F">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Проведено капремонт приміщення Школи народних р</w:t>
            </w:r>
            <w:r>
              <w:rPr>
                <w:rFonts w:ascii="Times New Roman" w:hAnsi="Times New Roman" w:cs="Times New Roman"/>
                <w:color w:val="000000"/>
                <w:sz w:val="18"/>
                <w:szCs w:val="18"/>
              </w:rPr>
              <w:t xml:space="preserve">емесел,Центр дитячої творчості, </w:t>
            </w:r>
            <w:r w:rsidRPr="00B77FF6">
              <w:rPr>
                <w:rFonts w:ascii="Times New Roman" w:hAnsi="Times New Roman" w:cs="Times New Roman"/>
                <w:color w:val="000000"/>
                <w:sz w:val="18"/>
                <w:szCs w:val="18"/>
              </w:rPr>
              <w:t>Хорова школа «Зоринка»</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Pr>
          <w:p w:rsidR="00FF7872" w:rsidRPr="00B77FF6" w:rsidRDefault="00FF7872" w:rsidP="00325CE4">
            <w:pPr>
              <w:ind w:left="-107"/>
              <w:jc w:val="both"/>
              <w:rPr>
                <w:rFonts w:ascii="Times New Roman" w:hAnsi="Times New Roman" w:cs="Times New Roman"/>
                <w:color w:val="000000"/>
                <w:w w:val="99"/>
                <w:sz w:val="18"/>
                <w:szCs w:val="18"/>
              </w:rPr>
            </w:pPr>
            <w:r w:rsidRPr="00B77FF6">
              <w:rPr>
                <w:rFonts w:ascii="Times New Roman" w:hAnsi="Times New Roman" w:cs="Times New Roman"/>
                <w:color w:val="000000"/>
                <w:w w:val="99"/>
                <w:sz w:val="18"/>
                <w:szCs w:val="18"/>
              </w:rPr>
              <w:t xml:space="preserve">2.3.Придбання </w:t>
            </w:r>
            <w:r w:rsidRPr="00B77FF6">
              <w:rPr>
                <w:rFonts w:ascii="Times New Roman" w:hAnsi="Times New Roman" w:cs="Times New Roman"/>
                <w:color w:val="000000"/>
                <w:sz w:val="18"/>
                <w:szCs w:val="18"/>
              </w:rPr>
              <w:t>необхідного технологічного  обладнання</w:t>
            </w:r>
            <w:r w:rsidRPr="00B77FF6">
              <w:rPr>
                <w:rFonts w:ascii="Times New Roman" w:hAnsi="Times New Roman" w:cs="Times New Roman"/>
                <w:color w:val="000000"/>
                <w:w w:val="99"/>
                <w:sz w:val="18"/>
                <w:szCs w:val="18"/>
              </w:rPr>
              <w:t>, іншого устаткування</w:t>
            </w:r>
          </w:p>
          <w:p w:rsidR="00FF7872" w:rsidRPr="00B77FF6" w:rsidRDefault="00FF7872" w:rsidP="00325CE4">
            <w:pPr>
              <w:autoSpaceDE w:val="0"/>
              <w:autoSpaceDN w:val="0"/>
              <w:adjustRightInd w:val="0"/>
              <w:ind w:left="-107"/>
              <w:jc w:val="both"/>
              <w:rPr>
                <w:rFonts w:ascii="Times New Roman" w:hAnsi="Times New Roman" w:cs="Times New Roman"/>
                <w:color w:val="000000"/>
                <w:spacing w:val="-4"/>
                <w:sz w:val="18"/>
                <w:szCs w:val="18"/>
                <w:lang w:eastAsia="ru-RU"/>
              </w:rPr>
            </w:pPr>
            <w:r w:rsidRPr="00B77FF6">
              <w:rPr>
                <w:rFonts w:ascii="Times New Roman" w:hAnsi="Times New Roman" w:cs="Times New Roman"/>
                <w:color w:val="000000"/>
                <w:spacing w:val="-4"/>
                <w:sz w:val="18"/>
                <w:szCs w:val="18"/>
                <w:lang w:eastAsia="ru-RU"/>
              </w:rPr>
              <w:t xml:space="preserve">щодо </w:t>
            </w:r>
            <w:proofErr w:type="spellStart"/>
            <w:r w:rsidRPr="00B77FF6">
              <w:rPr>
                <w:rFonts w:ascii="Times New Roman" w:hAnsi="Times New Roman" w:cs="Times New Roman"/>
                <w:color w:val="000000"/>
                <w:spacing w:val="-4"/>
                <w:sz w:val="18"/>
                <w:szCs w:val="18"/>
                <w:lang w:eastAsia="ru-RU"/>
              </w:rPr>
              <w:t>реалізаціїКонцепції</w:t>
            </w:r>
            <w:proofErr w:type="spellEnd"/>
            <w:r w:rsidRPr="00B77FF6">
              <w:rPr>
                <w:rFonts w:ascii="Times New Roman" w:hAnsi="Times New Roman" w:cs="Times New Roman"/>
                <w:color w:val="000000"/>
                <w:spacing w:val="-4"/>
                <w:sz w:val="18"/>
                <w:szCs w:val="18"/>
                <w:lang w:eastAsia="ru-RU"/>
              </w:rPr>
              <w:t xml:space="preserve"> Нової української школи та придбання наступних дидактичних матеріалів: </w:t>
            </w:r>
          </w:p>
          <w:p w:rsidR="00FF7872" w:rsidRPr="00B77FF6" w:rsidRDefault="00FF7872" w:rsidP="00325CE4">
            <w:pPr>
              <w:autoSpaceDE w:val="0"/>
              <w:autoSpaceDN w:val="0"/>
              <w:adjustRightInd w:val="0"/>
              <w:ind w:left="-107"/>
              <w:jc w:val="both"/>
              <w:rPr>
                <w:rFonts w:ascii="Times New Roman" w:hAnsi="Times New Roman" w:cs="Times New Roman"/>
                <w:color w:val="000000"/>
                <w:spacing w:val="-4"/>
                <w:sz w:val="18"/>
                <w:szCs w:val="18"/>
                <w:lang w:eastAsia="ru-RU"/>
              </w:rPr>
            </w:pPr>
            <w:r w:rsidRPr="00B77FF6">
              <w:rPr>
                <w:rFonts w:ascii="Times New Roman" w:hAnsi="Times New Roman" w:cs="Times New Roman"/>
                <w:color w:val="000000"/>
                <w:spacing w:val="-4"/>
                <w:sz w:val="18"/>
                <w:szCs w:val="18"/>
                <w:lang w:eastAsia="ru-RU"/>
              </w:rPr>
              <w:t>- LEGO для початкової школи (СЮТ);</w:t>
            </w:r>
          </w:p>
          <w:p w:rsidR="00FF7872" w:rsidRPr="00B77FF6" w:rsidRDefault="00FF7872" w:rsidP="00325CE4">
            <w:pPr>
              <w:ind w:left="-107"/>
              <w:jc w:val="both"/>
              <w:rPr>
                <w:rFonts w:ascii="Times New Roman" w:hAnsi="Times New Roman" w:cs="Times New Roman"/>
                <w:sz w:val="18"/>
                <w:szCs w:val="18"/>
                <w:lang w:eastAsia="ru-RU"/>
              </w:rPr>
            </w:pPr>
            <w:r w:rsidRPr="00B77FF6">
              <w:rPr>
                <w:rFonts w:ascii="Times New Roman" w:hAnsi="Times New Roman" w:cs="Times New Roman"/>
                <w:color w:val="000000"/>
                <w:spacing w:val="-4"/>
                <w:sz w:val="18"/>
                <w:szCs w:val="18"/>
                <w:lang w:eastAsia="ru-RU"/>
              </w:rPr>
              <w:t>- «Наука та технологія» для 5-6 класів</w:t>
            </w:r>
          </w:p>
        </w:tc>
        <w:tc>
          <w:tcPr>
            <w:tcW w:w="1559" w:type="dxa"/>
            <w:vAlign w:val="center"/>
          </w:tcPr>
          <w:p w:rsidR="00FF7872" w:rsidRPr="00B77FF6" w:rsidRDefault="00FF7872" w:rsidP="000C499C">
            <w:pPr>
              <w:pStyle w:val="a8"/>
              <w:jc w:val="center"/>
              <w:rPr>
                <w:rFonts w:ascii="Times New Roman" w:hAnsi="Times New Roman"/>
                <w:color w:val="000000"/>
                <w:sz w:val="18"/>
                <w:szCs w:val="18"/>
              </w:rPr>
            </w:pPr>
            <w:r w:rsidRPr="00B77FF6">
              <w:rPr>
                <w:rFonts w:ascii="Times New Roman" w:hAnsi="Times New Roman"/>
                <w:color w:val="000000"/>
                <w:sz w:val="18"/>
                <w:szCs w:val="18"/>
              </w:rPr>
              <w:t>174</w:t>
            </w:r>
          </w:p>
        </w:tc>
        <w:tc>
          <w:tcPr>
            <w:tcW w:w="1277" w:type="dxa"/>
            <w:gridSpan w:val="2"/>
            <w:tcBorders>
              <w:right w:val="single" w:sz="4" w:space="0" w:color="auto"/>
            </w:tcBorders>
            <w:vAlign w:val="center"/>
          </w:tcPr>
          <w:p w:rsidR="00FF7872" w:rsidRPr="00B77FF6" w:rsidRDefault="00FF7872" w:rsidP="000C499C">
            <w:pPr>
              <w:pStyle w:val="a8"/>
              <w:jc w:val="center"/>
              <w:rPr>
                <w:rFonts w:ascii="Times New Roman" w:hAnsi="Times New Roman"/>
                <w:color w:val="000000" w:themeColor="text1"/>
                <w:sz w:val="18"/>
                <w:szCs w:val="18"/>
              </w:rPr>
            </w:pPr>
            <w:r w:rsidRPr="00B77FF6">
              <w:rPr>
                <w:rFonts w:ascii="Times New Roman" w:hAnsi="Times New Roman"/>
                <w:color w:val="000000" w:themeColor="text1"/>
                <w:sz w:val="18"/>
                <w:szCs w:val="18"/>
              </w:rPr>
              <w:t>170,0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99,0</w:t>
            </w:r>
          </w:p>
        </w:tc>
        <w:tc>
          <w:tcPr>
            <w:tcW w:w="4535" w:type="dxa"/>
            <w:gridSpan w:val="3"/>
          </w:tcPr>
          <w:p w:rsidR="00FF7872" w:rsidRDefault="00FF7872"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Придбано технологічне обладнання СЮТ</w:t>
            </w:r>
            <w:r>
              <w:rPr>
                <w:rFonts w:ascii="Times New Roman" w:hAnsi="Times New Roman" w:cs="Times New Roman"/>
                <w:color w:val="000000"/>
                <w:sz w:val="18"/>
                <w:szCs w:val="18"/>
              </w:rPr>
              <w:t>,</w:t>
            </w:r>
          </w:p>
          <w:p w:rsidR="00FF7872" w:rsidRPr="00176221" w:rsidRDefault="00FF7872" w:rsidP="000C499C">
            <w:pPr>
              <w:rPr>
                <w:rFonts w:ascii="Times New Roman" w:hAnsi="Times New Roman" w:cs="Times New Roman"/>
                <w:color w:val="000000"/>
                <w:spacing w:val="-4"/>
                <w:sz w:val="18"/>
                <w:szCs w:val="18"/>
                <w:lang w:eastAsia="ru-RU"/>
              </w:rPr>
            </w:pPr>
            <w:r w:rsidRPr="00176221">
              <w:rPr>
                <w:rFonts w:ascii="Times New Roman" w:eastAsia="Calibri" w:hAnsi="Times New Roman" w:cs="Times New Roman"/>
                <w:color w:val="000000"/>
                <w:sz w:val="18"/>
                <w:szCs w:val="18"/>
                <w:lang w:eastAsia="ru-RU"/>
              </w:rPr>
              <w:t>ХШ "Зоринка</w:t>
            </w:r>
            <w:r>
              <w:rPr>
                <w:rFonts w:ascii="Times New Roman" w:hAnsi="Times New Roman" w:cs="Times New Roman"/>
                <w:color w:val="000000"/>
                <w:sz w:val="18"/>
                <w:szCs w:val="18"/>
                <w:lang w:eastAsia="ru-RU"/>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b/>
                <w:color w:val="000000" w:themeColor="text1"/>
                <w:sz w:val="18"/>
                <w:szCs w:val="18"/>
              </w:rPr>
            </w:pPr>
          </w:p>
        </w:tc>
        <w:tc>
          <w:tcPr>
            <w:tcW w:w="2762" w:type="dxa"/>
            <w:gridSpan w:val="2"/>
            <w:vAlign w:val="center"/>
          </w:tcPr>
          <w:p w:rsidR="00FF7872" w:rsidRPr="00BE0654" w:rsidRDefault="00FF7872" w:rsidP="000C499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9" w:type="dxa"/>
            <w:vAlign w:val="center"/>
          </w:tcPr>
          <w:p w:rsidR="00FF7872" w:rsidRPr="004E1307" w:rsidRDefault="00FF7872" w:rsidP="000C499C">
            <w:pPr>
              <w:pStyle w:val="a8"/>
              <w:jc w:val="center"/>
              <w:rPr>
                <w:rFonts w:ascii="Times New Roman" w:hAnsi="Times New Roman"/>
                <w:b/>
                <w:color w:val="000000"/>
                <w:sz w:val="18"/>
                <w:szCs w:val="18"/>
              </w:rPr>
            </w:pPr>
            <w:r w:rsidRPr="008F0863">
              <w:rPr>
                <w:rFonts w:ascii="Times New Roman" w:hAnsi="Times New Roman"/>
                <w:b/>
                <w:color w:val="000000"/>
                <w:sz w:val="18"/>
                <w:szCs w:val="18"/>
              </w:rPr>
              <w:t>156061,3</w:t>
            </w:r>
          </w:p>
        </w:tc>
        <w:tc>
          <w:tcPr>
            <w:tcW w:w="1277" w:type="dxa"/>
            <w:gridSpan w:val="2"/>
            <w:tcBorders>
              <w:right w:val="single" w:sz="4" w:space="0" w:color="auto"/>
            </w:tcBorders>
            <w:vAlign w:val="center"/>
          </w:tcPr>
          <w:p w:rsidR="00FF7872" w:rsidRPr="00BE0654" w:rsidRDefault="00FF7872" w:rsidP="000C499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28220,2</w:t>
            </w:r>
          </w:p>
        </w:tc>
        <w:tc>
          <w:tcPr>
            <w:tcW w:w="1743" w:type="dxa"/>
            <w:gridSpan w:val="4"/>
            <w:tcBorders>
              <w:left w:val="single" w:sz="4" w:space="0" w:color="auto"/>
              <w:right w:val="single" w:sz="4" w:space="0" w:color="auto"/>
            </w:tcBorders>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52907,8</w:t>
            </w:r>
          </w:p>
        </w:tc>
        <w:tc>
          <w:tcPr>
            <w:tcW w:w="956" w:type="dxa"/>
            <w:tcBorders>
              <w:left w:val="single" w:sz="4" w:space="0" w:color="auto"/>
            </w:tcBorders>
            <w:vAlign w:val="center"/>
          </w:tcPr>
          <w:p w:rsidR="00FF7872" w:rsidRPr="005F1C7E" w:rsidRDefault="00FF7872" w:rsidP="000C499C">
            <w:pPr>
              <w:keepLines/>
              <w:ind w:right="-42"/>
              <w:jc w:val="center"/>
              <w:rPr>
                <w:rFonts w:ascii="Times New Roman" w:hAnsi="Times New Roman" w:cs="Times New Roman"/>
                <w:b/>
                <w:color w:val="000000" w:themeColor="text1"/>
                <w:sz w:val="18"/>
                <w:szCs w:val="18"/>
                <w:highlight w:val="yellow"/>
              </w:rPr>
            </w:pPr>
          </w:p>
        </w:tc>
        <w:tc>
          <w:tcPr>
            <w:tcW w:w="1701" w:type="dxa"/>
            <w:gridSpan w:val="4"/>
            <w:vAlign w:val="center"/>
          </w:tcPr>
          <w:p w:rsidR="00FF7872" w:rsidRPr="009F2D0E" w:rsidRDefault="00361DFD" w:rsidP="0008763F">
            <w:pPr>
              <w:rPr>
                <w:rFonts w:ascii="Times New Roman" w:hAnsi="Times New Roman" w:cs="Times New Roman"/>
                <w:b/>
                <w:sz w:val="20"/>
                <w:szCs w:val="20"/>
              </w:rPr>
            </w:pPr>
            <w:r>
              <w:rPr>
                <w:rFonts w:ascii="Times New Roman" w:hAnsi="Times New Roman" w:cs="Times New Roman"/>
                <w:b/>
                <w:sz w:val="20"/>
                <w:szCs w:val="20"/>
              </w:rPr>
              <w:t>36425,9</w:t>
            </w:r>
          </w:p>
          <w:p w:rsidR="00FF7872" w:rsidRPr="00361DFD" w:rsidRDefault="00FF7872" w:rsidP="009858BD">
            <w:pPr>
              <w:rPr>
                <w:rFonts w:ascii="Times New Roman" w:hAnsi="Times New Roman" w:cs="Times New Roman"/>
                <w:b/>
                <w:sz w:val="20"/>
                <w:szCs w:val="20"/>
                <w:highlight w:val="yellow"/>
              </w:rPr>
            </w:pPr>
            <w:r w:rsidRPr="00361DFD">
              <w:rPr>
                <w:rFonts w:ascii="Times New Roman" w:hAnsi="Times New Roman" w:cs="Times New Roman"/>
                <w:b/>
                <w:sz w:val="20"/>
                <w:szCs w:val="20"/>
              </w:rPr>
              <w:t xml:space="preserve">3335,1 </w:t>
            </w:r>
            <w:r w:rsidR="009858BD">
              <w:rPr>
                <w:rFonts w:ascii="Times New Roman" w:hAnsi="Times New Roman" w:cs="Times New Roman"/>
                <w:b/>
                <w:sz w:val="20"/>
                <w:szCs w:val="20"/>
              </w:rPr>
              <w:t>ДБ</w:t>
            </w:r>
          </w:p>
        </w:tc>
        <w:tc>
          <w:tcPr>
            <w:tcW w:w="4535" w:type="dxa"/>
            <w:gridSpan w:val="3"/>
          </w:tcPr>
          <w:p w:rsidR="00FF7872" w:rsidRPr="005F1C7E" w:rsidRDefault="00FF7872" w:rsidP="000C499C">
            <w:pPr>
              <w:jc w:val="both"/>
              <w:rPr>
                <w:rFonts w:ascii="Times New Roman" w:hAnsi="Times New Roman" w:cs="Times New Roman"/>
                <w:sz w:val="20"/>
                <w:szCs w:val="20"/>
                <w:highlight w:val="yellow"/>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17.</w:t>
            </w:r>
          </w:p>
        </w:tc>
        <w:tc>
          <w:tcPr>
            <w:tcW w:w="15062" w:type="dxa"/>
            <w:gridSpan w:val="19"/>
            <w:tcBorders>
              <w:right w:val="single" w:sz="4" w:space="0" w:color="auto"/>
            </w:tcBorders>
            <w:shd w:val="clear" w:color="auto" w:fill="B8CCE4" w:themeFill="accent1" w:themeFillTint="66"/>
          </w:tcPr>
          <w:p w:rsidR="00FF7872" w:rsidRPr="00B36621" w:rsidRDefault="00FF7872" w:rsidP="000C499C">
            <w:pPr>
              <w:jc w:val="both"/>
              <w:rPr>
                <w:rFonts w:ascii="Times New Roman" w:hAnsi="Times New Roman" w:cs="Times New Roman"/>
                <w:b/>
                <w:i/>
                <w:sz w:val="20"/>
                <w:szCs w:val="20"/>
              </w:rPr>
            </w:pPr>
            <w:r w:rsidRPr="00B36621">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900A73" w:rsidRDefault="00FF7872" w:rsidP="000C499C">
            <w:pPr>
              <w:rPr>
                <w:rFonts w:ascii="Times New Roman" w:hAnsi="Times New Roman" w:cs="Times New Roman"/>
                <w:color w:val="000000" w:themeColor="text1"/>
                <w:sz w:val="18"/>
                <w:szCs w:val="18"/>
              </w:rPr>
            </w:pPr>
            <w:r w:rsidRPr="00900A73">
              <w:rPr>
                <w:rFonts w:ascii="Times New Roman" w:hAnsi="Times New Roman" w:cs="Times New Roman"/>
                <w:color w:val="000000" w:themeColor="text1"/>
                <w:sz w:val="18"/>
                <w:szCs w:val="18"/>
              </w:rPr>
              <w:t>1.6</w:t>
            </w:r>
          </w:p>
        </w:tc>
        <w:tc>
          <w:tcPr>
            <w:tcW w:w="2762" w:type="dxa"/>
            <w:gridSpan w:val="2"/>
            <w:vAlign w:val="center"/>
          </w:tcPr>
          <w:p w:rsidR="00FF7872" w:rsidRPr="009F2D0E" w:rsidRDefault="00FF7872" w:rsidP="000C499C">
            <w:pPr>
              <w:rPr>
                <w:rFonts w:ascii="Times New Roman" w:hAnsi="Times New Roman" w:cs="Times New Roman"/>
                <w:b/>
                <w:color w:val="000000" w:themeColor="text1"/>
                <w:sz w:val="20"/>
                <w:szCs w:val="20"/>
              </w:rPr>
            </w:pPr>
            <w:r w:rsidRPr="009F2D0E">
              <w:rPr>
                <w:rFonts w:ascii="Times New Roman" w:hAnsi="Times New Roman"/>
                <w:color w:val="000000"/>
                <w:sz w:val="20"/>
                <w:szCs w:val="20"/>
                <w:lang w:eastAsia="ru-RU"/>
              </w:rPr>
              <w:t>Здійснення оплати за навчання студентів</w:t>
            </w:r>
          </w:p>
        </w:tc>
        <w:tc>
          <w:tcPr>
            <w:tcW w:w="1559" w:type="dxa"/>
            <w:vAlign w:val="center"/>
          </w:tcPr>
          <w:p w:rsidR="00FF7872" w:rsidRPr="009F2D0E" w:rsidRDefault="00FF7872" w:rsidP="000C499C">
            <w:pPr>
              <w:pStyle w:val="a8"/>
              <w:jc w:val="center"/>
              <w:rPr>
                <w:rFonts w:ascii="Times New Roman" w:hAnsi="Times New Roman"/>
                <w:color w:val="000000"/>
                <w:sz w:val="18"/>
                <w:szCs w:val="18"/>
              </w:rPr>
            </w:pPr>
            <w:r w:rsidRPr="009F2D0E">
              <w:rPr>
                <w:rFonts w:ascii="Times New Roman" w:hAnsi="Times New Roman"/>
                <w:color w:val="000000"/>
                <w:sz w:val="18"/>
                <w:szCs w:val="18"/>
              </w:rPr>
              <w:t>182,69</w:t>
            </w:r>
          </w:p>
        </w:tc>
        <w:tc>
          <w:tcPr>
            <w:tcW w:w="1277" w:type="dxa"/>
            <w:gridSpan w:val="2"/>
            <w:tcBorders>
              <w:right w:val="single" w:sz="4" w:space="0" w:color="auto"/>
            </w:tcBorders>
            <w:vAlign w:val="center"/>
          </w:tcPr>
          <w:p w:rsidR="00FF7872" w:rsidRPr="009F2D0E" w:rsidRDefault="00FF7872" w:rsidP="000C499C">
            <w:pPr>
              <w:pStyle w:val="a8"/>
              <w:jc w:val="center"/>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FC6DA1" w:rsidRDefault="00FF7872" w:rsidP="00FC6DA1">
            <w:pPr>
              <w:pStyle w:val="a8"/>
              <w:jc w:val="center"/>
              <w:rPr>
                <w:rFonts w:ascii="Times New Roman" w:hAnsi="Times New Roman"/>
                <w:color w:val="000000" w:themeColor="text1"/>
                <w:sz w:val="18"/>
                <w:szCs w:val="18"/>
              </w:rPr>
            </w:pPr>
            <w:r w:rsidRPr="00FC6DA1">
              <w:rPr>
                <w:rFonts w:ascii="Times New Roman" w:hAnsi="Times New Roman"/>
                <w:color w:val="000000" w:themeColor="text1"/>
                <w:sz w:val="18"/>
                <w:szCs w:val="18"/>
              </w:rPr>
              <w:t>102,0</w:t>
            </w:r>
          </w:p>
        </w:tc>
        <w:tc>
          <w:tcPr>
            <w:tcW w:w="956" w:type="dxa"/>
            <w:tcBorders>
              <w:left w:val="single" w:sz="4" w:space="0" w:color="auto"/>
            </w:tcBorders>
            <w:vAlign w:val="center"/>
          </w:tcPr>
          <w:p w:rsidR="00FF7872" w:rsidRPr="00AB0B5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00E8D" w:rsidRDefault="00FF7872" w:rsidP="009858BD">
            <w:pPr>
              <w:jc w:val="center"/>
              <w:rPr>
                <w:rFonts w:ascii="Times New Roman" w:hAnsi="Times New Roman" w:cs="Times New Roman"/>
                <w:sz w:val="20"/>
                <w:szCs w:val="20"/>
              </w:rPr>
            </w:pPr>
            <w:r w:rsidRPr="00100E8D">
              <w:rPr>
                <w:rFonts w:ascii="Times New Roman" w:hAnsi="Times New Roman" w:cs="Times New Roman"/>
                <w:sz w:val="20"/>
                <w:szCs w:val="20"/>
              </w:rPr>
              <w:t>101,5</w:t>
            </w:r>
          </w:p>
        </w:tc>
        <w:tc>
          <w:tcPr>
            <w:tcW w:w="4535" w:type="dxa"/>
            <w:gridSpan w:val="3"/>
          </w:tcPr>
          <w:p w:rsidR="00FF7872" w:rsidRPr="00AB0B5E" w:rsidRDefault="00FF7872" w:rsidP="000C499C">
            <w:pPr>
              <w:jc w:val="both"/>
              <w:rPr>
                <w:rFonts w:ascii="Times New Roman" w:hAnsi="Times New Roman" w:cs="Times New Roman"/>
                <w:sz w:val="20"/>
                <w:szCs w:val="20"/>
              </w:rPr>
            </w:pPr>
            <w:r>
              <w:rPr>
                <w:rFonts w:ascii="Times New Roman" w:hAnsi="Times New Roman" w:cs="Times New Roman"/>
                <w:sz w:val="20"/>
                <w:szCs w:val="20"/>
              </w:rPr>
              <w:t>Оплата за навчання 5 студентів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b/>
                <w:color w:val="000000" w:themeColor="text1"/>
                <w:sz w:val="18"/>
                <w:szCs w:val="18"/>
              </w:rPr>
            </w:pPr>
          </w:p>
        </w:tc>
        <w:tc>
          <w:tcPr>
            <w:tcW w:w="2762" w:type="dxa"/>
            <w:gridSpan w:val="2"/>
            <w:vAlign w:val="center"/>
          </w:tcPr>
          <w:p w:rsidR="00FF7872" w:rsidRPr="007E5CBA" w:rsidRDefault="00FF7872" w:rsidP="000C499C">
            <w:pPr>
              <w:rPr>
                <w:rFonts w:ascii="Times New Roman" w:hAnsi="Times New Roman" w:cs="Times New Roman"/>
                <w:b/>
                <w:color w:val="000000" w:themeColor="text1"/>
                <w:sz w:val="18"/>
                <w:szCs w:val="18"/>
              </w:rPr>
            </w:pPr>
            <w:r w:rsidRPr="007E5CBA">
              <w:rPr>
                <w:rFonts w:ascii="Times New Roman" w:hAnsi="Times New Roman" w:cs="Times New Roman"/>
                <w:b/>
                <w:color w:val="000000" w:themeColor="text1"/>
                <w:sz w:val="18"/>
                <w:szCs w:val="18"/>
              </w:rPr>
              <w:t>Всього по програмі:</w:t>
            </w:r>
          </w:p>
        </w:tc>
        <w:tc>
          <w:tcPr>
            <w:tcW w:w="1559" w:type="dxa"/>
            <w:vAlign w:val="center"/>
          </w:tcPr>
          <w:p w:rsidR="00FF7872" w:rsidRPr="007E5CBA" w:rsidRDefault="00FF7872" w:rsidP="000C499C">
            <w:pPr>
              <w:pStyle w:val="a8"/>
              <w:jc w:val="center"/>
              <w:rPr>
                <w:rFonts w:ascii="Times New Roman" w:hAnsi="Times New Roman"/>
                <w:b/>
                <w:color w:val="000000"/>
                <w:sz w:val="18"/>
                <w:szCs w:val="18"/>
              </w:rPr>
            </w:pPr>
            <w:r w:rsidRPr="007E5CBA">
              <w:rPr>
                <w:rFonts w:ascii="Times New Roman" w:hAnsi="Times New Roman"/>
                <w:b/>
                <w:color w:val="000000"/>
                <w:sz w:val="18"/>
                <w:szCs w:val="18"/>
              </w:rPr>
              <w:t>182,69</w:t>
            </w:r>
          </w:p>
        </w:tc>
        <w:tc>
          <w:tcPr>
            <w:tcW w:w="1277" w:type="dxa"/>
            <w:gridSpan w:val="2"/>
            <w:tcBorders>
              <w:right w:val="single" w:sz="4" w:space="0" w:color="auto"/>
            </w:tcBorders>
            <w:vAlign w:val="center"/>
          </w:tcPr>
          <w:p w:rsidR="00FF7872" w:rsidRPr="00471459" w:rsidRDefault="00FF7872" w:rsidP="000C499C">
            <w:pPr>
              <w:pStyle w:val="a8"/>
              <w:jc w:val="center"/>
              <w:rPr>
                <w:rFonts w:ascii="Times New Roman" w:hAnsi="Times New Roman"/>
                <w:b/>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471459" w:rsidRDefault="00FF7872" w:rsidP="00FC6DA1">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102,0</w:t>
            </w:r>
          </w:p>
        </w:tc>
        <w:tc>
          <w:tcPr>
            <w:tcW w:w="956" w:type="dxa"/>
            <w:tcBorders>
              <w:left w:val="single" w:sz="4" w:space="0" w:color="auto"/>
            </w:tcBorders>
            <w:vAlign w:val="center"/>
          </w:tcPr>
          <w:p w:rsidR="00FF7872" w:rsidRPr="00471459" w:rsidRDefault="00FF7872" w:rsidP="000C499C">
            <w:pPr>
              <w:keepLines/>
              <w:ind w:right="-42"/>
              <w:jc w:val="center"/>
              <w:rPr>
                <w:rFonts w:ascii="Times New Roman" w:hAnsi="Times New Roman" w:cs="Times New Roman"/>
                <w:b/>
                <w:color w:val="000000" w:themeColor="text1"/>
                <w:sz w:val="18"/>
                <w:szCs w:val="18"/>
              </w:rPr>
            </w:pPr>
          </w:p>
        </w:tc>
        <w:tc>
          <w:tcPr>
            <w:tcW w:w="1701" w:type="dxa"/>
            <w:gridSpan w:val="4"/>
            <w:vAlign w:val="center"/>
          </w:tcPr>
          <w:p w:rsidR="00FF7872" w:rsidRPr="00100E8D" w:rsidRDefault="00FF7872" w:rsidP="009858BD">
            <w:pPr>
              <w:jc w:val="center"/>
              <w:rPr>
                <w:rFonts w:ascii="Times New Roman" w:hAnsi="Times New Roman" w:cs="Times New Roman"/>
                <w:b/>
                <w:sz w:val="20"/>
                <w:szCs w:val="20"/>
              </w:rPr>
            </w:pPr>
            <w:r w:rsidRPr="00100E8D">
              <w:rPr>
                <w:rFonts w:ascii="Times New Roman" w:hAnsi="Times New Roman" w:cs="Times New Roman"/>
                <w:b/>
                <w:sz w:val="20"/>
                <w:szCs w:val="20"/>
              </w:rPr>
              <w:t>101,5</w:t>
            </w:r>
          </w:p>
        </w:tc>
        <w:tc>
          <w:tcPr>
            <w:tcW w:w="4535" w:type="dxa"/>
            <w:gridSpan w:val="3"/>
          </w:tcPr>
          <w:p w:rsidR="00FF7872" w:rsidRPr="005B3624"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18.</w:t>
            </w:r>
          </w:p>
        </w:tc>
        <w:tc>
          <w:tcPr>
            <w:tcW w:w="15062" w:type="dxa"/>
            <w:gridSpan w:val="19"/>
            <w:shd w:val="clear" w:color="auto" w:fill="C6D9F1" w:themeFill="text2" w:themeFillTint="33"/>
            <w:vAlign w:val="center"/>
          </w:tcPr>
          <w:p w:rsidR="00FF7872" w:rsidRPr="007E5CBA" w:rsidRDefault="00FF7872" w:rsidP="000C499C">
            <w:pPr>
              <w:rPr>
                <w:rFonts w:ascii="Times New Roman" w:hAnsi="Times New Roman" w:cs="Times New Roman"/>
                <w:sz w:val="20"/>
                <w:szCs w:val="20"/>
              </w:rPr>
            </w:pPr>
            <w:r w:rsidRPr="007E5CBA">
              <w:rPr>
                <w:rFonts w:ascii="Times New Roman" w:hAnsi="Times New Roman" w:cs="Times New Roman"/>
                <w:b/>
                <w:i/>
                <w:color w:val="000000" w:themeColor="text1"/>
                <w:sz w:val="20"/>
                <w:szCs w:val="20"/>
              </w:rPr>
              <w:t xml:space="preserve">Програма збереження культурної спадщини </w:t>
            </w:r>
            <w:proofErr w:type="spellStart"/>
            <w:r w:rsidRPr="007E5CBA">
              <w:rPr>
                <w:rFonts w:ascii="Times New Roman" w:hAnsi="Times New Roman" w:cs="Times New Roman"/>
                <w:b/>
                <w:i/>
                <w:color w:val="000000" w:themeColor="text1"/>
                <w:sz w:val="20"/>
                <w:szCs w:val="20"/>
              </w:rPr>
              <w:t>м.Тернополя</w:t>
            </w:r>
            <w:proofErr w:type="spellEnd"/>
            <w:r w:rsidRPr="007E5CBA">
              <w:rPr>
                <w:rFonts w:ascii="Times New Roman" w:hAnsi="Times New Roman" w:cs="Times New Roman"/>
                <w:b/>
                <w:i/>
                <w:color w:val="000000" w:themeColor="text1"/>
                <w:sz w:val="20"/>
                <w:szCs w:val="20"/>
              </w:rPr>
              <w:t xml:space="preserve"> на 2017-2020 роки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2" w:type="dxa"/>
            <w:gridSpan w:val="2"/>
            <w:vAlign w:val="center"/>
          </w:tcPr>
          <w:p w:rsidR="00FF7872" w:rsidRPr="009F2D0E" w:rsidRDefault="00FF7872" w:rsidP="00325CE4">
            <w:pPr>
              <w:ind w:left="-107"/>
              <w:rPr>
                <w:rFonts w:ascii="Times New Roman" w:hAnsi="Times New Roman" w:cs="Times New Roman"/>
                <w:bCs/>
                <w:color w:val="000000" w:themeColor="text1"/>
                <w:sz w:val="18"/>
                <w:szCs w:val="18"/>
                <w:shd w:val="clear" w:color="auto" w:fill="FFFFFF"/>
              </w:rPr>
            </w:pPr>
            <w:r w:rsidRPr="009F2D0E">
              <w:rPr>
                <w:rFonts w:ascii="Times New Roman" w:hAnsi="Times New Roman" w:cs="Times New Roman"/>
                <w:color w:val="000000" w:themeColor="text1"/>
                <w:sz w:val="18"/>
                <w:szCs w:val="18"/>
              </w:rPr>
              <w:t xml:space="preserve">Проведення робіт по опорядженню </w:t>
            </w:r>
            <w:proofErr w:type="spellStart"/>
            <w:r w:rsidRPr="009F2D0E">
              <w:rPr>
                <w:rFonts w:ascii="Times New Roman" w:hAnsi="Times New Roman" w:cs="Times New Roman"/>
                <w:color w:val="000000" w:themeColor="text1"/>
                <w:sz w:val="18"/>
                <w:szCs w:val="18"/>
              </w:rPr>
              <w:t>фасадів</w:t>
            </w:r>
            <w:r w:rsidRPr="009F2D0E">
              <w:rPr>
                <w:rFonts w:ascii="Times New Roman" w:hAnsi="Times New Roman" w:cs="Times New Roman"/>
                <w:bCs/>
                <w:color w:val="000000" w:themeColor="text1"/>
                <w:sz w:val="18"/>
                <w:szCs w:val="18"/>
                <w:shd w:val="clear" w:color="auto" w:fill="FFFFFF"/>
              </w:rPr>
              <w:t>Архикатедрального</w:t>
            </w:r>
            <w:proofErr w:type="spellEnd"/>
            <w:r w:rsidRPr="009F2D0E">
              <w:rPr>
                <w:rFonts w:ascii="Times New Roman" w:hAnsi="Times New Roman" w:cs="Times New Roman"/>
                <w:bCs/>
                <w:color w:val="000000" w:themeColor="text1"/>
                <w:sz w:val="18"/>
                <w:szCs w:val="18"/>
                <w:shd w:val="clear" w:color="auto" w:fill="FFFFFF"/>
              </w:rPr>
              <w:t xml:space="preserve"> собору </w:t>
            </w:r>
            <w:hyperlink r:id="rId6" w:tooltip="Непорочне зачаття Діви Марії" w:history="1">
              <w:r w:rsidRPr="009F2D0E">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9F2D0E">
              <w:rPr>
                <w:rStyle w:val="apple-converted-space"/>
                <w:rFonts w:ascii="Times New Roman" w:hAnsi="Times New Roman" w:cs="Times New Roman"/>
                <w:bCs/>
                <w:color w:val="000000" w:themeColor="text1"/>
                <w:sz w:val="18"/>
                <w:szCs w:val="18"/>
                <w:u w:val="single"/>
                <w:shd w:val="clear" w:color="auto" w:fill="FFFFFF"/>
              </w:rPr>
              <w:t> </w:t>
            </w:r>
            <w:r w:rsidRPr="009F2D0E">
              <w:rPr>
                <w:rFonts w:ascii="Times New Roman" w:hAnsi="Times New Roman" w:cs="Times New Roman"/>
                <w:bCs/>
                <w:color w:val="000000" w:themeColor="text1"/>
                <w:sz w:val="18"/>
                <w:szCs w:val="18"/>
                <w:shd w:val="clear" w:color="auto" w:fill="FFFFFF"/>
              </w:rPr>
              <w:t>Пресвятої Богородиці (ох. № 637Н)</w:t>
            </w:r>
          </w:p>
        </w:tc>
        <w:tc>
          <w:tcPr>
            <w:tcW w:w="1559" w:type="dxa"/>
            <w:vAlign w:val="center"/>
          </w:tcPr>
          <w:p w:rsidR="00FF7872" w:rsidRPr="009F2D0E" w:rsidRDefault="00FF7872" w:rsidP="000C499C">
            <w:pPr>
              <w:jc w:val="center"/>
              <w:rPr>
                <w:rFonts w:ascii="Times New Roman" w:hAnsi="Times New Roman" w:cs="Times New Roman"/>
                <w:noProof/>
                <w:color w:val="000000" w:themeColor="text1"/>
                <w:sz w:val="18"/>
                <w:szCs w:val="18"/>
              </w:rPr>
            </w:pPr>
            <w:r w:rsidRPr="009F2D0E">
              <w:rPr>
                <w:rFonts w:ascii="Times New Roman" w:hAnsi="Times New Roman" w:cs="Times New Roman"/>
                <w:noProof/>
                <w:color w:val="000000" w:themeColor="text1"/>
                <w:sz w:val="18"/>
                <w:szCs w:val="18"/>
              </w:rPr>
              <w:t>15,05</w:t>
            </w:r>
          </w:p>
        </w:tc>
        <w:tc>
          <w:tcPr>
            <w:tcW w:w="1277" w:type="dxa"/>
            <w:gridSpan w:val="2"/>
            <w:tcBorders>
              <w:right w:val="single" w:sz="4" w:space="0" w:color="auto"/>
            </w:tcBorders>
            <w:vAlign w:val="center"/>
          </w:tcPr>
          <w:p w:rsidR="00FF7872" w:rsidRPr="00135A89" w:rsidRDefault="00FF7872" w:rsidP="000C499C">
            <w:pPr>
              <w:jc w:val="center"/>
              <w:rPr>
                <w:rFonts w:ascii="Times New Roman" w:hAnsi="Times New Roman" w:cs="Times New Roman"/>
                <w:noProof/>
                <w:color w:val="000000" w:themeColor="text1"/>
                <w:sz w:val="18"/>
                <w:szCs w:val="18"/>
                <w:highlight w:val="yellow"/>
              </w:rPr>
            </w:pPr>
          </w:p>
        </w:tc>
        <w:tc>
          <w:tcPr>
            <w:tcW w:w="1743" w:type="dxa"/>
            <w:gridSpan w:val="4"/>
            <w:tcBorders>
              <w:left w:val="single" w:sz="4" w:space="0" w:color="auto"/>
              <w:right w:val="single" w:sz="4" w:space="0" w:color="auto"/>
            </w:tcBorders>
            <w:vAlign w:val="center"/>
          </w:tcPr>
          <w:p w:rsidR="00FF7872" w:rsidRPr="00135A89" w:rsidRDefault="00FF7872" w:rsidP="000C499C">
            <w:pPr>
              <w:keepLines/>
              <w:jc w:val="center"/>
              <w:rPr>
                <w:rFonts w:ascii="Times New Roman" w:hAnsi="Times New Roman" w:cs="Times New Roman"/>
                <w:b/>
                <w:color w:val="000000" w:themeColor="text1"/>
                <w:sz w:val="18"/>
                <w:szCs w:val="18"/>
                <w:highlight w:val="yellow"/>
              </w:rPr>
            </w:pPr>
          </w:p>
        </w:tc>
        <w:tc>
          <w:tcPr>
            <w:tcW w:w="956" w:type="dxa"/>
            <w:tcBorders>
              <w:left w:val="single" w:sz="4" w:space="0" w:color="auto"/>
            </w:tcBorders>
            <w:vAlign w:val="center"/>
          </w:tcPr>
          <w:p w:rsidR="00FF7872" w:rsidRPr="00135A89" w:rsidRDefault="00FF7872" w:rsidP="000C499C">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2762" w:type="dxa"/>
            <w:gridSpan w:val="2"/>
            <w:vAlign w:val="center"/>
          </w:tcPr>
          <w:p w:rsidR="00FF7872" w:rsidRPr="009F2D0E" w:rsidRDefault="00FF7872" w:rsidP="00325CE4">
            <w:pPr>
              <w:ind w:left="-107"/>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Реставраційні роботи по </w:t>
            </w:r>
            <w:proofErr w:type="spellStart"/>
            <w:r w:rsidRPr="009F2D0E">
              <w:rPr>
                <w:rFonts w:ascii="Times New Roman" w:hAnsi="Times New Roman" w:cs="Times New Roman"/>
                <w:color w:val="000000" w:themeColor="text1"/>
                <w:sz w:val="18"/>
                <w:szCs w:val="18"/>
              </w:rPr>
              <w:t>покрівлі</w:t>
            </w:r>
            <w:r w:rsidRPr="009F2D0E">
              <w:rPr>
                <w:rFonts w:ascii="Times New Roman" w:hAnsi="Times New Roman" w:cs="Times New Roman"/>
                <w:bCs/>
                <w:color w:val="000000" w:themeColor="text1"/>
                <w:sz w:val="18"/>
                <w:szCs w:val="18"/>
                <w:shd w:val="clear" w:color="auto" w:fill="FFFFFF"/>
              </w:rPr>
              <w:t>Архикатедрального</w:t>
            </w:r>
            <w:proofErr w:type="spellEnd"/>
            <w:r w:rsidRPr="009F2D0E">
              <w:rPr>
                <w:rFonts w:ascii="Times New Roman" w:hAnsi="Times New Roman" w:cs="Times New Roman"/>
                <w:bCs/>
                <w:color w:val="000000" w:themeColor="text1"/>
                <w:sz w:val="18"/>
                <w:szCs w:val="18"/>
                <w:shd w:val="clear" w:color="auto" w:fill="FFFFFF"/>
              </w:rPr>
              <w:t xml:space="preserve"> собору </w:t>
            </w:r>
            <w:hyperlink r:id="rId7" w:tooltip="Непорочне зачаття Діви Марії" w:history="1">
              <w:r w:rsidRPr="009F2D0E">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9F2D0E">
              <w:rPr>
                <w:rStyle w:val="apple-converted-space"/>
                <w:rFonts w:ascii="Times New Roman" w:hAnsi="Times New Roman" w:cs="Times New Roman"/>
                <w:bCs/>
                <w:color w:val="000000" w:themeColor="text1"/>
                <w:sz w:val="18"/>
                <w:szCs w:val="18"/>
                <w:shd w:val="clear" w:color="auto" w:fill="FFFFFF"/>
              </w:rPr>
              <w:t> </w:t>
            </w:r>
            <w:r w:rsidRPr="009F2D0E">
              <w:rPr>
                <w:rFonts w:ascii="Times New Roman" w:hAnsi="Times New Roman" w:cs="Times New Roman"/>
                <w:bCs/>
                <w:color w:val="000000" w:themeColor="text1"/>
                <w:sz w:val="18"/>
                <w:szCs w:val="18"/>
                <w:shd w:val="clear" w:color="auto" w:fill="FFFFFF"/>
              </w:rPr>
              <w:t>Пресвятої Богородиці (ох. № 637 Н)</w:t>
            </w:r>
          </w:p>
        </w:tc>
        <w:tc>
          <w:tcPr>
            <w:tcW w:w="1559" w:type="dxa"/>
            <w:vAlign w:val="center"/>
          </w:tcPr>
          <w:p w:rsidR="00FF7872" w:rsidRPr="009F2D0E" w:rsidRDefault="00FF7872" w:rsidP="000C499C">
            <w:pPr>
              <w:jc w:val="center"/>
              <w:rPr>
                <w:rFonts w:ascii="Times New Roman" w:hAnsi="Times New Roman" w:cs="Times New Roman"/>
                <w:noProof/>
                <w:color w:val="000000" w:themeColor="text1"/>
                <w:sz w:val="18"/>
                <w:szCs w:val="18"/>
              </w:rPr>
            </w:pPr>
            <w:r w:rsidRPr="009F2D0E">
              <w:rPr>
                <w:rFonts w:ascii="Times New Roman" w:hAnsi="Times New Roman" w:cs="Times New Roman"/>
                <w:noProof/>
                <w:color w:val="000000" w:themeColor="text1"/>
                <w:sz w:val="18"/>
                <w:szCs w:val="18"/>
              </w:rPr>
              <w:t>15,05</w:t>
            </w:r>
          </w:p>
        </w:tc>
        <w:tc>
          <w:tcPr>
            <w:tcW w:w="1277" w:type="dxa"/>
            <w:gridSpan w:val="2"/>
            <w:tcBorders>
              <w:right w:val="single" w:sz="4" w:space="0" w:color="auto"/>
            </w:tcBorders>
            <w:vAlign w:val="center"/>
          </w:tcPr>
          <w:p w:rsidR="00FF7872" w:rsidRPr="00135A89" w:rsidRDefault="00FF7872" w:rsidP="000C499C">
            <w:pPr>
              <w:jc w:val="center"/>
              <w:rPr>
                <w:rFonts w:ascii="Times New Roman" w:hAnsi="Times New Roman" w:cs="Times New Roman"/>
                <w:noProof/>
                <w:color w:val="000000" w:themeColor="text1"/>
                <w:sz w:val="18"/>
                <w:szCs w:val="18"/>
                <w:highlight w:val="yellow"/>
              </w:rPr>
            </w:pPr>
          </w:p>
        </w:tc>
        <w:tc>
          <w:tcPr>
            <w:tcW w:w="1743" w:type="dxa"/>
            <w:gridSpan w:val="4"/>
            <w:tcBorders>
              <w:left w:val="single" w:sz="4" w:space="0" w:color="auto"/>
              <w:right w:val="single" w:sz="4" w:space="0" w:color="auto"/>
            </w:tcBorders>
            <w:vAlign w:val="center"/>
          </w:tcPr>
          <w:p w:rsidR="00FF7872" w:rsidRPr="00135A89" w:rsidRDefault="00FF7872" w:rsidP="000C499C">
            <w:pPr>
              <w:keepLines/>
              <w:jc w:val="center"/>
              <w:rPr>
                <w:rFonts w:ascii="Times New Roman" w:hAnsi="Times New Roman" w:cs="Times New Roman"/>
                <w:b/>
                <w:color w:val="000000" w:themeColor="text1"/>
                <w:sz w:val="18"/>
                <w:szCs w:val="18"/>
                <w:highlight w:val="yellow"/>
              </w:rPr>
            </w:pPr>
          </w:p>
        </w:tc>
        <w:tc>
          <w:tcPr>
            <w:tcW w:w="956" w:type="dxa"/>
            <w:tcBorders>
              <w:left w:val="single" w:sz="4" w:space="0" w:color="auto"/>
            </w:tcBorders>
            <w:vAlign w:val="center"/>
          </w:tcPr>
          <w:p w:rsidR="00FF7872" w:rsidRPr="00135A89" w:rsidRDefault="00FF7872" w:rsidP="000C499C">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2762" w:type="dxa"/>
            <w:gridSpan w:val="2"/>
            <w:vAlign w:val="center"/>
          </w:tcPr>
          <w:p w:rsidR="00FF7872" w:rsidRPr="00B77FF6" w:rsidRDefault="00FF7872" w:rsidP="00325CE4">
            <w:pPr>
              <w:ind w:left="-107"/>
              <w:rPr>
                <w:rFonts w:ascii="Times New Roman" w:hAnsi="Times New Roman" w:cs="Times New Roman"/>
                <w:bCs/>
                <w:color w:val="000000" w:themeColor="text1"/>
                <w:sz w:val="18"/>
                <w:szCs w:val="18"/>
              </w:rPr>
            </w:pPr>
            <w:r w:rsidRPr="00B77FF6">
              <w:rPr>
                <w:rFonts w:ascii="Times New Roman" w:hAnsi="Times New Roman" w:cs="Times New Roman"/>
                <w:color w:val="000000" w:themeColor="text1"/>
                <w:sz w:val="18"/>
                <w:szCs w:val="18"/>
              </w:rPr>
              <w:t xml:space="preserve">Ліквідація аварійного стану, роботи по благоустрою, внутрішні опоряджувальні роботи підвальних </w:t>
            </w:r>
            <w:proofErr w:type="spellStart"/>
            <w:r w:rsidRPr="00B77FF6">
              <w:rPr>
                <w:rFonts w:ascii="Times New Roman" w:hAnsi="Times New Roman" w:cs="Times New Roman"/>
                <w:color w:val="000000" w:themeColor="text1"/>
                <w:sz w:val="18"/>
                <w:szCs w:val="18"/>
              </w:rPr>
              <w:t>приміщень</w:t>
            </w:r>
            <w:r w:rsidRPr="00B77FF6">
              <w:rPr>
                <w:rFonts w:ascii="Times New Roman" w:hAnsi="Times New Roman" w:cs="Times New Roman"/>
                <w:bCs/>
                <w:color w:val="000000" w:themeColor="text1"/>
                <w:sz w:val="18"/>
                <w:szCs w:val="18"/>
              </w:rPr>
              <w:t>Тернопільського</w:t>
            </w:r>
            <w:proofErr w:type="spellEnd"/>
            <w:r w:rsidRPr="00B77FF6">
              <w:rPr>
                <w:rFonts w:ascii="Times New Roman" w:hAnsi="Times New Roman" w:cs="Times New Roman"/>
                <w:bCs/>
                <w:color w:val="000000" w:themeColor="text1"/>
                <w:sz w:val="18"/>
                <w:szCs w:val="18"/>
              </w:rPr>
              <w:t xml:space="preserve"> замку (ох. № 634)</w:t>
            </w:r>
          </w:p>
        </w:tc>
        <w:tc>
          <w:tcPr>
            <w:tcW w:w="1559" w:type="dxa"/>
            <w:vAlign w:val="center"/>
          </w:tcPr>
          <w:p w:rsidR="00FF7872" w:rsidRPr="00B77FF6" w:rsidRDefault="00FF7872" w:rsidP="000C499C">
            <w:pPr>
              <w:jc w:val="center"/>
              <w:rPr>
                <w:rFonts w:ascii="Times New Roman" w:hAnsi="Times New Roman" w:cs="Times New Roman"/>
                <w:noProof/>
                <w:color w:val="000000" w:themeColor="text1"/>
                <w:sz w:val="18"/>
                <w:szCs w:val="18"/>
              </w:rPr>
            </w:pPr>
            <w:r w:rsidRPr="00B77FF6">
              <w:rPr>
                <w:rFonts w:ascii="Times New Roman" w:hAnsi="Times New Roman" w:cs="Times New Roman"/>
                <w:noProof/>
                <w:color w:val="000000" w:themeColor="text1"/>
                <w:sz w:val="18"/>
                <w:szCs w:val="18"/>
              </w:rPr>
              <w:t>15,05</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noProof/>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Height w:val="1022"/>
        </w:trPr>
        <w:tc>
          <w:tcPr>
            <w:tcW w:w="493" w:type="dxa"/>
            <w:vAlign w:val="center"/>
          </w:tcPr>
          <w:p w:rsidR="00FF7872" w:rsidRPr="00BE0654" w:rsidRDefault="00FF7872" w:rsidP="006525AE">
            <w:pP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2762" w:type="dxa"/>
            <w:gridSpan w:val="2"/>
            <w:vAlign w:val="center"/>
          </w:tcPr>
          <w:p w:rsidR="00FF7872" w:rsidRPr="00B77FF6" w:rsidRDefault="00FF7872" w:rsidP="006525AE">
            <w:pPr>
              <w:tabs>
                <w:tab w:val="left" w:pos="709"/>
              </w:tabs>
              <w:ind w:left="-107"/>
              <w:contextualSpacing/>
              <w:rPr>
                <w:rFonts w:ascii="Times New Roman" w:hAnsi="Times New Roman" w:cs="Times New Roman"/>
                <w:bCs/>
                <w:color w:val="000000" w:themeColor="text1"/>
                <w:sz w:val="18"/>
                <w:szCs w:val="18"/>
              </w:rPr>
            </w:pPr>
            <w:r w:rsidRPr="00B77FF6">
              <w:rPr>
                <w:rFonts w:ascii="Times New Roman" w:hAnsi="Times New Roman" w:cs="Times New Roman"/>
                <w:color w:val="000000" w:themeColor="text1"/>
                <w:sz w:val="18"/>
                <w:szCs w:val="18"/>
              </w:rPr>
              <w:t xml:space="preserve">Проведення робіт по реконструкції благоустрою території відтворення оборонних споруд, опоряджувальні </w:t>
            </w:r>
            <w:proofErr w:type="spellStart"/>
            <w:r w:rsidRPr="00B77FF6">
              <w:rPr>
                <w:rFonts w:ascii="Times New Roman" w:hAnsi="Times New Roman" w:cs="Times New Roman"/>
                <w:color w:val="000000" w:themeColor="text1"/>
                <w:sz w:val="18"/>
                <w:szCs w:val="18"/>
              </w:rPr>
              <w:t>роботи</w:t>
            </w:r>
            <w:r w:rsidRPr="00B77FF6">
              <w:rPr>
                <w:rFonts w:ascii="Times New Roman" w:hAnsi="Times New Roman" w:cs="Times New Roman"/>
                <w:bCs/>
                <w:color w:val="000000" w:themeColor="text1"/>
                <w:sz w:val="18"/>
                <w:szCs w:val="18"/>
              </w:rPr>
              <w:t>Тернопільського</w:t>
            </w:r>
            <w:proofErr w:type="spellEnd"/>
            <w:r w:rsidRPr="00B77FF6">
              <w:rPr>
                <w:rFonts w:ascii="Times New Roman" w:hAnsi="Times New Roman" w:cs="Times New Roman"/>
                <w:bCs/>
                <w:color w:val="000000" w:themeColor="text1"/>
                <w:sz w:val="18"/>
                <w:szCs w:val="18"/>
              </w:rPr>
              <w:t xml:space="preserve"> замку (ох. № 634)</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15,05</w:t>
            </w:r>
          </w:p>
        </w:tc>
        <w:tc>
          <w:tcPr>
            <w:tcW w:w="1277" w:type="dxa"/>
            <w:gridSpan w:val="2"/>
            <w:tcBorders>
              <w:right w:val="single" w:sz="4" w:space="0" w:color="auto"/>
            </w:tcBorders>
            <w:vAlign w:val="center"/>
          </w:tcPr>
          <w:p w:rsidR="00FF7872" w:rsidRPr="00B77FF6" w:rsidRDefault="00FF7872" w:rsidP="000C499C">
            <w:pPr>
              <w:pStyle w:val="a8"/>
              <w:rPr>
                <w:rFonts w:ascii="Times New Roman" w:hAnsi="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2762" w:type="dxa"/>
            <w:gridSpan w:val="2"/>
            <w:vAlign w:val="center"/>
          </w:tcPr>
          <w:p w:rsidR="00FF7872" w:rsidRPr="00B77FF6" w:rsidRDefault="00FF7872"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 xml:space="preserve"> Проведення (розкопок) археологічних досліджень по вул.Руській-60 кв. м.</w:t>
            </w:r>
          </w:p>
        </w:tc>
        <w:tc>
          <w:tcPr>
            <w:tcW w:w="1559" w:type="dxa"/>
          </w:tcPr>
          <w:p w:rsidR="00FF7872" w:rsidRPr="00B77FF6" w:rsidRDefault="00FF7872"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89,3</w:t>
            </w:r>
          </w:p>
        </w:tc>
        <w:tc>
          <w:tcPr>
            <w:tcW w:w="1277" w:type="dxa"/>
            <w:gridSpan w:val="2"/>
            <w:tcBorders>
              <w:right w:val="single" w:sz="4" w:space="0" w:color="auto"/>
            </w:tcBorders>
          </w:tcPr>
          <w:p w:rsidR="00FF7872" w:rsidRPr="00B77FF6" w:rsidRDefault="00FF7872" w:rsidP="000C499C">
            <w:pPr>
              <w:pStyle w:val="a8"/>
              <w:rPr>
                <w:rFonts w:ascii="Times New Roman" w:hAnsi="Times New Roman"/>
                <w:sz w:val="18"/>
                <w:szCs w:val="18"/>
              </w:rPr>
            </w:pPr>
          </w:p>
        </w:tc>
        <w:tc>
          <w:tcPr>
            <w:tcW w:w="1743" w:type="dxa"/>
            <w:gridSpan w:val="4"/>
            <w:tcBorders>
              <w:left w:val="single" w:sz="4" w:space="0" w:color="auto"/>
              <w:right w:val="single" w:sz="4" w:space="0" w:color="auto"/>
            </w:tcBorders>
          </w:tcPr>
          <w:p w:rsidR="00FF7872" w:rsidRPr="00B77FF6" w:rsidRDefault="00FF7872" w:rsidP="000C499C">
            <w:pPr>
              <w:pStyle w:val="a6"/>
              <w:rPr>
                <w:sz w:val="18"/>
                <w:szCs w:val="18"/>
                <w:lang w:val="uk-UA"/>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highlight w:val="magent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Default="00FF7872" w:rsidP="000C499C">
            <w:pPr>
              <w:tabs>
                <w:tab w:val="left" w:pos="709"/>
              </w:tabs>
              <w:contextualSpacing/>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Проведення (розкопок) археологічних досліджень по вул.Ст.Ринок-16 кв. м</w:t>
            </w:r>
          </w:p>
        </w:tc>
        <w:tc>
          <w:tcPr>
            <w:tcW w:w="1559" w:type="dxa"/>
          </w:tcPr>
          <w:p w:rsidR="00FF7872" w:rsidRPr="00B77FF6" w:rsidRDefault="00FF7872"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26,3</w:t>
            </w:r>
          </w:p>
        </w:tc>
        <w:tc>
          <w:tcPr>
            <w:tcW w:w="1277" w:type="dxa"/>
            <w:gridSpan w:val="2"/>
            <w:tcBorders>
              <w:right w:val="single" w:sz="4" w:space="0" w:color="auto"/>
            </w:tcBorders>
          </w:tcPr>
          <w:p w:rsidR="00FF7872" w:rsidRPr="00B77FF6" w:rsidRDefault="00FF7872" w:rsidP="000C499C">
            <w:pPr>
              <w:pStyle w:val="a8"/>
              <w:rPr>
                <w:rFonts w:ascii="Times New Roman" w:hAnsi="Times New Roman"/>
                <w:sz w:val="18"/>
                <w:szCs w:val="18"/>
              </w:rPr>
            </w:pPr>
          </w:p>
        </w:tc>
        <w:tc>
          <w:tcPr>
            <w:tcW w:w="1743" w:type="dxa"/>
            <w:gridSpan w:val="4"/>
            <w:tcBorders>
              <w:left w:val="single" w:sz="4" w:space="0" w:color="auto"/>
              <w:right w:val="single" w:sz="4" w:space="0" w:color="auto"/>
            </w:tcBorders>
          </w:tcPr>
          <w:p w:rsidR="00FF7872" w:rsidRPr="00B77FF6" w:rsidRDefault="00FF7872" w:rsidP="000C499C">
            <w:pPr>
              <w:pStyle w:val="a6"/>
              <w:rPr>
                <w:sz w:val="18"/>
                <w:szCs w:val="18"/>
                <w:lang w:val="uk-UA"/>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highlight w:val="magent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Default="00FF7872" w:rsidP="000C499C">
            <w:pPr>
              <w:tabs>
                <w:tab w:val="left" w:pos="709"/>
              </w:tabs>
              <w:contextualSpacing/>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Проведення (розкопок) археологічних досліджень по вул.Замковій-34 кв. м</w:t>
            </w:r>
          </w:p>
        </w:tc>
        <w:tc>
          <w:tcPr>
            <w:tcW w:w="1559" w:type="dxa"/>
          </w:tcPr>
          <w:p w:rsidR="00FF7872" w:rsidRPr="00B77FF6" w:rsidRDefault="00FF7872"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49,9</w:t>
            </w:r>
          </w:p>
        </w:tc>
        <w:tc>
          <w:tcPr>
            <w:tcW w:w="1277" w:type="dxa"/>
            <w:gridSpan w:val="2"/>
            <w:tcBorders>
              <w:right w:val="single" w:sz="4" w:space="0" w:color="auto"/>
            </w:tcBorders>
          </w:tcPr>
          <w:p w:rsidR="00FF7872" w:rsidRPr="00B77FF6" w:rsidRDefault="00FF7872" w:rsidP="000C499C">
            <w:pPr>
              <w:pStyle w:val="a8"/>
              <w:rPr>
                <w:rFonts w:ascii="Times New Roman" w:hAnsi="Times New Roman"/>
                <w:sz w:val="18"/>
                <w:szCs w:val="18"/>
              </w:rPr>
            </w:pPr>
          </w:p>
        </w:tc>
        <w:tc>
          <w:tcPr>
            <w:tcW w:w="1743" w:type="dxa"/>
            <w:gridSpan w:val="4"/>
            <w:tcBorders>
              <w:left w:val="single" w:sz="4" w:space="0" w:color="auto"/>
              <w:right w:val="single" w:sz="4" w:space="0" w:color="auto"/>
            </w:tcBorders>
          </w:tcPr>
          <w:p w:rsidR="00FF7872" w:rsidRPr="00B77FF6" w:rsidRDefault="00FF7872" w:rsidP="000C499C">
            <w:pPr>
              <w:pStyle w:val="a6"/>
              <w:rPr>
                <w:sz w:val="18"/>
                <w:szCs w:val="18"/>
                <w:lang w:val="uk-UA"/>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highlight w:val="magent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Default="00FF7872" w:rsidP="000C499C">
            <w:pPr>
              <w:tabs>
                <w:tab w:val="left" w:pos="709"/>
              </w:tabs>
              <w:contextualSpacing/>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3E5180">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 xml:space="preserve">Створення зони </w:t>
            </w:r>
            <w:proofErr w:type="spellStart"/>
            <w:r w:rsidRPr="00B77FF6">
              <w:rPr>
                <w:rFonts w:ascii="Times New Roman" w:eastAsia="Calibri" w:hAnsi="Times New Roman" w:cs="Times New Roman"/>
                <w:color w:val="000000"/>
                <w:sz w:val="18"/>
                <w:szCs w:val="18"/>
              </w:rPr>
              <w:t>відпочинкуз</w:t>
            </w:r>
            <w:proofErr w:type="spellEnd"/>
            <w:r w:rsidRPr="00B77FF6">
              <w:rPr>
                <w:rFonts w:ascii="Times New Roman" w:eastAsia="Calibri" w:hAnsi="Times New Roman" w:cs="Times New Roman"/>
                <w:color w:val="000000"/>
                <w:sz w:val="18"/>
                <w:szCs w:val="18"/>
              </w:rPr>
              <w:t xml:space="preserve"> встано</w:t>
            </w:r>
            <w:r>
              <w:rPr>
                <w:rFonts w:ascii="Times New Roman" w:eastAsia="Calibri" w:hAnsi="Times New Roman" w:cs="Times New Roman"/>
                <w:color w:val="000000"/>
                <w:sz w:val="18"/>
                <w:szCs w:val="18"/>
              </w:rPr>
              <w:t xml:space="preserve">влення помпової колонки по </w:t>
            </w:r>
            <w:proofErr w:type="spellStart"/>
            <w:r>
              <w:rPr>
                <w:rFonts w:ascii="Times New Roman" w:eastAsia="Calibri" w:hAnsi="Times New Roman" w:cs="Times New Roman"/>
                <w:color w:val="000000"/>
                <w:sz w:val="18"/>
                <w:szCs w:val="18"/>
              </w:rPr>
              <w:t>вул.</w:t>
            </w:r>
            <w:r w:rsidRPr="00B77FF6">
              <w:rPr>
                <w:rFonts w:ascii="Times New Roman" w:eastAsia="Calibri" w:hAnsi="Times New Roman" w:cs="Times New Roman"/>
                <w:color w:val="000000"/>
                <w:sz w:val="18"/>
                <w:szCs w:val="18"/>
              </w:rPr>
              <w:t>Валовій</w:t>
            </w:r>
            <w:proofErr w:type="spellEnd"/>
          </w:p>
        </w:tc>
        <w:tc>
          <w:tcPr>
            <w:tcW w:w="1559" w:type="dxa"/>
          </w:tcPr>
          <w:p w:rsidR="00FF7872" w:rsidRPr="00B77FF6" w:rsidRDefault="00FF7872" w:rsidP="00FC6DA1">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903,556</w:t>
            </w:r>
          </w:p>
        </w:tc>
        <w:tc>
          <w:tcPr>
            <w:tcW w:w="1277" w:type="dxa"/>
            <w:gridSpan w:val="2"/>
            <w:tcBorders>
              <w:right w:val="single" w:sz="4" w:space="0" w:color="auto"/>
            </w:tcBorders>
          </w:tcPr>
          <w:p w:rsidR="00FF7872" w:rsidRPr="00B77FF6" w:rsidRDefault="00FF7872" w:rsidP="000C499C">
            <w:pPr>
              <w:pStyle w:val="a8"/>
              <w:rPr>
                <w:rFonts w:ascii="Times New Roman" w:hAnsi="Times New Roman"/>
                <w:sz w:val="18"/>
                <w:szCs w:val="18"/>
              </w:rPr>
            </w:pPr>
          </w:p>
        </w:tc>
        <w:tc>
          <w:tcPr>
            <w:tcW w:w="1743" w:type="dxa"/>
            <w:gridSpan w:val="4"/>
            <w:tcBorders>
              <w:left w:val="single" w:sz="4" w:space="0" w:color="auto"/>
              <w:right w:val="single" w:sz="4" w:space="0" w:color="auto"/>
            </w:tcBorders>
          </w:tcPr>
          <w:p w:rsidR="00FF7872" w:rsidRPr="00B77FF6" w:rsidRDefault="00FF7872" w:rsidP="000C499C">
            <w:pPr>
              <w:pStyle w:val="a6"/>
              <w:rPr>
                <w:sz w:val="18"/>
                <w:szCs w:val="18"/>
                <w:lang w:val="uk-UA"/>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highlight w:val="magent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Default="00FF7872" w:rsidP="000C499C">
            <w:pPr>
              <w:tabs>
                <w:tab w:val="left" w:pos="709"/>
              </w:tabs>
              <w:contextualSpacing/>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Створення туристичної зони</w:t>
            </w:r>
          </w:p>
        </w:tc>
        <w:tc>
          <w:tcPr>
            <w:tcW w:w="1559" w:type="dxa"/>
          </w:tcPr>
          <w:p w:rsidR="00FF7872" w:rsidRPr="00B77FF6" w:rsidRDefault="00FF7872"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470,0</w:t>
            </w:r>
          </w:p>
        </w:tc>
        <w:tc>
          <w:tcPr>
            <w:tcW w:w="1277" w:type="dxa"/>
            <w:gridSpan w:val="2"/>
            <w:tcBorders>
              <w:right w:val="single" w:sz="4" w:space="0" w:color="auto"/>
            </w:tcBorders>
          </w:tcPr>
          <w:p w:rsidR="00FF7872" w:rsidRPr="00B77FF6" w:rsidRDefault="00FF7872" w:rsidP="000C499C">
            <w:pPr>
              <w:pStyle w:val="a8"/>
              <w:rPr>
                <w:rFonts w:ascii="Times New Roman" w:hAnsi="Times New Roman"/>
                <w:sz w:val="18"/>
                <w:szCs w:val="18"/>
              </w:rPr>
            </w:pPr>
          </w:p>
        </w:tc>
        <w:tc>
          <w:tcPr>
            <w:tcW w:w="1743" w:type="dxa"/>
            <w:gridSpan w:val="4"/>
            <w:tcBorders>
              <w:left w:val="single" w:sz="4" w:space="0" w:color="auto"/>
              <w:right w:val="single" w:sz="4" w:space="0" w:color="auto"/>
            </w:tcBorders>
          </w:tcPr>
          <w:p w:rsidR="00FF7872" w:rsidRPr="00B77FF6" w:rsidRDefault="00FF7872" w:rsidP="000C499C">
            <w:pPr>
              <w:pStyle w:val="a6"/>
              <w:rPr>
                <w:sz w:val="18"/>
                <w:szCs w:val="18"/>
                <w:lang w:val="uk-UA"/>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highlight w:val="magent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Default="00FF7872" w:rsidP="000C499C">
            <w:pPr>
              <w:tabs>
                <w:tab w:val="left" w:pos="709"/>
              </w:tabs>
              <w:contextualSpacing/>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Створення відкриття художньої алеї-ретроспекції</w:t>
            </w:r>
          </w:p>
        </w:tc>
        <w:tc>
          <w:tcPr>
            <w:tcW w:w="1559" w:type="dxa"/>
          </w:tcPr>
          <w:p w:rsidR="00FF7872" w:rsidRPr="00B77FF6" w:rsidRDefault="00FF7872"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215,0</w:t>
            </w:r>
          </w:p>
        </w:tc>
        <w:tc>
          <w:tcPr>
            <w:tcW w:w="1277" w:type="dxa"/>
            <w:gridSpan w:val="2"/>
            <w:tcBorders>
              <w:right w:val="single" w:sz="4" w:space="0" w:color="auto"/>
            </w:tcBorders>
          </w:tcPr>
          <w:p w:rsidR="00FF7872" w:rsidRPr="00B77FF6" w:rsidRDefault="00FF7872" w:rsidP="000C499C">
            <w:pPr>
              <w:pStyle w:val="a8"/>
              <w:rPr>
                <w:rFonts w:ascii="Times New Roman" w:hAnsi="Times New Roman"/>
                <w:sz w:val="18"/>
                <w:szCs w:val="18"/>
              </w:rPr>
            </w:pPr>
          </w:p>
        </w:tc>
        <w:tc>
          <w:tcPr>
            <w:tcW w:w="1743" w:type="dxa"/>
            <w:gridSpan w:val="4"/>
            <w:tcBorders>
              <w:left w:val="single" w:sz="4" w:space="0" w:color="auto"/>
              <w:right w:val="single" w:sz="4" w:space="0" w:color="auto"/>
            </w:tcBorders>
          </w:tcPr>
          <w:p w:rsidR="00FF7872" w:rsidRPr="00B77FF6" w:rsidRDefault="00FF7872" w:rsidP="000C499C">
            <w:pPr>
              <w:pStyle w:val="a6"/>
              <w:rPr>
                <w:sz w:val="18"/>
                <w:szCs w:val="18"/>
                <w:lang w:val="uk-UA"/>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highlight w:val="magent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Default="00FF7872" w:rsidP="000C499C">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w:t>
            </w:r>
          </w:p>
        </w:tc>
        <w:tc>
          <w:tcPr>
            <w:tcW w:w="2762" w:type="dxa"/>
            <w:gridSpan w:val="2"/>
            <w:vAlign w:val="center"/>
          </w:tcPr>
          <w:p w:rsidR="00FF7872" w:rsidRPr="00B77FF6" w:rsidRDefault="00FF7872"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Інші роботи відповідно до  програми в тому числі :</w:t>
            </w:r>
          </w:p>
        </w:tc>
        <w:tc>
          <w:tcPr>
            <w:tcW w:w="1559" w:type="dxa"/>
          </w:tcPr>
          <w:p w:rsidR="00FF7872" w:rsidRPr="00B77FF6" w:rsidRDefault="00FF7872" w:rsidP="003E5180">
            <w:pPr>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   2525,0</w:t>
            </w:r>
          </w:p>
        </w:tc>
        <w:tc>
          <w:tcPr>
            <w:tcW w:w="1277" w:type="dxa"/>
            <w:gridSpan w:val="2"/>
            <w:tcBorders>
              <w:right w:val="single" w:sz="4" w:space="0" w:color="auto"/>
            </w:tcBorders>
          </w:tcPr>
          <w:p w:rsidR="00FF7872" w:rsidRPr="00B77FF6" w:rsidRDefault="00FF7872" w:rsidP="000C499C">
            <w:pPr>
              <w:pStyle w:val="a8"/>
              <w:rPr>
                <w:rFonts w:ascii="Times New Roman" w:hAnsi="Times New Roman"/>
                <w:sz w:val="18"/>
                <w:szCs w:val="18"/>
              </w:rPr>
            </w:pPr>
          </w:p>
        </w:tc>
        <w:tc>
          <w:tcPr>
            <w:tcW w:w="1743" w:type="dxa"/>
            <w:gridSpan w:val="4"/>
            <w:tcBorders>
              <w:left w:val="single" w:sz="4" w:space="0" w:color="auto"/>
              <w:right w:val="single" w:sz="4" w:space="0" w:color="auto"/>
            </w:tcBorders>
          </w:tcPr>
          <w:p w:rsidR="00FF7872" w:rsidRPr="00B77FF6" w:rsidRDefault="00FF7872" w:rsidP="000C499C">
            <w:pPr>
              <w:pStyle w:val="a6"/>
              <w:rPr>
                <w:sz w:val="18"/>
                <w:szCs w:val="18"/>
                <w:lang w:val="uk-UA"/>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Default="00FF7872" w:rsidP="000C499C">
            <w:pPr>
              <w:tabs>
                <w:tab w:val="left" w:pos="709"/>
              </w:tabs>
              <w:contextualSpacing/>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325CE4">
            <w:pPr>
              <w:tabs>
                <w:tab w:val="left" w:pos="709"/>
              </w:tabs>
              <w:ind w:left="-107"/>
              <w:contextualSpacing/>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Будівництво пам’ятника В.</w:t>
            </w:r>
            <w:proofErr w:type="spellStart"/>
            <w:r>
              <w:rPr>
                <w:rFonts w:ascii="Times New Roman" w:eastAsia="Calibri" w:hAnsi="Times New Roman" w:cs="Times New Roman"/>
                <w:color w:val="000000"/>
                <w:sz w:val="18"/>
                <w:szCs w:val="18"/>
              </w:rPr>
              <w:t>Громницького</w:t>
            </w:r>
            <w:proofErr w:type="spellEnd"/>
          </w:p>
        </w:tc>
        <w:tc>
          <w:tcPr>
            <w:tcW w:w="1559" w:type="dxa"/>
          </w:tcPr>
          <w:p w:rsidR="00FF7872" w:rsidRPr="00B77FF6" w:rsidRDefault="00FF7872" w:rsidP="003E5180">
            <w:pPr>
              <w:rPr>
                <w:rFonts w:ascii="Times New Roman" w:eastAsia="Calibri" w:hAnsi="Times New Roman" w:cs="Times New Roman"/>
                <w:sz w:val="18"/>
                <w:szCs w:val="18"/>
              </w:rPr>
            </w:pPr>
            <w:r>
              <w:rPr>
                <w:rFonts w:ascii="Times New Roman" w:eastAsia="Calibri" w:hAnsi="Times New Roman" w:cs="Times New Roman"/>
                <w:sz w:val="18"/>
                <w:szCs w:val="18"/>
              </w:rPr>
              <w:t>150,0</w:t>
            </w:r>
          </w:p>
        </w:tc>
        <w:tc>
          <w:tcPr>
            <w:tcW w:w="1277" w:type="dxa"/>
            <w:gridSpan w:val="2"/>
            <w:tcBorders>
              <w:right w:val="single" w:sz="4" w:space="0" w:color="auto"/>
            </w:tcBorders>
          </w:tcPr>
          <w:p w:rsidR="00FF7872" w:rsidRPr="00B77FF6" w:rsidRDefault="00FF7872" w:rsidP="000C499C">
            <w:pPr>
              <w:pStyle w:val="a8"/>
              <w:rPr>
                <w:rFonts w:ascii="Times New Roman" w:hAnsi="Times New Roman"/>
                <w:sz w:val="18"/>
                <w:szCs w:val="18"/>
              </w:rPr>
            </w:pPr>
          </w:p>
        </w:tc>
        <w:tc>
          <w:tcPr>
            <w:tcW w:w="1743" w:type="dxa"/>
            <w:gridSpan w:val="4"/>
            <w:tcBorders>
              <w:left w:val="single" w:sz="4" w:space="0" w:color="auto"/>
              <w:right w:val="single" w:sz="4" w:space="0" w:color="auto"/>
            </w:tcBorders>
          </w:tcPr>
          <w:p w:rsidR="00FF7872" w:rsidRPr="00B77FF6" w:rsidRDefault="00FF7872" w:rsidP="000C499C">
            <w:pPr>
              <w:pStyle w:val="a6"/>
              <w:rPr>
                <w:sz w:val="18"/>
                <w:szCs w:val="18"/>
                <w:lang w:val="uk-UA"/>
              </w:rPr>
            </w:pPr>
            <w:r>
              <w:rPr>
                <w:sz w:val="18"/>
                <w:szCs w:val="18"/>
                <w:lang w:val="uk-UA"/>
              </w:rPr>
              <w:t>150,0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Default="00FF7872" w:rsidP="000C499C">
            <w:pPr>
              <w:tabs>
                <w:tab w:val="left" w:pos="709"/>
              </w:tabs>
              <w:contextualSpacing/>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325CE4">
            <w:pPr>
              <w:tabs>
                <w:tab w:val="left" w:pos="709"/>
              </w:tabs>
              <w:ind w:left="-107"/>
              <w:contextualSpacing/>
              <w:rPr>
                <w:rFonts w:ascii="Times New Roman" w:eastAsia="Calibri" w:hAnsi="Times New Roman" w:cs="Times New Roman"/>
                <w:color w:val="000000"/>
                <w:sz w:val="18"/>
                <w:szCs w:val="18"/>
              </w:rPr>
            </w:pPr>
            <w:r w:rsidRPr="00B77FF6">
              <w:rPr>
                <w:rFonts w:ascii="Times New Roman" w:eastAsia="Calibri" w:hAnsi="Times New Roman" w:cs="Times New Roman"/>
                <w:color w:val="000000"/>
                <w:sz w:val="18"/>
                <w:szCs w:val="18"/>
              </w:rPr>
              <w:t>Ліквідація перед аварійного стану та реставрації фасаду і даху Церкви Різдва Христового по вул.Руська,22</w:t>
            </w:r>
          </w:p>
        </w:tc>
        <w:tc>
          <w:tcPr>
            <w:tcW w:w="1559" w:type="dxa"/>
          </w:tcPr>
          <w:p w:rsidR="00FF7872" w:rsidRPr="00B77FF6" w:rsidRDefault="00FF7872" w:rsidP="000C499C">
            <w:pPr>
              <w:rPr>
                <w:rFonts w:ascii="Times New Roman" w:eastAsia="Calibri" w:hAnsi="Times New Roman" w:cs="Times New Roman"/>
                <w:sz w:val="18"/>
                <w:szCs w:val="18"/>
              </w:rPr>
            </w:pPr>
            <w:r w:rsidRPr="00B77FF6">
              <w:rPr>
                <w:rFonts w:ascii="Times New Roman" w:eastAsia="Calibri" w:hAnsi="Times New Roman" w:cs="Times New Roman"/>
                <w:sz w:val="18"/>
                <w:szCs w:val="18"/>
              </w:rPr>
              <w:t>500,0</w:t>
            </w:r>
          </w:p>
        </w:tc>
        <w:tc>
          <w:tcPr>
            <w:tcW w:w="1277" w:type="dxa"/>
            <w:gridSpan w:val="2"/>
            <w:tcBorders>
              <w:right w:val="single" w:sz="4" w:space="0" w:color="auto"/>
            </w:tcBorders>
          </w:tcPr>
          <w:p w:rsidR="00FF7872" w:rsidRPr="00B77FF6" w:rsidRDefault="00FF7872" w:rsidP="000C499C">
            <w:pPr>
              <w:pStyle w:val="a8"/>
              <w:rPr>
                <w:rFonts w:ascii="Times New Roman" w:hAnsi="Times New Roman"/>
                <w:sz w:val="18"/>
                <w:szCs w:val="18"/>
              </w:rPr>
            </w:pPr>
            <w:r w:rsidRPr="00B77FF6">
              <w:rPr>
                <w:rFonts w:ascii="Times New Roman" w:hAnsi="Times New Roman"/>
                <w:sz w:val="18"/>
                <w:szCs w:val="18"/>
              </w:rPr>
              <w:t>500,0</w:t>
            </w:r>
          </w:p>
        </w:tc>
        <w:tc>
          <w:tcPr>
            <w:tcW w:w="1743" w:type="dxa"/>
            <w:gridSpan w:val="4"/>
            <w:tcBorders>
              <w:left w:val="single" w:sz="4" w:space="0" w:color="auto"/>
              <w:right w:val="single" w:sz="4" w:space="0" w:color="auto"/>
            </w:tcBorders>
          </w:tcPr>
          <w:p w:rsidR="00FF7872" w:rsidRPr="00B77FF6" w:rsidRDefault="00FF7872" w:rsidP="003E5180">
            <w:pPr>
              <w:pStyle w:val="a6"/>
              <w:rPr>
                <w:sz w:val="18"/>
                <w:szCs w:val="18"/>
                <w:lang w:val="uk-UA"/>
              </w:rPr>
            </w:pPr>
            <w:r w:rsidRPr="00B77FF6">
              <w:rPr>
                <w:sz w:val="18"/>
                <w:szCs w:val="18"/>
                <w:lang w:val="uk-UA"/>
              </w:rPr>
              <w:t>500,0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r>
              <w:rPr>
                <w:rFonts w:ascii="Times New Roman" w:hAnsi="Times New Roman" w:cs="Times New Roman"/>
                <w:sz w:val="18"/>
                <w:szCs w:val="18"/>
              </w:rPr>
              <w:t>5</w:t>
            </w:r>
            <w:r w:rsidRPr="00B77FF6">
              <w:rPr>
                <w:rFonts w:ascii="Times New Roman" w:hAnsi="Times New Roman" w:cs="Times New Roman"/>
                <w:sz w:val="18"/>
                <w:szCs w:val="18"/>
              </w:rPr>
              <w:t>00,0</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Завершується ремонт даху та реєстрація куполів.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0C499C">
            <w:pPr>
              <w:tabs>
                <w:tab w:val="left" w:pos="709"/>
              </w:tabs>
              <w:contextualSpacing/>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9" w:type="dxa"/>
            <w:vAlign w:val="center"/>
          </w:tcPr>
          <w:p w:rsidR="00FF7872" w:rsidRPr="00BE0654" w:rsidRDefault="00FF7872" w:rsidP="00CA5F4C">
            <w:pPr>
              <w:rPr>
                <w:rFonts w:ascii="Times New Roman" w:hAnsi="Times New Roman" w:cs="Times New Roman"/>
                <w:b/>
                <w:color w:val="000000" w:themeColor="text1"/>
                <w:sz w:val="18"/>
                <w:szCs w:val="18"/>
              </w:rPr>
            </w:pPr>
            <w:r w:rsidRPr="00C36E64">
              <w:rPr>
                <w:rFonts w:ascii="Times New Roman" w:hAnsi="Times New Roman"/>
                <w:b/>
                <w:color w:val="000000"/>
                <w:sz w:val="18"/>
                <w:szCs w:val="18"/>
              </w:rPr>
              <w:t>4339,26</w:t>
            </w:r>
          </w:p>
        </w:tc>
        <w:tc>
          <w:tcPr>
            <w:tcW w:w="1277" w:type="dxa"/>
            <w:gridSpan w:val="2"/>
            <w:tcBorders>
              <w:right w:val="single" w:sz="4" w:space="0" w:color="auto"/>
            </w:tcBorders>
            <w:vAlign w:val="center"/>
          </w:tcPr>
          <w:p w:rsidR="00FF7872" w:rsidRPr="00BE0654" w:rsidRDefault="00FF7872" w:rsidP="000C499C">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w:t>
            </w:r>
          </w:p>
        </w:tc>
        <w:tc>
          <w:tcPr>
            <w:tcW w:w="1743" w:type="dxa"/>
            <w:gridSpan w:val="4"/>
            <w:tcBorders>
              <w:left w:val="single" w:sz="4" w:space="0" w:color="auto"/>
              <w:right w:val="single" w:sz="4" w:space="0" w:color="auto"/>
            </w:tcBorders>
            <w:vAlign w:val="center"/>
          </w:tcPr>
          <w:p w:rsidR="00FF7872" w:rsidRPr="00CA5F4C" w:rsidRDefault="00FF7872" w:rsidP="000C499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65</w:t>
            </w:r>
            <w:r w:rsidRPr="00CA5F4C">
              <w:rPr>
                <w:rFonts w:ascii="Times New Roman" w:hAnsi="Times New Roman" w:cs="Times New Roman"/>
                <w:b/>
                <w:color w:val="000000" w:themeColor="text1"/>
                <w:sz w:val="18"/>
                <w:szCs w:val="18"/>
              </w:rPr>
              <w:t>0, 0</w:t>
            </w:r>
          </w:p>
        </w:tc>
        <w:tc>
          <w:tcPr>
            <w:tcW w:w="956" w:type="dxa"/>
            <w:tcBorders>
              <w:left w:val="single" w:sz="4" w:space="0" w:color="auto"/>
            </w:tcBorders>
            <w:vAlign w:val="center"/>
          </w:tcPr>
          <w:p w:rsidR="00FF7872" w:rsidRPr="00CA5F4C" w:rsidRDefault="00FF7872" w:rsidP="000C499C">
            <w:pPr>
              <w:keepLines/>
              <w:ind w:right="-42"/>
              <w:jc w:val="center"/>
              <w:rPr>
                <w:rFonts w:ascii="Times New Roman" w:hAnsi="Times New Roman" w:cs="Times New Roman"/>
                <w:b/>
                <w:i/>
                <w:color w:val="000000" w:themeColor="text1"/>
                <w:sz w:val="20"/>
                <w:szCs w:val="20"/>
                <w:u w:val="single"/>
              </w:rPr>
            </w:pPr>
          </w:p>
        </w:tc>
        <w:tc>
          <w:tcPr>
            <w:tcW w:w="1701" w:type="dxa"/>
            <w:gridSpan w:val="4"/>
            <w:vAlign w:val="center"/>
          </w:tcPr>
          <w:p w:rsidR="00FF7872" w:rsidRPr="00CA5F4C" w:rsidRDefault="00FF7872" w:rsidP="000C499C">
            <w:pPr>
              <w:rPr>
                <w:rFonts w:ascii="Times New Roman" w:hAnsi="Times New Roman" w:cs="Times New Roman"/>
                <w:b/>
                <w:sz w:val="20"/>
                <w:szCs w:val="20"/>
              </w:rPr>
            </w:pPr>
            <w:r>
              <w:rPr>
                <w:rFonts w:ascii="Times New Roman" w:hAnsi="Times New Roman" w:cs="Times New Roman"/>
                <w:b/>
                <w:sz w:val="20"/>
                <w:szCs w:val="20"/>
              </w:rPr>
              <w:t>500,0</w:t>
            </w:r>
          </w:p>
        </w:tc>
        <w:tc>
          <w:tcPr>
            <w:tcW w:w="4535" w:type="dxa"/>
            <w:gridSpan w:val="3"/>
          </w:tcPr>
          <w:p w:rsidR="00FF7872" w:rsidRPr="004C73DB" w:rsidRDefault="00FF7872" w:rsidP="003E5180">
            <w:pPr>
              <w:jc w:val="both"/>
              <w:rPr>
                <w:rFonts w:ascii="Times New Roman" w:hAnsi="Times New Roman" w:cs="Times New Roman"/>
                <w:sz w:val="20"/>
                <w:szCs w:val="20"/>
                <w:highlight w:val="red"/>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19</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9E6F6A" w:rsidRDefault="00FF7872" w:rsidP="000C499C">
            <w:pPr>
              <w:jc w:val="both"/>
              <w:rPr>
                <w:rFonts w:ascii="Times New Roman" w:hAnsi="Times New Roman" w:cs="Times New Roman"/>
                <w:b/>
                <w:i/>
                <w:sz w:val="20"/>
                <w:szCs w:val="20"/>
                <w:u w:val="single"/>
              </w:rPr>
            </w:pPr>
            <w:r w:rsidRPr="009E6F6A">
              <w:rPr>
                <w:rFonts w:ascii="Times New Roman" w:hAnsi="Times New Roman" w:cs="Times New Roman"/>
                <w:b/>
                <w:i/>
                <w:sz w:val="20"/>
                <w:szCs w:val="20"/>
                <w:u w:val="single"/>
              </w:rPr>
              <w:t xml:space="preserve">Програма розвитку культури і мистецтв Тернопільської </w:t>
            </w:r>
            <w:r>
              <w:rPr>
                <w:rFonts w:ascii="Times New Roman" w:hAnsi="Times New Roman" w:cs="Times New Roman"/>
                <w:b/>
                <w:i/>
                <w:sz w:val="20"/>
                <w:szCs w:val="20"/>
                <w:u w:val="single"/>
              </w:rPr>
              <w:t xml:space="preserve">міської територіальної громади </w:t>
            </w:r>
            <w:r w:rsidRPr="009E6F6A">
              <w:rPr>
                <w:rFonts w:ascii="Times New Roman" w:hAnsi="Times New Roman" w:cs="Times New Roman"/>
                <w:b/>
                <w:i/>
                <w:sz w:val="20"/>
                <w:szCs w:val="20"/>
                <w:u w:val="single"/>
              </w:rPr>
              <w:t>на 2020-2022 роки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2762" w:type="dxa"/>
            <w:gridSpan w:val="2"/>
          </w:tcPr>
          <w:p w:rsidR="00FF7872" w:rsidRPr="009F2D0E" w:rsidRDefault="00FF7872" w:rsidP="000C499C">
            <w:pPr>
              <w:rPr>
                <w:rFonts w:ascii="Times New Roman" w:hAnsi="Times New Roman" w:cs="Times New Roman"/>
                <w:sz w:val="18"/>
                <w:szCs w:val="18"/>
                <w:lang w:eastAsia="uk-UA"/>
              </w:rPr>
            </w:pPr>
            <w:r w:rsidRPr="009F2D0E">
              <w:rPr>
                <w:rFonts w:ascii="Times New Roman" w:hAnsi="Times New Roman" w:cs="Times New Roman"/>
                <w:sz w:val="18"/>
                <w:szCs w:val="18"/>
                <w:lang w:eastAsia="uk-UA"/>
              </w:rPr>
              <w:t xml:space="preserve">Забезпечення бібліотек </w:t>
            </w:r>
            <w:r w:rsidRPr="009F2D0E">
              <w:rPr>
                <w:rFonts w:ascii="Times New Roman" w:hAnsi="Times New Roman" w:cs="Times New Roman"/>
                <w:bCs/>
                <w:sz w:val="18"/>
                <w:szCs w:val="18"/>
                <w:lang w:eastAsia="uk-UA"/>
              </w:rPr>
              <w:t>комп’ютерним обладнанням</w:t>
            </w:r>
            <w:r w:rsidRPr="009F2D0E">
              <w:rPr>
                <w:rFonts w:ascii="Times New Roman" w:hAnsi="Times New Roman" w:cs="Times New Roman"/>
                <w:sz w:val="18"/>
                <w:szCs w:val="18"/>
                <w:lang w:eastAsia="uk-UA"/>
              </w:rPr>
              <w:t xml:space="preserve">: Центральна міська бібліотека, </w:t>
            </w:r>
          </w:p>
          <w:p w:rsidR="00FF7872" w:rsidRPr="009F2D0E" w:rsidRDefault="00FF7872" w:rsidP="000C499C">
            <w:pPr>
              <w:rPr>
                <w:rFonts w:ascii="Times New Roman" w:hAnsi="Times New Roman" w:cs="Times New Roman"/>
                <w:sz w:val="18"/>
                <w:szCs w:val="18"/>
                <w:lang w:eastAsia="uk-UA"/>
              </w:rPr>
            </w:pPr>
            <w:r w:rsidRPr="009F2D0E">
              <w:rPr>
                <w:rFonts w:ascii="Times New Roman" w:hAnsi="Times New Roman" w:cs="Times New Roman"/>
                <w:sz w:val="18"/>
                <w:szCs w:val="18"/>
                <w:lang w:eastAsia="uk-UA"/>
              </w:rPr>
              <w:t>Центральна дитяча бібліотека, Бібліотеки-філії</w:t>
            </w:r>
          </w:p>
        </w:tc>
        <w:tc>
          <w:tcPr>
            <w:tcW w:w="1559" w:type="dxa"/>
            <w:vAlign w:val="center"/>
          </w:tcPr>
          <w:p w:rsidR="00FF7872" w:rsidRPr="009F2D0E" w:rsidRDefault="00FF7872" w:rsidP="000C499C">
            <w:pPr>
              <w:jc w:val="center"/>
              <w:rPr>
                <w:rFonts w:ascii="Times New Roman" w:hAnsi="Times New Roman" w:cs="Times New Roman"/>
                <w:snapToGrid w:val="0"/>
                <w:sz w:val="18"/>
                <w:szCs w:val="18"/>
                <w:lang w:eastAsia="uk-UA"/>
              </w:rPr>
            </w:pPr>
            <w:r w:rsidRPr="009F2D0E">
              <w:rPr>
                <w:rFonts w:ascii="Times New Roman" w:hAnsi="Times New Roman" w:cs="Times New Roman"/>
                <w:snapToGrid w:val="0"/>
                <w:sz w:val="18"/>
                <w:szCs w:val="18"/>
                <w:lang w:eastAsia="uk-UA"/>
              </w:rPr>
              <w:t>220,0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220,0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220,0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Height w:val="229"/>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9F2D0E" w:rsidRDefault="00FF7872" w:rsidP="000C499C">
            <w:pPr>
              <w:rPr>
                <w:rFonts w:ascii="Times New Roman" w:hAnsi="Times New Roman" w:cs="Times New Roman"/>
                <w:sz w:val="18"/>
                <w:szCs w:val="18"/>
                <w:lang w:eastAsia="uk-UA"/>
              </w:rPr>
            </w:pPr>
            <w:r w:rsidRPr="009F2D0E">
              <w:rPr>
                <w:rFonts w:ascii="Times New Roman" w:hAnsi="Times New Roman" w:cs="Times New Roman"/>
                <w:sz w:val="18"/>
                <w:szCs w:val="18"/>
                <w:lang w:eastAsia="uk-UA"/>
              </w:rPr>
              <w:t>Придбання пакетів програмного забезпечення</w:t>
            </w:r>
          </w:p>
        </w:tc>
        <w:tc>
          <w:tcPr>
            <w:tcW w:w="1559" w:type="dxa"/>
            <w:vAlign w:val="center"/>
          </w:tcPr>
          <w:p w:rsidR="00FF7872" w:rsidRPr="009F2D0E" w:rsidRDefault="00FF7872" w:rsidP="000C499C">
            <w:pPr>
              <w:jc w:val="center"/>
              <w:rPr>
                <w:rFonts w:ascii="Times New Roman" w:hAnsi="Times New Roman" w:cs="Times New Roman"/>
                <w:snapToGrid w:val="0"/>
                <w:sz w:val="18"/>
                <w:szCs w:val="18"/>
                <w:lang w:eastAsia="uk-UA"/>
              </w:rPr>
            </w:pPr>
            <w:r w:rsidRPr="009F2D0E">
              <w:rPr>
                <w:rFonts w:ascii="Times New Roman" w:hAnsi="Times New Roman" w:cs="Times New Roman"/>
                <w:sz w:val="18"/>
                <w:szCs w:val="18"/>
                <w:lang w:eastAsia="uk-UA"/>
              </w:rPr>
              <w:t>70,5</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70,5</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70,5</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tabs>
                <w:tab w:val="left" w:pos="7320"/>
                <w:tab w:val="left" w:pos="7800"/>
              </w:tabs>
              <w:ind w:left="432"/>
              <w:rPr>
                <w:rFonts w:ascii="Times New Roman" w:hAnsi="Times New Roman" w:cs="Times New Roman"/>
                <w:color w:val="000000" w:themeColor="text1"/>
                <w:sz w:val="18"/>
                <w:szCs w:val="18"/>
              </w:rPr>
            </w:pPr>
          </w:p>
        </w:tc>
        <w:tc>
          <w:tcPr>
            <w:tcW w:w="2762" w:type="dxa"/>
            <w:gridSpan w:val="2"/>
            <w:vAlign w:val="center"/>
          </w:tcPr>
          <w:p w:rsidR="00FF7872" w:rsidRPr="009F2D0E" w:rsidRDefault="00FF7872" w:rsidP="000C499C">
            <w:pPr>
              <w:rPr>
                <w:rFonts w:ascii="Times New Roman" w:hAnsi="Times New Roman" w:cs="Times New Roman"/>
                <w:sz w:val="18"/>
                <w:szCs w:val="18"/>
                <w:lang w:eastAsia="uk-UA"/>
              </w:rPr>
            </w:pPr>
            <w:r w:rsidRPr="009F2D0E">
              <w:rPr>
                <w:rFonts w:ascii="Times New Roman" w:hAnsi="Times New Roman" w:cs="Times New Roman"/>
                <w:sz w:val="18"/>
                <w:szCs w:val="18"/>
                <w:lang w:eastAsia="uk-UA"/>
              </w:rPr>
              <w:t>Впровадження «Електронної бібліотеки»</w:t>
            </w:r>
          </w:p>
        </w:tc>
        <w:tc>
          <w:tcPr>
            <w:tcW w:w="1559" w:type="dxa"/>
            <w:vAlign w:val="center"/>
          </w:tcPr>
          <w:p w:rsidR="00FF7872" w:rsidRPr="009F2D0E" w:rsidRDefault="00FF7872" w:rsidP="000C499C">
            <w:pPr>
              <w:jc w:val="center"/>
              <w:rPr>
                <w:rFonts w:ascii="Times New Roman" w:hAnsi="Times New Roman" w:cs="Times New Roman"/>
                <w:sz w:val="18"/>
                <w:szCs w:val="18"/>
                <w:lang w:eastAsia="uk-UA"/>
              </w:rPr>
            </w:pPr>
            <w:r w:rsidRPr="009F2D0E">
              <w:rPr>
                <w:rFonts w:ascii="Times New Roman" w:hAnsi="Times New Roman" w:cs="Times New Roman"/>
                <w:sz w:val="18"/>
                <w:szCs w:val="18"/>
                <w:lang w:eastAsia="uk-UA"/>
              </w:rPr>
              <w:t>300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140,0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109,5</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Borders>
              <w:bottom w:val="single" w:sz="4" w:space="0" w:color="auto"/>
            </w:tcBorders>
          </w:tcPr>
          <w:p w:rsidR="00FF7872" w:rsidRPr="00B77FF6" w:rsidRDefault="00FF7872" w:rsidP="000C499C">
            <w:pPr>
              <w:keepLines/>
              <w:jc w:val="center"/>
              <w:rPr>
                <w:rFonts w:ascii="Times New Roman" w:eastAsia="Calibri" w:hAnsi="Times New Roman" w:cs="Times New Roman"/>
                <w:sz w:val="18"/>
                <w:szCs w:val="18"/>
              </w:rPr>
            </w:pPr>
          </w:p>
        </w:tc>
        <w:tc>
          <w:tcPr>
            <w:tcW w:w="4535" w:type="dxa"/>
            <w:gridSpan w:val="3"/>
            <w:tcBorders>
              <w:bottom w:val="single" w:sz="4" w:space="0" w:color="auto"/>
            </w:tcBorders>
          </w:tcPr>
          <w:p w:rsidR="00FF7872" w:rsidRPr="00B77FF6" w:rsidRDefault="00FF7872" w:rsidP="000C499C">
            <w:pPr>
              <w:keepLines/>
              <w:rPr>
                <w:rFonts w:ascii="Times New Roman" w:eastAsia="Calibri"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2762" w:type="dxa"/>
            <w:gridSpan w:val="2"/>
            <w:vAlign w:val="center"/>
          </w:tcPr>
          <w:p w:rsidR="00FF7872" w:rsidRPr="009F2D0E" w:rsidRDefault="00FF7872" w:rsidP="000C499C">
            <w:pPr>
              <w:rPr>
                <w:rFonts w:ascii="Times New Roman" w:hAnsi="Times New Roman" w:cs="Times New Roman"/>
                <w:snapToGrid w:val="0"/>
                <w:sz w:val="18"/>
                <w:szCs w:val="18"/>
                <w:lang w:eastAsia="uk-UA"/>
              </w:rPr>
            </w:pPr>
            <w:r w:rsidRPr="009F2D0E">
              <w:rPr>
                <w:rFonts w:ascii="Times New Roman" w:hAnsi="Times New Roman" w:cs="Times New Roman"/>
                <w:sz w:val="18"/>
                <w:szCs w:val="18"/>
                <w:lang w:eastAsia="uk-UA"/>
              </w:rPr>
              <w:t>Розширення бібліотечних фондів новими сучасними виданнями</w:t>
            </w:r>
          </w:p>
        </w:tc>
        <w:tc>
          <w:tcPr>
            <w:tcW w:w="1559" w:type="dxa"/>
            <w:vAlign w:val="center"/>
          </w:tcPr>
          <w:p w:rsidR="00FF7872" w:rsidRPr="009F2D0E" w:rsidRDefault="00FF7872" w:rsidP="000C499C">
            <w:pPr>
              <w:jc w:val="center"/>
              <w:rPr>
                <w:rFonts w:ascii="Times New Roman" w:hAnsi="Times New Roman" w:cs="Times New Roman"/>
                <w:snapToGrid w:val="0"/>
                <w:sz w:val="18"/>
                <w:szCs w:val="18"/>
                <w:lang w:eastAsia="uk-UA"/>
              </w:rPr>
            </w:pPr>
            <w:r w:rsidRPr="009F2D0E">
              <w:rPr>
                <w:rFonts w:ascii="Times New Roman" w:hAnsi="Times New Roman" w:cs="Times New Roman"/>
                <w:snapToGrid w:val="0"/>
                <w:sz w:val="18"/>
                <w:szCs w:val="18"/>
                <w:lang w:eastAsia="uk-UA"/>
              </w:rPr>
              <w:t>400,0</w:t>
            </w:r>
          </w:p>
        </w:tc>
        <w:tc>
          <w:tcPr>
            <w:tcW w:w="1277" w:type="dxa"/>
            <w:gridSpan w:val="2"/>
            <w:tcBorders>
              <w:right w:val="single" w:sz="4" w:space="0" w:color="auto"/>
            </w:tcBorders>
            <w:vAlign w:val="center"/>
          </w:tcPr>
          <w:p w:rsidR="00FF7872" w:rsidRPr="009F2D0E" w:rsidRDefault="00FF7872" w:rsidP="000C499C">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200.0</w:t>
            </w:r>
          </w:p>
        </w:tc>
        <w:tc>
          <w:tcPr>
            <w:tcW w:w="1743" w:type="dxa"/>
            <w:gridSpan w:val="4"/>
            <w:tcBorders>
              <w:left w:val="single" w:sz="4" w:space="0" w:color="auto"/>
              <w:right w:val="single" w:sz="4" w:space="0" w:color="auto"/>
            </w:tcBorders>
            <w:vAlign w:val="center"/>
          </w:tcPr>
          <w:p w:rsidR="00FF7872" w:rsidRPr="009F2D0E" w:rsidRDefault="00FF7872" w:rsidP="000C499C">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200.0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Pr>
          <w:p w:rsidR="00FF7872" w:rsidRPr="00B77FF6" w:rsidRDefault="00FF7872" w:rsidP="000C499C">
            <w:pPr>
              <w:keepLines/>
              <w:jc w:val="center"/>
              <w:rPr>
                <w:rFonts w:ascii="Times New Roman" w:eastAsia="Calibri" w:hAnsi="Times New Roman" w:cs="Times New Roman"/>
                <w:sz w:val="18"/>
                <w:szCs w:val="18"/>
              </w:rPr>
            </w:pPr>
          </w:p>
        </w:tc>
        <w:tc>
          <w:tcPr>
            <w:tcW w:w="4535" w:type="dxa"/>
            <w:gridSpan w:val="3"/>
            <w:tcBorders>
              <w:bottom w:val="single" w:sz="4" w:space="0" w:color="auto"/>
            </w:tcBorders>
          </w:tcPr>
          <w:p w:rsidR="00FF7872" w:rsidRPr="00B77FF6" w:rsidRDefault="00FF7872" w:rsidP="000C499C">
            <w:pPr>
              <w:keepLines/>
              <w:rPr>
                <w:rFonts w:ascii="Times New Roman" w:eastAsia="Calibri"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2762" w:type="dxa"/>
            <w:gridSpan w:val="2"/>
          </w:tcPr>
          <w:p w:rsidR="00FF7872" w:rsidRPr="009F2D0E"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9F2D0E">
              <w:rPr>
                <w:i/>
                <w:sz w:val="18"/>
                <w:szCs w:val="18"/>
                <w:u w:val="single"/>
                <w:lang w:val="uk-UA"/>
              </w:rPr>
              <w:t>Основні заходи річного циклу культурно - масової роботи.</w:t>
            </w:r>
          </w:p>
          <w:p w:rsidR="00FF7872" w:rsidRPr="009F2D0E" w:rsidRDefault="00FF7872" w:rsidP="000C499C">
            <w:pPr>
              <w:rPr>
                <w:rFonts w:ascii="Times New Roman" w:hAnsi="Times New Roman" w:cs="Times New Roman"/>
                <w:sz w:val="18"/>
                <w:szCs w:val="18"/>
              </w:rPr>
            </w:pPr>
            <w:r w:rsidRPr="009F2D0E">
              <w:rPr>
                <w:rFonts w:ascii="Times New Roman" w:hAnsi="Times New Roman" w:cs="Times New Roman"/>
                <w:sz w:val="18"/>
                <w:szCs w:val="18"/>
              </w:rPr>
              <w:t>Підтримка місцевих культурних діячів, музичних та творчих колективів</w:t>
            </w:r>
          </w:p>
        </w:tc>
        <w:tc>
          <w:tcPr>
            <w:tcW w:w="1559" w:type="dxa"/>
            <w:vAlign w:val="center"/>
          </w:tcPr>
          <w:p w:rsidR="00FF7872" w:rsidRPr="009F2D0E" w:rsidRDefault="00FF7872" w:rsidP="000C499C">
            <w:pPr>
              <w:jc w:val="center"/>
              <w:rPr>
                <w:rFonts w:ascii="Times New Roman" w:hAnsi="Times New Roman" w:cs="Times New Roman"/>
                <w:snapToGrid w:val="0"/>
                <w:sz w:val="18"/>
                <w:szCs w:val="18"/>
              </w:rPr>
            </w:pPr>
            <w:r w:rsidRPr="009F2D0E">
              <w:rPr>
                <w:rFonts w:ascii="Times New Roman" w:hAnsi="Times New Roman" w:cs="Times New Roman"/>
                <w:snapToGrid w:val="0"/>
                <w:sz w:val="18"/>
                <w:szCs w:val="18"/>
              </w:rPr>
              <w:t>1100,0</w:t>
            </w:r>
          </w:p>
        </w:tc>
        <w:tc>
          <w:tcPr>
            <w:tcW w:w="1277" w:type="dxa"/>
            <w:gridSpan w:val="2"/>
            <w:tcBorders>
              <w:right w:val="single" w:sz="4" w:space="0" w:color="auto"/>
            </w:tcBorders>
            <w:vAlign w:val="center"/>
          </w:tcPr>
          <w:p w:rsidR="00FF7872" w:rsidRPr="009F2D0E" w:rsidRDefault="00FF7872" w:rsidP="000C499C">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1000,0</w:t>
            </w:r>
          </w:p>
        </w:tc>
        <w:tc>
          <w:tcPr>
            <w:tcW w:w="1743" w:type="dxa"/>
            <w:gridSpan w:val="4"/>
            <w:tcBorders>
              <w:left w:val="single" w:sz="4" w:space="0" w:color="auto"/>
              <w:right w:val="single" w:sz="4" w:space="0" w:color="auto"/>
            </w:tcBorders>
            <w:vAlign w:val="center"/>
          </w:tcPr>
          <w:p w:rsidR="00FF7872" w:rsidRPr="009F2D0E" w:rsidRDefault="00FF7872" w:rsidP="000C499C">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850,0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Pr>
          <w:p w:rsidR="00FF7872" w:rsidRPr="00B77FF6" w:rsidRDefault="00FF7872" w:rsidP="000C499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69</w:t>
            </w:r>
            <w:r w:rsidRPr="00B77FF6">
              <w:rPr>
                <w:rFonts w:ascii="Times New Roman" w:eastAsia="Calibri" w:hAnsi="Times New Roman" w:cs="Times New Roman"/>
                <w:sz w:val="18"/>
                <w:szCs w:val="18"/>
              </w:rPr>
              <w:t>6,</w:t>
            </w:r>
            <w:r>
              <w:rPr>
                <w:rFonts w:ascii="Times New Roman" w:eastAsia="Calibri" w:hAnsi="Times New Roman" w:cs="Times New Roman"/>
                <w:sz w:val="18"/>
                <w:szCs w:val="18"/>
              </w:rPr>
              <w:t>5</w:t>
            </w:r>
          </w:p>
        </w:tc>
        <w:tc>
          <w:tcPr>
            <w:tcW w:w="4535" w:type="dxa"/>
            <w:gridSpan w:val="3"/>
            <w:vMerge w:val="restart"/>
            <w:tcBorders>
              <w:top w:val="single" w:sz="4" w:space="0" w:color="auto"/>
            </w:tcBorders>
          </w:tcPr>
          <w:p w:rsidR="00FF7872" w:rsidRPr="00B77FF6" w:rsidRDefault="00FF7872" w:rsidP="000C499C">
            <w:pPr>
              <w:keepLines/>
              <w:rPr>
                <w:rFonts w:ascii="Times New Roman" w:hAnsi="Times New Roman" w:cs="Times New Roman"/>
                <w:sz w:val="18"/>
                <w:szCs w:val="18"/>
              </w:rPr>
            </w:pPr>
            <w:r w:rsidRPr="00B77FF6">
              <w:rPr>
                <w:rFonts w:ascii="Times New Roman" w:eastAsia="Calibri" w:hAnsi="Times New Roman" w:cs="Times New Roman"/>
                <w:sz w:val="18"/>
                <w:szCs w:val="18"/>
              </w:rPr>
              <w:t>Проведення свята «Зустріч Весни»</w:t>
            </w:r>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rPr>
              <w:t>Деньміста</w:t>
            </w:r>
            <w:proofErr w:type="spellEnd"/>
            <w:r>
              <w:rPr>
                <w:rFonts w:ascii="Times New Roman" w:eastAsia="Calibri" w:hAnsi="Times New Roman" w:cs="Times New Roman"/>
                <w:sz w:val="18"/>
                <w:szCs w:val="18"/>
              </w:rPr>
              <w:t>,</w:t>
            </w:r>
            <w:r w:rsidRPr="00B77FF6">
              <w:rPr>
                <w:rFonts w:ascii="Times New Roman" w:eastAsia="Calibri" w:hAnsi="Times New Roman" w:cs="Times New Roman"/>
                <w:sz w:val="18"/>
                <w:szCs w:val="18"/>
              </w:rPr>
              <w:t>Заходи: до Дня Соборності,  Дня Вшанування пам’яті захисників Донецького аеропорту та усіх загиблих воїнів,вшанування Героїв Небесної Сотні</w:t>
            </w:r>
          </w:p>
          <w:p w:rsidR="00FF7872" w:rsidRPr="00B77FF6" w:rsidRDefault="00FF7872" w:rsidP="000C499C">
            <w:pPr>
              <w:keepLines/>
              <w:rPr>
                <w:rFonts w:ascii="Times New Roman" w:hAnsi="Times New Roman" w:cs="Times New Roman"/>
                <w:sz w:val="18"/>
                <w:szCs w:val="18"/>
              </w:rPr>
            </w:pPr>
            <w:r w:rsidRPr="00B77FF6">
              <w:rPr>
                <w:rFonts w:ascii="Times New Roman" w:eastAsia="Calibri" w:hAnsi="Times New Roman" w:cs="Times New Roman"/>
                <w:sz w:val="18"/>
                <w:szCs w:val="18"/>
              </w:rPr>
              <w:t>Парад вертепів «Нова радість стала»</w:t>
            </w:r>
          </w:p>
          <w:p w:rsidR="00FF7872" w:rsidRPr="00B77FF6" w:rsidRDefault="00FF7872" w:rsidP="000C499C">
            <w:pPr>
              <w:keepLines/>
              <w:rPr>
                <w:rFonts w:ascii="Times New Roman" w:eastAsia="Calibri" w:hAnsi="Times New Roman" w:cs="Times New Roman"/>
                <w:b/>
                <w:sz w:val="18"/>
                <w:szCs w:val="18"/>
              </w:rPr>
            </w:pPr>
            <w:r w:rsidRPr="00B77FF6">
              <w:rPr>
                <w:rFonts w:ascii="Times New Roman" w:eastAsia="Calibri" w:hAnsi="Times New Roman" w:cs="Times New Roman"/>
                <w:sz w:val="18"/>
                <w:szCs w:val="18"/>
              </w:rPr>
              <w:t>«Ялинка міського голови», «Повір у себе»</w:t>
            </w:r>
            <w:r>
              <w:rPr>
                <w:rFonts w:ascii="Times New Roman" w:eastAsia="Calibri" w:hAnsi="Times New Roman" w:cs="Times New Roman"/>
                <w:sz w:val="18"/>
                <w:szCs w:val="18"/>
              </w:rPr>
              <w:t>,День Незалежності України.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p>
        </w:tc>
        <w:tc>
          <w:tcPr>
            <w:tcW w:w="2762" w:type="dxa"/>
            <w:gridSpan w:val="2"/>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з нагоди державних свят</w:t>
            </w:r>
          </w:p>
        </w:tc>
        <w:tc>
          <w:tcPr>
            <w:tcW w:w="1559" w:type="dxa"/>
            <w:vAlign w:val="center"/>
          </w:tcPr>
          <w:p w:rsidR="00FF7872" w:rsidRPr="00B77FF6" w:rsidRDefault="00FF7872" w:rsidP="000C499C">
            <w:pPr>
              <w:jc w:val="center"/>
              <w:rPr>
                <w:rFonts w:ascii="Times New Roman" w:hAnsi="Times New Roman" w:cs="Times New Roman"/>
                <w:snapToGrid w:val="0"/>
                <w:sz w:val="18"/>
                <w:szCs w:val="18"/>
                <w:lang w:val="en-US"/>
              </w:rPr>
            </w:pPr>
            <w:r w:rsidRPr="00B77FF6">
              <w:rPr>
                <w:rFonts w:ascii="Times New Roman" w:hAnsi="Times New Roman" w:cs="Times New Roman"/>
                <w:snapToGrid w:val="0"/>
                <w:sz w:val="18"/>
                <w:szCs w:val="18"/>
              </w:rPr>
              <w:t>500,0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320,0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w:t>
            </w:r>
            <w:r w:rsidRPr="00B77FF6">
              <w:rPr>
                <w:rFonts w:ascii="Times New Roman" w:hAnsi="Times New Roman" w:cs="Times New Roman"/>
                <w:color w:val="000000" w:themeColor="text1"/>
                <w:sz w:val="18"/>
                <w:szCs w:val="18"/>
              </w:rPr>
              <w:t>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Pr>
          <w:p w:rsidR="00FF7872" w:rsidRPr="00B77FF6" w:rsidRDefault="00FF7872" w:rsidP="000C499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180</w:t>
            </w:r>
            <w:r w:rsidRPr="00B77FF6">
              <w:rPr>
                <w:rFonts w:ascii="Times New Roman" w:eastAsia="Calibri" w:hAnsi="Times New Roman" w:cs="Times New Roman"/>
                <w:sz w:val="18"/>
                <w:szCs w:val="18"/>
              </w:rPr>
              <w:t>,</w:t>
            </w:r>
            <w:r>
              <w:rPr>
                <w:rFonts w:ascii="Times New Roman" w:eastAsia="Calibri" w:hAnsi="Times New Roman" w:cs="Times New Roman"/>
                <w:sz w:val="18"/>
                <w:szCs w:val="18"/>
              </w:rPr>
              <w:t>7</w:t>
            </w:r>
          </w:p>
        </w:tc>
        <w:tc>
          <w:tcPr>
            <w:tcW w:w="4535" w:type="dxa"/>
            <w:gridSpan w:val="3"/>
            <w:vMerge/>
          </w:tcPr>
          <w:p w:rsidR="00FF7872" w:rsidRPr="00B77FF6" w:rsidRDefault="00FF7872" w:rsidP="000C499C">
            <w:pPr>
              <w:keepLines/>
              <w:jc w:val="center"/>
              <w:rPr>
                <w:rFonts w:ascii="Times New Roman" w:eastAsia="Calibri" w:hAnsi="Times New Roman" w:cs="Times New Roman"/>
                <w:b/>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p>
        </w:tc>
        <w:tc>
          <w:tcPr>
            <w:tcW w:w="2762" w:type="dxa"/>
            <w:gridSpan w:val="2"/>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до релігійних свят</w:t>
            </w:r>
          </w:p>
        </w:tc>
        <w:tc>
          <w:tcPr>
            <w:tcW w:w="1559" w:type="dxa"/>
            <w:vAlign w:val="center"/>
          </w:tcPr>
          <w:p w:rsidR="00FF7872" w:rsidRPr="00B77FF6" w:rsidRDefault="00FF7872" w:rsidP="000C499C">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100,0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Pr="00B77FF6">
              <w:rPr>
                <w:rFonts w:ascii="Times New Roman" w:hAnsi="Times New Roman" w:cs="Times New Roman"/>
                <w:color w:val="000000" w:themeColor="text1"/>
                <w:sz w:val="18"/>
                <w:szCs w:val="18"/>
              </w:rPr>
              <w:t>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Pr>
          <w:p w:rsidR="00FF7872" w:rsidRPr="00B77FF6" w:rsidRDefault="00FF7872" w:rsidP="00135A89">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            33</w:t>
            </w:r>
            <w:r w:rsidRPr="00B77FF6">
              <w:rPr>
                <w:rFonts w:ascii="Times New Roman" w:eastAsia="Calibri" w:hAnsi="Times New Roman" w:cs="Times New Roman"/>
                <w:sz w:val="18"/>
                <w:szCs w:val="18"/>
              </w:rPr>
              <w:t>,5</w:t>
            </w:r>
          </w:p>
        </w:tc>
        <w:tc>
          <w:tcPr>
            <w:tcW w:w="4535" w:type="dxa"/>
            <w:gridSpan w:val="3"/>
            <w:vMerge/>
          </w:tcPr>
          <w:p w:rsidR="00FF7872" w:rsidRPr="00B77FF6" w:rsidRDefault="00FF7872" w:rsidP="000C499C">
            <w:pPr>
              <w:keepLines/>
              <w:jc w:val="center"/>
              <w:rPr>
                <w:rFonts w:ascii="Times New Roman" w:eastAsia="Calibri" w:hAnsi="Times New Roman" w:cs="Times New Roman"/>
                <w:b/>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2762" w:type="dxa"/>
            <w:gridSpan w:val="2"/>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для дітей</w:t>
            </w:r>
          </w:p>
        </w:tc>
        <w:tc>
          <w:tcPr>
            <w:tcW w:w="1559" w:type="dxa"/>
            <w:vAlign w:val="center"/>
          </w:tcPr>
          <w:p w:rsidR="00FF7872" w:rsidRPr="00B77FF6" w:rsidRDefault="00FF7872" w:rsidP="000C499C">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700,0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660,0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r w:rsidRPr="00B77FF6">
              <w:rPr>
                <w:rFonts w:ascii="Times New Roman" w:hAnsi="Times New Roman" w:cs="Times New Roman"/>
                <w:color w:val="000000" w:themeColor="text1"/>
                <w:sz w:val="18"/>
                <w:szCs w:val="18"/>
              </w:rPr>
              <w:t>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Pr>
          <w:p w:rsidR="00FF7872" w:rsidRPr="00B77FF6" w:rsidRDefault="00FF7872" w:rsidP="000C499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295</w:t>
            </w:r>
            <w:r w:rsidRPr="00B77FF6">
              <w:rPr>
                <w:rFonts w:ascii="Times New Roman" w:eastAsia="Calibri" w:hAnsi="Times New Roman" w:cs="Times New Roman"/>
                <w:sz w:val="18"/>
                <w:szCs w:val="18"/>
              </w:rPr>
              <w:t>,</w:t>
            </w:r>
            <w:r>
              <w:rPr>
                <w:rFonts w:ascii="Times New Roman" w:eastAsia="Calibri" w:hAnsi="Times New Roman" w:cs="Times New Roman"/>
                <w:sz w:val="18"/>
                <w:szCs w:val="18"/>
              </w:rPr>
              <w:t>3</w:t>
            </w:r>
          </w:p>
        </w:tc>
        <w:tc>
          <w:tcPr>
            <w:tcW w:w="4535" w:type="dxa"/>
            <w:gridSpan w:val="3"/>
            <w:vMerge/>
          </w:tcPr>
          <w:p w:rsidR="00FF7872" w:rsidRPr="00B77FF6" w:rsidRDefault="00FF7872" w:rsidP="000C499C">
            <w:pPr>
              <w:keepLines/>
              <w:jc w:val="center"/>
              <w:rPr>
                <w:rFonts w:ascii="Times New Roman" w:eastAsia="Calibri" w:hAnsi="Times New Roman" w:cs="Times New Roman"/>
                <w:b/>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5</w:t>
            </w:r>
          </w:p>
        </w:tc>
        <w:tc>
          <w:tcPr>
            <w:tcW w:w="2762" w:type="dxa"/>
            <w:gridSpan w:val="2"/>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Фестивалі та конкурси</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B77FF6">
              <w:rPr>
                <w:rFonts w:ascii="Times New Roman" w:hAnsi="Times New Roman" w:cs="Times New Roman"/>
                <w:sz w:val="18"/>
                <w:szCs w:val="18"/>
              </w:rPr>
              <w:t>Старовецького</w:t>
            </w:r>
            <w:proofErr w:type="spellEnd"/>
            <w:r w:rsidRPr="00B77FF6">
              <w:rPr>
                <w:rFonts w:ascii="Times New Roman" w:hAnsi="Times New Roman" w:cs="Times New Roman"/>
                <w:sz w:val="18"/>
                <w:szCs w:val="18"/>
              </w:rPr>
              <w:t>, Тернопільські театральні вечори «Дебют»</w:t>
            </w:r>
            <w:r>
              <w:rPr>
                <w:rFonts w:ascii="Times New Roman" w:hAnsi="Times New Roman" w:cs="Times New Roman"/>
                <w:sz w:val="18"/>
                <w:szCs w:val="18"/>
              </w:rPr>
              <w:t>,мистецького фестивалю «Ї»</w:t>
            </w:r>
          </w:p>
        </w:tc>
        <w:tc>
          <w:tcPr>
            <w:tcW w:w="1559" w:type="dxa"/>
            <w:vAlign w:val="center"/>
          </w:tcPr>
          <w:p w:rsidR="00FF7872" w:rsidRPr="00B77FF6" w:rsidRDefault="00FF7872" w:rsidP="000C499C">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1100,0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1100,0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w:t>
            </w:r>
            <w:r w:rsidRPr="00B77FF6">
              <w:rPr>
                <w:rFonts w:ascii="Times New Roman" w:hAnsi="Times New Roman" w:cs="Times New Roman"/>
                <w:color w:val="000000" w:themeColor="text1"/>
                <w:sz w:val="18"/>
                <w:szCs w:val="18"/>
              </w:rPr>
              <w:t>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335</w:t>
            </w:r>
            <w:r w:rsidRPr="00B77FF6">
              <w:rPr>
                <w:rFonts w:ascii="Times New Roman" w:hAnsi="Times New Roman" w:cs="Times New Roman"/>
                <w:sz w:val="18"/>
                <w:szCs w:val="18"/>
              </w:rPr>
              <w:t>,</w:t>
            </w:r>
            <w:r>
              <w:rPr>
                <w:rFonts w:ascii="Times New Roman" w:hAnsi="Times New Roman" w:cs="Times New Roman"/>
                <w:sz w:val="18"/>
                <w:szCs w:val="18"/>
              </w:rPr>
              <w:t>4</w:t>
            </w:r>
          </w:p>
        </w:tc>
        <w:tc>
          <w:tcPr>
            <w:tcW w:w="4535" w:type="dxa"/>
            <w:gridSpan w:val="3"/>
          </w:tcPr>
          <w:p w:rsidR="00FF7872" w:rsidRPr="00B77FF6" w:rsidRDefault="00FF7872" w:rsidP="000C499C">
            <w:pPr>
              <w:keepLines/>
              <w:rPr>
                <w:rFonts w:ascii="Times New Roman" w:eastAsia="Calibri" w:hAnsi="Times New Roman" w:cs="Times New Roman"/>
                <w:sz w:val="18"/>
                <w:szCs w:val="18"/>
              </w:rPr>
            </w:pPr>
            <w:r w:rsidRPr="00B77FF6">
              <w:rPr>
                <w:rFonts w:ascii="Times New Roman" w:eastAsia="Calibri" w:hAnsi="Times New Roman" w:cs="Times New Roman"/>
                <w:sz w:val="18"/>
                <w:szCs w:val="18"/>
              </w:rPr>
              <w:t>Конкурс юних піаністів ім.. Барвінського, Онлайн фестиваль до  «Днів Європи»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6</w:t>
            </w:r>
          </w:p>
        </w:tc>
        <w:tc>
          <w:tcPr>
            <w:tcW w:w="2762" w:type="dxa"/>
            <w:gridSpan w:val="2"/>
          </w:tcPr>
          <w:p w:rsidR="00FF7872" w:rsidRPr="00B77FF6" w:rsidRDefault="00FF7872" w:rsidP="000C499C">
            <w:pPr>
              <w:pStyle w:val="a6"/>
              <w:shd w:val="clear" w:color="auto" w:fill="FFFFFF"/>
              <w:spacing w:before="0" w:beforeAutospacing="0" w:after="0" w:afterAutospacing="0"/>
              <w:jc w:val="both"/>
              <w:rPr>
                <w:sz w:val="18"/>
                <w:szCs w:val="18"/>
                <w:lang w:val="uk-UA"/>
              </w:rPr>
            </w:pPr>
            <w:r w:rsidRPr="00B77FF6">
              <w:rPr>
                <w:sz w:val="18"/>
                <w:szCs w:val="18"/>
                <w:lang w:val="uk-UA"/>
              </w:rPr>
              <w:t xml:space="preserve">Налагодження </w:t>
            </w:r>
            <w:proofErr w:type="spellStart"/>
            <w:r w:rsidRPr="00B77FF6">
              <w:rPr>
                <w:sz w:val="18"/>
                <w:szCs w:val="18"/>
              </w:rPr>
              <w:t>культурн</w:t>
            </w:r>
            <w:r w:rsidRPr="00B77FF6">
              <w:rPr>
                <w:sz w:val="18"/>
                <w:szCs w:val="18"/>
                <w:lang w:val="uk-UA"/>
              </w:rPr>
              <w:t>ого</w:t>
            </w:r>
            <w:proofErr w:type="spellEnd"/>
            <w:r w:rsidRPr="00B77FF6">
              <w:rPr>
                <w:sz w:val="18"/>
                <w:szCs w:val="18"/>
                <w:lang w:val="uk-UA"/>
              </w:rPr>
              <w:t xml:space="preserve"> </w:t>
            </w:r>
            <w:proofErr w:type="spellStart"/>
            <w:r w:rsidRPr="00B77FF6">
              <w:rPr>
                <w:sz w:val="18"/>
                <w:szCs w:val="18"/>
              </w:rPr>
              <w:t>обмін</w:t>
            </w:r>
            <w:proofErr w:type="spellEnd"/>
            <w:r w:rsidRPr="00B77FF6">
              <w:rPr>
                <w:sz w:val="18"/>
                <w:szCs w:val="18"/>
                <w:lang w:val="uk-UA"/>
              </w:rPr>
              <w:t xml:space="preserve">у </w:t>
            </w:r>
            <w:proofErr w:type="spellStart"/>
            <w:r w:rsidRPr="00B77FF6">
              <w:rPr>
                <w:sz w:val="18"/>
                <w:szCs w:val="18"/>
              </w:rPr>
              <w:t>міжмістами</w:t>
            </w:r>
            <w:proofErr w:type="spellEnd"/>
            <w:r w:rsidRPr="00B77FF6">
              <w:rPr>
                <w:sz w:val="18"/>
                <w:szCs w:val="18"/>
              </w:rPr>
              <w:t xml:space="preserve"> – побратимами та </w:t>
            </w:r>
            <w:proofErr w:type="spellStart"/>
            <w:r w:rsidRPr="00B77FF6">
              <w:rPr>
                <w:sz w:val="18"/>
                <w:szCs w:val="18"/>
              </w:rPr>
              <w:t>містами-партнерами</w:t>
            </w:r>
            <w:proofErr w:type="spellEnd"/>
            <w:r w:rsidRPr="00B77FF6">
              <w:rPr>
                <w:sz w:val="18"/>
                <w:szCs w:val="18"/>
                <w:lang w:val="uk-UA"/>
              </w:rPr>
              <w:t xml:space="preserve">,реалізація спільних програм та </w:t>
            </w:r>
            <w:proofErr w:type="spellStart"/>
            <w:r w:rsidRPr="00B77FF6">
              <w:rPr>
                <w:sz w:val="18"/>
                <w:szCs w:val="18"/>
                <w:lang w:val="uk-UA"/>
              </w:rPr>
              <w:t>проєктів</w:t>
            </w:r>
            <w:proofErr w:type="spellEnd"/>
            <w:r w:rsidRPr="00B77FF6">
              <w:rPr>
                <w:sz w:val="18"/>
                <w:szCs w:val="18"/>
              </w:rPr>
              <w:t xml:space="preserve">. </w:t>
            </w:r>
          </w:p>
        </w:tc>
        <w:tc>
          <w:tcPr>
            <w:tcW w:w="1559" w:type="dxa"/>
            <w:vAlign w:val="center"/>
          </w:tcPr>
          <w:p w:rsidR="00FF7872" w:rsidRPr="00B77FF6" w:rsidRDefault="00FF7872"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B77FF6">
              <w:rPr>
                <w:rFonts w:ascii="Times New Roman" w:hAnsi="Times New Roman" w:cs="Times New Roman"/>
                <w:sz w:val="18"/>
                <w:szCs w:val="18"/>
              </w:rPr>
              <w:t>140,0</w:t>
            </w:r>
          </w:p>
          <w:p w:rsidR="00FF7872" w:rsidRPr="00B77FF6" w:rsidRDefault="00FF7872"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p w:rsidR="00FF7872" w:rsidRPr="00B77FF6" w:rsidRDefault="00FF7872"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B77FF6">
              <w:rPr>
                <w:rFonts w:ascii="Times New Roman" w:hAnsi="Times New Roman" w:cs="Times New Roman"/>
                <w:sz w:val="18"/>
                <w:szCs w:val="18"/>
              </w:rPr>
              <w:t>530,0ЄС</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5,1</w:t>
            </w:r>
          </w:p>
        </w:tc>
        <w:tc>
          <w:tcPr>
            <w:tcW w:w="4535" w:type="dxa"/>
            <w:gridSpan w:val="3"/>
          </w:tcPr>
          <w:p w:rsidR="00FF7872" w:rsidRPr="00B77FF6" w:rsidRDefault="00FF7872" w:rsidP="000C499C">
            <w:pPr>
              <w:keepLines/>
              <w:rPr>
                <w:rFonts w:ascii="Times New Roman" w:eastAsia="Calibri" w:hAnsi="Times New Roman" w:cs="Times New Roman"/>
                <w:sz w:val="18"/>
                <w:szCs w:val="18"/>
              </w:rPr>
            </w:pPr>
            <w:r w:rsidRPr="00B77FF6">
              <w:rPr>
                <w:rFonts w:ascii="Times New Roman" w:eastAsia="Calibri" w:hAnsi="Times New Roman" w:cs="Times New Roman"/>
                <w:sz w:val="18"/>
                <w:szCs w:val="18"/>
              </w:rPr>
              <w:t>Участь творчої делегації в обмінних заходах</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7</w:t>
            </w:r>
          </w:p>
        </w:tc>
        <w:tc>
          <w:tcPr>
            <w:tcW w:w="2762" w:type="dxa"/>
            <w:gridSpan w:val="2"/>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Придбання музичних інструментів та обладнання для закладів естетичного виховання</w:t>
            </w:r>
          </w:p>
        </w:tc>
        <w:tc>
          <w:tcPr>
            <w:tcW w:w="1559" w:type="dxa"/>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250,0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2" w:type="dxa"/>
            <w:gridSpan w:val="2"/>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 xml:space="preserve">Придбання </w:t>
            </w:r>
            <w:proofErr w:type="spellStart"/>
            <w:r w:rsidRPr="00B77FF6">
              <w:rPr>
                <w:rFonts w:ascii="Times New Roman" w:hAnsi="Times New Roman" w:cs="Times New Roman"/>
                <w:sz w:val="18"/>
                <w:szCs w:val="18"/>
              </w:rPr>
              <w:t>звукопідсилюючої</w:t>
            </w:r>
            <w:proofErr w:type="spellEnd"/>
            <w:r w:rsidRPr="00B77FF6">
              <w:rPr>
                <w:rFonts w:ascii="Times New Roman" w:hAnsi="Times New Roman" w:cs="Times New Roman"/>
                <w:sz w:val="18"/>
                <w:szCs w:val="18"/>
              </w:rPr>
              <w:t xml:space="preserve"> апаратури для клубів </w:t>
            </w:r>
          </w:p>
        </w:tc>
        <w:tc>
          <w:tcPr>
            <w:tcW w:w="1559" w:type="dxa"/>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highlight w:val="yellow"/>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rPr>
                <w:rFonts w:ascii="Times New Roman" w:hAnsi="Times New Roman" w:cs="Times New Roman"/>
                <w:sz w:val="18"/>
                <w:szCs w:val="18"/>
              </w:rPr>
            </w:pPr>
          </w:p>
        </w:tc>
        <w:tc>
          <w:tcPr>
            <w:tcW w:w="4535" w:type="dxa"/>
            <w:gridSpan w:val="3"/>
          </w:tcPr>
          <w:p w:rsidR="00FF7872" w:rsidRPr="00B77FF6" w:rsidRDefault="00FF7872" w:rsidP="000C499C">
            <w:pPr>
              <w:ind w:left="-108" w:right="-81"/>
              <w:rPr>
                <w:rFonts w:ascii="Times New Roman" w:hAnsi="Times New Roman" w:cs="Times New Roman"/>
                <w:sz w:val="18"/>
                <w:szCs w:val="18"/>
              </w:rPr>
            </w:pPr>
          </w:p>
        </w:tc>
      </w:tr>
      <w:tr w:rsidR="00FF7872" w:rsidRPr="00BE0654" w:rsidTr="00B72B3D">
        <w:trPr>
          <w:gridAfter w:val="6"/>
          <w:wAfter w:w="1054" w:type="dxa"/>
          <w:trHeight w:val="607"/>
        </w:trPr>
        <w:tc>
          <w:tcPr>
            <w:tcW w:w="493" w:type="dxa"/>
            <w:tcBorders>
              <w:bottom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bottom w:val="single" w:sz="4" w:space="0" w:color="auto"/>
            </w:tcBorders>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2" w:type="dxa"/>
            <w:gridSpan w:val="2"/>
            <w:tcBorders>
              <w:bottom w:val="single" w:sz="4" w:space="0" w:color="auto"/>
            </w:tcBorders>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 xml:space="preserve">Організація облаштування пандусів </w:t>
            </w:r>
            <w:proofErr w:type="spellStart"/>
            <w:r w:rsidRPr="00B77FF6">
              <w:rPr>
                <w:rFonts w:ascii="Times New Roman" w:hAnsi="Times New Roman" w:cs="Times New Roman"/>
                <w:sz w:val="18"/>
                <w:szCs w:val="18"/>
              </w:rPr>
              <w:t>длямаломобільних</w:t>
            </w:r>
            <w:proofErr w:type="spellEnd"/>
            <w:r w:rsidRPr="00B77FF6">
              <w:rPr>
                <w:rFonts w:ascii="Times New Roman" w:hAnsi="Times New Roman" w:cs="Times New Roman"/>
                <w:sz w:val="18"/>
                <w:szCs w:val="18"/>
              </w:rPr>
              <w:t xml:space="preserve"> груп населення до закладів культури</w:t>
            </w:r>
          </w:p>
        </w:tc>
        <w:tc>
          <w:tcPr>
            <w:tcW w:w="1559" w:type="dxa"/>
            <w:tcBorders>
              <w:bottom w:val="single" w:sz="4" w:space="0" w:color="auto"/>
            </w:tcBorders>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B77FF6">
              <w:rPr>
                <w:sz w:val="18"/>
                <w:szCs w:val="18"/>
                <w:lang w:val="en-US"/>
              </w:rPr>
              <w:t>550</w:t>
            </w:r>
            <w:r w:rsidRPr="00B77FF6">
              <w:rPr>
                <w:sz w:val="18"/>
                <w:szCs w:val="18"/>
                <w:lang w:val="uk-UA"/>
              </w:rPr>
              <w:t>,</w:t>
            </w:r>
            <w:r w:rsidRPr="00B77FF6">
              <w:rPr>
                <w:sz w:val="18"/>
                <w:szCs w:val="18"/>
                <w:lang w:val="en-US"/>
              </w:rPr>
              <w:t>0</w:t>
            </w:r>
          </w:p>
        </w:tc>
        <w:tc>
          <w:tcPr>
            <w:tcW w:w="1277" w:type="dxa"/>
            <w:gridSpan w:val="2"/>
            <w:tcBorders>
              <w:bottom w:val="single" w:sz="4" w:space="0" w:color="auto"/>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1743" w:type="dxa"/>
            <w:gridSpan w:val="4"/>
            <w:tcBorders>
              <w:left w:val="single" w:sz="4" w:space="0" w:color="auto"/>
              <w:bottom w:val="single" w:sz="4" w:space="0" w:color="auto"/>
              <w:right w:val="single" w:sz="4" w:space="0" w:color="auto"/>
            </w:tcBorders>
            <w:vAlign w:val="center"/>
          </w:tcPr>
          <w:p w:rsidR="00FF7872" w:rsidRPr="00B77FF6" w:rsidRDefault="00FF7872" w:rsidP="000C499C">
            <w:pPr>
              <w:jc w:val="center"/>
              <w:rPr>
                <w:rFonts w:ascii="Times New Roman" w:eastAsia="Calibri" w:hAnsi="Times New Roman" w:cs="Times New Roman"/>
                <w:sz w:val="18"/>
                <w:szCs w:val="18"/>
              </w:rPr>
            </w:pPr>
          </w:p>
        </w:tc>
        <w:tc>
          <w:tcPr>
            <w:tcW w:w="956" w:type="dxa"/>
            <w:tcBorders>
              <w:left w:val="single" w:sz="4" w:space="0" w:color="auto"/>
              <w:bottom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Borders>
              <w:bottom w:val="single" w:sz="4" w:space="0" w:color="auto"/>
            </w:tcBorders>
            <w:vAlign w:val="center"/>
          </w:tcPr>
          <w:p w:rsidR="00FF7872" w:rsidRPr="00B77FF6" w:rsidRDefault="00FF7872" w:rsidP="000C499C">
            <w:pPr>
              <w:rPr>
                <w:rFonts w:ascii="Times New Roman" w:hAnsi="Times New Roman" w:cs="Times New Roman"/>
                <w:sz w:val="18"/>
                <w:szCs w:val="18"/>
              </w:rPr>
            </w:pPr>
          </w:p>
        </w:tc>
        <w:tc>
          <w:tcPr>
            <w:tcW w:w="4535" w:type="dxa"/>
            <w:gridSpan w:val="3"/>
            <w:tcBorders>
              <w:bottom w:val="single" w:sz="4" w:space="0" w:color="auto"/>
            </w:tcBorders>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Height w:val="363"/>
        </w:trPr>
        <w:tc>
          <w:tcPr>
            <w:tcW w:w="493" w:type="dxa"/>
            <w:tcBorders>
              <w:top w:val="single" w:sz="4" w:space="0" w:color="auto"/>
              <w:bottom w:val="single" w:sz="4" w:space="0" w:color="auto"/>
            </w:tcBorders>
            <w:vAlign w:val="center"/>
          </w:tcPr>
          <w:p w:rsidR="00FF7872" w:rsidRPr="00BE0654" w:rsidRDefault="00FF7872" w:rsidP="00325CE4">
            <w:pPr>
              <w:rPr>
                <w:rFonts w:ascii="Times New Roman" w:hAnsi="Times New Roman" w:cs="Times New Roman"/>
                <w:sz w:val="20"/>
                <w:szCs w:val="20"/>
              </w:rPr>
            </w:pPr>
          </w:p>
        </w:tc>
        <w:tc>
          <w:tcPr>
            <w:tcW w:w="529" w:type="dxa"/>
            <w:gridSpan w:val="2"/>
            <w:tcBorders>
              <w:top w:val="single" w:sz="4" w:space="0" w:color="auto"/>
              <w:bottom w:val="single" w:sz="4" w:space="0" w:color="auto"/>
            </w:tcBorders>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2" w:type="dxa"/>
            <w:gridSpan w:val="2"/>
            <w:tcBorders>
              <w:top w:val="single" w:sz="4" w:space="0" w:color="auto"/>
              <w:bottom w:val="single" w:sz="4" w:space="0" w:color="auto"/>
            </w:tcBorders>
          </w:tcPr>
          <w:p w:rsidR="00FF7872" w:rsidRPr="00B77FF6" w:rsidRDefault="00FF7872" w:rsidP="003C7B68">
            <w:pPr>
              <w:jc w:val="both"/>
              <w:rPr>
                <w:rFonts w:ascii="Times New Roman" w:hAnsi="Times New Roman" w:cs="Times New Roman"/>
                <w:sz w:val="18"/>
                <w:szCs w:val="18"/>
              </w:rPr>
            </w:pPr>
            <w:r w:rsidRPr="00B77FF6">
              <w:rPr>
                <w:rFonts w:ascii="Times New Roman" w:hAnsi="Times New Roman" w:cs="Times New Roman"/>
                <w:sz w:val="18"/>
                <w:szCs w:val="18"/>
              </w:rPr>
              <w:t>Супровід допрем’єрнихпоказівукраїнськихстрічок</w:t>
            </w:r>
          </w:p>
        </w:tc>
        <w:tc>
          <w:tcPr>
            <w:tcW w:w="1559" w:type="dxa"/>
            <w:tcBorders>
              <w:top w:val="single" w:sz="4" w:space="0" w:color="auto"/>
              <w:bottom w:val="single" w:sz="4" w:space="0" w:color="auto"/>
            </w:tcBorders>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8"/>
                <w:szCs w:val="18"/>
                <w:lang w:val="uk-UA"/>
              </w:rPr>
            </w:pPr>
            <w:r w:rsidRPr="00B77FF6">
              <w:rPr>
                <w:sz w:val="18"/>
                <w:szCs w:val="18"/>
                <w:lang w:val="uk-UA"/>
              </w:rPr>
              <w:t>100.0</w:t>
            </w:r>
          </w:p>
        </w:tc>
        <w:tc>
          <w:tcPr>
            <w:tcW w:w="1277" w:type="dxa"/>
            <w:gridSpan w:val="2"/>
            <w:tcBorders>
              <w:top w:val="single" w:sz="4" w:space="0" w:color="auto"/>
              <w:bottom w:val="single" w:sz="4" w:space="0" w:color="auto"/>
              <w:right w:val="single" w:sz="4" w:space="0" w:color="auto"/>
            </w:tcBorders>
            <w:vAlign w:val="center"/>
          </w:tcPr>
          <w:p w:rsidR="00FF7872" w:rsidRPr="00B77FF6" w:rsidRDefault="00FF7872" w:rsidP="000C499C">
            <w:pPr>
              <w:keepLines/>
              <w:rPr>
                <w:rFonts w:ascii="Times New Roman" w:eastAsia="Calibri" w:hAnsi="Times New Roman" w:cs="Times New Roman"/>
                <w:sz w:val="18"/>
                <w:szCs w:val="18"/>
              </w:rPr>
            </w:pPr>
          </w:p>
        </w:tc>
        <w:tc>
          <w:tcPr>
            <w:tcW w:w="1743" w:type="dxa"/>
            <w:gridSpan w:val="4"/>
            <w:tcBorders>
              <w:top w:val="single" w:sz="4" w:space="0" w:color="auto"/>
              <w:left w:val="single" w:sz="4" w:space="0" w:color="auto"/>
              <w:bottom w:val="single" w:sz="4" w:space="0" w:color="auto"/>
              <w:right w:val="single" w:sz="4" w:space="0" w:color="auto"/>
            </w:tcBorders>
            <w:vAlign w:val="center"/>
          </w:tcPr>
          <w:p w:rsidR="00FF7872" w:rsidRPr="00B77FF6" w:rsidRDefault="00FF7872" w:rsidP="000C499C">
            <w:pPr>
              <w:jc w:val="center"/>
              <w:rPr>
                <w:rFonts w:ascii="Times New Roman" w:eastAsia="Calibri" w:hAnsi="Times New Roman" w:cs="Times New Roman"/>
                <w:sz w:val="18"/>
                <w:szCs w:val="18"/>
              </w:rPr>
            </w:pPr>
          </w:p>
        </w:tc>
        <w:tc>
          <w:tcPr>
            <w:tcW w:w="956" w:type="dxa"/>
            <w:tcBorders>
              <w:top w:val="single" w:sz="4" w:space="0" w:color="auto"/>
              <w:left w:val="single" w:sz="4" w:space="0" w:color="auto"/>
              <w:bottom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Borders>
              <w:top w:val="single" w:sz="4" w:space="0" w:color="auto"/>
              <w:bottom w:val="single" w:sz="4" w:space="0" w:color="auto"/>
            </w:tcBorders>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Borders>
              <w:top w:val="single" w:sz="4" w:space="0" w:color="auto"/>
              <w:bottom w:val="single" w:sz="4" w:space="0" w:color="auto"/>
            </w:tcBorders>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Height w:val="272"/>
        </w:trPr>
        <w:tc>
          <w:tcPr>
            <w:tcW w:w="493" w:type="dxa"/>
            <w:tcBorders>
              <w:top w:val="single" w:sz="4" w:space="0" w:color="auto"/>
              <w:bottom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top w:val="single" w:sz="4" w:space="0" w:color="auto"/>
              <w:bottom w:val="single" w:sz="4" w:space="0" w:color="auto"/>
            </w:tcBorders>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2" w:type="dxa"/>
            <w:gridSpan w:val="2"/>
            <w:tcBorders>
              <w:top w:val="single" w:sz="4" w:space="0" w:color="auto"/>
              <w:bottom w:val="single" w:sz="4" w:space="0" w:color="auto"/>
            </w:tcBorders>
          </w:tcPr>
          <w:p w:rsidR="00FF7872" w:rsidRPr="00B77FF6" w:rsidRDefault="00FF7872" w:rsidP="003C7B68">
            <w:pPr>
              <w:jc w:val="both"/>
              <w:rPr>
                <w:rFonts w:ascii="Times New Roman" w:hAnsi="Times New Roman" w:cs="Times New Roman"/>
                <w:sz w:val="18"/>
                <w:szCs w:val="18"/>
              </w:rPr>
            </w:pPr>
            <w:r w:rsidRPr="00B77FF6">
              <w:rPr>
                <w:rFonts w:ascii="Times New Roman" w:hAnsi="Times New Roman" w:cs="Times New Roman"/>
                <w:sz w:val="18"/>
                <w:szCs w:val="18"/>
              </w:rPr>
              <w:t>Заходи з популяризації українських та зарубіжних фільмів</w:t>
            </w:r>
          </w:p>
        </w:tc>
        <w:tc>
          <w:tcPr>
            <w:tcW w:w="1559" w:type="dxa"/>
            <w:tcBorders>
              <w:top w:val="single" w:sz="4" w:space="0" w:color="auto"/>
              <w:bottom w:val="single" w:sz="4" w:space="0" w:color="auto"/>
            </w:tcBorders>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277" w:type="dxa"/>
            <w:gridSpan w:val="2"/>
            <w:tcBorders>
              <w:top w:val="single" w:sz="4" w:space="0" w:color="auto"/>
              <w:bottom w:val="single" w:sz="4" w:space="0" w:color="auto"/>
              <w:right w:val="single" w:sz="4" w:space="0" w:color="auto"/>
            </w:tcBorders>
            <w:vAlign w:val="center"/>
          </w:tcPr>
          <w:p w:rsidR="00FF7872" w:rsidRPr="00B77FF6" w:rsidRDefault="00FF7872" w:rsidP="000C499C">
            <w:pPr>
              <w:keepLines/>
              <w:rPr>
                <w:rFonts w:ascii="Times New Roman" w:eastAsia="Calibri" w:hAnsi="Times New Roman" w:cs="Times New Roman"/>
                <w:sz w:val="18"/>
                <w:szCs w:val="18"/>
              </w:rPr>
            </w:pPr>
          </w:p>
        </w:tc>
        <w:tc>
          <w:tcPr>
            <w:tcW w:w="1743" w:type="dxa"/>
            <w:gridSpan w:val="4"/>
            <w:tcBorders>
              <w:top w:val="single" w:sz="4" w:space="0" w:color="auto"/>
              <w:left w:val="single" w:sz="4" w:space="0" w:color="auto"/>
              <w:bottom w:val="single" w:sz="4" w:space="0" w:color="auto"/>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956" w:type="dxa"/>
            <w:tcBorders>
              <w:top w:val="single" w:sz="4" w:space="0" w:color="auto"/>
              <w:left w:val="single" w:sz="4" w:space="0" w:color="auto"/>
              <w:bottom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Borders>
              <w:top w:val="single" w:sz="4" w:space="0" w:color="auto"/>
              <w:bottom w:val="single" w:sz="4" w:space="0" w:color="auto"/>
            </w:tcBorders>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Borders>
              <w:top w:val="single" w:sz="4" w:space="0" w:color="auto"/>
              <w:bottom w:val="single" w:sz="4" w:space="0" w:color="auto"/>
            </w:tcBorders>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Height w:val="465"/>
        </w:trPr>
        <w:tc>
          <w:tcPr>
            <w:tcW w:w="493" w:type="dxa"/>
            <w:tcBorders>
              <w:top w:val="single" w:sz="4" w:space="0" w:color="auto"/>
              <w:bottom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Borders>
              <w:top w:val="single" w:sz="4" w:space="0" w:color="auto"/>
              <w:bottom w:val="single" w:sz="4" w:space="0" w:color="auto"/>
              <w:right w:val="single" w:sz="4" w:space="0" w:color="auto"/>
            </w:tcBorders>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2" w:type="dxa"/>
            <w:gridSpan w:val="2"/>
            <w:tcBorders>
              <w:top w:val="single" w:sz="4" w:space="0" w:color="auto"/>
              <w:left w:val="single" w:sz="4" w:space="0" w:color="auto"/>
              <w:bottom w:val="single" w:sz="4" w:space="0" w:color="auto"/>
            </w:tcBorders>
          </w:tcPr>
          <w:p w:rsidR="00FF7872" w:rsidRPr="00B77FF6" w:rsidRDefault="00FF7872" w:rsidP="003C7B68">
            <w:pPr>
              <w:jc w:val="both"/>
              <w:rPr>
                <w:rFonts w:ascii="Times New Roman" w:hAnsi="Times New Roman" w:cs="Times New Roman"/>
                <w:sz w:val="18"/>
                <w:szCs w:val="18"/>
              </w:rPr>
            </w:pPr>
            <w:r w:rsidRPr="00B77FF6">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559" w:type="dxa"/>
            <w:tcBorders>
              <w:top w:val="single" w:sz="4" w:space="0" w:color="auto"/>
              <w:bottom w:val="single" w:sz="4" w:space="0" w:color="auto"/>
            </w:tcBorders>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50.0</w:t>
            </w:r>
          </w:p>
        </w:tc>
        <w:tc>
          <w:tcPr>
            <w:tcW w:w="1277" w:type="dxa"/>
            <w:gridSpan w:val="2"/>
            <w:tcBorders>
              <w:top w:val="single" w:sz="4" w:space="0" w:color="auto"/>
              <w:bottom w:val="single" w:sz="4" w:space="0" w:color="auto"/>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1743" w:type="dxa"/>
            <w:gridSpan w:val="4"/>
            <w:tcBorders>
              <w:top w:val="single" w:sz="4" w:space="0" w:color="auto"/>
              <w:left w:val="single" w:sz="4" w:space="0" w:color="auto"/>
              <w:bottom w:val="single" w:sz="4" w:space="0" w:color="auto"/>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956" w:type="dxa"/>
            <w:tcBorders>
              <w:top w:val="single" w:sz="4" w:space="0" w:color="auto"/>
              <w:left w:val="single" w:sz="4" w:space="0" w:color="auto"/>
              <w:bottom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Borders>
              <w:top w:val="single" w:sz="4" w:space="0" w:color="auto"/>
              <w:bottom w:val="single" w:sz="4" w:space="0" w:color="auto"/>
            </w:tcBorders>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Borders>
              <w:top w:val="single" w:sz="4" w:space="0" w:color="auto"/>
              <w:bottom w:val="single" w:sz="4" w:space="0" w:color="auto"/>
            </w:tcBorders>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Height w:val="212"/>
        </w:trPr>
        <w:tc>
          <w:tcPr>
            <w:tcW w:w="493" w:type="dxa"/>
            <w:vMerge w:val="restart"/>
            <w:tcBorders>
              <w:top w:val="single" w:sz="4" w:space="0" w:color="auto"/>
              <w:lef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vMerge w:val="restart"/>
            <w:tcBorders>
              <w:top w:val="single" w:sz="4" w:space="0" w:color="auto"/>
              <w:right w:val="single" w:sz="4" w:space="0" w:color="auto"/>
            </w:tcBorders>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2" w:type="dxa"/>
            <w:gridSpan w:val="2"/>
            <w:tcBorders>
              <w:top w:val="single" w:sz="4" w:space="0" w:color="auto"/>
              <w:left w:val="single" w:sz="4" w:space="0" w:color="auto"/>
              <w:bottom w:val="single" w:sz="4" w:space="0" w:color="auto"/>
            </w:tcBorders>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bCs/>
                <w:sz w:val="18"/>
                <w:szCs w:val="18"/>
              </w:rPr>
              <w:t xml:space="preserve">Популяризація кінематографії </w:t>
            </w:r>
          </w:p>
        </w:tc>
        <w:tc>
          <w:tcPr>
            <w:tcW w:w="1559" w:type="dxa"/>
            <w:tcBorders>
              <w:top w:val="single" w:sz="4" w:space="0" w:color="auto"/>
              <w:bottom w:val="single" w:sz="4" w:space="0" w:color="auto"/>
            </w:tcBorders>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napToGrid w:val="0"/>
                <w:sz w:val="18"/>
                <w:szCs w:val="18"/>
                <w:lang w:val="uk-UA"/>
              </w:rPr>
              <w:t>500,0</w:t>
            </w:r>
          </w:p>
        </w:tc>
        <w:tc>
          <w:tcPr>
            <w:tcW w:w="1277" w:type="dxa"/>
            <w:gridSpan w:val="2"/>
            <w:tcBorders>
              <w:top w:val="single" w:sz="4" w:space="0" w:color="auto"/>
              <w:bottom w:val="single" w:sz="4" w:space="0" w:color="auto"/>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1743" w:type="dxa"/>
            <w:gridSpan w:val="4"/>
            <w:tcBorders>
              <w:top w:val="single" w:sz="4" w:space="0" w:color="auto"/>
              <w:left w:val="single" w:sz="4" w:space="0" w:color="auto"/>
              <w:bottom w:val="single" w:sz="4" w:space="0" w:color="auto"/>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956" w:type="dxa"/>
            <w:tcBorders>
              <w:top w:val="single" w:sz="4" w:space="0" w:color="auto"/>
              <w:left w:val="single" w:sz="4" w:space="0" w:color="auto"/>
              <w:bottom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Borders>
              <w:top w:val="single" w:sz="4" w:space="0" w:color="auto"/>
              <w:bottom w:val="single" w:sz="4" w:space="0" w:color="auto"/>
            </w:tcBorders>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Borders>
              <w:top w:val="single" w:sz="4" w:space="0" w:color="auto"/>
              <w:bottom w:val="single" w:sz="4" w:space="0" w:color="auto"/>
            </w:tcBorders>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Height w:val="429"/>
        </w:trPr>
        <w:tc>
          <w:tcPr>
            <w:tcW w:w="493" w:type="dxa"/>
            <w:vMerge/>
            <w:tcBorders>
              <w:left w:val="single" w:sz="4" w:space="0" w:color="auto"/>
            </w:tcBorders>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vMerge/>
            <w:tcBorders>
              <w:right w:val="single" w:sz="4" w:space="0" w:color="auto"/>
            </w:tcBorders>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tcBorders>
              <w:top w:val="single" w:sz="4" w:space="0" w:color="auto"/>
              <w:left w:val="single" w:sz="4" w:space="0" w:color="auto"/>
            </w:tcBorders>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форуму «</w:t>
            </w:r>
            <w:proofErr w:type="spellStart"/>
            <w:r w:rsidRPr="00B77FF6">
              <w:rPr>
                <w:rFonts w:ascii="Times New Roman" w:hAnsi="Times New Roman" w:cs="Times New Roman"/>
                <w:sz w:val="18"/>
                <w:szCs w:val="18"/>
              </w:rPr>
              <w:t>КіноХвиля</w:t>
            </w:r>
            <w:proofErr w:type="spellEnd"/>
            <w:r w:rsidRPr="00B77FF6">
              <w:rPr>
                <w:rFonts w:ascii="Times New Roman" w:hAnsi="Times New Roman" w:cs="Times New Roman"/>
                <w:sz w:val="18"/>
                <w:szCs w:val="18"/>
              </w:rPr>
              <w:t>»</w:t>
            </w:r>
          </w:p>
        </w:tc>
        <w:tc>
          <w:tcPr>
            <w:tcW w:w="1559" w:type="dxa"/>
            <w:tcBorders>
              <w:top w:val="single" w:sz="4" w:space="0" w:color="auto"/>
            </w:tcBorders>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200.0</w:t>
            </w:r>
          </w:p>
        </w:tc>
        <w:tc>
          <w:tcPr>
            <w:tcW w:w="1277" w:type="dxa"/>
            <w:gridSpan w:val="2"/>
            <w:tcBorders>
              <w:top w:val="single" w:sz="4" w:space="0" w:color="auto"/>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1743" w:type="dxa"/>
            <w:gridSpan w:val="4"/>
            <w:tcBorders>
              <w:top w:val="single" w:sz="4" w:space="0" w:color="auto"/>
              <w:left w:val="single" w:sz="4" w:space="0" w:color="auto"/>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956" w:type="dxa"/>
            <w:tcBorders>
              <w:top w:val="single" w:sz="4" w:space="0" w:color="auto"/>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tcBorders>
              <w:top w:val="single" w:sz="4" w:space="0" w:color="auto"/>
            </w:tcBorders>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Borders>
              <w:top w:val="single" w:sz="4" w:space="0" w:color="auto"/>
            </w:tcBorders>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2" w:type="dxa"/>
            <w:gridSpan w:val="2"/>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дитячого кінофестивалю «</w:t>
            </w:r>
            <w:proofErr w:type="spellStart"/>
            <w:r w:rsidRPr="00B77FF6">
              <w:rPr>
                <w:rFonts w:ascii="Times New Roman" w:hAnsi="Times New Roman" w:cs="Times New Roman"/>
                <w:sz w:val="18"/>
                <w:szCs w:val="18"/>
              </w:rPr>
              <w:t>КіноХвилька</w:t>
            </w:r>
            <w:proofErr w:type="spellEnd"/>
            <w:r w:rsidRPr="00B77FF6">
              <w:rPr>
                <w:rFonts w:ascii="Times New Roman" w:hAnsi="Times New Roman" w:cs="Times New Roman"/>
                <w:sz w:val="18"/>
                <w:szCs w:val="18"/>
              </w:rPr>
              <w:t>»</w:t>
            </w:r>
          </w:p>
        </w:tc>
        <w:tc>
          <w:tcPr>
            <w:tcW w:w="1559" w:type="dxa"/>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eastAsia="Calibri" w:hAnsi="Times New Roman" w:cs="Times New Roman"/>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2762" w:type="dxa"/>
            <w:gridSpan w:val="2"/>
          </w:tcPr>
          <w:p w:rsidR="00FF7872" w:rsidRPr="00B77FF6" w:rsidRDefault="00FF7872" w:rsidP="00036811">
            <w:pPr>
              <w:rPr>
                <w:rFonts w:ascii="Times New Roman" w:hAnsi="Times New Roman" w:cs="Times New Roman"/>
                <w:sz w:val="18"/>
                <w:szCs w:val="18"/>
              </w:rPr>
            </w:pPr>
            <w:r>
              <w:rPr>
                <w:rFonts w:ascii="Times New Roman" w:hAnsi="Times New Roman" w:cs="Times New Roman"/>
                <w:sz w:val="18"/>
                <w:szCs w:val="18"/>
              </w:rPr>
              <w:t>Зміцнення матеріально-технічної бази закладів культури, зокрема:</w:t>
            </w:r>
          </w:p>
        </w:tc>
        <w:tc>
          <w:tcPr>
            <w:tcW w:w="1559" w:type="dxa"/>
            <w:vAlign w:val="center"/>
          </w:tcPr>
          <w:p w:rsidR="00FF7872" w:rsidRPr="00B77FF6" w:rsidRDefault="00FF7872"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eastAsia="Calibri" w:hAnsi="Times New Roman" w:cs="Times New Roman"/>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Default="00FF7872" w:rsidP="000C499C">
            <w:pPr>
              <w:rPr>
                <w:rFonts w:ascii="Times New Roman" w:hAnsi="Times New Roman" w:cs="Times New Roman"/>
                <w:sz w:val="18"/>
                <w:szCs w:val="18"/>
              </w:rPr>
            </w:pPr>
            <w:r w:rsidRPr="00036811">
              <w:rPr>
                <w:rFonts w:ascii="Times New Roman" w:hAnsi="Times New Roman" w:cs="Times New Roman"/>
                <w:sz w:val="18"/>
                <w:szCs w:val="18"/>
              </w:rPr>
              <w:t>Бібліотеки</w:t>
            </w:r>
          </w:p>
          <w:p w:rsidR="00B72B3D" w:rsidRPr="00036811" w:rsidRDefault="00B72B3D" w:rsidP="009858BD">
            <w:pPr>
              <w:rPr>
                <w:rFonts w:ascii="Times New Roman" w:hAnsi="Times New Roman" w:cs="Times New Roman"/>
                <w:sz w:val="18"/>
                <w:szCs w:val="18"/>
                <w:u w:val="single"/>
              </w:rPr>
            </w:pPr>
            <w:r>
              <w:rPr>
                <w:rFonts w:ascii="Times New Roman" w:hAnsi="Times New Roman" w:cs="Times New Roman"/>
                <w:sz w:val="18"/>
                <w:szCs w:val="18"/>
              </w:rPr>
              <w:t>-</w:t>
            </w:r>
          </w:p>
        </w:tc>
        <w:tc>
          <w:tcPr>
            <w:tcW w:w="1559" w:type="dxa"/>
            <w:vAlign w:val="center"/>
          </w:tcPr>
          <w:p w:rsidR="00FF7872" w:rsidRPr="00036811" w:rsidRDefault="00FF7872" w:rsidP="000C499C">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800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400,0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eastAsia="Calibri" w:hAnsi="Times New Roman" w:cs="Times New Roman"/>
                <w:sz w:val="18"/>
                <w:szCs w:val="18"/>
              </w:rPr>
            </w:pPr>
            <w:r w:rsidRPr="00B77FF6">
              <w:rPr>
                <w:rFonts w:ascii="Times New Roman" w:eastAsia="Calibri" w:hAnsi="Times New Roman" w:cs="Times New Roman"/>
                <w:sz w:val="18"/>
                <w:szCs w:val="18"/>
              </w:rPr>
              <w:t>250,0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178</w:t>
            </w:r>
            <w:r w:rsidRPr="00B77FF6">
              <w:rPr>
                <w:rFonts w:ascii="Times New Roman" w:hAnsi="Times New Roman" w:cs="Times New Roman"/>
                <w:sz w:val="18"/>
                <w:szCs w:val="18"/>
              </w:rPr>
              <w:t>,</w:t>
            </w:r>
            <w:r>
              <w:rPr>
                <w:rFonts w:ascii="Times New Roman" w:hAnsi="Times New Roman" w:cs="Times New Roman"/>
                <w:sz w:val="18"/>
                <w:szCs w:val="18"/>
              </w:rPr>
              <w:t>5</w:t>
            </w:r>
          </w:p>
        </w:tc>
        <w:tc>
          <w:tcPr>
            <w:tcW w:w="4535" w:type="dxa"/>
            <w:gridSpan w:val="3"/>
          </w:tcPr>
          <w:p w:rsidR="00B67893" w:rsidRPr="00792751" w:rsidRDefault="009858BD" w:rsidP="009858BD">
            <w:pPr>
              <w:jc w:val="both"/>
              <w:rPr>
                <w:rFonts w:ascii="Times New Roman" w:hAnsi="Times New Roman" w:cs="Times New Roman"/>
                <w:sz w:val="18"/>
                <w:szCs w:val="18"/>
                <w:highlight w:val="red"/>
              </w:rPr>
            </w:pPr>
            <w:r>
              <w:rPr>
                <w:rFonts w:ascii="Times New Roman" w:hAnsi="Times New Roman" w:cs="Times New Roman"/>
                <w:sz w:val="18"/>
                <w:szCs w:val="18"/>
              </w:rPr>
              <w:t>капітальний ремонт приміщення центральної дитячої бібліотеки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Default="00FF7872" w:rsidP="000C499C">
            <w:pPr>
              <w:rPr>
                <w:rFonts w:ascii="Times New Roman" w:hAnsi="Times New Roman" w:cs="Times New Roman"/>
                <w:sz w:val="18"/>
                <w:szCs w:val="18"/>
              </w:rPr>
            </w:pPr>
            <w:r w:rsidRPr="00036811">
              <w:rPr>
                <w:rFonts w:ascii="Times New Roman" w:hAnsi="Times New Roman" w:cs="Times New Roman"/>
                <w:sz w:val="18"/>
                <w:szCs w:val="18"/>
              </w:rPr>
              <w:t>Палаци, будинки культури, клуби</w:t>
            </w:r>
          </w:p>
          <w:p w:rsidR="00B72B3D" w:rsidRPr="00036811" w:rsidRDefault="00B72B3D" w:rsidP="000C499C">
            <w:pPr>
              <w:rPr>
                <w:rFonts w:ascii="Times New Roman" w:hAnsi="Times New Roman" w:cs="Times New Roman"/>
                <w:sz w:val="18"/>
                <w:szCs w:val="18"/>
              </w:rPr>
            </w:pPr>
          </w:p>
        </w:tc>
        <w:tc>
          <w:tcPr>
            <w:tcW w:w="1559" w:type="dxa"/>
            <w:vAlign w:val="center"/>
          </w:tcPr>
          <w:p w:rsidR="00FF7872" w:rsidRPr="00036811" w:rsidRDefault="00FF7872" w:rsidP="000C499C">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5815,6</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1310,9</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841</w:t>
            </w:r>
            <w:r w:rsidRPr="00B77FF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475</w:t>
            </w:r>
            <w:r w:rsidRPr="00B77FF6">
              <w:rPr>
                <w:rFonts w:ascii="Times New Roman" w:hAnsi="Times New Roman" w:cs="Times New Roman"/>
                <w:sz w:val="18"/>
                <w:szCs w:val="18"/>
              </w:rPr>
              <w:t>,</w:t>
            </w:r>
            <w:r>
              <w:rPr>
                <w:rFonts w:ascii="Times New Roman" w:hAnsi="Times New Roman" w:cs="Times New Roman"/>
                <w:sz w:val="18"/>
                <w:szCs w:val="18"/>
              </w:rPr>
              <w:t>7</w:t>
            </w:r>
          </w:p>
        </w:tc>
        <w:tc>
          <w:tcPr>
            <w:tcW w:w="4535" w:type="dxa"/>
            <w:gridSpan w:val="3"/>
          </w:tcPr>
          <w:p w:rsidR="00FF7872" w:rsidRPr="009858BD" w:rsidRDefault="00B67893" w:rsidP="004C73DB">
            <w:pPr>
              <w:rPr>
                <w:rFonts w:ascii="Times New Roman" w:eastAsia="Calibri" w:hAnsi="Times New Roman" w:cs="Times New Roman"/>
                <w:color w:val="000000"/>
                <w:sz w:val="18"/>
                <w:szCs w:val="18"/>
              </w:rPr>
            </w:pPr>
            <w:r w:rsidRPr="009858BD">
              <w:rPr>
                <w:rFonts w:ascii="Times New Roman" w:eastAsia="Calibri" w:hAnsi="Times New Roman" w:cs="Times New Roman"/>
                <w:sz w:val="18"/>
                <w:szCs w:val="18"/>
              </w:rPr>
              <w:t>Завершено к</w:t>
            </w:r>
            <w:r w:rsidR="00FF7872" w:rsidRPr="009858BD">
              <w:rPr>
                <w:rFonts w:ascii="Times New Roman" w:eastAsia="Calibri" w:hAnsi="Times New Roman" w:cs="Times New Roman"/>
                <w:color w:val="000000"/>
                <w:sz w:val="18"/>
                <w:szCs w:val="18"/>
              </w:rPr>
              <w:t>апітальний рем</w:t>
            </w:r>
            <w:r w:rsidRPr="009858BD">
              <w:rPr>
                <w:rFonts w:ascii="Times New Roman" w:eastAsia="Calibri" w:hAnsi="Times New Roman" w:cs="Times New Roman"/>
                <w:color w:val="000000"/>
                <w:sz w:val="18"/>
                <w:szCs w:val="18"/>
              </w:rPr>
              <w:t xml:space="preserve">онт приміщення БК в с. </w:t>
            </w:r>
            <w:proofErr w:type="spellStart"/>
            <w:r w:rsidRPr="009858BD">
              <w:rPr>
                <w:rFonts w:ascii="Times New Roman" w:eastAsia="Calibri" w:hAnsi="Times New Roman" w:cs="Times New Roman"/>
                <w:color w:val="000000"/>
                <w:sz w:val="18"/>
                <w:szCs w:val="18"/>
              </w:rPr>
              <w:t>Вертелка</w:t>
            </w:r>
            <w:proofErr w:type="spellEnd"/>
          </w:p>
          <w:p w:rsidR="00FF7872" w:rsidRPr="009858BD" w:rsidRDefault="00B67893" w:rsidP="004C73DB">
            <w:pPr>
              <w:rPr>
                <w:rFonts w:ascii="Times New Roman" w:eastAsia="Calibri" w:hAnsi="Times New Roman" w:cs="Times New Roman"/>
                <w:sz w:val="18"/>
                <w:szCs w:val="18"/>
              </w:rPr>
            </w:pPr>
            <w:r w:rsidRPr="009858BD">
              <w:rPr>
                <w:rFonts w:ascii="Times New Roman" w:eastAsia="Calibri" w:hAnsi="Times New Roman" w:cs="Times New Roman"/>
                <w:sz w:val="18"/>
                <w:szCs w:val="18"/>
              </w:rPr>
              <w:t>Завершено к</w:t>
            </w:r>
            <w:r w:rsidR="00FF7872" w:rsidRPr="009858BD">
              <w:rPr>
                <w:rFonts w:ascii="Times New Roman" w:eastAsia="Calibri" w:hAnsi="Times New Roman" w:cs="Times New Roman"/>
                <w:sz w:val="18"/>
                <w:szCs w:val="18"/>
              </w:rPr>
              <w:t>апітальний ремонт будівлі (заміна вікон та дверей)</w:t>
            </w:r>
            <w:r w:rsidRPr="009858BD">
              <w:rPr>
                <w:rFonts w:ascii="Times New Roman" w:eastAsia="Calibri" w:hAnsi="Times New Roman" w:cs="Times New Roman"/>
                <w:sz w:val="18"/>
                <w:szCs w:val="18"/>
              </w:rPr>
              <w:t xml:space="preserve"> будинку культури в с. </w:t>
            </w:r>
            <w:proofErr w:type="spellStart"/>
            <w:r w:rsidRPr="009858BD">
              <w:rPr>
                <w:rFonts w:ascii="Times New Roman" w:eastAsia="Calibri" w:hAnsi="Times New Roman" w:cs="Times New Roman"/>
                <w:sz w:val="18"/>
                <w:szCs w:val="18"/>
              </w:rPr>
              <w:t>Чернихів</w:t>
            </w:r>
            <w:proofErr w:type="spellEnd"/>
            <w:r w:rsidR="00FF7872" w:rsidRPr="009858BD">
              <w:rPr>
                <w:rFonts w:ascii="Times New Roman" w:eastAsia="Calibri" w:hAnsi="Times New Roman" w:cs="Times New Roman"/>
                <w:sz w:val="18"/>
                <w:szCs w:val="18"/>
              </w:rPr>
              <w:t>,</w:t>
            </w:r>
          </w:p>
          <w:p w:rsidR="00FF7872" w:rsidRPr="009858BD" w:rsidRDefault="00B67893" w:rsidP="004C73DB">
            <w:pPr>
              <w:rPr>
                <w:rFonts w:ascii="Times New Roman" w:eastAsia="Calibri" w:hAnsi="Times New Roman" w:cs="Times New Roman"/>
                <w:sz w:val="18"/>
                <w:szCs w:val="18"/>
              </w:rPr>
            </w:pPr>
            <w:r w:rsidRPr="009858BD">
              <w:rPr>
                <w:rFonts w:ascii="Times New Roman" w:eastAsia="Calibri" w:hAnsi="Times New Roman" w:cs="Times New Roman"/>
                <w:sz w:val="18"/>
                <w:szCs w:val="18"/>
              </w:rPr>
              <w:t xml:space="preserve">Звершено </w:t>
            </w:r>
            <w:r w:rsidR="00FF7872" w:rsidRPr="009858BD">
              <w:rPr>
                <w:rFonts w:ascii="Times New Roman" w:eastAsia="Calibri" w:hAnsi="Times New Roman" w:cs="Times New Roman"/>
                <w:sz w:val="18"/>
                <w:szCs w:val="18"/>
              </w:rPr>
              <w:t xml:space="preserve">капітальний ремонт опалювальної системи </w:t>
            </w:r>
            <w:proofErr w:type="spellStart"/>
            <w:r w:rsidR="00FF7872" w:rsidRPr="009858BD">
              <w:rPr>
                <w:rFonts w:ascii="Times New Roman" w:eastAsia="Calibri" w:hAnsi="Times New Roman" w:cs="Times New Roman"/>
                <w:sz w:val="18"/>
                <w:szCs w:val="18"/>
              </w:rPr>
              <w:t>ПК»</w:t>
            </w:r>
            <w:r w:rsidRPr="009858BD">
              <w:rPr>
                <w:rFonts w:ascii="Times New Roman" w:eastAsia="Calibri" w:hAnsi="Times New Roman" w:cs="Times New Roman"/>
                <w:sz w:val="18"/>
                <w:szCs w:val="18"/>
              </w:rPr>
              <w:t>Березіль</w:t>
            </w:r>
            <w:proofErr w:type="spellEnd"/>
            <w:r w:rsidRPr="009858BD">
              <w:rPr>
                <w:rFonts w:ascii="Times New Roman" w:eastAsia="Calibri" w:hAnsi="Times New Roman" w:cs="Times New Roman"/>
                <w:sz w:val="18"/>
                <w:szCs w:val="18"/>
              </w:rPr>
              <w:t xml:space="preserve">» </w:t>
            </w:r>
          </w:p>
          <w:p w:rsidR="000F2403" w:rsidRPr="009858BD" w:rsidRDefault="000F2403" w:rsidP="004C73DB">
            <w:pPr>
              <w:rPr>
                <w:rFonts w:ascii="Times New Roman" w:eastAsia="Calibri" w:hAnsi="Times New Roman" w:cs="Times New Roman"/>
                <w:sz w:val="18"/>
                <w:szCs w:val="18"/>
              </w:rPr>
            </w:pPr>
            <w:r w:rsidRPr="009858BD">
              <w:rPr>
                <w:rFonts w:ascii="Times New Roman" w:eastAsia="Calibri" w:hAnsi="Times New Roman" w:cs="Times New Roman"/>
                <w:sz w:val="18"/>
                <w:szCs w:val="18"/>
              </w:rPr>
              <w:t xml:space="preserve">БК </w:t>
            </w:r>
            <w:proofErr w:type="spellStart"/>
            <w:r w:rsidRPr="009858BD">
              <w:rPr>
                <w:rFonts w:ascii="Times New Roman" w:eastAsia="Calibri" w:hAnsi="Times New Roman" w:cs="Times New Roman"/>
                <w:sz w:val="18"/>
                <w:szCs w:val="18"/>
              </w:rPr>
              <w:t>Кутківці</w:t>
            </w:r>
            <w:proofErr w:type="spellEnd"/>
            <w:r w:rsidRPr="009858BD">
              <w:rPr>
                <w:rFonts w:ascii="Times New Roman" w:eastAsia="Calibri" w:hAnsi="Times New Roman" w:cs="Times New Roman"/>
                <w:sz w:val="18"/>
                <w:szCs w:val="18"/>
              </w:rPr>
              <w:t xml:space="preserve"> роботи продовжуються</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036811" w:rsidRDefault="00FF7872" w:rsidP="000C499C">
            <w:pPr>
              <w:rPr>
                <w:rFonts w:ascii="Times New Roman" w:hAnsi="Times New Roman" w:cs="Times New Roman"/>
                <w:sz w:val="18"/>
                <w:szCs w:val="18"/>
              </w:rPr>
            </w:pPr>
            <w:r w:rsidRPr="00036811">
              <w:rPr>
                <w:rFonts w:ascii="Times New Roman" w:hAnsi="Times New Roman" w:cs="Times New Roman"/>
                <w:sz w:val="18"/>
                <w:szCs w:val="18"/>
              </w:rPr>
              <w:t>-Школи естетичного виховання дітей</w:t>
            </w:r>
          </w:p>
        </w:tc>
        <w:tc>
          <w:tcPr>
            <w:tcW w:w="1559" w:type="dxa"/>
            <w:vAlign w:val="center"/>
          </w:tcPr>
          <w:p w:rsidR="00FF7872" w:rsidRPr="00036811" w:rsidRDefault="00FF7872" w:rsidP="000C499C">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1200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600,0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595</w:t>
            </w:r>
            <w:r w:rsidRPr="00B77FF6">
              <w:rPr>
                <w:rFonts w:ascii="Times New Roman" w:hAnsi="Times New Roman" w:cs="Times New Roman"/>
                <w:sz w:val="18"/>
                <w:szCs w:val="18"/>
              </w:rPr>
              <w:t>,</w:t>
            </w:r>
            <w:r>
              <w:rPr>
                <w:rFonts w:ascii="Times New Roman" w:hAnsi="Times New Roman" w:cs="Times New Roman"/>
                <w:sz w:val="18"/>
                <w:szCs w:val="18"/>
              </w:rPr>
              <w:t>5</w:t>
            </w:r>
          </w:p>
        </w:tc>
        <w:tc>
          <w:tcPr>
            <w:tcW w:w="4535" w:type="dxa"/>
            <w:gridSpan w:val="3"/>
          </w:tcPr>
          <w:p w:rsidR="00FF7872" w:rsidRPr="009858BD" w:rsidRDefault="000F2403" w:rsidP="004C73DB">
            <w:pPr>
              <w:keepLines/>
              <w:rPr>
                <w:rFonts w:ascii="Times New Roman" w:eastAsia="Calibri" w:hAnsi="Times New Roman" w:cs="Times New Roman"/>
                <w:sz w:val="18"/>
                <w:szCs w:val="18"/>
              </w:rPr>
            </w:pPr>
            <w:r w:rsidRPr="009858BD">
              <w:rPr>
                <w:rFonts w:ascii="Times New Roman" w:eastAsia="Calibri" w:hAnsi="Times New Roman" w:cs="Times New Roman"/>
                <w:sz w:val="18"/>
                <w:szCs w:val="18"/>
              </w:rPr>
              <w:t>Завершено р</w:t>
            </w:r>
            <w:r w:rsidR="00FF7872" w:rsidRPr="009858BD">
              <w:rPr>
                <w:rFonts w:ascii="Times New Roman" w:eastAsia="Calibri" w:hAnsi="Times New Roman" w:cs="Times New Roman"/>
                <w:sz w:val="18"/>
                <w:szCs w:val="18"/>
              </w:rPr>
              <w:t>емонт приміщення Тернопільська  художня школа</w:t>
            </w:r>
            <w:r w:rsidRPr="009858BD">
              <w:rPr>
                <w:rFonts w:ascii="Times New Roman" w:eastAsia="Calibri" w:hAnsi="Times New Roman" w:cs="Times New Roman"/>
                <w:sz w:val="18"/>
                <w:szCs w:val="18"/>
              </w:rPr>
              <w:t xml:space="preserve"> та  ремонт</w:t>
            </w:r>
            <w:r w:rsidR="00FF7872" w:rsidRPr="009858BD">
              <w:rPr>
                <w:rFonts w:ascii="Times New Roman" w:eastAsia="Calibri" w:hAnsi="Times New Roman" w:cs="Times New Roman"/>
                <w:sz w:val="18"/>
                <w:szCs w:val="18"/>
              </w:rPr>
              <w:t xml:space="preserve"> музичної школи №2.</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p>
        </w:tc>
        <w:tc>
          <w:tcPr>
            <w:tcW w:w="2762" w:type="dxa"/>
            <w:gridSpan w:val="2"/>
            <w:vAlign w:val="center"/>
          </w:tcPr>
          <w:p w:rsidR="00FF7872" w:rsidRPr="00036811" w:rsidRDefault="00FF7872" w:rsidP="000C499C">
            <w:pPr>
              <w:rPr>
                <w:rFonts w:ascii="Times New Roman" w:hAnsi="Times New Roman" w:cs="Times New Roman"/>
                <w:sz w:val="18"/>
                <w:szCs w:val="18"/>
              </w:rPr>
            </w:pPr>
            <w:r w:rsidRPr="00036811">
              <w:rPr>
                <w:rFonts w:ascii="Times New Roman" w:hAnsi="Times New Roman" w:cs="Times New Roman"/>
                <w:sz w:val="18"/>
                <w:szCs w:val="18"/>
              </w:rPr>
              <w:t>Придбання  та встановлення протипожежної системи</w:t>
            </w:r>
          </w:p>
        </w:tc>
        <w:tc>
          <w:tcPr>
            <w:tcW w:w="1559" w:type="dxa"/>
            <w:vAlign w:val="center"/>
          </w:tcPr>
          <w:p w:rsidR="00FF7872" w:rsidRPr="00036811" w:rsidRDefault="00FF7872" w:rsidP="000C499C">
            <w:pPr>
              <w:jc w:val="center"/>
              <w:rPr>
                <w:rFonts w:ascii="Times New Roman" w:hAnsi="Times New Roman" w:cs="Times New Roman"/>
                <w:color w:val="000000"/>
                <w:sz w:val="18"/>
                <w:szCs w:val="18"/>
              </w:rPr>
            </w:pPr>
            <w:r w:rsidRPr="00036811">
              <w:rPr>
                <w:rFonts w:ascii="Times New Roman" w:hAnsi="Times New Roman" w:cs="Times New Roman"/>
                <w:color w:val="000000"/>
                <w:sz w:val="18"/>
                <w:szCs w:val="18"/>
              </w:rPr>
              <w:t>630,0</w:t>
            </w:r>
          </w:p>
        </w:tc>
        <w:tc>
          <w:tcPr>
            <w:tcW w:w="1277" w:type="dxa"/>
            <w:gridSpan w:val="2"/>
            <w:tcBorders>
              <w:right w:val="single" w:sz="4" w:space="0" w:color="auto"/>
            </w:tcBorders>
          </w:tcPr>
          <w:p w:rsidR="00FF7872" w:rsidRPr="00225B09" w:rsidRDefault="00225B09" w:rsidP="000C499C">
            <w:pPr>
              <w:jc w:val="center"/>
              <w:rPr>
                <w:rFonts w:ascii="Times New Roman" w:hAnsi="Times New Roman" w:cs="Times New Roman"/>
                <w:color w:val="000000" w:themeColor="text1"/>
                <w:sz w:val="18"/>
                <w:szCs w:val="18"/>
              </w:rPr>
            </w:pPr>
            <w:r w:rsidRPr="00225B09">
              <w:rPr>
                <w:rFonts w:ascii="Times New Roman" w:hAnsi="Times New Roman" w:cs="Times New Roman"/>
                <w:color w:val="000000" w:themeColor="text1"/>
                <w:sz w:val="18"/>
                <w:szCs w:val="18"/>
              </w:rPr>
              <w:t>0</w:t>
            </w:r>
          </w:p>
        </w:tc>
        <w:tc>
          <w:tcPr>
            <w:tcW w:w="1743" w:type="dxa"/>
            <w:gridSpan w:val="4"/>
            <w:tcBorders>
              <w:left w:val="single" w:sz="4" w:space="0" w:color="auto"/>
              <w:right w:val="single" w:sz="4" w:space="0" w:color="auto"/>
            </w:tcBorders>
          </w:tcPr>
          <w:p w:rsidR="00FF7872" w:rsidRPr="00225B09" w:rsidRDefault="00225B09" w:rsidP="000C499C">
            <w:pPr>
              <w:jc w:val="center"/>
              <w:rPr>
                <w:rFonts w:ascii="Times New Roman" w:hAnsi="Times New Roman" w:cs="Times New Roman"/>
                <w:color w:val="000000" w:themeColor="text1"/>
                <w:sz w:val="18"/>
                <w:szCs w:val="18"/>
              </w:rPr>
            </w:pPr>
            <w:r w:rsidRPr="00225B09">
              <w:rPr>
                <w:rFonts w:ascii="Times New Roman" w:hAnsi="Times New Roman" w:cs="Times New Roman"/>
                <w:color w:val="000000" w:themeColor="text1"/>
                <w:sz w:val="18"/>
                <w:szCs w:val="18"/>
              </w:rPr>
              <w:t>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225B09" w:rsidP="000C499C">
            <w:pPr>
              <w:jc w:val="center"/>
              <w:rPr>
                <w:rFonts w:ascii="Times New Roman" w:hAnsi="Times New Roman" w:cs="Times New Roman"/>
                <w:sz w:val="18"/>
                <w:szCs w:val="18"/>
              </w:rPr>
            </w:pPr>
            <w:r>
              <w:rPr>
                <w:rFonts w:ascii="Times New Roman" w:hAnsi="Times New Roman" w:cs="Times New Roman"/>
                <w:sz w:val="18"/>
                <w:szCs w:val="18"/>
              </w:rPr>
              <w:t>0</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559" w:type="dxa"/>
            <w:vAlign w:val="center"/>
          </w:tcPr>
          <w:p w:rsidR="00FF7872" w:rsidRPr="00B77FF6" w:rsidRDefault="00FF7872" w:rsidP="000C499C">
            <w:pPr>
              <w:pStyle w:val="a8"/>
              <w:jc w:val="center"/>
              <w:rPr>
                <w:rFonts w:ascii="Times New Roman" w:hAnsi="Times New Roman"/>
                <w:b/>
                <w:color w:val="000000"/>
                <w:sz w:val="18"/>
                <w:szCs w:val="18"/>
              </w:rPr>
            </w:pPr>
            <w:r w:rsidRPr="00B77FF6">
              <w:rPr>
                <w:rFonts w:ascii="Times New Roman" w:hAnsi="Times New Roman"/>
                <w:b/>
                <w:color w:val="000000"/>
                <w:sz w:val="18"/>
                <w:szCs w:val="18"/>
              </w:rPr>
              <w:t>15026,1</w:t>
            </w:r>
          </w:p>
        </w:tc>
        <w:tc>
          <w:tcPr>
            <w:tcW w:w="1277" w:type="dxa"/>
            <w:gridSpan w:val="2"/>
            <w:tcBorders>
              <w:right w:val="single" w:sz="4" w:space="0" w:color="auto"/>
            </w:tcBorders>
          </w:tcPr>
          <w:p w:rsidR="00FF7872" w:rsidRPr="00B77FF6" w:rsidRDefault="00FF7872" w:rsidP="000C499C">
            <w:pPr>
              <w:pStyle w:val="a8"/>
              <w:jc w:val="center"/>
              <w:rPr>
                <w:rFonts w:ascii="Times New Roman" w:hAnsi="Times New Roman"/>
                <w:b/>
                <w:color w:val="000000" w:themeColor="text1"/>
                <w:sz w:val="18"/>
                <w:szCs w:val="18"/>
              </w:rPr>
            </w:pPr>
            <w:r w:rsidRPr="00B77FF6">
              <w:rPr>
                <w:rFonts w:ascii="Times New Roman" w:hAnsi="Times New Roman"/>
                <w:b/>
                <w:color w:val="000000" w:themeColor="text1"/>
                <w:sz w:val="18"/>
                <w:szCs w:val="18"/>
              </w:rPr>
              <w:t>6141,4</w:t>
            </w:r>
          </w:p>
        </w:tc>
        <w:tc>
          <w:tcPr>
            <w:tcW w:w="1743" w:type="dxa"/>
            <w:gridSpan w:val="4"/>
            <w:tcBorders>
              <w:left w:val="single" w:sz="4" w:space="0" w:color="auto"/>
              <w:right w:val="single" w:sz="4" w:space="0" w:color="auto"/>
            </w:tcBorders>
          </w:tcPr>
          <w:p w:rsidR="00FF7872" w:rsidRPr="00B77FF6" w:rsidRDefault="00FF7872" w:rsidP="000C499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45</w:t>
            </w:r>
            <w:r w:rsidRPr="00B77FF6">
              <w:rPr>
                <w:rFonts w:ascii="Times New Roman" w:hAnsi="Times New Roman"/>
                <w:b/>
                <w:color w:val="000000" w:themeColor="text1"/>
                <w:sz w:val="18"/>
                <w:szCs w:val="18"/>
              </w:rPr>
              <w:t>41,4</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b/>
                <w:sz w:val="18"/>
                <w:szCs w:val="18"/>
              </w:rPr>
            </w:pPr>
            <w:r>
              <w:rPr>
                <w:rFonts w:ascii="Times New Roman" w:hAnsi="Times New Roman" w:cs="Times New Roman"/>
                <w:b/>
                <w:sz w:val="18"/>
                <w:szCs w:val="18"/>
              </w:rPr>
              <w:t>2796</w:t>
            </w:r>
            <w:r w:rsidRPr="00B77FF6">
              <w:rPr>
                <w:rFonts w:ascii="Times New Roman" w:hAnsi="Times New Roman" w:cs="Times New Roman"/>
                <w:b/>
                <w:sz w:val="18"/>
                <w:szCs w:val="18"/>
              </w:rPr>
              <w:t>,</w:t>
            </w:r>
            <w:r>
              <w:rPr>
                <w:rFonts w:ascii="Times New Roman" w:hAnsi="Times New Roman" w:cs="Times New Roman"/>
                <w:b/>
                <w:sz w:val="18"/>
                <w:szCs w:val="18"/>
              </w:rPr>
              <w:t>2</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20.</w:t>
            </w:r>
          </w:p>
        </w:tc>
        <w:tc>
          <w:tcPr>
            <w:tcW w:w="15062" w:type="dxa"/>
            <w:gridSpan w:val="19"/>
            <w:shd w:val="clear" w:color="auto" w:fill="C6D9F1" w:themeFill="text2" w:themeFillTint="33"/>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b/>
                <w:i/>
                <w:color w:val="000000" w:themeColor="text1"/>
                <w:sz w:val="18"/>
                <w:szCs w:val="18"/>
                <w:u w:val="single"/>
              </w:rPr>
              <w:t>Програма розвитку парків на 2019-2021 роки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Придбання зелених насаджень </w:t>
            </w:r>
          </w:p>
        </w:tc>
        <w:tc>
          <w:tcPr>
            <w:tcW w:w="1559" w:type="dxa"/>
            <w:vAlign w:val="center"/>
          </w:tcPr>
          <w:p w:rsidR="00FF7872" w:rsidRPr="009F2D0E" w:rsidRDefault="00FF7872" w:rsidP="000C499C">
            <w:pPr>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100,0</w:t>
            </w:r>
          </w:p>
        </w:tc>
        <w:tc>
          <w:tcPr>
            <w:tcW w:w="1277" w:type="dxa"/>
            <w:gridSpan w:val="2"/>
            <w:tcBorders>
              <w:right w:val="single" w:sz="4" w:space="0" w:color="auto"/>
            </w:tcBorders>
            <w:vAlign w:val="center"/>
          </w:tcPr>
          <w:p w:rsidR="00FF7872" w:rsidRPr="009F2D0E"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Благоустрій парків </w:t>
            </w:r>
          </w:p>
        </w:tc>
        <w:tc>
          <w:tcPr>
            <w:tcW w:w="1559" w:type="dxa"/>
            <w:vAlign w:val="center"/>
          </w:tcPr>
          <w:p w:rsidR="00FF7872" w:rsidRPr="009F2D0E" w:rsidRDefault="00FF7872" w:rsidP="000C499C">
            <w:pPr>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18000,0</w:t>
            </w:r>
          </w:p>
        </w:tc>
        <w:tc>
          <w:tcPr>
            <w:tcW w:w="1277" w:type="dxa"/>
            <w:gridSpan w:val="2"/>
            <w:tcBorders>
              <w:right w:val="single" w:sz="4" w:space="0" w:color="auto"/>
            </w:tcBorders>
            <w:vAlign w:val="center"/>
          </w:tcPr>
          <w:p w:rsidR="00FF7872" w:rsidRPr="009F2D0E" w:rsidRDefault="00FF7872" w:rsidP="000C499C">
            <w:pPr>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18000,0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17885,0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color w:val="000000"/>
                <w:sz w:val="18"/>
                <w:szCs w:val="18"/>
              </w:rPr>
            </w:pPr>
            <w:r>
              <w:rPr>
                <w:rFonts w:ascii="Times New Roman" w:hAnsi="Times New Roman" w:cs="Times New Roman"/>
                <w:color w:val="000000"/>
                <w:sz w:val="18"/>
                <w:szCs w:val="18"/>
              </w:rPr>
              <w:t>13865</w:t>
            </w:r>
            <w:r w:rsidRPr="00B77FF6">
              <w:rPr>
                <w:rFonts w:ascii="Times New Roman" w:hAnsi="Times New Roman" w:cs="Times New Roman"/>
                <w:color w:val="000000"/>
                <w:sz w:val="18"/>
                <w:szCs w:val="18"/>
              </w:rPr>
              <w:t>,</w:t>
            </w:r>
            <w:r>
              <w:rPr>
                <w:rFonts w:ascii="Times New Roman" w:hAnsi="Times New Roman" w:cs="Times New Roman"/>
                <w:color w:val="000000"/>
                <w:sz w:val="18"/>
                <w:szCs w:val="18"/>
              </w:rPr>
              <w:t>0</w:t>
            </w:r>
          </w:p>
        </w:tc>
        <w:tc>
          <w:tcPr>
            <w:tcW w:w="4535" w:type="dxa"/>
            <w:gridSpan w:val="3"/>
          </w:tcPr>
          <w:p w:rsidR="00FF7872" w:rsidRPr="00B77FF6" w:rsidRDefault="00FF7872" w:rsidP="000C499C">
            <w:pPr>
              <w:keepLines/>
              <w:rPr>
                <w:rFonts w:ascii="Times New Roman" w:hAnsi="Times New Roman" w:cs="Times New Roman"/>
                <w:color w:val="000000"/>
                <w:sz w:val="18"/>
                <w:szCs w:val="18"/>
              </w:rPr>
            </w:pPr>
            <w:r w:rsidRPr="00B77FF6">
              <w:rPr>
                <w:rFonts w:ascii="Times New Roman" w:hAnsi="Times New Roman" w:cs="Times New Roman"/>
                <w:color w:val="000000"/>
                <w:sz w:val="18"/>
                <w:szCs w:val="18"/>
              </w:rPr>
              <w:t>Оплата праці, придбання матеріалів, оплата послуг,комунальні послуги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Покращення матеріально-технічного забезпечення парків </w:t>
            </w:r>
          </w:p>
        </w:tc>
        <w:tc>
          <w:tcPr>
            <w:tcW w:w="1559" w:type="dxa"/>
            <w:vAlign w:val="center"/>
          </w:tcPr>
          <w:p w:rsidR="00FF7872" w:rsidRPr="009F2D0E" w:rsidRDefault="00FF7872" w:rsidP="000C499C">
            <w:pPr>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150,0</w:t>
            </w:r>
          </w:p>
        </w:tc>
        <w:tc>
          <w:tcPr>
            <w:tcW w:w="1277" w:type="dxa"/>
            <w:gridSpan w:val="2"/>
            <w:tcBorders>
              <w:right w:val="single" w:sz="4" w:space="0" w:color="auto"/>
            </w:tcBorders>
            <w:vAlign w:val="center"/>
          </w:tcPr>
          <w:p w:rsidR="00FF7872" w:rsidRPr="009F2D0E"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0C499C">
            <w:pPr>
              <w:ind w:right="-7"/>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Облаштування системи відеоспостереження та налагодження системи пропускного режиму в парки</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Закупівля засобів для розваг на воді ( катамарани, тощо)</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нових атракціонів</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1200,0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Виготовлення проектно-кошторисної документації на капітальні ремонти в парках </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217059">
            <w:pPr>
              <w:keepLines/>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Будівництво-облаштування майданчиків для вигулу собак</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350,0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Будівництво-облаштування зони барбекю</w:t>
            </w:r>
          </w:p>
        </w:tc>
        <w:tc>
          <w:tcPr>
            <w:tcW w:w="1559" w:type="dxa"/>
            <w:vAlign w:val="center"/>
          </w:tcPr>
          <w:p w:rsidR="00FF7872" w:rsidRPr="00B77FF6" w:rsidRDefault="00FF7872" w:rsidP="000C499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200,0</w:t>
            </w:r>
          </w:p>
        </w:tc>
        <w:tc>
          <w:tcPr>
            <w:tcW w:w="1277" w:type="dxa"/>
            <w:gridSpan w:val="2"/>
            <w:tcBorders>
              <w:right w:val="single" w:sz="4" w:space="0" w:color="auto"/>
            </w:tcBorders>
            <w:vAlign w:val="center"/>
          </w:tcPr>
          <w:p w:rsidR="00FF7872" w:rsidRPr="00B77FF6" w:rsidRDefault="00FF7872" w:rsidP="000C499C">
            <w:pP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пасажиро-вантажного автомобіля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15062" w:type="dxa"/>
            <w:gridSpan w:val="19"/>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 xml:space="preserve">ПАРК </w:t>
            </w:r>
            <w:proofErr w:type="spellStart"/>
            <w:r w:rsidRPr="00B77FF6">
              <w:rPr>
                <w:rFonts w:ascii="Times New Roman" w:hAnsi="Times New Roman" w:cs="Times New Roman"/>
                <w:color w:val="000000" w:themeColor="text1"/>
                <w:sz w:val="18"/>
                <w:szCs w:val="18"/>
              </w:rPr>
              <w:t>ім.Т.Шевченка</w:t>
            </w:r>
            <w:proofErr w:type="spellEnd"/>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електричних мереж з підведенням розеток на літню естраду</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198,0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198,0</w:t>
            </w:r>
          </w:p>
        </w:tc>
        <w:tc>
          <w:tcPr>
            <w:tcW w:w="1743" w:type="dxa"/>
            <w:gridSpan w:val="4"/>
            <w:tcBorders>
              <w:left w:val="single" w:sz="4" w:space="0" w:color="auto"/>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195,1</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195,1</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Виготовлено проектно-кошторисну документацію. Ведуться роботи.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підпірної стіни острова Чайка (внутрішньої)</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сходів від альтанки до дитячого майданчика «</w:t>
            </w:r>
            <w:proofErr w:type="spellStart"/>
            <w:r w:rsidRPr="00B77FF6">
              <w:rPr>
                <w:rFonts w:ascii="Times New Roman" w:hAnsi="Times New Roman" w:cs="Times New Roman"/>
                <w:color w:val="000000" w:themeColor="text1"/>
                <w:sz w:val="18"/>
                <w:szCs w:val="18"/>
              </w:rPr>
              <w:t>Молокія</w:t>
            </w:r>
            <w:proofErr w:type="spellEnd"/>
            <w:r w:rsidRPr="00B77FF6">
              <w:rPr>
                <w:rFonts w:ascii="Times New Roman" w:hAnsi="Times New Roman" w:cs="Times New Roman"/>
                <w:color w:val="000000" w:themeColor="text1"/>
                <w:sz w:val="18"/>
                <w:szCs w:val="18"/>
              </w:rPr>
              <w:t xml:space="preserve">» </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1449,0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облаштування Трав’яного пляжу</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2000,0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16,9</w:t>
            </w:r>
          </w:p>
        </w:tc>
        <w:tc>
          <w:tcPr>
            <w:tcW w:w="4535" w:type="dxa"/>
            <w:gridSpan w:val="3"/>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Виготовлено проектно-кошторисну документацію</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15062" w:type="dxa"/>
            <w:gridSpan w:val="19"/>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СТАРИЙ ПАРК</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відновлення елементів благоустрою з встановленням дитячого майданчика</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7550,0</w:t>
            </w:r>
          </w:p>
        </w:tc>
        <w:tc>
          <w:tcPr>
            <w:tcW w:w="1277" w:type="dxa"/>
            <w:gridSpan w:val="2"/>
            <w:tcBorders>
              <w:right w:val="single" w:sz="4" w:space="0" w:color="auto"/>
            </w:tcBorders>
            <w:vAlign w:val="center"/>
          </w:tcPr>
          <w:p w:rsidR="00FF7872" w:rsidRPr="00B77FF6"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15062" w:type="dxa"/>
            <w:gridSpan w:val="19"/>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«НАЦІОНАЛЬНОГО ВІДРОДЖЕННЯ»</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освітлення пішохідних зон в парку(Алея Здоров’я, Горіхова алея, Липова Алея)</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1300,0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1262,3</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1262,3</w:t>
            </w:r>
          </w:p>
        </w:tc>
        <w:tc>
          <w:tcPr>
            <w:tcW w:w="4535" w:type="dxa"/>
            <w:gridSpan w:val="3"/>
          </w:tcPr>
          <w:p w:rsidR="00FF7872" w:rsidRPr="00B77FF6" w:rsidRDefault="00FF7872" w:rsidP="00487B4F">
            <w:pPr>
              <w:jc w:val="both"/>
              <w:rPr>
                <w:rFonts w:ascii="Times New Roman" w:hAnsi="Times New Roman" w:cs="Times New Roman"/>
                <w:sz w:val="18"/>
                <w:szCs w:val="18"/>
              </w:rPr>
            </w:pPr>
            <w:r w:rsidRPr="00B77FF6">
              <w:rPr>
                <w:rFonts w:ascii="Times New Roman" w:hAnsi="Times New Roman" w:cs="Times New Roman"/>
                <w:sz w:val="18"/>
                <w:szCs w:val="18"/>
              </w:rPr>
              <w:t>Роботи завершені-замінено ліхтарі</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пішохідних зон парку (Алея Здоров’я, Горіхова Алея, Липова Алея,від фонтану до просп..Злуки)</w:t>
            </w:r>
          </w:p>
        </w:tc>
        <w:tc>
          <w:tcPr>
            <w:tcW w:w="1559" w:type="dxa"/>
            <w:vAlign w:val="center"/>
          </w:tcPr>
          <w:p w:rsidR="00FF7872" w:rsidRPr="00792751" w:rsidRDefault="00FF7872" w:rsidP="000C499C">
            <w:pPr>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1450,0</w:t>
            </w:r>
          </w:p>
        </w:tc>
        <w:tc>
          <w:tcPr>
            <w:tcW w:w="1277" w:type="dxa"/>
            <w:gridSpan w:val="2"/>
            <w:tcBorders>
              <w:right w:val="single" w:sz="4" w:space="0" w:color="auto"/>
            </w:tcBorders>
            <w:vAlign w:val="center"/>
          </w:tcPr>
          <w:p w:rsidR="00FF7872" w:rsidRPr="00792751" w:rsidRDefault="00FF7872" w:rsidP="000C499C">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1490,0</w:t>
            </w:r>
          </w:p>
        </w:tc>
        <w:tc>
          <w:tcPr>
            <w:tcW w:w="1743" w:type="dxa"/>
            <w:gridSpan w:val="4"/>
            <w:tcBorders>
              <w:left w:val="single" w:sz="4" w:space="0" w:color="auto"/>
              <w:right w:val="single" w:sz="4" w:space="0" w:color="auto"/>
            </w:tcBorders>
            <w:vAlign w:val="center"/>
          </w:tcPr>
          <w:p w:rsidR="00FF7872" w:rsidRPr="00792751" w:rsidRDefault="00FF7872" w:rsidP="000C499C">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2865,5</w:t>
            </w:r>
          </w:p>
        </w:tc>
        <w:tc>
          <w:tcPr>
            <w:tcW w:w="956" w:type="dxa"/>
            <w:tcBorders>
              <w:left w:val="single" w:sz="4" w:space="0" w:color="auto"/>
            </w:tcBorders>
            <w:vAlign w:val="center"/>
          </w:tcPr>
          <w:p w:rsidR="00FF7872" w:rsidRPr="00CC6926" w:rsidRDefault="00FF7872" w:rsidP="000C499C">
            <w:pPr>
              <w:keepLines/>
              <w:ind w:right="-42"/>
              <w:jc w:val="center"/>
              <w:rPr>
                <w:rFonts w:ascii="Times New Roman" w:hAnsi="Times New Roman" w:cs="Times New Roman"/>
                <w:color w:val="000000" w:themeColor="text1"/>
                <w:sz w:val="18"/>
                <w:szCs w:val="18"/>
                <w:highlight w:val="red"/>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2865</w:t>
            </w:r>
            <w:r w:rsidRPr="00B77FF6">
              <w:rPr>
                <w:rFonts w:ascii="Times New Roman" w:hAnsi="Times New Roman" w:cs="Times New Roman"/>
                <w:sz w:val="18"/>
                <w:szCs w:val="18"/>
              </w:rPr>
              <w:t>,</w:t>
            </w:r>
            <w:r>
              <w:rPr>
                <w:rFonts w:ascii="Times New Roman" w:hAnsi="Times New Roman" w:cs="Times New Roman"/>
                <w:sz w:val="18"/>
                <w:szCs w:val="18"/>
              </w:rPr>
              <w:t>5</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Ведуться роботи</w:t>
            </w:r>
            <w:r w:rsidRPr="00B77FF6">
              <w:rPr>
                <w:rFonts w:ascii="Times New Roman" w:hAnsi="Times New Roman" w:cs="Times New Roman"/>
                <w:color w:val="000000"/>
                <w:sz w:val="18"/>
                <w:szCs w:val="18"/>
              </w:rPr>
              <w:t>(частково викладена бруківка, встановлено лавки)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 парку для велосипедних змагань (МТБ-парк)</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277" w:type="dxa"/>
            <w:gridSpan w:val="2"/>
            <w:tcBorders>
              <w:right w:val="single" w:sz="4" w:space="0" w:color="auto"/>
            </w:tcBorders>
            <w:vAlign w:val="center"/>
          </w:tcPr>
          <w:p w:rsidR="00FF7872" w:rsidRPr="00B77FF6" w:rsidRDefault="00FF7872" w:rsidP="000C499C">
            <w:pPr>
              <w:keepLines/>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влаштування </w:t>
            </w:r>
            <w:proofErr w:type="spellStart"/>
            <w:r w:rsidRPr="00B77FF6">
              <w:rPr>
                <w:rFonts w:ascii="Times New Roman" w:hAnsi="Times New Roman" w:cs="Times New Roman"/>
                <w:color w:val="000000" w:themeColor="text1"/>
                <w:sz w:val="18"/>
                <w:szCs w:val="18"/>
              </w:rPr>
              <w:t>велодоріжки</w:t>
            </w:r>
            <w:proofErr w:type="spellEnd"/>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влаштування пандусу в районі сходів зі сторони </w:t>
            </w:r>
            <w:proofErr w:type="spellStart"/>
            <w:r w:rsidRPr="00B77FF6">
              <w:rPr>
                <w:rFonts w:ascii="Times New Roman" w:hAnsi="Times New Roman" w:cs="Times New Roman"/>
                <w:color w:val="000000" w:themeColor="text1"/>
                <w:sz w:val="18"/>
                <w:szCs w:val="18"/>
              </w:rPr>
              <w:t>пр.С.Бандери</w:t>
            </w:r>
            <w:proofErr w:type="spellEnd"/>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1447,8</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1048</w:t>
            </w:r>
            <w:r w:rsidRPr="00B77FF6">
              <w:rPr>
                <w:rFonts w:ascii="Times New Roman" w:hAnsi="Times New Roman" w:cs="Times New Roman"/>
                <w:sz w:val="18"/>
                <w:szCs w:val="18"/>
              </w:rPr>
              <w:t>,</w:t>
            </w:r>
            <w:r>
              <w:rPr>
                <w:rFonts w:ascii="Times New Roman" w:hAnsi="Times New Roman" w:cs="Times New Roman"/>
                <w:sz w:val="18"/>
                <w:szCs w:val="18"/>
              </w:rPr>
              <w:t>6</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Ведуться роботи</w:t>
            </w:r>
            <w:r w:rsidRPr="00B77FF6">
              <w:rPr>
                <w:rFonts w:ascii="Times New Roman" w:hAnsi="Times New Roman" w:cs="Times New Roman"/>
                <w:color w:val="000000"/>
                <w:sz w:val="18"/>
                <w:szCs w:val="18"/>
              </w:rPr>
              <w:t>(підготовлена площа для встановлення пандусу)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15062" w:type="dxa"/>
            <w:gridSpan w:val="19"/>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«ТОПІЛЬЧЕ»</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освітлення пішохідних зон від  центральної алеї до моста в районі атракціонної зони,</w:t>
            </w:r>
          </w:p>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 центральної алеї до підвісного моста</w:t>
            </w:r>
          </w:p>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 районі Козацького острова</w:t>
            </w:r>
          </w:p>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 будівлі Нептун до центральної алеї</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1200,0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u w:val="single"/>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пішохідних доріжок від центральної алеї до моста в районі атракціонної зони</w:t>
            </w:r>
          </w:p>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 центральної алеї до підвісного моста</w:t>
            </w:r>
          </w:p>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 районі Козацького острова</w:t>
            </w:r>
          </w:p>
          <w:p w:rsidR="00FF7872" w:rsidRPr="00B77FF6" w:rsidRDefault="00FF7872" w:rsidP="00781DFE">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Від будівлі </w:t>
            </w:r>
            <w:r>
              <w:rPr>
                <w:rFonts w:ascii="Times New Roman" w:hAnsi="Times New Roman" w:cs="Times New Roman"/>
                <w:color w:val="000000" w:themeColor="text1"/>
                <w:sz w:val="18"/>
                <w:szCs w:val="18"/>
              </w:rPr>
              <w:t>Н</w:t>
            </w:r>
            <w:r w:rsidRPr="00B77FF6">
              <w:rPr>
                <w:rFonts w:ascii="Times New Roman" w:hAnsi="Times New Roman" w:cs="Times New Roman"/>
                <w:color w:val="000000" w:themeColor="text1"/>
                <w:sz w:val="18"/>
                <w:szCs w:val="18"/>
              </w:rPr>
              <w:t>ептун до центральної алеї</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2450,0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Козацького острова</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2500,0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мостових конструкцій</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900,0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сходів зі сторони </w:t>
            </w:r>
            <w:proofErr w:type="spellStart"/>
            <w:r w:rsidRPr="00B77FF6">
              <w:rPr>
                <w:rFonts w:ascii="Times New Roman" w:hAnsi="Times New Roman" w:cs="Times New Roman"/>
                <w:color w:val="000000" w:themeColor="text1"/>
                <w:sz w:val="18"/>
                <w:szCs w:val="18"/>
              </w:rPr>
              <w:t>вул.Дружби</w:t>
            </w:r>
            <w:proofErr w:type="spellEnd"/>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1490,0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432,2</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432,2</w:t>
            </w:r>
          </w:p>
        </w:tc>
        <w:tc>
          <w:tcPr>
            <w:tcW w:w="4535" w:type="dxa"/>
            <w:gridSpan w:val="3"/>
          </w:tcPr>
          <w:p w:rsidR="00FF7872" w:rsidRPr="00B77FF6" w:rsidRDefault="00FF7872" w:rsidP="000C499C">
            <w:pPr>
              <w:jc w:val="both"/>
              <w:rPr>
                <w:rFonts w:ascii="Times New Roman" w:hAnsi="Times New Roman" w:cs="Times New Roman"/>
                <w:sz w:val="18"/>
                <w:szCs w:val="18"/>
              </w:rPr>
            </w:pPr>
            <w:r>
              <w:rPr>
                <w:rFonts w:ascii="Times New Roman" w:hAnsi="Times New Roman" w:cs="Times New Roman"/>
                <w:color w:val="000000"/>
                <w:sz w:val="18"/>
                <w:szCs w:val="18"/>
              </w:rPr>
              <w:t>В</w:t>
            </w:r>
            <w:r w:rsidRPr="00B77FF6">
              <w:rPr>
                <w:rFonts w:ascii="Times New Roman" w:hAnsi="Times New Roman" w:cs="Times New Roman"/>
                <w:color w:val="000000"/>
                <w:sz w:val="18"/>
                <w:szCs w:val="18"/>
              </w:rPr>
              <w:t>иготовлен</w:t>
            </w:r>
            <w:r>
              <w:rPr>
                <w:rFonts w:ascii="Times New Roman" w:hAnsi="Times New Roman" w:cs="Times New Roman"/>
                <w:color w:val="000000"/>
                <w:sz w:val="18"/>
                <w:szCs w:val="18"/>
              </w:rPr>
              <w:t>о карка</w:t>
            </w:r>
            <w:r w:rsidRPr="00B77FF6">
              <w:rPr>
                <w:rFonts w:ascii="Times New Roman" w:hAnsi="Times New Roman" w:cs="Times New Roman"/>
                <w:color w:val="000000"/>
                <w:sz w:val="18"/>
                <w:szCs w:val="18"/>
              </w:rPr>
              <w:t>с</w:t>
            </w:r>
            <w:r>
              <w:rPr>
                <w:rFonts w:ascii="Times New Roman" w:hAnsi="Times New Roman" w:cs="Times New Roman"/>
                <w:color w:val="000000"/>
                <w:sz w:val="18"/>
                <w:szCs w:val="18"/>
              </w:rPr>
              <w:t>и для сходів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«Космічного містечка»</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1450,0</w:t>
            </w:r>
          </w:p>
        </w:tc>
        <w:tc>
          <w:tcPr>
            <w:tcW w:w="1277" w:type="dxa"/>
            <w:gridSpan w:val="2"/>
            <w:tcBorders>
              <w:right w:val="single" w:sz="4" w:space="0" w:color="auto"/>
            </w:tcBorders>
            <w:vAlign w:val="center"/>
          </w:tcPr>
          <w:p w:rsidR="00FF7872" w:rsidRPr="00B77FF6" w:rsidRDefault="00FF7872" w:rsidP="00763C71">
            <w:pPr>
              <w:keepLines/>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          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входу в парк зі сторони Надставної  церкви.</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1500,0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792751" w:rsidRDefault="00FF7872" w:rsidP="000C499C">
            <w:pP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Встановлення вуличних тренажерів (Громадський бюджет)</w:t>
            </w:r>
          </w:p>
        </w:tc>
        <w:tc>
          <w:tcPr>
            <w:tcW w:w="1559" w:type="dxa"/>
            <w:vAlign w:val="center"/>
          </w:tcPr>
          <w:p w:rsidR="00FF7872" w:rsidRPr="00792751" w:rsidRDefault="00FF7872" w:rsidP="000C499C">
            <w:pPr>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w:t>
            </w:r>
          </w:p>
        </w:tc>
        <w:tc>
          <w:tcPr>
            <w:tcW w:w="1277" w:type="dxa"/>
            <w:gridSpan w:val="2"/>
            <w:tcBorders>
              <w:right w:val="single" w:sz="4" w:space="0" w:color="auto"/>
            </w:tcBorders>
            <w:vAlign w:val="center"/>
          </w:tcPr>
          <w:p w:rsidR="00FF7872" w:rsidRPr="00792751" w:rsidRDefault="00FF7872" w:rsidP="000C499C">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300,0</w:t>
            </w:r>
          </w:p>
        </w:tc>
        <w:tc>
          <w:tcPr>
            <w:tcW w:w="1743" w:type="dxa"/>
            <w:gridSpan w:val="4"/>
            <w:tcBorders>
              <w:left w:val="single" w:sz="4" w:space="0" w:color="auto"/>
              <w:right w:val="single" w:sz="4" w:space="0" w:color="auto"/>
            </w:tcBorders>
            <w:vAlign w:val="center"/>
          </w:tcPr>
          <w:p w:rsidR="00FF7872" w:rsidRPr="00792751" w:rsidRDefault="00FF7872" w:rsidP="000C499C">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15062" w:type="dxa"/>
            <w:gridSpan w:val="19"/>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«ЗДОРОВЯ»</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Рекультивація (роботи з вирівнювання ландшафту) з облаштуванням газонів</w:t>
            </w:r>
          </w:p>
        </w:tc>
        <w:tc>
          <w:tcPr>
            <w:tcW w:w="1559" w:type="dxa"/>
            <w:vAlign w:val="center"/>
          </w:tcPr>
          <w:p w:rsidR="00FF7872" w:rsidRPr="00B77FF6" w:rsidRDefault="00FF7872" w:rsidP="000C499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u w:val="single"/>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ind w:firstLine="112"/>
              <w:jc w:val="both"/>
              <w:rPr>
                <w:rFonts w:ascii="Times New Roman" w:hAnsi="Times New Roman" w:cs="Times New Roman"/>
                <w:b/>
                <w:color w:val="000000" w:themeColor="text1"/>
                <w:sz w:val="18"/>
                <w:szCs w:val="18"/>
              </w:rPr>
            </w:pPr>
          </w:p>
        </w:tc>
        <w:tc>
          <w:tcPr>
            <w:tcW w:w="2762" w:type="dxa"/>
            <w:gridSpan w:val="2"/>
            <w:vAlign w:val="center"/>
          </w:tcPr>
          <w:p w:rsidR="00FF7872" w:rsidRPr="00BE0654" w:rsidRDefault="00FF7872" w:rsidP="000C499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9" w:type="dxa"/>
            <w:vAlign w:val="center"/>
          </w:tcPr>
          <w:p w:rsidR="00FF7872" w:rsidRPr="00BE0654" w:rsidRDefault="00FF7872" w:rsidP="000C499C">
            <w:pPr>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53227,0</w:t>
            </w:r>
          </w:p>
        </w:tc>
        <w:tc>
          <w:tcPr>
            <w:tcW w:w="1277" w:type="dxa"/>
            <w:gridSpan w:val="2"/>
            <w:tcBorders>
              <w:right w:val="single" w:sz="4" w:space="0" w:color="auto"/>
            </w:tcBorders>
            <w:vAlign w:val="center"/>
          </w:tcPr>
          <w:p w:rsidR="00FF7872" w:rsidRPr="00BB59AA"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245</w:t>
            </w:r>
            <w:r w:rsidRPr="00BB59AA">
              <w:rPr>
                <w:rFonts w:ascii="Times New Roman" w:hAnsi="Times New Roman" w:cs="Times New Roman"/>
                <w:b/>
                <w:color w:val="000000" w:themeColor="text1"/>
                <w:sz w:val="18"/>
                <w:szCs w:val="18"/>
              </w:rPr>
              <w:t>68,0</w:t>
            </w:r>
          </w:p>
        </w:tc>
        <w:tc>
          <w:tcPr>
            <w:tcW w:w="1743" w:type="dxa"/>
            <w:gridSpan w:val="4"/>
            <w:tcBorders>
              <w:left w:val="single" w:sz="4" w:space="0" w:color="auto"/>
              <w:right w:val="single" w:sz="4" w:space="0" w:color="auto"/>
            </w:tcBorders>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24646,8</w:t>
            </w:r>
          </w:p>
        </w:tc>
        <w:tc>
          <w:tcPr>
            <w:tcW w:w="956" w:type="dxa"/>
            <w:tcBorders>
              <w:left w:val="single" w:sz="4" w:space="0" w:color="auto"/>
            </w:tcBorders>
            <w:vAlign w:val="center"/>
          </w:tcPr>
          <w:p w:rsidR="00FF7872" w:rsidRPr="005B3624" w:rsidRDefault="00FF7872" w:rsidP="000C499C">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5B3624" w:rsidRDefault="00FF7872" w:rsidP="000C499C">
            <w:pPr>
              <w:keepLines/>
              <w:jc w:val="center"/>
              <w:rPr>
                <w:rFonts w:ascii="Times New Roman" w:hAnsi="Times New Roman" w:cs="Times New Roman"/>
                <w:b/>
                <w:sz w:val="20"/>
                <w:szCs w:val="20"/>
              </w:rPr>
            </w:pPr>
            <w:r>
              <w:rPr>
                <w:rFonts w:ascii="Times New Roman" w:hAnsi="Times New Roman" w:cs="Times New Roman"/>
                <w:b/>
                <w:color w:val="000000" w:themeColor="text1"/>
                <w:sz w:val="18"/>
                <w:szCs w:val="18"/>
              </w:rPr>
              <w:t>19685</w:t>
            </w:r>
            <w:r w:rsidRPr="00BB59AA">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6</w:t>
            </w:r>
          </w:p>
        </w:tc>
        <w:tc>
          <w:tcPr>
            <w:tcW w:w="4535" w:type="dxa"/>
            <w:gridSpan w:val="3"/>
          </w:tcPr>
          <w:p w:rsidR="00FF7872" w:rsidRPr="005B3624"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21.</w:t>
            </w:r>
          </w:p>
        </w:tc>
        <w:tc>
          <w:tcPr>
            <w:tcW w:w="15062" w:type="dxa"/>
            <w:gridSpan w:val="19"/>
            <w:shd w:val="clear" w:color="auto" w:fill="C6D9F1" w:themeFill="text2" w:themeFillTint="33"/>
            <w:vAlign w:val="center"/>
          </w:tcPr>
          <w:p w:rsidR="00FF7872" w:rsidRPr="005B3624" w:rsidRDefault="00FF7872" w:rsidP="000C499C">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 xml:space="preserve">Програма підтримки книговидання місцевих авторів, висвітлення діяльності міської ради, забезпечення святкових та </w:t>
            </w:r>
            <w:r>
              <w:rPr>
                <w:rFonts w:ascii="Times New Roman" w:hAnsi="Times New Roman" w:cs="Times New Roman"/>
                <w:b/>
                <w:i/>
                <w:color w:val="000000" w:themeColor="text1"/>
                <w:sz w:val="20"/>
                <w:szCs w:val="20"/>
                <w:u w:val="single"/>
              </w:rPr>
              <w:t xml:space="preserve">офіційних заходів на 2019-2021 </w:t>
            </w:r>
            <w:r w:rsidRPr="005B3624">
              <w:rPr>
                <w:rFonts w:ascii="Times New Roman" w:hAnsi="Times New Roman" w:cs="Times New Roman"/>
                <w:b/>
                <w:i/>
                <w:color w:val="000000" w:themeColor="text1"/>
                <w:sz w:val="20"/>
                <w:szCs w:val="20"/>
                <w:u w:val="single"/>
              </w:rPr>
              <w:t>роки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0C499C">
            <w:pPr>
              <w:ind w:right="270"/>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559" w:type="dxa"/>
            <w:vAlign w:val="center"/>
          </w:tcPr>
          <w:p w:rsidR="00FF7872" w:rsidRPr="009F2D0E" w:rsidRDefault="00FF7872" w:rsidP="000C499C">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195,0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195,0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165,0</w:t>
            </w:r>
          </w:p>
        </w:tc>
        <w:tc>
          <w:tcPr>
            <w:tcW w:w="956" w:type="dxa"/>
            <w:tcBorders>
              <w:left w:val="single" w:sz="4" w:space="0" w:color="auto"/>
            </w:tcBorders>
            <w:vAlign w:val="center"/>
          </w:tcPr>
          <w:p w:rsidR="00FF7872" w:rsidRPr="00FB3FAC" w:rsidRDefault="00FF7872" w:rsidP="000C499C">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165,0</w:t>
            </w:r>
          </w:p>
        </w:tc>
        <w:tc>
          <w:tcPr>
            <w:tcW w:w="4535" w:type="dxa"/>
            <w:gridSpan w:val="3"/>
          </w:tcPr>
          <w:p w:rsidR="00FF7872" w:rsidRPr="00B77FF6" w:rsidRDefault="00FF7872" w:rsidP="004C73DB">
            <w:pPr>
              <w:keepLines/>
              <w:jc w:val="both"/>
              <w:rPr>
                <w:rFonts w:ascii="Times New Roman" w:hAnsi="Times New Roman" w:cs="Times New Roman"/>
                <w:sz w:val="18"/>
                <w:szCs w:val="18"/>
              </w:rPr>
            </w:pPr>
            <w:r w:rsidRPr="00B77FF6">
              <w:rPr>
                <w:rFonts w:ascii="Times New Roman" w:hAnsi="Times New Roman" w:cs="Times New Roman"/>
                <w:sz w:val="18"/>
                <w:szCs w:val="18"/>
              </w:rPr>
              <w:t>Профінансовано на видавництво книг 8-ом авторам</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559" w:type="dxa"/>
            <w:vAlign w:val="center"/>
          </w:tcPr>
          <w:p w:rsidR="00FF7872" w:rsidRPr="009F2D0E" w:rsidRDefault="00FF7872" w:rsidP="000C499C">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50,0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FB3FAC" w:rsidRDefault="00FF7872" w:rsidP="000C499C">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p>
        </w:tc>
        <w:tc>
          <w:tcPr>
            <w:tcW w:w="4535" w:type="dxa"/>
            <w:gridSpan w:val="3"/>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175</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175,0</w:t>
            </w:r>
          </w:p>
        </w:tc>
        <w:tc>
          <w:tcPr>
            <w:tcW w:w="1743" w:type="dxa"/>
            <w:gridSpan w:val="4"/>
            <w:tcBorders>
              <w:left w:val="single" w:sz="4" w:space="0" w:color="auto"/>
              <w:right w:val="single" w:sz="4" w:space="0" w:color="auto"/>
            </w:tcBorders>
            <w:vAlign w:val="center"/>
          </w:tcPr>
          <w:p w:rsidR="00FF7872" w:rsidRPr="00792751" w:rsidRDefault="00FF7872" w:rsidP="00792751">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140,4</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69,3</w:t>
            </w:r>
          </w:p>
        </w:tc>
        <w:tc>
          <w:tcPr>
            <w:tcW w:w="4535" w:type="dxa"/>
            <w:gridSpan w:val="3"/>
          </w:tcPr>
          <w:p w:rsidR="00FF7872" w:rsidRPr="00B77FF6" w:rsidRDefault="00FF7872" w:rsidP="000C499C">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Придбано нагородну продукцію (монети,футляри,посвідчення до нагородних  знаків)</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B77FF6">
              <w:rPr>
                <w:rFonts w:ascii="Times New Roman" w:hAnsi="Times New Roman" w:cs="Times New Roman"/>
                <w:color w:val="000000" w:themeColor="text1"/>
                <w:sz w:val="18"/>
                <w:szCs w:val="18"/>
              </w:rPr>
              <w:t>м.Тернополя</w:t>
            </w:r>
            <w:proofErr w:type="spellEnd"/>
            <w:r w:rsidRPr="00B77FF6">
              <w:rPr>
                <w:rFonts w:ascii="Times New Roman" w:hAnsi="Times New Roman" w:cs="Times New Roman"/>
                <w:color w:val="000000" w:themeColor="text1"/>
                <w:sz w:val="18"/>
                <w:szCs w:val="18"/>
              </w:rPr>
              <w:t>, цінними подарунками</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295</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295,0</w:t>
            </w:r>
          </w:p>
        </w:tc>
        <w:tc>
          <w:tcPr>
            <w:tcW w:w="1743" w:type="dxa"/>
            <w:gridSpan w:val="4"/>
            <w:tcBorders>
              <w:left w:val="single" w:sz="4" w:space="0" w:color="auto"/>
              <w:right w:val="single" w:sz="4" w:space="0" w:color="auto"/>
            </w:tcBorders>
            <w:vAlign w:val="center"/>
          </w:tcPr>
          <w:p w:rsidR="00FF7872" w:rsidRPr="00792751" w:rsidRDefault="00FF7872" w:rsidP="00792751">
            <w:pPr>
              <w:keepLines/>
              <w:jc w:val="center"/>
              <w:rPr>
                <w:rFonts w:ascii="Times New Roman" w:hAnsi="Times New Roman" w:cs="Times New Roman"/>
                <w:color w:val="000000" w:themeColor="text1"/>
                <w:sz w:val="18"/>
                <w:szCs w:val="18"/>
              </w:rPr>
            </w:pPr>
            <w:r w:rsidRPr="00792751">
              <w:rPr>
                <w:rFonts w:ascii="Times New Roman" w:hAnsi="Times New Roman" w:cs="Times New Roman"/>
                <w:color w:val="000000" w:themeColor="text1"/>
                <w:sz w:val="18"/>
                <w:szCs w:val="18"/>
              </w:rPr>
              <w:t>23</w:t>
            </w:r>
            <w:r w:rsidR="00792751" w:rsidRPr="00792751">
              <w:rPr>
                <w:rFonts w:ascii="Times New Roman" w:hAnsi="Times New Roman" w:cs="Times New Roman"/>
                <w:color w:val="000000" w:themeColor="text1"/>
                <w:sz w:val="18"/>
                <w:szCs w:val="18"/>
              </w:rPr>
              <w:t>4,0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219</w:t>
            </w:r>
            <w:r w:rsidRPr="00B77FF6">
              <w:rPr>
                <w:rFonts w:ascii="Times New Roman" w:hAnsi="Times New Roman" w:cs="Times New Roman"/>
                <w:sz w:val="18"/>
                <w:szCs w:val="18"/>
              </w:rPr>
              <w:t>,</w:t>
            </w:r>
            <w:r>
              <w:rPr>
                <w:rFonts w:ascii="Times New Roman" w:hAnsi="Times New Roman" w:cs="Times New Roman"/>
                <w:sz w:val="18"/>
                <w:szCs w:val="18"/>
              </w:rPr>
              <w:t>9</w:t>
            </w:r>
          </w:p>
        </w:tc>
        <w:tc>
          <w:tcPr>
            <w:tcW w:w="4535" w:type="dxa"/>
            <w:gridSpan w:val="3"/>
          </w:tcPr>
          <w:p w:rsidR="00FF7872" w:rsidRPr="00B77FF6" w:rsidRDefault="00FF7872" w:rsidP="000C499C">
            <w:pPr>
              <w:keepLine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Придбано сувенірну продукцію  (щоденники, подарункові пакети, магніти, футболки,  кружки-термоси, вази, скатертини, пледи, рушники, сумки спортивні) </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Грошові винагороди </w:t>
            </w:r>
            <w:r w:rsidRPr="00B77FF6">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300</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158</w:t>
            </w:r>
            <w:r w:rsidRPr="00B77FF6">
              <w:rPr>
                <w:rFonts w:ascii="Times New Roman" w:hAnsi="Times New Roman" w:cs="Times New Roman"/>
                <w:sz w:val="18"/>
                <w:szCs w:val="18"/>
              </w:rPr>
              <w:t>,</w:t>
            </w:r>
            <w:r>
              <w:rPr>
                <w:rFonts w:ascii="Times New Roman" w:hAnsi="Times New Roman" w:cs="Times New Roman"/>
                <w:sz w:val="18"/>
                <w:szCs w:val="18"/>
              </w:rPr>
              <w:t>2</w:t>
            </w:r>
          </w:p>
        </w:tc>
        <w:tc>
          <w:tcPr>
            <w:tcW w:w="4535" w:type="dxa"/>
            <w:gridSpan w:val="3"/>
          </w:tcPr>
          <w:p w:rsidR="00FF7872" w:rsidRPr="00B77FF6" w:rsidRDefault="00FF7872" w:rsidP="003E5180">
            <w:pPr>
              <w:keepLines/>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Виплачено грошові винагороди 39особам</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ind w:firstLine="112"/>
              <w:jc w:val="both"/>
              <w:rPr>
                <w:rFonts w:ascii="Times New Roman" w:hAnsi="Times New Roman" w:cs="Times New Roman"/>
                <w:b/>
                <w:color w:val="000000" w:themeColor="text1"/>
                <w:sz w:val="18"/>
                <w:szCs w:val="18"/>
              </w:rPr>
            </w:pPr>
          </w:p>
        </w:tc>
        <w:tc>
          <w:tcPr>
            <w:tcW w:w="2762" w:type="dxa"/>
            <w:gridSpan w:val="2"/>
            <w:vAlign w:val="center"/>
          </w:tcPr>
          <w:p w:rsidR="00FF7872" w:rsidRPr="00B66D4D" w:rsidRDefault="00FF7872" w:rsidP="000C499C">
            <w:pPr>
              <w:ind w:firstLine="112"/>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9" w:type="dxa"/>
            <w:vAlign w:val="center"/>
          </w:tcPr>
          <w:p w:rsidR="00FF7872" w:rsidRPr="004E1307" w:rsidRDefault="00FF7872"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1015,0</w:t>
            </w:r>
          </w:p>
        </w:tc>
        <w:tc>
          <w:tcPr>
            <w:tcW w:w="1277" w:type="dxa"/>
            <w:gridSpan w:val="2"/>
            <w:tcBorders>
              <w:right w:val="single" w:sz="4" w:space="0" w:color="auto"/>
            </w:tcBorders>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965,0</w:t>
            </w:r>
          </w:p>
        </w:tc>
        <w:tc>
          <w:tcPr>
            <w:tcW w:w="1743" w:type="dxa"/>
            <w:gridSpan w:val="4"/>
            <w:tcBorders>
              <w:left w:val="single" w:sz="4" w:space="0" w:color="auto"/>
              <w:right w:val="single" w:sz="4" w:space="0" w:color="auto"/>
            </w:tcBorders>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839,4</w:t>
            </w:r>
          </w:p>
        </w:tc>
        <w:tc>
          <w:tcPr>
            <w:tcW w:w="956" w:type="dxa"/>
            <w:tcBorders>
              <w:left w:val="single" w:sz="4" w:space="0" w:color="auto"/>
            </w:tcBorders>
            <w:vAlign w:val="center"/>
          </w:tcPr>
          <w:p w:rsidR="00FF7872" w:rsidRPr="005B3624" w:rsidRDefault="00FF7872" w:rsidP="000C499C">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5B3624" w:rsidRDefault="00FF7872" w:rsidP="00FB3FAC">
            <w:pPr>
              <w:jc w:val="center"/>
              <w:rPr>
                <w:rFonts w:ascii="Times New Roman" w:hAnsi="Times New Roman" w:cs="Times New Roman"/>
                <w:b/>
                <w:sz w:val="20"/>
                <w:szCs w:val="20"/>
              </w:rPr>
            </w:pPr>
            <w:r>
              <w:rPr>
                <w:rFonts w:ascii="Times New Roman" w:hAnsi="Times New Roman" w:cs="Times New Roman"/>
                <w:b/>
                <w:sz w:val="20"/>
                <w:szCs w:val="20"/>
              </w:rPr>
              <w:t>612,4</w:t>
            </w:r>
          </w:p>
        </w:tc>
        <w:tc>
          <w:tcPr>
            <w:tcW w:w="4535" w:type="dxa"/>
            <w:gridSpan w:val="3"/>
          </w:tcPr>
          <w:p w:rsidR="00FF7872" w:rsidRPr="005B3624"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B66D4D" w:rsidRDefault="00FF7872" w:rsidP="000C499C">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малого та середнього </w:t>
            </w:r>
            <w:r w:rsidRPr="00B66D4D">
              <w:rPr>
                <w:rFonts w:ascii="Times New Roman" w:hAnsi="Times New Roman" w:cs="Times New Roman"/>
                <w:b/>
                <w:i/>
                <w:color w:val="000000" w:themeColor="text1"/>
                <w:sz w:val="20"/>
                <w:szCs w:val="20"/>
                <w:u w:val="single"/>
              </w:rPr>
              <w:t>підприємництва на 2019-2020 роки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Часткове відшкодування відсоткових ставок за кредитами банків для суб’єктів малого та середнього підприємництва ( відповідно до Положення про фінансово-кредитну підтримку суб’єктів малого та середнього підприємництва у м. Тернополі)</w:t>
            </w:r>
          </w:p>
        </w:tc>
        <w:tc>
          <w:tcPr>
            <w:tcW w:w="1559" w:type="dxa"/>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4535" w:type="dxa"/>
            <w:gridSpan w:val="3"/>
          </w:tcPr>
          <w:p w:rsidR="00FF7872" w:rsidRPr="00B77FF6" w:rsidRDefault="00FF7872" w:rsidP="000C499C">
            <w:pPr>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Відзначити кращих підприємців міста з нагоди Дня підприємця</w:t>
            </w:r>
          </w:p>
        </w:tc>
        <w:tc>
          <w:tcPr>
            <w:tcW w:w="1559" w:type="dxa"/>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16,2</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16,2</w:t>
            </w:r>
          </w:p>
        </w:tc>
        <w:tc>
          <w:tcPr>
            <w:tcW w:w="4535" w:type="dxa"/>
            <w:gridSpan w:val="3"/>
          </w:tcPr>
          <w:p w:rsidR="00FF7872" w:rsidRPr="00B77FF6" w:rsidRDefault="00FF7872" w:rsidP="004C73DB">
            <w:pPr>
              <w:keepLines/>
              <w:rPr>
                <w:rFonts w:ascii="Times New Roman" w:hAnsi="Times New Roman" w:cs="Times New Roman"/>
                <w:sz w:val="18"/>
                <w:szCs w:val="18"/>
              </w:rPr>
            </w:pPr>
            <w:r w:rsidRPr="00B77FF6">
              <w:rPr>
                <w:rFonts w:ascii="Times New Roman" w:hAnsi="Times New Roman" w:cs="Times New Roman"/>
                <w:sz w:val="18"/>
                <w:szCs w:val="18"/>
              </w:rPr>
              <w:t>Придбання спортивних сумок для відзначення кращих підприємців громади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Оновлення інвестиційного паспорту та рейтингу міста</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75,5</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55,5</w:t>
            </w:r>
          </w:p>
        </w:tc>
        <w:tc>
          <w:tcPr>
            <w:tcW w:w="4535" w:type="dxa"/>
            <w:gridSpan w:val="3"/>
          </w:tcPr>
          <w:p w:rsidR="00FF7872" w:rsidRPr="00B77FF6" w:rsidRDefault="00FF7872" w:rsidP="000C499C">
            <w:pPr>
              <w:rPr>
                <w:rFonts w:ascii="Times New Roman" w:hAnsi="Times New Roman" w:cs="Times New Roman"/>
                <w:sz w:val="18"/>
                <w:szCs w:val="18"/>
              </w:rPr>
            </w:pPr>
            <w:r>
              <w:rPr>
                <w:rFonts w:ascii="Times New Roman" w:hAnsi="Times New Roman" w:cs="Times New Roman"/>
                <w:sz w:val="18"/>
                <w:szCs w:val="18"/>
              </w:rPr>
              <w:t>Проводиться оновлення кредитного рейтингу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1,</w:t>
            </w:r>
            <w:r>
              <w:rPr>
                <w:rFonts w:ascii="Times New Roman" w:hAnsi="Times New Roman" w:cs="Times New Roman"/>
                <w:sz w:val="18"/>
                <w:szCs w:val="18"/>
              </w:rPr>
              <w:t>78</w:t>
            </w:r>
          </w:p>
        </w:tc>
        <w:tc>
          <w:tcPr>
            <w:tcW w:w="4535" w:type="dxa"/>
            <w:gridSpan w:val="3"/>
          </w:tcPr>
          <w:p w:rsidR="00FF7872" w:rsidRPr="00B77FF6" w:rsidRDefault="00FF7872" w:rsidP="000C499C">
            <w:pPr>
              <w:keepLines/>
              <w:rPr>
                <w:rFonts w:ascii="Times New Roman" w:hAnsi="Times New Roman" w:cs="Times New Roman"/>
                <w:sz w:val="18"/>
                <w:szCs w:val="18"/>
              </w:rPr>
            </w:pPr>
            <w:r w:rsidRPr="00B77FF6">
              <w:rPr>
                <w:rFonts w:ascii="Times New Roman" w:hAnsi="Times New Roman" w:cs="Times New Roman"/>
                <w:sz w:val="18"/>
                <w:szCs w:val="18"/>
              </w:rPr>
              <w:t>Придбання пакетів подарункових,</w:t>
            </w:r>
          </w:p>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sz w:val="18"/>
                <w:szCs w:val="18"/>
              </w:rPr>
              <w:t>нитки для шиття</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ind w:firstLine="112"/>
              <w:jc w:val="both"/>
              <w:rPr>
                <w:rFonts w:ascii="Times New Roman" w:hAnsi="Times New Roman" w:cs="Times New Roman"/>
                <w:b/>
                <w:color w:val="000000" w:themeColor="text1"/>
                <w:sz w:val="18"/>
                <w:szCs w:val="18"/>
              </w:rPr>
            </w:pPr>
          </w:p>
        </w:tc>
        <w:tc>
          <w:tcPr>
            <w:tcW w:w="2762" w:type="dxa"/>
            <w:gridSpan w:val="2"/>
            <w:vAlign w:val="center"/>
          </w:tcPr>
          <w:p w:rsidR="00FF7872" w:rsidRPr="00B77FF6" w:rsidRDefault="00FF7872" w:rsidP="000C499C">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559" w:type="dxa"/>
            <w:vAlign w:val="center"/>
          </w:tcPr>
          <w:p w:rsidR="00FF7872" w:rsidRPr="00B77FF6" w:rsidRDefault="00FF7872" w:rsidP="000C499C">
            <w:pPr>
              <w:keepLines/>
              <w:jc w:val="cente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640,0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640,0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631,7</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b/>
                <w:sz w:val="18"/>
                <w:szCs w:val="18"/>
              </w:rPr>
            </w:pPr>
            <w:r>
              <w:rPr>
                <w:rFonts w:ascii="Times New Roman" w:hAnsi="Times New Roman" w:cs="Times New Roman"/>
                <w:b/>
                <w:sz w:val="18"/>
                <w:szCs w:val="18"/>
              </w:rPr>
              <w:t>73</w:t>
            </w:r>
            <w:r w:rsidRPr="00B77FF6">
              <w:rPr>
                <w:rFonts w:ascii="Times New Roman" w:hAnsi="Times New Roman" w:cs="Times New Roman"/>
                <w:b/>
                <w:sz w:val="18"/>
                <w:szCs w:val="18"/>
              </w:rPr>
              <w:t>,</w:t>
            </w:r>
            <w:r>
              <w:rPr>
                <w:rFonts w:ascii="Times New Roman" w:hAnsi="Times New Roman" w:cs="Times New Roman"/>
                <w:b/>
                <w:sz w:val="18"/>
                <w:szCs w:val="18"/>
              </w:rPr>
              <w:t>48</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B77FF6" w:rsidRDefault="00FF7872" w:rsidP="000C499C">
            <w:pPr>
              <w:rPr>
                <w:rFonts w:ascii="Times New Roman" w:hAnsi="Times New Roman" w:cs="Times New Roman"/>
                <w:sz w:val="18"/>
                <w:szCs w:val="18"/>
              </w:rPr>
            </w:pPr>
            <w:r w:rsidRPr="00B77FF6">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2019-2022 роки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0C499C">
            <w:pPr>
              <w:keepLines/>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 xml:space="preserve">Проведення нормативної грошової оцінки земель </w:t>
            </w:r>
            <w:proofErr w:type="spellStart"/>
            <w:r w:rsidRPr="009F2D0E">
              <w:rPr>
                <w:rFonts w:ascii="Times New Roman" w:hAnsi="Times New Roman" w:cs="Times New Roman"/>
                <w:color w:val="000000" w:themeColor="text1"/>
                <w:sz w:val="18"/>
                <w:szCs w:val="18"/>
                <w:lang w:eastAsia="ru-RU"/>
              </w:rPr>
              <w:t>нес</w:t>
            </w:r>
            <w:proofErr w:type="spellEnd"/>
            <w:r w:rsidRPr="009F2D0E">
              <w:rPr>
                <w:rFonts w:ascii="Times New Roman" w:hAnsi="Times New Roman" w:cs="Times New Roman"/>
                <w:color w:val="000000" w:themeColor="text1"/>
                <w:sz w:val="18"/>
                <w:szCs w:val="18"/>
                <w:lang w:eastAsia="ru-RU"/>
              </w:rPr>
              <w:t>/г призначення</w:t>
            </w:r>
          </w:p>
        </w:tc>
        <w:tc>
          <w:tcPr>
            <w:tcW w:w="1559" w:type="dxa"/>
            <w:vAlign w:val="center"/>
          </w:tcPr>
          <w:p w:rsidR="00FF7872" w:rsidRPr="009F2D0E" w:rsidRDefault="00FF7872" w:rsidP="000C499C">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1800,0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1800,0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1300,0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9F2D0E" w:rsidRDefault="00FF7872" w:rsidP="000C499C">
            <w:pPr>
              <w:jc w:val="center"/>
              <w:rPr>
                <w:rFonts w:ascii="Times New Roman" w:hAnsi="Times New Roman" w:cs="Times New Roman"/>
                <w:sz w:val="18"/>
                <w:szCs w:val="18"/>
              </w:rPr>
            </w:pPr>
            <w:r w:rsidRPr="009F2D0E">
              <w:rPr>
                <w:rFonts w:ascii="Times New Roman" w:hAnsi="Times New Roman" w:cs="Times New Roman"/>
                <w:sz w:val="18"/>
                <w:szCs w:val="18"/>
              </w:rPr>
              <w:t>1300,0</w:t>
            </w:r>
          </w:p>
        </w:tc>
        <w:tc>
          <w:tcPr>
            <w:tcW w:w="4535" w:type="dxa"/>
            <w:gridSpan w:val="3"/>
          </w:tcPr>
          <w:p w:rsidR="00FF7872" w:rsidRPr="009F2D0E" w:rsidRDefault="00FF7872" w:rsidP="000C499C">
            <w:pPr>
              <w:jc w:val="both"/>
              <w:rPr>
                <w:rFonts w:ascii="Times New Roman" w:hAnsi="Times New Roman" w:cs="Times New Roman"/>
                <w:sz w:val="18"/>
                <w:szCs w:val="18"/>
              </w:rPr>
            </w:pPr>
            <w:r w:rsidRPr="009F2D0E">
              <w:rPr>
                <w:rFonts w:ascii="Times New Roman" w:hAnsi="Times New Roman" w:cs="Times New Roman"/>
                <w:sz w:val="18"/>
                <w:szCs w:val="18"/>
              </w:rPr>
              <w:t>Проведено нормативно-грошову оцінку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w:t>
            </w:r>
          </w:p>
        </w:tc>
        <w:tc>
          <w:tcPr>
            <w:tcW w:w="2762" w:type="dxa"/>
            <w:gridSpan w:val="2"/>
            <w:vAlign w:val="center"/>
          </w:tcPr>
          <w:p w:rsidR="00FF7872" w:rsidRPr="009F2D0E" w:rsidRDefault="00FF7872" w:rsidP="000C499C">
            <w:pPr>
              <w:tabs>
                <w:tab w:val="left" w:pos="6237"/>
              </w:tabs>
              <w:suppressAutoHyphens/>
              <w:rPr>
                <w:rFonts w:ascii="Times New Roman" w:hAnsi="Times New Roman" w:cs="Times New Roman"/>
                <w:bCs/>
                <w:color w:val="000000" w:themeColor="text1"/>
                <w:sz w:val="18"/>
                <w:szCs w:val="18"/>
                <w:lang w:eastAsia="ar-SA"/>
              </w:rPr>
            </w:pPr>
            <w:r w:rsidRPr="009F2D0E">
              <w:rPr>
                <w:rFonts w:ascii="Times New Roman" w:hAnsi="Times New Roman" w:cs="Times New Roman"/>
                <w:color w:val="000000" w:themeColor="text1"/>
                <w:sz w:val="18"/>
                <w:szCs w:val="18"/>
                <w:lang w:eastAsia="ru-RU"/>
              </w:rPr>
              <w:t>Проведення інвентаризації</w:t>
            </w:r>
          </w:p>
        </w:tc>
        <w:tc>
          <w:tcPr>
            <w:tcW w:w="1559" w:type="dxa"/>
            <w:vAlign w:val="center"/>
          </w:tcPr>
          <w:p w:rsidR="00FF7872" w:rsidRPr="009F2D0E" w:rsidRDefault="00FF7872" w:rsidP="000C499C">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2000,0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2000,0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1180,0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9F2D0E" w:rsidRDefault="00FF7872" w:rsidP="000C499C">
            <w:pPr>
              <w:jc w:val="center"/>
              <w:rPr>
                <w:rFonts w:ascii="Times New Roman" w:hAnsi="Times New Roman" w:cs="Times New Roman"/>
                <w:sz w:val="18"/>
                <w:szCs w:val="18"/>
              </w:rPr>
            </w:pPr>
            <w:r w:rsidRPr="009F2D0E">
              <w:rPr>
                <w:rFonts w:ascii="Times New Roman" w:hAnsi="Times New Roman" w:cs="Times New Roman"/>
                <w:sz w:val="18"/>
                <w:szCs w:val="18"/>
              </w:rPr>
              <w:t>-</w:t>
            </w:r>
          </w:p>
        </w:tc>
        <w:tc>
          <w:tcPr>
            <w:tcW w:w="4535" w:type="dxa"/>
            <w:gridSpan w:val="3"/>
          </w:tcPr>
          <w:p w:rsidR="00FF7872" w:rsidRPr="009F2D0E" w:rsidRDefault="00FF7872" w:rsidP="004C73D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0C499C">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Документація із землеустрою</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Pr>
                <w:rFonts w:ascii="Times New Roman" w:hAnsi="Times New Roman" w:cs="Times New Roman"/>
                <w:color w:val="000000"/>
                <w:sz w:val="18"/>
                <w:szCs w:val="18"/>
              </w:rPr>
              <w:t>,0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49,5</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49,5</w:t>
            </w:r>
          </w:p>
        </w:tc>
        <w:tc>
          <w:tcPr>
            <w:tcW w:w="4535" w:type="dxa"/>
            <w:gridSpan w:val="3"/>
          </w:tcPr>
          <w:p w:rsidR="00FF7872" w:rsidRPr="00B77FF6" w:rsidRDefault="00FF7872" w:rsidP="000C499C">
            <w:pPr>
              <w:jc w:val="both"/>
              <w:rPr>
                <w:rFonts w:ascii="Times New Roman" w:hAnsi="Times New Roman" w:cs="Times New Roman"/>
                <w:sz w:val="18"/>
                <w:szCs w:val="18"/>
              </w:rPr>
            </w:pPr>
            <w:r>
              <w:rPr>
                <w:rFonts w:ascii="Times New Roman" w:hAnsi="Times New Roman" w:cs="Times New Roman"/>
                <w:sz w:val="18"/>
                <w:szCs w:val="18"/>
              </w:rPr>
              <w:t>Розроблено технічну документацію</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77FF6" w:rsidRDefault="00FF7872" w:rsidP="000C499C">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sz w:val="18"/>
                <w:szCs w:val="18"/>
                <w:lang w:eastAsia="ru-RU"/>
              </w:rPr>
              <w:t>Ґрунтове обстеження земель</w:t>
            </w:r>
          </w:p>
        </w:tc>
        <w:tc>
          <w:tcPr>
            <w:tcW w:w="1559" w:type="dxa"/>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Pr>
                <w:rFonts w:ascii="Times New Roman" w:hAnsi="Times New Roman" w:cs="Times New Roman"/>
                <w:color w:val="000000"/>
                <w:sz w:val="18"/>
                <w:szCs w:val="18"/>
              </w:rPr>
              <w:t>,0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100</w:t>
            </w:r>
            <w:r>
              <w:rPr>
                <w:rFonts w:ascii="Times New Roman" w:hAnsi="Times New Roman" w:cs="Times New Roman"/>
                <w:color w:val="000000"/>
                <w:sz w:val="18"/>
                <w:szCs w:val="18"/>
              </w:rPr>
              <w:t>,0</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99,4</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 xml:space="preserve">Проведено </w:t>
            </w:r>
            <w:proofErr w:type="spellStart"/>
            <w:r w:rsidRPr="00B77FF6">
              <w:rPr>
                <w:rFonts w:ascii="Times New Roman" w:hAnsi="Times New Roman" w:cs="Times New Roman"/>
                <w:sz w:val="18"/>
                <w:szCs w:val="18"/>
              </w:rPr>
              <w:t>грунтові</w:t>
            </w:r>
            <w:proofErr w:type="spellEnd"/>
            <w:r w:rsidRPr="00B77FF6">
              <w:rPr>
                <w:rFonts w:ascii="Times New Roman" w:hAnsi="Times New Roman" w:cs="Times New Roman"/>
                <w:sz w:val="18"/>
                <w:szCs w:val="18"/>
              </w:rPr>
              <w:t xml:space="preserve"> обстеження </w:t>
            </w:r>
            <w:proofErr w:type="spellStart"/>
            <w:r w:rsidRPr="00B77FF6">
              <w:rPr>
                <w:rFonts w:ascii="Times New Roman" w:hAnsi="Times New Roman" w:cs="Times New Roman"/>
                <w:sz w:val="18"/>
                <w:szCs w:val="18"/>
              </w:rPr>
              <w:t>зем.ділянок</w:t>
            </w:r>
            <w:proofErr w:type="spellEnd"/>
            <w:r w:rsidRPr="00B77FF6">
              <w:rPr>
                <w:rFonts w:ascii="Times New Roman" w:hAnsi="Times New Roman" w:cs="Times New Roman"/>
                <w:sz w:val="18"/>
                <w:szCs w:val="18"/>
              </w:rPr>
              <w:t xml:space="preserve"> на території </w:t>
            </w:r>
            <w:proofErr w:type="spellStart"/>
            <w:r w:rsidRPr="00B77FF6">
              <w:rPr>
                <w:rFonts w:ascii="Times New Roman" w:hAnsi="Times New Roman" w:cs="Times New Roman"/>
                <w:sz w:val="18"/>
                <w:szCs w:val="18"/>
              </w:rPr>
              <w:t>Малашовецької</w:t>
            </w:r>
            <w:proofErr w:type="spellEnd"/>
            <w:r w:rsidRPr="00B77FF6">
              <w:rPr>
                <w:rFonts w:ascii="Times New Roman" w:hAnsi="Times New Roman" w:cs="Times New Roman"/>
                <w:sz w:val="18"/>
                <w:szCs w:val="18"/>
              </w:rPr>
              <w:t xml:space="preserve"> сільської ради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ind w:firstLine="112"/>
              <w:jc w:val="both"/>
              <w:rPr>
                <w:rFonts w:ascii="Times New Roman" w:hAnsi="Times New Roman" w:cs="Times New Roman"/>
                <w:b/>
                <w:color w:val="000000" w:themeColor="text1"/>
                <w:sz w:val="18"/>
                <w:szCs w:val="18"/>
              </w:rPr>
            </w:pPr>
          </w:p>
        </w:tc>
        <w:tc>
          <w:tcPr>
            <w:tcW w:w="2762" w:type="dxa"/>
            <w:gridSpan w:val="2"/>
            <w:vAlign w:val="center"/>
          </w:tcPr>
          <w:p w:rsidR="00FF7872" w:rsidRPr="00B66D4D" w:rsidRDefault="00FF7872" w:rsidP="000C499C">
            <w:pPr>
              <w:keepLines/>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9" w:type="dxa"/>
            <w:vAlign w:val="center"/>
          </w:tcPr>
          <w:p w:rsidR="00FF7872" w:rsidRPr="004E1307" w:rsidRDefault="00FF7872"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4000,0</w:t>
            </w:r>
          </w:p>
        </w:tc>
        <w:tc>
          <w:tcPr>
            <w:tcW w:w="1277" w:type="dxa"/>
            <w:gridSpan w:val="2"/>
            <w:tcBorders>
              <w:right w:val="single" w:sz="4" w:space="0" w:color="auto"/>
            </w:tcBorders>
            <w:vAlign w:val="center"/>
          </w:tcPr>
          <w:p w:rsidR="00FF7872" w:rsidRPr="00105098" w:rsidRDefault="00FF7872" w:rsidP="000C499C">
            <w:pPr>
              <w:keepLines/>
              <w:jc w:val="center"/>
              <w:rPr>
                <w:rFonts w:ascii="Times New Roman" w:hAnsi="Times New Roman"/>
                <w:b/>
                <w:color w:val="000000"/>
                <w:sz w:val="18"/>
                <w:szCs w:val="18"/>
              </w:rPr>
            </w:pPr>
            <w:r w:rsidRPr="00105098">
              <w:rPr>
                <w:rFonts w:ascii="Times New Roman" w:hAnsi="Times New Roman"/>
                <w:b/>
                <w:color w:val="000000"/>
                <w:sz w:val="18"/>
                <w:szCs w:val="18"/>
              </w:rPr>
              <w:t>4000,0</w:t>
            </w:r>
          </w:p>
        </w:tc>
        <w:tc>
          <w:tcPr>
            <w:tcW w:w="1743" w:type="dxa"/>
            <w:gridSpan w:val="4"/>
            <w:tcBorders>
              <w:left w:val="single" w:sz="4" w:space="0" w:color="auto"/>
              <w:right w:val="single" w:sz="4" w:space="0" w:color="auto"/>
            </w:tcBorders>
            <w:vAlign w:val="center"/>
          </w:tcPr>
          <w:p w:rsidR="00FF7872" w:rsidRPr="00105098" w:rsidRDefault="00FF7872" w:rsidP="000C499C">
            <w:pPr>
              <w:keepLines/>
              <w:jc w:val="center"/>
              <w:rPr>
                <w:rFonts w:ascii="Times New Roman" w:hAnsi="Times New Roman"/>
                <w:b/>
                <w:color w:val="000000"/>
                <w:sz w:val="18"/>
                <w:szCs w:val="18"/>
              </w:rPr>
            </w:pPr>
            <w:r>
              <w:rPr>
                <w:rFonts w:ascii="Times New Roman" w:hAnsi="Times New Roman"/>
                <w:b/>
                <w:color w:val="000000"/>
                <w:sz w:val="18"/>
                <w:szCs w:val="18"/>
              </w:rPr>
              <w:t>268</w:t>
            </w:r>
            <w:r w:rsidRPr="00105098">
              <w:rPr>
                <w:rFonts w:ascii="Times New Roman" w:hAnsi="Times New Roman"/>
                <w:b/>
                <w:color w:val="000000"/>
                <w:sz w:val="18"/>
                <w:szCs w:val="18"/>
              </w:rPr>
              <w:t>0,0</w:t>
            </w:r>
          </w:p>
        </w:tc>
        <w:tc>
          <w:tcPr>
            <w:tcW w:w="956" w:type="dxa"/>
            <w:tcBorders>
              <w:left w:val="single" w:sz="4" w:space="0" w:color="auto"/>
            </w:tcBorders>
            <w:vAlign w:val="center"/>
          </w:tcPr>
          <w:p w:rsidR="00FF7872" w:rsidRPr="005B3624" w:rsidRDefault="00FF7872" w:rsidP="000C499C">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162494" w:rsidRDefault="00FF7872" w:rsidP="000C499C">
            <w:pPr>
              <w:jc w:val="center"/>
              <w:rPr>
                <w:rFonts w:ascii="Times New Roman" w:hAnsi="Times New Roman" w:cs="Times New Roman"/>
                <w:b/>
                <w:sz w:val="20"/>
                <w:szCs w:val="20"/>
              </w:rPr>
            </w:pPr>
            <w:r>
              <w:rPr>
                <w:rFonts w:ascii="Times New Roman" w:hAnsi="Times New Roman" w:cs="Times New Roman"/>
                <w:b/>
                <w:sz w:val="20"/>
                <w:szCs w:val="20"/>
              </w:rPr>
              <w:t>1448,9</w:t>
            </w:r>
          </w:p>
        </w:tc>
        <w:tc>
          <w:tcPr>
            <w:tcW w:w="4535" w:type="dxa"/>
            <w:gridSpan w:val="3"/>
          </w:tcPr>
          <w:p w:rsidR="00FF7872" w:rsidRPr="005B3624"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B66D4D" w:rsidRDefault="00FF7872" w:rsidP="000C499C">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оновле</w:t>
            </w:r>
            <w:r>
              <w:rPr>
                <w:rFonts w:ascii="Times New Roman" w:hAnsi="Times New Roman" w:cs="Times New Roman"/>
                <w:b/>
                <w:i/>
                <w:color w:val="000000" w:themeColor="text1"/>
                <w:sz w:val="20"/>
                <w:szCs w:val="20"/>
                <w:u w:val="single"/>
              </w:rPr>
              <w:t>ння, актуалізації містобудівної</w:t>
            </w:r>
            <w:r w:rsidRPr="00B66D4D">
              <w:rPr>
                <w:rFonts w:ascii="Times New Roman" w:hAnsi="Times New Roman" w:cs="Times New Roman"/>
                <w:b/>
                <w:i/>
                <w:color w:val="000000" w:themeColor="text1"/>
                <w:sz w:val="20"/>
                <w:szCs w:val="20"/>
                <w:u w:val="single"/>
              </w:rPr>
              <w:t xml:space="preserve">, топографо-геодезичної документації та впровадження </w:t>
            </w:r>
            <w:proofErr w:type="spellStart"/>
            <w:r w:rsidRPr="00B66D4D">
              <w:rPr>
                <w:rFonts w:ascii="Times New Roman" w:hAnsi="Times New Roman" w:cs="Times New Roman"/>
                <w:b/>
                <w:i/>
                <w:color w:val="000000" w:themeColor="text1"/>
                <w:sz w:val="20"/>
                <w:szCs w:val="20"/>
                <w:u w:val="single"/>
              </w:rPr>
              <w:t>геоінформаційної</w:t>
            </w:r>
            <w:proofErr w:type="spellEnd"/>
            <w:r w:rsidRPr="00B66D4D">
              <w:rPr>
                <w:rFonts w:ascii="Times New Roman" w:hAnsi="Times New Roman" w:cs="Times New Roman"/>
                <w:b/>
                <w:i/>
                <w:color w:val="000000" w:themeColor="text1"/>
                <w:sz w:val="20"/>
                <w:szCs w:val="20"/>
                <w:u w:val="single"/>
              </w:rPr>
              <w:t xml:space="preserve"> системи ведення містобудівного кадастру на 2019-2021 роки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0C499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559" w:type="dxa"/>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olor w:val="000000"/>
                <w:sz w:val="16"/>
                <w:szCs w:val="16"/>
              </w:rPr>
              <w:t>1450,0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olor w:val="000000"/>
                <w:sz w:val="16"/>
                <w:szCs w:val="16"/>
              </w:rPr>
              <w:t>1450,0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color w:val="000000" w:themeColor="text1"/>
                <w:sz w:val="18"/>
                <w:szCs w:val="18"/>
              </w:rPr>
            </w:pPr>
            <w:r w:rsidRPr="009F2D0E">
              <w:rPr>
                <w:rFonts w:ascii="Times New Roman" w:hAnsi="Times New Roman"/>
                <w:color w:val="000000"/>
                <w:sz w:val="16"/>
                <w:szCs w:val="16"/>
              </w:rPr>
              <w:t>1000,0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9F2D0E" w:rsidRDefault="00FF7872" w:rsidP="000C499C">
            <w:pPr>
              <w:rPr>
                <w:rFonts w:ascii="Times New Roman" w:hAnsi="Times New Roman" w:cs="Times New Roman"/>
                <w:sz w:val="18"/>
                <w:szCs w:val="18"/>
              </w:rPr>
            </w:pPr>
            <w:r w:rsidRPr="009F2D0E">
              <w:rPr>
                <w:rFonts w:ascii="Times New Roman" w:hAnsi="Times New Roman" w:cs="Times New Roman"/>
                <w:sz w:val="18"/>
                <w:szCs w:val="18"/>
              </w:rPr>
              <w:t xml:space="preserve">  599,8</w:t>
            </w:r>
          </w:p>
        </w:tc>
        <w:tc>
          <w:tcPr>
            <w:tcW w:w="4535" w:type="dxa"/>
            <w:gridSpan w:val="3"/>
          </w:tcPr>
          <w:p w:rsidR="00FF7872" w:rsidRPr="009F2D0E" w:rsidRDefault="00FF7872" w:rsidP="000C499C">
            <w:pPr>
              <w:keepLines/>
              <w:rPr>
                <w:rFonts w:ascii="Times New Roman" w:hAnsi="Times New Roman" w:cs="Times New Roman"/>
                <w:sz w:val="18"/>
                <w:szCs w:val="18"/>
              </w:rPr>
            </w:pPr>
            <w:r w:rsidRPr="009F2D0E">
              <w:rPr>
                <w:rFonts w:ascii="Times New Roman" w:hAnsi="Times New Roman" w:cs="Times New Roman"/>
                <w:sz w:val="18"/>
                <w:szCs w:val="18"/>
              </w:rPr>
              <w:t xml:space="preserve">Розроблення Генплану </w:t>
            </w:r>
            <w:proofErr w:type="spellStart"/>
            <w:r w:rsidRPr="009F2D0E">
              <w:rPr>
                <w:rFonts w:ascii="Times New Roman" w:hAnsi="Times New Roman" w:cs="Times New Roman"/>
                <w:sz w:val="18"/>
                <w:szCs w:val="18"/>
              </w:rPr>
              <w:t>с.Курівці</w:t>
            </w:r>
            <w:proofErr w:type="spellEnd"/>
            <w:r w:rsidRPr="009F2D0E">
              <w:rPr>
                <w:rFonts w:ascii="Times New Roman" w:hAnsi="Times New Roman" w:cs="Times New Roman"/>
                <w:sz w:val="18"/>
                <w:szCs w:val="18"/>
              </w:rPr>
              <w:t xml:space="preserve"> та </w:t>
            </w:r>
            <w:proofErr w:type="spellStart"/>
            <w:r w:rsidRPr="009F2D0E">
              <w:rPr>
                <w:rFonts w:ascii="Times New Roman" w:hAnsi="Times New Roman" w:cs="Times New Roman"/>
                <w:sz w:val="18"/>
                <w:szCs w:val="18"/>
              </w:rPr>
              <w:t>с.Чернихів</w:t>
            </w:r>
            <w:proofErr w:type="spellEnd"/>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2"/>
            <w:vAlign w:val="center"/>
          </w:tcPr>
          <w:p w:rsidR="00FF7872" w:rsidRPr="00C531C8" w:rsidRDefault="00FF7872" w:rsidP="000C499C">
            <w:pPr>
              <w:suppressAutoHyphens/>
              <w:rPr>
                <w:rFonts w:ascii="Times New Roman" w:hAnsi="Times New Roman" w:cs="Times New Roman"/>
                <w:color w:val="000000" w:themeColor="text1"/>
                <w:sz w:val="18"/>
                <w:szCs w:val="18"/>
              </w:rPr>
            </w:pPr>
            <w:r w:rsidRPr="00C531C8">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559" w:type="dxa"/>
            <w:vAlign w:val="center"/>
          </w:tcPr>
          <w:p w:rsidR="00FF7872" w:rsidRPr="00BE0654" w:rsidRDefault="00FF7872"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277" w:type="dxa"/>
            <w:gridSpan w:val="2"/>
            <w:tcBorders>
              <w:right w:val="single" w:sz="4" w:space="0" w:color="auto"/>
            </w:tcBorders>
            <w:vAlign w:val="center"/>
          </w:tcPr>
          <w:p w:rsidR="00FF7872" w:rsidRPr="00BE0654" w:rsidRDefault="00FF7872"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743" w:type="dxa"/>
            <w:gridSpan w:val="4"/>
            <w:tcBorders>
              <w:left w:val="single" w:sz="4" w:space="0" w:color="auto"/>
              <w:right w:val="single" w:sz="4" w:space="0" w:color="auto"/>
            </w:tcBorders>
            <w:vAlign w:val="center"/>
          </w:tcPr>
          <w:p w:rsidR="00FF7872" w:rsidRPr="00BE0654" w:rsidRDefault="00FF7872" w:rsidP="000C499C">
            <w:pPr>
              <w:keepLines/>
              <w:jc w:val="center"/>
              <w:rPr>
                <w:rFonts w:ascii="Times New Roman" w:hAnsi="Times New Roman" w:cs="Times New Roman"/>
                <w:color w:val="000000" w:themeColor="text1"/>
                <w:sz w:val="18"/>
                <w:szCs w:val="18"/>
              </w:rPr>
            </w:pPr>
            <w:r>
              <w:rPr>
                <w:rFonts w:ascii="Times New Roman" w:hAnsi="Times New Roman"/>
                <w:color w:val="000000"/>
                <w:sz w:val="16"/>
                <w:szCs w:val="16"/>
              </w:rPr>
              <w:t>79</w:t>
            </w:r>
            <w:r w:rsidRPr="004E1307">
              <w:rPr>
                <w:rFonts w:ascii="Times New Roman" w:hAnsi="Times New Roman"/>
                <w:color w:val="000000"/>
                <w:sz w:val="16"/>
                <w:szCs w:val="16"/>
              </w:rPr>
              <w:t>0</w:t>
            </w:r>
            <w:r>
              <w:rPr>
                <w:rFonts w:ascii="Times New Roman" w:hAnsi="Times New Roman"/>
                <w:color w:val="000000"/>
                <w:sz w:val="16"/>
                <w:szCs w:val="16"/>
              </w:rPr>
              <w:t>,0</w:t>
            </w:r>
          </w:p>
        </w:tc>
        <w:tc>
          <w:tcPr>
            <w:tcW w:w="956" w:type="dxa"/>
            <w:tcBorders>
              <w:left w:val="single" w:sz="4" w:space="0" w:color="auto"/>
            </w:tcBorders>
            <w:vAlign w:val="center"/>
          </w:tcPr>
          <w:p w:rsidR="00FF7872" w:rsidRPr="00333B80"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333B80" w:rsidRDefault="00FF7872" w:rsidP="000C499C">
            <w:pPr>
              <w:jc w:val="center"/>
              <w:rPr>
                <w:rFonts w:ascii="Times New Roman" w:hAnsi="Times New Roman" w:cs="Times New Roman"/>
                <w:sz w:val="18"/>
                <w:szCs w:val="18"/>
              </w:rPr>
            </w:pPr>
          </w:p>
        </w:tc>
        <w:tc>
          <w:tcPr>
            <w:tcW w:w="4535" w:type="dxa"/>
            <w:gridSpan w:val="3"/>
          </w:tcPr>
          <w:p w:rsidR="00FF7872" w:rsidRPr="00491EBE" w:rsidRDefault="00FF7872" w:rsidP="00DF49DF">
            <w:pPr>
              <w:jc w:val="both"/>
              <w:rPr>
                <w:rFonts w:ascii="Times New Roman" w:hAnsi="Times New Roman" w:cs="Times New Roman"/>
                <w:sz w:val="18"/>
                <w:szCs w:val="18"/>
                <w:highlight w:val="magent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ind w:firstLine="112"/>
              <w:jc w:val="both"/>
              <w:rPr>
                <w:rFonts w:ascii="Times New Roman" w:hAnsi="Times New Roman" w:cs="Times New Roman"/>
                <w:b/>
                <w:color w:val="000000" w:themeColor="text1"/>
                <w:sz w:val="18"/>
                <w:szCs w:val="18"/>
              </w:rPr>
            </w:pPr>
          </w:p>
        </w:tc>
        <w:tc>
          <w:tcPr>
            <w:tcW w:w="2762" w:type="dxa"/>
            <w:gridSpan w:val="2"/>
            <w:vAlign w:val="center"/>
          </w:tcPr>
          <w:p w:rsidR="00FF7872" w:rsidRPr="00BE0654" w:rsidRDefault="00FF7872" w:rsidP="000C499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9" w:type="dxa"/>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2900,0</w:t>
            </w:r>
          </w:p>
        </w:tc>
        <w:tc>
          <w:tcPr>
            <w:tcW w:w="1277" w:type="dxa"/>
            <w:gridSpan w:val="2"/>
            <w:tcBorders>
              <w:right w:val="single" w:sz="4" w:space="0" w:color="auto"/>
            </w:tcBorders>
            <w:vAlign w:val="center"/>
          </w:tcPr>
          <w:p w:rsidR="00FF7872" w:rsidRPr="00105098" w:rsidRDefault="00FF7872" w:rsidP="000C499C">
            <w:pPr>
              <w:keepLines/>
              <w:jc w:val="center"/>
              <w:rPr>
                <w:rFonts w:ascii="Times New Roman" w:hAnsi="Times New Roman" w:cs="Times New Roman"/>
                <w:b/>
                <w:color w:val="000000" w:themeColor="text1"/>
                <w:sz w:val="18"/>
                <w:szCs w:val="18"/>
              </w:rPr>
            </w:pPr>
            <w:r w:rsidRPr="00105098">
              <w:rPr>
                <w:rFonts w:ascii="Times New Roman" w:hAnsi="Times New Roman" w:cs="Times New Roman"/>
                <w:b/>
                <w:color w:val="000000" w:themeColor="text1"/>
                <w:sz w:val="18"/>
                <w:szCs w:val="18"/>
              </w:rPr>
              <w:t>2900,0</w:t>
            </w:r>
          </w:p>
        </w:tc>
        <w:tc>
          <w:tcPr>
            <w:tcW w:w="1743" w:type="dxa"/>
            <w:gridSpan w:val="4"/>
            <w:tcBorders>
              <w:left w:val="single" w:sz="4" w:space="0" w:color="auto"/>
              <w:right w:val="single" w:sz="4" w:space="0" w:color="auto"/>
            </w:tcBorders>
            <w:vAlign w:val="center"/>
          </w:tcPr>
          <w:p w:rsidR="00FF7872" w:rsidRPr="00105098"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179</w:t>
            </w:r>
            <w:r w:rsidRPr="00105098">
              <w:rPr>
                <w:rFonts w:ascii="Times New Roman" w:hAnsi="Times New Roman" w:cs="Times New Roman"/>
                <w:b/>
                <w:color w:val="000000" w:themeColor="text1"/>
                <w:sz w:val="18"/>
                <w:szCs w:val="18"/>
              </w:rPr>
              <w:t>0,0</w:t>
            </w:r>
          </w:p>
        </w:tc>
        <w:tc>
          <w:tcPr>
            <w:tcW w:w="956" w:type="dxa"/>
            <w:tcBorders>
              <w:left w:val="single" w:sz="4" w:space="0" w:color="auto"/>
            </w:tcBorders>
            <w:vAlign w:val="center"/>
          </w:tcPr>
          <w:p w:rsidR="00FF7872" w:rsidRPr="00333B80"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333B80" w:rsidRDefault="00FF7872" w:rsidP="008405EB">
            <w:pPr>
              <w:rPr>
                <w:rFonts w:ascii="Times New Roman" w:hAnsi="Times New Roman" w:cs="Times New Roman"/>
                <w:b/>
                <w:sz w:val="18"/>
                <w:szCs w:val="18"/>
              </w:rPr>
            </w:pPr>
            <w:r>
              <w:rPr>
                <w:rFonts w:ascii="Times New Roman" w:hAnsi="Times New Roman" w:cs="Times New Roman"/>
                <w:b/>
                <w:sz w:val="18"/>
                <w:szCs w:val="18"/>
              </w:rPr>
              <w:t xml:space="preserve">   599,8</w:t>
            </w:r>
          </w:p>
        </w:tc>
        <w:tc>
          <w:tcPr>
            <w:tcW w:w="4535" w:type="dxa"/>
            <w:gridSpan w:val="3"/>
          </w:tcPr>
          <w:p w:rsidR="00FF7872" w:rsidRPr="005B3624"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5B3624" w:rsidRDefault="00FF7872" w:rsidP="000C499C">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будівництва (придбання) доступного житла у м. Тернополі на </w:t>
            </w:r>
            <w:r>
              <w:rPr>
                <w:rFonts w:ascii="Times New Roman" w:hAnsi="Times New Roman" w:cs="Times New Roman"/>
                <w:b/>
                <w:i/>
                <w:color w:val="000000" w:themeColor="text1"/>
                <w:sz w:val="20"/>
                <w:szCs w:val="20"/>
                <w:u w:val="single"/>
              </w:rPr>
              <w:t>2018</w:t>
            </w:r>
            <w:r>
              <w:rPr>
                <w:rFonts w:ascii="Times New Roman" w:hAnsi="Times New Roman" w:cs="Times New Roman"/>
                <w:b/>
                <w:color w:val="000000" w:themeColor="text1"/>
                <w:sz w:val="20"/>
                <w:szCs w:val="20"/>
              </w:rPr>
              <w:t>-</w:t>
            </w:r>
            <w:r w:rsidRPr="005B3624">
              <w:rPr>
                <w:rFonts w:ascii="Times New Roman" w:hAnsi="Times New Roman" w:cs="Times New Roman"/>
                <w:b/>
                <w:i/>
                <w:color w:val="000000" w:themeColor="text1"/>
                <w:sz w:val="20"/>
                <w:szCs w:val="20"/>
                <w:u w:val="single"/>
              </w:rPr>
              <w:t>2020 роки</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0C499C">
            <w:pPr>
              <w:rPr>
                <w:rFonts w:ascii="Times New Roman" w:hAnsi="Times New Roman" w:cs="Times New Roman"/>
                <w:sz w:val="18"/>
                <w:szCs w:val="18"/>
              </w:rPr>
            </w:pPr>
            <w:r w:rsidRPr="009F2D0E">
              <w:rPr>
                <w:rFonts w:ascii="Times New Roman" w:hAnsi="Times New Roman" w:cs="Times New Roman"/>
                <w:sz w:val="18"/>
                <w:szCs w:val="18"/>
              </w:rPr>
              <w:t>Розроблення проектно-кошторисну документацію по забудові земельних ділянок,виділених під будівництво доступного житла</w:t>
            </w:r>
          </w:p>
        </w:tc>
        <w:tc>
          <w:tcPr>
            <w:tcW w:w="1559" w:type="dxa"/>
            <w:vAlign w:val="center"/>
          </w:tcPr>
          <w:p w:rsidR="00FF7872" w:rsidRPr="009F2D0E" w:rsidRDefault="00FF7872" w:rsidP="000C499C">
            <w:pPr>
              <w:keepLines/>
              <w:jc w:val="center"/>
              <w:rPr>
                <w:rFonts w:ascii="Times New Roman" w:hAnsi="Times New Roman" w:cs="Times New Roman"/>
                <w:sz w:val="18"/>
                <w:szCs w:val="18"/>
              </w:rPr>
            </w:pPr>
            <w:r w:rsidRPr="009F2D0E">
              <w:rPr>
                <w:rFonts w:ascii="Times New Roman" w:hAnsi="Times New Roman" w:cs="Times New Roman"/>
                <w:sz w:val="18"/>
                <w:szCs w:val="18"/>
              </w:rPr>
              <w:t>600,0</w:t>
            </w:r>
          </w:p>
        </w:tc>
        <w:tc>
          <w:tcPr>
            <w:tcW w:w="1277" w:type="dxa"/>
            <w:gridSpan w:val="2"/>
            <w:tcBorders>
              <w:right w:val="single" w:sz="4" w:space="0" w:color="auto"/>
            </w:tcBorders>
            <w:vAlign w:val="center"/>
          </w:tcPr>
          <w:p w:rsidR="00FF7872" w:rsidRPr="009F2D0E" w:rsidRDefault="00FF7872" w:rsidP="000C499C">
            <w:pPr>
              <w:keepLines/>
              <w:jc w:val="center"/>
              <w:rPr>
                <w:rFonts w:ascii="Times New Roman" w:hAnsi="Times New Roman" w:cs="Times New Roman"/>
                <w:sz w:val="18"/>
                <w:szCs w:val="18"/>
              </w:rPr>
            </w:pPr>
            <w:r w:rsidRPr="009F2D0E">
              <w:rPr>
                <w:rFonts w:ascii="Times New Roman" w:hAnsi="Times New Roman" w:cs="Times New Roman"/>
                <w:sz w:val="18"/>
                <w:szCs w:val="18"/>
              </w:rPr>
              <w:t>600,0</w:t>
            </w:r>
          </w:p>
        </w:tc>
        <w:tc>
          <w:tcPr>
            <w:tcW w:w="1743" w:type="dxa"/>
            <w:gridSpan w:val="4"/>
            <w:tcBorders>
              <w:left w:val="single" w:sz="4" w:space="0" w:color="auto"/>
              <w:right w:val="single" w:sz="4" w:space="0" w:color="auto"/>
            </w:tcBorders>
            <w:vAlign w:val="center"/>
          </w:tcPr>
          <w:p w:rsidR="00FF7872" w:rsidRPr="009F2D0E" w:rsidRDefault="00FF7872" w:rsidP="000C499C">
            <w:pPr>
              <w:keepLines/>
              <w:jc w:val="center"/>
              <w:rPr>
                <w:rFonts w:ascii="Times New Roman" w:hAnsi="Times New Roman" w:cs="Times New Roman"/>
                <w:sz w:val="18"/>
                <w:szCs w:val="18"/>
              </w:rPr>
            </w:pPr>
            <w:r w:rsidRPr="009F2D0E">
              <w:rPr>
                <w:rFonts w:ascii="Times New Roman" w:hAnsi="Times New Roman" w:cs="Times New Roman"/>
                <w:sz w:val="18"/>
                <w:szCs w:val="18"/>
              </w:rPr>
              <w:t>0</w:t>
            </w:r>
          </w:p>
        </w:tc>
        <w:tc>
          <w:tcPr>
            <w:tcW w:w="956" w:type="dxa"/>
            <w:tcBorders>
              <w:left w:val="single" w:sz="4" w:space="0" w:color="auto"/>
            </w:tcBorders>
            <w:vAlign w:val="center"/>
          </w:tcPr>
          <w:p w:rsidR="00FF7872" w:rsidRPr="009F2D0E" w:rsidRDefault="00FF7872" w:rsidP="000C499C">
            <w:pPr>
              <w:keepLines/>
              <w:ind w:right="-42"/>
              <w:jc w:val="center"/>
              <w:rPr>
                <w:rFonts w:ascii="Times New Roman" w:hAnsi="Times New Roman" w:cs="Times New Roman"/>
                <w:color w:val="FF0000"/>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highlight w:val="magenta"/>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1D28B7" w:rsidRDefault="00FF7872" w:rsidP="000C499C">
            <w:pPr>
              <w:rPr>
                <w:rFonts w:ascii="Times New Roman" w:hAnsi="Times New Roman" w:cs="Times New Roman"/>
                <w:sz w:val="18"/>
                <w:szCs w:val="18"/>
              </w:rPr>
            </w:pPr>
            <w:r w:rsidRPr="001D28B7">
              <w:rPr>
                <w:rFonts w:ascii="Times New Roman" w:hAnsi="Times New Roman" w:cs="Times New Roman"/>
                <w:sz w:val="18"/>
                <w:szCs w:val="18"/>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w:t>
            </w:r>
          </w:p>
        </w:tc>
        <w:tc>
          <w:tcPr>
            <w:tcW w:w="1559" w:type="dxa"/>
            <w:vAlign w:val="center"/>
          </w:tcPr>
          <w:p w:rsidR="00FF7872" w:rsidRPr="001D28B7" w:rsidRDefault="00FF7872" w:rsidP="000C499C">
            <w:pPr>
              <w:keepLines/>
              <w:jc w:val="center"/>
              <w:rPr>
                <w:rFonts w:ascii="Times New Roman" w:hAnsi="Times New Roman" w:cs="Times New Roman"/>
                <w:sz w:val="18"/>
                <w:szCs w:val="18"/>
              </w:rPr>
            </w:pPr>
            <w:r w:rsidRPr="001D28B7">
              <w:rPr>
                <w:rFonts w:ascii="Times New Roman" w:hAnsi="Times New Roman" w:cs="Times New Roman"/>
                <w:sz w:val="18"/>
                <w:szCs w:val="18"/>
              </w:rPr>
              <w:t>500,0</w:t>
            </w:r>
          </w:p>
        </w:tc>
        <w:tc>
          <w:tcPr>
            <w:tcW w:w="1277" w:type="dxa"/>
            <w:gridSpan w:val="2"/>
            <w:tcBorders>
              <w:right w:val="single" w:sz="4" w:space="0" w:color="auto"/>
            </w:tcBorders>
            <w:vAlign w:val="center"/>
          </w:tcPr>
          <w:p w:rsidR="00FF7872" w:rsidRPr="001D28B7" w:rsidRDefault="00FF7872" w:rsidP="000C499C">
            <w:pPr>
              <w:keepLines/>
              <w:jc w:val="center"/>
              <w:rPr>
                <w:rFonts w:ascii="Times New Roman" w:hAnsi="Times New Roman" w:cs="Times New Roman"/>
                <w:sz w:val="18"/>
                <w:szCs w:val="18"/>
              </w:rPr>
            </w:pPr>
            <w:r w:rsidRPr="001D28B7">
              <w:rPr>
                <w:rFonts w:ascii="Times New Roman" w:hAnsi="Times New Roman" w:cs="Times New Roman"/>
                <w:sz w:val="18"/>
                <w:szCs w:val="18"/>
              </w:rPr>
              <w:t>500,0</w:t>
            </w:r>
          </w:p>
        </w:tc>
        <w:tc>
          <w:tcPr>
            <w:tcW w:w="1743" w:type="dxa"/>
            <w:gridSpan w:val="4"/>
            <w:tcBorders>
              <w:left w:val="single" w:sz="4" w:space="0" w:color="auto"/>
              <w:right w:val="single" w:sz="4" w:space="0" w:color="auto"/>
            </w:tcBorders>
            <w:vAlign w:val="center"/>
          </w:tcPr>
          <w:p w:rsidR="00FF7872" w:rsidRPr="001D28B7" w:rsidRDefault="00FF7872" w:rsidP="000C499C">
            <w:pPr>
              <w:keepLines/>
              <w:jc w:val="center"/>
              <w:rPr>
                <w:rFonts w:ascii="Times New Roman" w:hAnsi="Times New Roman" w:cs="Times New Roman"/>
                <w:sz w:val="18"/>
                <w:szCs w:val="18"/>
              </w:rPr>
            </w:pPr>
            <w:r w:rsidRPr="001D28B7">
              <w:rPr>
                <w:rFonts w:ascii="Times New Roman" w:hAnsi="Times New Roman" w:cs="Times New Roman"/>
                <w:sz w:val="18"/>
                <w:szCs w:val="18"/>
              </w:rPr>
              <w:t>500,0</w:t>
            </w:r>
          </w:p>
        </w:tc>
        <w:tc>
          <w:tcPr>
            <w:tcW w:w="956" w:type="dxa"/>
            <w:tcBorders>
              <w:left w:val="single" w:sz="4" w:space="0" w:color="auto"/>
            </w:tcBorders>
            <w:vAlign w:val="center"/>
          </w:tcPr>
          <w:p w:rsidR="00FF7872" w:rsidRPr="008405EB" w:rsidRDefault="00FF7872" w:rsidP="000C499C">
            <w:pPr>
              <w:keepLines/>
              <w:ind w:right="-42"/>
              <w:jc w:val="center"/>
              <w:rPr>
                <w:rFonts w:ascii="Times New Roman" w:hAnsi="Times New Roman" w:cs="Times New Roman"/>
                <w:color w:val="FF0000"/>
                <w:sz w:val="18"/>
                <w:szCs w:val="18"/>
                <w:highlight w:val="yellow"/>
              </w:rPr>
            </w:pPr>
          </w:p>
        </w:tc>
        <w:tc>
          <w:tcPr>
            <w:tcW w:w="1701" w:type="dxa"/>
            <w:gridSpan w:val="4"/>
            <w:vAlign w:val="center"/>
          </w:tcPr>
          <w:p w:rsidR="00FF7872" w:rsidRPr="00781DFE" w:rsidRDefault="00FF7872" w:rsidP="000C499C">
            <w:pPr>
              <w:jc w:val="center"/>
              <w:rPr>
                <w:rFonts w:ascii="Times New Roman" w:hAnsi="Times New Roman" w:cs="Times New Roman"/>
                <w:color w:val="000000" w:themeColor="text1"/>
                <w:sz w:val="18"/>
                <w:szCs w:val="18"/>
              </w:rPr>
            </w:pPr>
            <w:r w:rsidRPr="00781DFE">
              <w:rPr>
                <w:rFonts w:ascii="Times New Roman" w:hAnsi="Times New Roman" w:cs="Times New Roman"/>
                <w:color w:val="000000" w:themeColor="text1"/>
                <w:sz w:val="18"/>
                <w:szCs w:val="18"/>
              </w:rPr>
              <w:t>500,0</w:t>
            </w:r>
          </w:p>
        </w:tc>
        <w:tc>
          <w:tcPr>
            <w:tcW w:w="4535" w:type="dxa"/>
            <w:gridSpan w:val="3"/>
          </w:tcPr>
          <w:p w:rsidR="00FF7872" w:rsidRPr="00781DFE" w:rsidRDefault="00FF7872" w:rsidP="00781DFE">
            <w:pPr>
              <w:jc w:val="both"/>
              <w:rPr>
                <w:rFonts w:ascii="Times New Roman" w:hAnsi="Times New Roman" w:cs="Times New Roman"/>
                <w:color w:val="000000" w:themeColor="text1"/>
                <w:sz w:val="18"/>
                <w:szCs w:val="18"/>
              </w:rPr>
            </w:pPr>
            <w:r w:rsidRPr="00225B09">
              <w:rPr>
                <w:rFonts w:ascii="Times New Roman" w:hAnsi="Times New Roman" w:cs="Times New Roman"/>
                <w:color w:val="000000" w:themeColor="text1"/>
                <w:sz w:val="18"/>
                <w:szCs w:val="18"/>
              </w:rPr>
              <w:t>Кошти перераховано на рахунок Тернопільського регіонального управління Державної спеціалі</w:t>
            </w:r>
            <w:r w:rsidR="00225B09" w:rsidRPr="00225B09">
              <w:rPr>
                <w:rFonts w:ascii="Times New Roman" w:hAnsi="Times New Roman" w:cs="Times New Roman"/>
                <w:color w:val="000000" w:themeColor="text1"/>
                <w:sz w:val="18"/>
                <w:szCs w:val="18"/>
              </w:rPr>
              <w:t xml:space="preserve">зованої фінансової установи </w:t>
            </w:r>
            <w:r w:rsidRPr="00225B09">
              <w:rPr>
                <w:rFonts w:ascii="Times New Roman" w:hAnsi="Times New Roman" w:cs="Times New Roman"/>
                <w:color w:val="000000" w:themeColor="text1"/>
                <w:sz w:val="18"/>
                <w:szCs w:val="18"/>
              </w:rPr>
              <w:t>на пільгове довгостроков</w:t>
            </w:r>
            <w:r w:rsidR="00225B09" w:rsidRPr="00225B09">
              <w:rPr>
                <w:rFonts w:ascii="Times New Roman" w:hAnsi="Times New Roman" w:cs="Times New Roman"/>
                <w:color w:val="000000" w:themeColor="text1"/>
                <w:sz w:val="18"/>
                <w:szCs w:val="18"/>
              </w:rPr>
              <w:t xml:space="preserve">е кредитування </w:t>
            </w:r>
            <w:r w:rsidR="00225B09">
              <w:rPr>
                <w:rFonts w:ascii="Times New Roman" w:hAnsi="Times New Roman" w:cs="Times New Roman"/>
                <w:color w:val="000000" w:themeColor="text1"/>
                <w:sz w:val="18"/>
                <w:szCs w:val="18"/>
              </w:rPr>
              <w:t xml:space="preserve"> молодій сім’</w:t>
            </w:r>
            <w:r w:rsidR="00225B09" w:rsidRPr="00225B09">
              <w:rPr>
                <w:rFonts w:ascii="Times New Roman" w:hAnsi="Times New Roman" w:cs="Times New Roman"/>
                <w:color w:val="000000" w:themeColor="text1"/>
                <w:sz w:val="18"/>
                <w:szCs w:val="18"/>
              </w:rPr>
              <w:t>ї.</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0C499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559" w:type="dxa"/>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277" w:type="dxa"/>
            <w:gridSpan w:val="2"/>
            <w:tcBorders>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0</w:t>
            </w:r>
          </w:p>
        </w:tc>
        <w:tc>
          <w:tcPr>
            <w:tcW w:w="1743" w:type="dxa"/>
            <w:gridSpan w:val="4"/>
            <w:tcBorders>
              <w:left w:val="single" w:sz="4" w:space="0" w:color="auto"/>
              <w:right w:val="single" w:sz="4" w:space="0" w:color="auto"/>
            </w:tcBorders>
            <w:vAlign w:val="center"/>
          </w:tcPr>
          <w:p w:rsidR="00FF7872" w:rsidRPr="00B77FF6" w:rsidRDefault="00FF7872" w:rsidP="000C499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956" w:type="dxa"/>
            <w:tcBorders>
              <w:left w:val="single" w:sz="4" w:space="0" w:color="auto"/>
            </w:tcBorders>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701" w:type="dxa"/>
            <w:gridSpan w:val="4"/>
          </w:tcPr>
          <w:p w:rsidR="00FF7872" w:rsidRPr="00B77FF6" w:rsidRDefault="00FF7872" w:rsidP="000C499C">
            <w:pPr>
              <w:jc w:val="center"/>
              <w:rPr>
                <w:rFonts w:ascii="Times New Roman" w:hAnsi="Times New Roman" w:cs="Times New Roman"/>
                <w:sz w:val="18"/>
                <w:szCs w:val="18"/>
              </w:rPr>
            </w:pPr>
            <w:r>
              <w:rPr>
                <w:rFonts w:ascii="Times New Roman" w:hAnsi="Times New Roman" w:cs="Times New Roman"/>
                <w:sz w:val="18"/>
                <w:szCs w:val="18"/>
              </w:rPr>
              <w:t>49,9</w:t>
            </w:r>
          </w:p>
        </w:tc>
        <w:tc>
          <w:tcPr>
            <w:tcW w:w="4535" w:type="dxa"/>
            <w:gridSpan w:val="3"/>
          </w:tcPr>
          <w:p w:rsidR="00FF7872" w:rsidRPr="00B77FF6" w:rsidRDefault="00FF7872" w:rsidP="000C499C">
            <w:pPr>
              <w:rPr>
                <w:rFonts w:ascii="Times New Roman" w:hAnsi="Times New Roman" w:cs="Times New Roman"/>
                <w:sz w:val="18"/>
                <w:szCs w:val="18"/>
              </w:rPr>
            </w:pPr>
            <w:r>
              <w:rPr>
                <w:rFonts w:ascii="Times New Roman" w:hAnsi="Times New Roman" w:cs="Times New Roman"/>
                <w:sz w:val="18"/>
                <w:szCs w:val="18"/>
              </w:rPr>
              <w:t>Проведено поточний ремонт квартири на праві власності дитині-сироті</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0C499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9" w:type="dxa"/>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1160,0</w:t>
            </w:r>
          </w:p>
        </w:tc>
        <w:tc>
          <w:tcPr>
            <w:tcW w:w="1277" w:type="dxa"/>
            <w:gridSpan w:val="2"/>
            <w:tcBorders>
              <w:right w:val="single" w:sz="4" w:space="0" w:color="auto"/>
            </w:tcBorders>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w:t>
            </w:r>
            <w:r>
              <w:rPr>
                <w:rFonts w:ascii="Times New Roman" w:hAnsi="Times New Roman" w:cs="Times New Roman"/>
                <w:b/>
                <w:color w:val="000000" w:themeColor="text1"/>
                <w:sz w:val="18"/>
                <w:szCs w:val="18"/>
                <w:lang w:val="en-US"/>
              </w:rPr>
              <w:t>0</w:t>
            </w:r>
            <w:r>
              <w:rPr>
                <w:rFonts w:ascii="Times New Roman" w:hAnsi="Times New Roman" w:cs="Times New Roman"/>
                <w:b/>
                <w:color w:val="000000" w:themeColor="text1"/>
                <w:sz w:val="18"/>
                <w:szCs w:val="18"/>
              </w:rPr>
              <w:t>0,0</w:t>
            </w:r>
          </w:p>
        </w:tc>
        <w:tc>
          <w:tcPr>
            <w:tcW w:w="1743" w:type="dxa"/>
            <w:gridSpan w:val="4"/>
            <w:tcBorders>
              <w:left w:val="single" w:sz="4" w:space="0" w:color="auto"/>
              <w:right w:val="single" w:sz="4" w:space="0" w:color="auto"/>
            </w:tcBorders>
            <w:vAlign w:val="center"/>
          </w:tcPr>
          <w:p w:rsidR="00FF7872" w:rsidRPr="00BE0654" w:rsidRDefault="00FF7872"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550,0</w:t>
            </w:r>
          </w:p>
        </w:tc>
        <w:tc>
          <w:tcPr>
            <w:tcW w:w="956" w:type="dxa"/>
            <w:tcBorders>
              <w:left w:val="single" w:sz="4" w:space="0" w:color="auto"/>
            </w:tcBorders>
            <w:vAlign w:val="center"/>
          </w:tcPr>
          <w:p w:rsidR="00FF7872" w:rsidRPr="005B3624" w:rsidRDefault="00FF7872" w:rsidP="000C499C">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162494" w:rsidRDefault="00FF7872" w:rsidP="000C499C">
            <w:pPr>
              <w:jc w:val="center"/>
              <w:rPr>
                <w:rFonts w:ascii="Times New Roman" w:hAnsi="Times New Roman" w:cs="Times New Roman"/>
                <w:b/>
                <w:sz w:val="20"/>
                <w:szCs w:val="20"/>
              </w:rPr>
            </w:pPr>
            <w:r>
              <w:rPr>
                <w:rFonts w:ascii="Times New Roman" w:hAnsi="Times New Roman" w:cs="Times New Roman"/>
                <w:b/>
                <w:sz w:val="20"/>
                <w:szCs w:val="20"/>
              </w:rPr>
              <w:t>549,9</w:t>
            </w:r>
          </w:p>
        </w:tc>
        <w:tc>
          <w:tcPr>
            <w:tcW w:w="4535" w:type="dxa"/>
            <w:gridSpan w:val="3"/>
          </w:tcPr>
          <w:p w:rsidR="00FF7872" w:rsidRPr="005B3624"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B66D4D" w:rsidRDefault="00FF7872" w:rsidP="000C499C">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забезпечення обороно</w:t>
            </w:r>
            <w:r>
              <w:rPr>
                <w:rFonts w:ascii="Times New Roman" w:hAnsi="Times New Roman" w:cs="Times New Roman"/>
                <w:b/>
                <w:i/>
                <w:color w:val="000000" w:themeColor="text1"/>
                <w:sz w:val="20"/>
                <w:szCs w:val="20"/>
                <w:u w:val="single"/>
              </w:rPr>
              <w:t xml:space="preserve">здатності </w:t>
            </w:r>
            <w:r w:rsidRPr="004E1307">
              <w:rPr>
                <w:rFonts w:ascii="Times New Roman" w:hAnsi="Times New Roman"/>
                <w:b/>
                <w:i/>
                <w:color w:val="000000"/>
                <w:sz w:val="20"/>
                <w:szCs w:val="20"/>
                <w:u w:val="single"/>
              </w:rPr>
              <w:t>військових формувань Тернопільського гарнізону, військового призову та мобілізаційної підготовки Тернопільської міської територіальної громади на 2020 рік</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0C499C">
            <w:pPr>
              <w:rPr>
                <w:rFonts w:ascii="Times New Roman" w:hAnsi="Times New Roman" w:cs="Times New Roman"/>
                <w:color w:val="000000"/>
                <w:sz w:val="18"/>
                <w:szCs w:val="18"/>
              </w:rPr>
            </w:pPr>
            <w:r w:rsidRPr="009F2D0E">
              <w:rPr>
                <w:rFonts w:ascii="Times New Roman" w:hAnsi="Times New Roman" w:cs="Times New Roman"/>
                <w:color w:val="000000"/>
                <w:sz w:val="18"/>
                <w:szCs w:val="18"/>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559" w:type="dxa"/>
            <w:vAlign w:val="center"/>
          </w:tcPr>
          <w:p w:rsidR="00FF7872" w:rsidRPr="009F2D0E" w:rsidRDefault="00FF7872" w:rsidP="000C499C">
            <w:pPr>
              <w:pStyle w:val="a4"/>
              <w:widowControl w:val="0"/>
              <w:jc w:val="center"/>
              <w:rPr>
                <w:color w:val="000000"/>
                <w:sz w:val="18"/>
                <w:szCs w:val="18"/>
              </w:rPr>
            </w:pPr>
          </w:p>
          <w:p w:rsidR="00FF7872" w:rsidRPr="009F2D0E" w:rsidRDefault="00FF7872" w:rsidP="000C499C">
            <w:pPr>
              <w:jc w:val="center"/>
              <w:rPr>
                <w:rFonts w:ascii="Times New Roman" w:hAnsi="Times New Roman" w:cs="Times New Roman"/>
                <w:sz w:val="18"/>
                <w:szCs w:val="18"/>
                <w:lang w:eastAsia="ru-RU"/>
              </w:rPr>
            </w:pPr>
            <w:r w:rsidRPr="009F2D0E">
              <w:rPr>
                <w:rFonts w:ascii="Times New Roman" w:hAnsi="Times New Roman" w:cs="Times New Roman"/>
                <w:sz w:val="18"/>
                <w:szCs w:val="18"/>
                <w:lang w:eastAsia="ru-RU"/>
              </w:rPr>
              <w:t>150,0</w:t>
            </w:r>
          </w:p>
        </w:tc>
        <w:tc>
          <w:tcPr>
            <w:tcW w:w="1277" w:type="dxa"/>
            <w:gridSpan w:val="2"/>
            <w:tcBorders>
              <w:right w:val="single" w:sz="4" w:space="0" w:color="auto"/>
            </w:tcBorders>
            <w:vAlign w:val="center"/>
          </w:tcPr>
          <w:p w:rsidR="00FF7872" w:rsidRPr="008D26E5" w:rsidRDefault="00FF7872" w:rsidP="000C499C">
            <w:pPr>
              <w:pStyle w:val="a4"/>
              <w:widowControl w:val="0"/>
              <w:jc w:val="center"/>
              <w:rPr>
                <w:color w:val="000000" w:themeColor="text1"/>
                <w:sz w:val="18"/>
                <w:szCs w:val="18"/>
                <w:highlight w:val="yellow"/>
              </w:rPr>
            </w:pPr>
          </w:p>
        </w:tc>
        <w:tc>
          <w:tcPr>
            <w:tcW w:w="1743" w:type="dxa"/>
            <w:gridSpan w:val="4"/>
            <w:tcBorders>
              <w:left w:val="single" w:sz="4" w:space="0" w:color="auto"/>
              <w:right w:val="single" w:sz="4" w:space="0" w:color="auto"/>
            </w:tcBorders>
            <w:vAlign w:val="center"/>
          </w:tcPr>
          <w:p w:rsidR="00FF7872" w:rsidRPr="008D26E5" w:rsidRDefault="00FF7872" w:rsidP="000C499C">
            <w:pPr>
              <w:pStyle w:val="ae"/>
              <w:widowControl w:val="0"/>
              <w:jc w:val="center"/>
              <w:rPr>
                <w:color w:val="000000" w:themeColor="text1"/>
                <w:sz w:val="18"/>
                <w:szCs w:val="18"/>
                <w:highlight w:val="yellow"/>
                <w:lang w:val="uk-UA"/>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9F2D0E" w:rsidRDefault="00FF7872" w:rsidP="000C499C">
            <w:pPr>
              <w:rPr>
                <w:rFonts w:ascii="Times New Roman" w:hAnsi="Times New Roman" w:cs="Times New Roman"/>
                <w:color w:val="000000"/>
                <w:sz w:val="18"/>
                <w:szCs w:val="18"/>
              </w:rPr>
            </w:pPr>
            <w:r w:rsidRPr="009F2D0E">
              <w:rPr>
                <w:rFonts w:ascii="Times New Roman" w:hAnsi="Times New Roman" w:cs="Times New Roman"/>
                <w:color w:val="000000"/>
                <w:sz w:val="18"/>
                <w:szCs w:val="18"/>
              </w:rPr>
              <w:t xml:space="preserve">Закупівля комп’ютерної техніки, розхідних матеріалів (картриджі, папір, інше) для потреб військових формувань, Тернопільської ОМВК.   </w:t>
            </w:r>
          </w:p>
        </w:tc>
        <w:tc>
          <w:tcPr>
            <w:tcW w:w="1559" w:type="dxa"/>
            <w:vAlign w:val="center"/>
          </w:tcPr>
          <w:p w:rsidR="00FF7872" w:rsidRPr="009F2D0E" w:rsidRDefault="00FF7872" w:rsidP="000C499C">
            <w:pPr>
              <w:widowControl w:val="0"/>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100,0</w:t>
            </w:r>
          </w:p>
        </w:tc>
        <w:tc>
          <w:tcPr>
            <w:tcW w:w="1277" w:type="dxa"/>
            <w:gridSpan w:val="2"/>
            <w:tcBorders>
              <w:right w:val="single" w:sz="4" w:space="0" w:color="auto"/>
            </w:tcBorders>
            <w:vAlign w:val="center"/>
          </w:tcPr>
          <w:p w:rsidR="00FF7872" w:rsidRPr="008D26E5" w:rsidRDefault="00FF7872" w:rsidP="000C499C">
            <w:pPr>
              <w:widowControl w:val="0"/>
              <w:jc w:val="center"/>
              <w:rPr>
                <w:rFonts w:ascii="Times New Roman" w:hAnsi="Times New Roman" w:cs="Times New Roman"/>
                <w:color w:val="000000" w:themeColor="text1"/>
                <w:sz w:val="18"/>
                <w:szCs w:val="18"/>
                <w:highlight w:val="yellow"/>
              </w:rPr>
            </w:pPr>
          </w:p>
        </w:tc>
        <w:tc>
          <w:tcPr>
            <w:tcW w:w="1743" w:type="dxa"/>
            <w:gridSpan w:val="4"/>
            <w:tcBorders>
              <w:left w:val="single" w:sz="4" w:space="0" w:color="auto"/>
              <w:right w:val="single" w:sz="4" w:space="0" w:color="auto"/>
            </w:tcBorders>
            <w:vAlign w:val="center"/>
          </w:tcPr>
          <w:p w:rsidR="00FF7872" w:rsidRPr="008D26E5" w:rsidRDefault="00FF7872" w:rsidP="000C499C">
            <w:pPr>
              <w:pStyle w:val="ae"/>
              <w:widowControl w:val="0"/>
              <w:jc w:val="center"/>
              <w:rPr>
                <w:color w:val="000000" w:themeColor="text1"/>
                <w:sz w:val="18"/>
                <w:szCs w:val="18"/>
                <w:highlight w:val="yellow"/>
                <w:lang w:val="uk-UA"/>
              </w:rPr>
            </w:pPr>
          </w:p>
        </w:tc>
        <w:tc>
          <w:tcPr>
            <w:tcW w:w="956" w:type="dxa"/>
            <w:tcBorders>
              <w:left w:val="single" w:sz="4" w:space="0" w:color="auto"/>
            </w:tcBorders>
            <w:vAlign w:val="center"/>
          </w:tcPr>
          <w:p w:rsidR="00FF7872" w:rsidRPr="00B77FF6"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0C499C">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B77FF6" w:rsidRDefault="00FF7872" w:rsidP="00DF49DF">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Забезпечення заходів  з проведення приписки до призовної дільниці та призову на строкову військову службу, придбання матеріальних засобів, оповіщення, збору та доставки призовників і військовозобов’</w:t>
            </w:r>
            <w:r>
              <w:rPr>
                <w:rFonts w:ascii="Times New Roman" w:hAnsi="Times New Roman" w:cs="Times New Roman"/>
                <w:color w:val="000000"/>
                <w:sz w:val="18"/>
                <w:szCs w:val="18"/>
              </w:rPr>
              <w:t>язаних у військові частини</w:t>
            </w:r>
            <w:r w:rsidRPr="00B77FF6">
              <w:rPr>
                <w:rFonts w:ascii="Times New Roman" w:hAnsi="Times New Roman" w:cs="Times New Roman"/>
                <w:color w:val="000000"/>
                <w:sz w:val="18"/>
                <w:szCs w:val="18"/>
              </w:rPr>
              <w:t>.</w:t>
            </w:r>
          </w:p>
        </w:tc>
        <w:tc>
          <w:tcPr>
            <w:tcW w:w="1559" w:type="dxa"/>
            <w:vAlign w:val="center"/>
          </w:tcPr>
          <w:p w:rsidR="00FF7872" w:rsidRPr="0085001F" w:rsidRDefault="00FF7872" w:rsidP="000C499C">
            <w:pPr>
              <w:widowControl w:val="0"/>
              <w:jc w:val="center"/>
              <w:rPr>
                <w:rFonts w:ascii="Times New Roman" w:hAnsi="Times New Roman" w:cs="Times New Roman"/>
                <w:color w:val="000000"/>
                <w:sz w:val="18"/>
                <w:szCs w:val="18"/>
              </w:rPr>
            </w:pPr>
            <w:r w:rsidRPr="0085001F">
              <w:rPr>
                <w:rFonts w:ascii="Times New Roman" w:hAnsi="Times New Roman" w:cs="Times New Roman"/>
                <w:color w:val="000000"/>
                <w:sz w:val="18"/>
                <w:szCs w:val="18"/>
              </w:rPr>
              <w:t>50,0</w:t>
            </w:r>
          </w:p>
        </w:tc>
        <w:tc>
          <w:tcPr>
            <w:tcW w:w="1277" w:type="dxa"/>
            <w:gridSpan w:val="2"/>
            <w:tcBorders>
              <w:right w:val="single" w:sz="4" w:space="0" w:color="auto"/>
            </w:tcBorders>
            <w:vAlign w:val="center"/>
          </w:tcPr>
          <w:p w:rsidR="00FF7872" w:rsidRPr="0085001F" w:rsidRDefault="00FF7872" w:rsidP="000C499C">
            <w:pPr>
              <w:widowControl w:val="0"/>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85001F" w:rsidRDefault="00FF7872" w:rsidP="000C499C">
            <w:pPr>
              <w:pStyle w:val="ae"/>
              <w:widowControl w:val="0"/>
              <w:jc w:val="center"/>
              <w:rPr>
                <w:color w:val="000000" w:themeColor="text1"/>
                <w:sz w:val="18"/>
                <w:szCs w:val="18"/>
                <w:lang w:val="uk-UA"/>
              </w:rPr>
            </w:pPr>
            <w:r w:rsidRPr="0085001F">
              <w:rPr>
                <w:color w:val="000000" w:themeColor="text1"/>
                <w:sz w:val="18"/>
                <w:szCs w:val="18"/>
                <w:lang w:val="uk-UA"/>
              </w:rPr>
              <w:t>50,0</w:t>
            </w:r>
          </w:p>
        </w:tc>
        <w:tc>
          <w:tcPr>
            <w:tcW w:w="956" w:type="dxa"/>
            <w:tcBorders>
              <w:left w:val="single" w:sz="4" w:space="0" w:color="auto"/>
            </w:tcBorders>
            <w:vAlign w:val="center"/>
          </w:tcPr>
          <w:p w:rsidR="00FF7872" w:rsidRPr="0085001F"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85001F" w:rsidRDefault="00FF7872" w:rsidP="000C499C">
            <w:pPr>
              <w:jc w:val="center"/>
              <w:rPr>
                <w:rFonts w:ascii="Times New Roman" w:hAnsi="Times New Roman" w:cs="Times New Roman"/>
                <w:sz w:val="18"/>
                <w:szCs w:val="18"/>
              </w:rPr>
            </w:pPr>
            <w:r w:rsidRPr="0085001F">
              <w:rPr>
                <w:rFonts w:ascii="Times New Roman" w:hAnsi="Times New Roman" w:cs="Times New Roman"/>
                <w:sz w:val="18"/>
                <w:szCs w:val="18"/>
              </w:rPr>
              <w:t>50,0</w:t>
            </w:r>
          </w:p>
        </w:tc>
        <w:tc>
          <w:tcPr>
            <w:tcW w:w="4535" w:type="dxa"/>
            <w:gridSpan w:val="3"/>
          </w:tcPr>
          <w:p w:rsidR="00FF7872" w:rsidRPr="00B77FF6" w:rsidRDefault="00FF7872" w:rsidP="000C499C">
            <w:pPr>
              <w:pStyle w:val="aa"/>
              <w:widowControl w:val="0"/>
              <w:jc w:val="both"/>
              <w:rPr>
                <w:sz w:val="18"/>
                <w:szCs w:val="18"/>
              </w:rPr>
            </w:pPr>
            <w:r w:rsidRPr="00B77FF6">
              <w:rPr>
                <w:sz w:val="18"/>
                <w:szCs w:val="18"/>
              </w:rPr>
              <w:t>Придбано канцелярські товари  для призовної дільниці</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B77FF6" w:rsidRDefault="00FF7872"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559" w:type="dxa"/>
            <w:vAlign w:val="center"/>
          </w:tcPr>
          <w:p w:rsidR="00FF7872" w:rsidRPr="00792751" w:rsidRDefault="00FF7872" w:rsidP="000C499C">
            <w:pPr>
              <w:jc w:val="center"/>
              <w:rPr>
                <w:rFonts w:ascii="Times New Roman" w:hAnsi="Times New Roman" w:cs="Times New Roman"/>
                <w:color w:val="000000"/>
                <w:sz w:val="18"/>
                <w:szCs w:val="18"/>
              </w:rPr>
            </w:pPr>
            <w:r w:rsidRPr="00792751">
              <w:rPr>
                <w:rFonts w:ascii="Times New Roman" w:hAnsi="Times New Roman" w:cs="Times New Roman"/>
                <w:color w:val="000000"/>
                <w:sz w:val="18"/>
                <w:szCs w:val="18"/>
              </w:rPr>
              <w:t>500,0</w:t>
            </w:r>
          </w:p>
        </w:tc>
        <w:tc>
          <w:tcPr>
            <w:tcW w:w="1277" w:type="dxa"/>
            <w:gridSpan w:val="2"/>
            <w:tcBorders>
              <w:right w:val="single" w:sz="4" w:space="0" w:color="auto"/>
            </w:tcBorders>
            <w:vAlign w:val="center"/>
          </w:tcPr>
          <w:p w:rsidR="00FF7872" w:rsidRPr="00792751" w:rsidRDefault="00FF7872" w:rsidP="000C499C">
            <w:pPr>
              <w:widowControl w:val="0"/>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792751" w:rsidRDefault="00792751" w:rsidP="000C499C">
            <w:pPr>
              <w:pStyle w:val="ae"/>
              <w:widowControl w:val="0"/>
              <w:jc w:val="center"/>
              <w:rPr>
                <w:color w:val="000000" w:themeColor="text1"/>
                <w:sz w:val="18"/>
                <w:szCs w:val="18"/>
                <w:lang w:val="uk-UA"/>
              </w:rPr>
            </w:pPr>
            <w:r w:rsidRPr="00792751">
              <w:rPr>
                <w:color w:val="000000" w:themeColor="text1"/>
                <w:sz w:val="18"/>
                <w:szCs w:val="18"/>
                <w:lang w:val="uk-UA"/>
              </w:rPr>
              <w:t>210,0</w:t>
            </w:r>
          </w:p>
        </w:tc>
        <w:tc>
          <w:tcPr>
            <w:tcW w:w="956" w:type="dxa"/>
            <w:tcBorders>
              <w:left w:val="single" w:sz="4" w:space="0" w:color="auto"/>
            </w:tcBorders>
            <w:vAlign w:val="center"/>
          </w:tcPr>
          <w:p w:rsidR="00FF7872" w:rsidRPr="00792751"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792751" w:rsidRDefault="00FF7872" w:rsidP="000C499C">
            <w:pPr>
              <w:jc w:val="center"/>
              <w:rPr>
                <w:rFonts w:ascii="Times New Roman" w:hAnsi="Times New Roman" w:cs="Times New Roman"/>
                <w:sz w:val="18"/>
                <w:szCs w:val="18"/>
              </w:rPr>
            </w:pPr>
            <w:r w:rsidRPr="00792751">
              <w:rPr>
                <w:rFonts w:ascii="Times New Roman" w:hAnsi="Times New Roman" w:cs="Times New Roman"/>
                <w:sz w:val="18"/>
                <w:szCs w:val="18"/>
              </w:rPr>
              <w:t>210,0</w:t>
            </w:r>
          </w:p>
        </w:tc>
        <w:tc>
          <w:tcPr>
            <w:tcW w:w="4535" w:type="dxa"/>
            <w:gridSpan w:val="3"/>
          </w:tcPr>
          <w:p w:rsidR="00FF7872" w:rsidRPr="00B77FF6" w:rsidRDefault="00FF7872" w:rsidP="000C499C">
            <w:pPr>
              <w:pStyle w:val="aa"/>
              <w:widowControl w:val="0"/>
              <w:jc w:val="both"/>
              <w:rPr>
                <w:sz w:val="18"/>
                <w:szCs w:val="18"/>
              </w:rPr>
            </w:pPr>
            <w:r w:rsidRPr="00B77FF6">
              <w:rPr>
                <w:sz w:val="18"/>
                <w:szCs w:val="18"/>
              </w:rPr>
              <w:t>Проведено ремонтно-будівельні роботи в приміщенні ВЧ 3002</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B77FF6" w:rsidRDefault="00FF7872"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Виготовлення (придбання) мішеней, інших засобів для проведення бойової підготовки  </w:t>
            </w:r>
          </w:p>
        </w:tc>
        <w:tc>
          <w:tcPr>
            <w:tcW w:w="1559" w:type="dxa"/>
            <w:vAlign w:val="center"/>
          </w:tcPr>
          <w:p w:rsidR="00FF7872" w:rsidRPr="00704ECB" w:rsidRDefault="00FF7872"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50,0</w:t>
            </w:r>
          </w:p>
        </w:tc>
        <w:tc>
          <w:tcPr>
            <w:tcW w:w="1277" w:type="dxa"/>
            <w:gridSpan w:val="2"/>
            <w:tcBorders>
              <w:right w:val="single" w:sz="4" w:space="0" w:color="auto"/>
            </w:tcBorders>
            <w:vAlign w:val="center"/>
          </w:tcPr>
          <w:p w:rsidR="00FF7872" w:rsidRPr="00704ECB"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704ECB" w:rsidRDefault="00FF7872" w:rsidP="000C499C">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FF7872" w:rsidRPr="00704ECB"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704ECB" w:rsidRDefault="00FF7872"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vAlign w:val="center"/>
          </w:tcPr>
          <w:p w:rsidR="00FF7872" w:rsidRPr="00B77FF6" w:rsidRDefault="00FF7872"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Проведення навчань по бойовому </w:t>
            </w:r>
            <w:proofErr w:type="spellStart"/>
            <w:r w:rsidRPr="00B77FF6">
              <w:rPr>
                <w:rFonts w:ascii="Times New Roman" w:hAnsi="Times New Roman" w:cs="Times New Roman"/>
                <w:color w:val="000000"/>
                <w:sz w:val="18"/>
                <w:szCs w:val="18"/>
              </w:rPr>
              <w:t>злагодженню</w:t>
            </w:r>
            <w:proofErr w:type="spellEnd"/>
            <w:r w:rsidRPr="00B77FF6">
              <w:rPr>
                <w:rFonts w:ascii="Times New Roman" w:hAnsi="Times New Roman" w:cs="Times New Roman"/>
                <w:color w:val="000000"/>
                <w:sz w:val="18"/>
                <w:szCs w:val="18"/>
              </w:rPr>
              <w:t xml:space="preserve">, </w:t>
            </w:r>
            <w:proofErr w:type="spellStart"/>
            <w:r w:rsidRPr="00B77FF6">
              <w:rPr>
                <w:rFonts w:ascii="Times New Roman" w:hAnsi="Times New Roman" w:cs="Times New Roman"/>
                <w:color w:val="000000"/>
                <w:sz w:val="18"/>
                <w:szCs w:val="18"/>
              </w:rPr>
              <w:t>медико-тактичних</w:t>
            </w:r>
            <w:proofErr w:type="spellEnd"/>
            <w:r w:rsidRPr="00B77FF6">
              <w:rPr>
                <w:rFonts w:ascii="Times New Roman" w:hAnsi="Times New Roman" w:cs="Times New Roman"/>
                <w:color w:val="000000"/>
                <w:sz w:val="18"/>
                <w:szCs w:val="18"/>
              </w:rPr>
              <w:t xml:space="preserve"> навчань</w:t>
            </w:r>
          </w:p>
        </w:tc>
        <w:tc>
          <w:tcPr>
            <w:tcW w:w="1559" w:type="dxa"/>
            <w:vAlign w:val="center"/>
          </w:tcPr>
          <w:p w:rsidR="00FF7872" w:rsidRPr="00704ECB" w:rsidRDefault="00FF7872"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50,0</w:t>
            </w:r>
          </w:p>
        </w:tc>
        <w:tc>
          <w:tcPr>
            <w:tcW w:w="1277" w:type="dxa"/>
            <w:gridSpan w:val="2"/>
            <w:tcBorders>
              <w:right w:val="single" w:sz="4" w:space="0" w:color="auto"/>
            </w:tcBorders>
            <w:vAlign w:val="center"/>
          </w:tcPr>
          <w:p w:rsidR="00FF7872" w:rsidRPr="00704ECB"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704ECB" w:rsidRDefault="00FF7872" w:rsidP="000C499C">
            <w:pPr>
              <w:pStyle w:val="ae"/>
              <w:widowControl w:val="0"/>
              <w:jc w:val="center"/>
              <w:rPr>
                <w:color w:val="000000" w:themeColor="text1"/>
                <w:sz w:val="18"/>
                <w:szCs w:val="18"/>
                <w:lang w:val="uk-UA"/>
              </w:rPr>
            </w:pPr>
            <w:r w:rsidRPr="00704ECB">
              <w:rPr>
                <w:color w:val="000000" w:themeColor="text1"/>
                <w:sz w:val="18"/>
                <w:szCs w:val="18"/>
                <w:lang w:val="uk-UA"/>
              </w:rPr>
              <w:t>50,0</w:t>
            </w:r>
          </w:p>
        </w:tc>
        <w:tc>
          <w:tcPr>
            <w:tcW w:w="956" w:type="dxa"/>
            <w:tcBorders>
              <w:left w:val="single" w:sz="4" w:space="0" w:color="auto"/>
            </w:tcBorders>
            <w:vAlign w:val="center"/>
          </w:tcPr>
          <w:p w:rsidR="00FF7872" w:rsidRPr="00704ECB"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704ECB" w:rsidRDefault="00FF7872"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2"/>
            <w:vAlign w:val="center"/>
          </w:tcPr>
          <w:p w:rsidR="00FF7872" w:rsidRPr="00B77FF6" w:rsidRDefault="00FF7872" w:rsidP="000C499C">
            <w:pPr>
              <w:pStyle w:val="Default"/>
              <w:rPr>
                <w:sz w:val="18"/>
                <w:szCs w:val="18"/>
                <w:lang w:val="uk-UA"/>
              </w:rPr>
            </w:pPr>
            <w:r w:rsidRPr="00B77FF6">
              <w:rPr>
                <w:sz w:val="18"/>
                <w:szCs w:val="18"/>
                <w:lang w:val="uk-UA"/>
              </w:rPr>
              <w:t xml:space="preserve">Матеріально-технічне забезпечення облаштування Тернопільського ОМВК та інших військових формувань (придбання, виготовлення меблів, оплата за </w:t>
            </w:r>
            <w:proofErr w:type="spellStart"/>
            <w:r w:rsidRPr="00B77FF6">
              <w:rPr>
                <w:sz w:val="18"/>
                <w:szCs w:val="18"/>
                <w:lang w:val="uk-UA"/>
              </w:rPr>
              <w:t>електро-</w:t>
            </w:r>
            <w:proofErr w:type="spellEnd"/>
            <w:r w:rsidRPr="00B77FF6">
              <w:rPr>
                <w:sz w:val="18"/>
                <w:szCs w:val="18"/>
                <w:lang w:val="uk-UA"/>
              </w:rPr>
              <w:t xml:space="preserve">, </w:t>
            </w:r>
            <w:proofErr w:type="spellStart"/>
            <w:r w:rsidRPr="00B77FF6">
              <w:rPr>
                <w:sz w:val="18"/>
                <w:szCs w:val="18"/>
                <w:lang w:val="uk-UA"/>
              </w:rPr>
              <w:t>тепло-</w:t>
            </w:r>
            <w:proofErr w:type="spellEnd"/>
            <w:r w:rsidRPr="00B77FF6">
              <w:rPr>
                <w:sz w:val="18"/>
                <w:szCs w:val="18"/>
                <w:lang w:val="uk-UA"/>
              </w:rPr>
              <w:t>, водопостачання, Інтернет, інше)</w:t>
            </w:r>
          </w:p>
        </w:tc>
        <w:tc>
          <w:tcPr>
            <w:tcW w:w="1559" w:type="dxa"/>
            <w:vAlign w:val="center"/>
          </w:tcPr>
          <w:p w:rsidR="00FF7872" w:rsidRPr="00704ECB" w:rsidRDefault="00FF7872"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400,0</w:t>
            </w:r>
          </w:p>
        </w:tc>
        <w:tc>
          <w:tcPr>
            <w:tcW w:w="1277" w:type="dxa"/>
            <w:gridSpan w:val="2"/>
            <w:tcBorders>
              <w:right w:val="single" w:sz="4" w:space="0" w:color="auto"/>
            </w:tcBorders>
            <w:vAlign w:val="center"/>
          </w:tcPr>
          <w:p w:rsidR="00FF7872" w:rsidRPr="00704ECB"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704ECB" w:rsidRDefault="00FF7872" w:rsidP="000C499C">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FF7872" w:rsidRPr="00704ECB"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704ECB" w:rsidRDefault="00FF7872"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2"/>
            <w:vAlign w:val="center"/>
          </w:tcPr>
          <w:p w:rsidR="00FF7872" w:rsidRPr="00B77FF6" w:rsidRDefault="00FF7872" w:rsidP="000C499C">
            <w:pPr>
              <w:pStyle w:val="Default"/>
              <w:rPr>
                <w:sz w:val="18"/>
                <w:szCs w:val="18"/>
                <w:lang w:val="uk-UA"/>
              </w:rPr>
            </w:pPr>
            <w:r w:rsidRPr="00B77FF6">
              <w:rPr>
                <w:sz w:val="18"/>
                <w:szCs w:val="18"/>
                <w:lang w:val="uk-UA"/>
              </w:rPr>
              <w:t>Закупівля техніки, запасних частин, ремонт техніки для військових формувань, Тернопільського ОМВК, підрозділів УСБУ в Тернопільській області</w:t>
            </w:r>
          </w:p>
        </w:tc>
        <w:tc>
          <w:tcPr>
            <w:tcW w:w="1559" w:type="dxa"/>
            <w:vAlign w:val="center"/>
          </w:tcPr>
          <w:p w:rsidR="00FF7872" w:rsidRPr="00704ECB" w:rsidRDefault="00FF7872"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900,0</w:t>
            </w:r>
          </w:p>
        </w:tc>
        <w:tc>
          <w:tcPr>
            <w:tcW w:w="1277" w:type="dxa"/>
            <w:gridSpan w:val="2"/>
            <w:tcBorders>
              <w:right w:val="single" w:sz="4" w:space="0" w:color="auto"/>
            </w:tcBorders>
            <w:vAlign w:val="center"/>
          </w:tcPr>
          <w:p w:rsidR="00FF7872" w:rsidRPr="00704ECB"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704ECB" w:rsidRDefault="00792751" w:rsidP="00792751">
            <w:pPr>
              <w:pStyle w:val="ae"/>
              <w:widowControl w:val="0"/>
              <w:jc w:val="center"/>
              <w:rPr>
                <w:color w:val="000000" w:themeColor="text1"/>
                <w:sz w:val="18"/>
                <w:szCs w:val="18"/>
                <w:lang w:val="uk-UA"/>
              </w:rPr>
            </w:pPr>
            <w:r>
              <w:rPr>
                <w:color w:val="000000" w:themeColor="text1"/>
                <w:sz w:val="18"/>
                <w:szCs w:val="18"/>
                <w:lang w:val="uk-UA"/>
              </w:rPr>
              <w:t>190,0</w:t>
            </w:r>
          </w:p>
        </w:tc>
        <w:tc>
          <w:tcPr>
            <w:tcW w:w="956" w:type="dxa"/>
            <w:tcBorders>
              <w:left w:val="single" w:sz="4" w:space="0" w:color="auto"/>
            </w:tcBorders>
            <w:vAlign w:val="center"/>
          </w:tcPr>
          <w:p w:rsidR="00FF7872" w:rsidRPr="00704ECB"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704ECB" w:rsidRDefault="00FF7872" w:rsidP="000C499C">
            <w:pPr>
              <w:jc w:val="center"/>
              <w:rPr>
                <w:rFonts w:ascii="Times New Roman" w:hAnsi="Times New Roman" w:cs="Times New Roman"/>
                <w:sz w:val="18"/>
                <w:szCs w:val="18"/>
              </w:rPr>
            </w:pPr>
            <w:r w:rsidRPr="00704ECB">
              <w:rPr>
                <w:rFonts w:ascii="Times New Roman" w:hAnsi="Times New Roman" w:cs="Times New Roman"/>
                <w:sz w:val="18"/>
                <w:szCs w:val="18"/>
              </w:rPr>
              <w:t>200,0</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Придбано спецтехніку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2"/>
            <w:vAlign w:val="center"/>
          </w:tcPr>
          <w:p w:rsidR="00FF7872" w:rsidRPr="00B77FF6" w:rsidRDefault="00FF7872" w:rsidP="000C499C">
            <w:pPr>
              <w:pStyle w:val="Default"/>
              <w:rPr>
                <w:sz w:val="18"/>
                <w:szCs w:val="18"/>
                <w:lang w:val="uk-UA"/>
              </w:rPr>
            </w:pPr>
            <w:r w:rsidRPr="00B77FF6">
              <w:rPr>
                <w:sz w:val="18"/>
                <w:szCs w:val="18"/>
                <w:lang w:val="uk-UA"/>
              </w:rPr>
              <w:t>Закупівля паливо-мастильних матеріалів для забезпечення заходів програми та створення незнижуваного запасу ПММ</w:t>
            </w:r>
          </w:p>
        </w:tc>
        <w:tc>
          <w:tcPr>
            <w:tcW w:w="1559" w:type="dxa"/>
            <w:vAlign w:val="center"/>
          </w:tcPr>
          <w:p w:rsidR="00FF7872" w:rsidRPr="00704ECB" w:rsidRDefault="00FF7872"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200,0</w:t>
            </w:r>
          </w:p>
        </w:tc>
        <w:tc>
          <w:tcPr>
            <w:tcW w:w="1277" w:type="dxa"/>
            <w:gridSpan w:val="2"/>
            <w:tcBorders>
              <w:right w:val="single" w:sz="4" w:space="0" w:color="auto"/>
            </w:tcBorders>
            <w:vAlign w:val="center"/>
          </w:tcPr>
          <w:p w:rsidR="00FF7872" w:rsidRPr="00704ECB"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704ECB" w:rsidRDefault="00FF7872" w:rsidP="000C499C">
            <w:pPr>
              <w:pStyle w:val="ae"/>
              <w:widowControl w:val="0"/>
              <w:jc w:val="center"/>
              <w:rPr>
                <w:color w:val="000000" w:themeColor="text1"/>
                <w:sz w:val="18"/>
                <w:szCs w:val="18"/>
                <w:lang w:val="uk-UA"/>
              </w:rPr>
            </w:pPr>
            <w:r w:rsidRPr="00704ECB">
              <w:rPr>
                <w:color w:val="000000" w:themeColor="text1"/>
                <w:sz w:val="18"/>
                <w:szCs w:val="18"/>
                <w:lang w:val="uk-UA"/>
              </w:rPr>
              <w:t>200,0</w:t>
            </w:r>
          </w:p>
        </w:tc>
        <w:tc>
          <w:tcPr>
            <w:tcW w:w="956" w:type="dxa"/>
            <w:tcBorders>
              <w:left w:val="single" w:sz="4" w:space="0" w:color="auto"/>
            </w:tcBorders>
            <w:vAlign w:val="center"/>
          </w:tcPr>
          <w:p w:rsidR="00FF7872" w:rsidRPr="00704ECB"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704ECB" w:rsidRDefault="00FF7872"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4535" w:type="dxa"/>
            <w:gridSpan w:val="3"/>
          </w:tcPr>
          <w:p w:rsidR="00FF7872" w:rsidRPr="00B77FF6" w:rsidRDefault="00FF7872" w:rsidP="000C499C">
            <w:pPr>
              <w:pStyle w:val="12"/>
              <w:jc w:val="both"/>
              <w:rPr>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2"/>
            <w:vAlign w:val="center"/>
          </w:tcPr>
          <w:p w:rsidR="00FF7872" w:rsidRPr="00B77FF6" w:rsidRDefault="00FF7872" w:rsidP="000C499C">
            <w:pPr>
              <w:pStyle w:val="Default"/>
              <w:rPr>
                <w:sz w:val="18"/>
                <w:szCs w:val="18"/>
                <w:lang w:val="uk-UA"/>
              </w:rPr>
            </w:pPr>
            <w:r w:rsidRPr="00B77FF6">
              <w:rPr>
                <w:sz w:val="18"/>
                <w:szCs w:val="18"/>
                <w:lang w:val="uk-UA"/>
              </w:rPr>
              <w:t>Перевезення особового складу Тернопільського зонального відділу військової служби правопорядку та інших</w:t>
            </w:r>
          </w:p>
        </w:tc>
        <w:tc>
          <w:tcPr>
            <w:tcW w:w="1559" w:type="dxa"/>
            <w:vAlign w:val="center"/>
          </w:tcPr>
          <w:p w:rsidR="00FF7872" w:rsidRPr="00704ECB" w:rsidRDefault="00FF7872"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200,0</w:t>
            </w:r>
          </w:p>
        </w:tc>
        <w:tc>
          <w:tcPr>
            <w:tcW w:w="1277" w:type="dxa"/>
            <w:gridSpan w:val="2"/>
            <w:tcBorders>
              <w:right w:val="single" w:sz="4" w:space="0" w:color="auto"/>
            </w:tcBorders>
            <w:vAlign w:val="center"/>
          </w:tcPr>
          <w:p w:rsidR="00FF7872" w:rsidRPr="00704ECB"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704ECB" w:rsidRDefault="00FF7872" w:rsidP="000C499C">
            <w:pPr>
              <w:pStyle w:val="ae"/>
              <w:widowControl w:val="0"/>
              <w:jc w:val="center"/>
              <w:rPr>
                <w:color w:val="000000" w:themeColor="text1"/>
                <w:sz w:val="18"/>
                <w:szCs w:val="18"/>
                <w:lang w:val="uk-UA"/>
              </w:rPr>
            </w:pPr>
            <w:r w:rsidRPr="00704ECB">
              <w:rPr>
                <w:color w:val="000000" w:themeColor="text1"/>
                <w:sz w:val="18"/>
                <w:szCs w:val="18"/>
                <w:lang w:val="uk-UA"/>
              </w:rPr>
              <w:t>200,0</w:t>
            </w:r>
          </w:p>
        </w:tc>
        <w:tc>
          <w:tcPr>
            <w:tcW w:w="956" w:type="dxa"/>
            <w:tcBorders>
              <w:left w:val="single" w:sz="4" w:space="0" w:color="auto"/>
            </w:tcBorders>
            <w:vAlign w:val="center"/>
          </w:tcPr>
          <w:p w:rsidR="00FF7872" w:rsidRPr="00704ECB"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704ECB" w:rsidRDefault="00FF7872" w:rsidP="000C499C">
            <w:pPr>
              <w:jc w:val="center"/>
              <w:rPr>
                <w:rFonts w:ascii="Times New Roman" w:hAnsi="Times New Roman" w:cs="Times New Roman"/>
                <w:sz w:val="18"/>
                <w:szCs w:val="18"/>
              </w:rPr>
            </w:pPr>
            <w:r>
              <w:rPr>
                <w:rFonts w:ascii="Times New Roman" w:hAnsi="Times New Roman" w:cs="Times New Roman"/>
                <w:sz w:val="18"/>
                <w:szCs w:val="18"/>
              </w:rPr>
              <w:t>132</w:t>
            </w:r>
            <w:r w:rsidRPr="00704ECB">
              <w:rPr>
                <w:rFonts w:ascii="Times New Roman" w:hAnsi="Times New Roman" w:cs="Times New Roman"/>
                <w:sz w:val="18"/>
                <w:szCs w:val="18"/>
              </w:rPr>
              <w:t>,0</w:t>
            </w:r>
          </w:p>
        </w:tc>
        <w:tc>
          <w:tcPr>
            <w:tcW w:w="4535" w:type="dxa"/>
            <w:gridSpan w:val="3"/>
          </w:tcPr>
          <w:p w:rsidR="00FF7872" w:rsidRPr="00B77FF6" w:rsidRDefault="00FF7872" w:rsidP="000C499C">
            <w:pPr>
              <w:pStyle w:val="12"/>
              <w:jc w:val="both"/>
              <w:rPr>
                <w:sz w:val="18"/>
                <w:szCs w:val="18"/>
              </w:rPr>
            </w:pPr>
            <w:r w:rsidRPr="00B77FF6">
              <w:rPr>
                <w:sz w:val="18"/>
                <w:szCs w:val="18"/>
              </w:rPr>
              <w:t>Оплата транспортних послуг за перевезення особового складу під час проведення  чергових ротацій</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2" w:type="dxa"/>
            <w:gridSpan w:val="2"/>
            <w:vAlign w:val="center"/>
          </w:tcPr>
          <w:p w:rsidR="00FF7872" w:rsidRPr="00B77FF6" w:rsidRDefault="00FF7872" w:rsidP="000C499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Закупівля продуктів харчування, засобів гігієни та інших предметів першої необхідності</w:t>
            </w:r>
          </w:p>
        </w:tc>
        <w:tc>
          <w:tcPr>
            <w:tcW w:w="1559" w:type="dxa"/>
            <w:vAlign w:val="center"/>
          </w:tcPr>
          <w:p w:rsidR="00FF7872" w:rsidRPr="00704ECB" w:rsidRDefault="00FF7872"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250,0</w:t>
            </w:r>
          </w:p>
        </w:tc>
        <w:tc>
          <w:tcPr>
            <w:tcW w:w="1277" w:type="dxa"/>
            <w:gridSpan w:val="2"/>
            <w:tcBorders>
              <w:right w:val="single" w:sz="4" w:space="0" w:color="auto"/>
            </w:tcBorders>
            <w:vAlign w:val="center"/>
          </w:tcPr>
          <w:p w:rsidR="00FF7872" w:rsidRPr="00704ECB"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704ECB" w:rsidRDefault="00FF7872" w:rsidP="000C499C">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FF7872" w:rsidRPr="00704ECB"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704ECB" w:rsidRDefault="00FF7872" w:rsidP="000C499C">
            <w:pPr>
              <w:jc w:val="center"/>
              <w:rPr>
                <w:rFonts w:ascii="Times New Roman" w:hAnsi="Times New Roman" w:cs="Times New Roman"/>
                <w:sz w:val="18"/>
                <w:szCs w:val="18"/>
              </w:rPr>
            </w:pPr>
            <w:r w:rsidRPr="00704ECB">
              <w:rPr>
                <w:rFonts w:ascii="Times New Roman" w:hAnsi="Times New Roman" w:cs="Times New Roman"/>
                <w:sz w:val="18"/>
                <w:szCs w:val="18"/>
              </w:rPr>
              <w:t>-</w:t>
            </w:r>
          </w:p>
        </w:tc>
        <w:tc>
          <w:tcPr>
            <w:tcW w:w="4535" w:type="dxa"/>
            <w:gridSpan w:val="3"/>
          </w:tcPr>
          <w:p w:rsidR="00FF7872" w:rsidRPr="00B77FF6" w:rsidRDefault="00FF7872" w:rsidP="000C499C">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2" w:type="dxa"/>
            <w:gridSpan w:val="2"/>
            <w:vAlign w:val="center"/>
          </w:tcPr>
          <w:p w:rsidR="00FF7872" w:rsidRPr="00B77FF6" w:rsidRDefault="00FF7872" w:rsidP="000C499C">
            <w:pPr>
              <w:rPr>
                <w:rFonts w:ascii="Times New Roman" w:hAnsi="Times New Roman" w:cs="Times New Roman"/>
                <w:color w:val="000000"/>
                <w:sz w:val="18"/>
                <w:szCs w:val="18"/>
              </w:rPr>
            </w:pPr>
            <w:r w:rsidRPr="00B77FF6">
              <w:rPr>
                <w:rFonts w:ascii="Times New Roman" w:eastAsia="Calibri" w:hAnsi="Times New Roman" w:cs="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w:t>
            </w:r>
            <w:proofErr w:type="spellStart"/>
            <w:r w:rsidRPr="00B77FF6">
              <w:rPr>
                <w:rFonts w:ascii="Times New Roman" w:eastAsia="Calibri" w:hAnsi="Times New Roman" w:cs="Times New Roman"/>
                <w:sz w:val="18"/>
                <w:szCs w:val="18"/>
              </w:rPr>
              <w:t>новимкоронавірусом</w:t>
            </w:r>
            <w:proofErr w:type="spellEnd"/>
            <w:r w:rsidRPr="00B77FF6">
              <w:rPr>
                <w:rFonts w:ascii="Times New Roman" w:eastAsia="Calibri" w:hAnsi="Times New Roman" w:cs="Times New Roman"/>
                <w:sz w:val="18"/>
                <w:szCs w:val="18"/>
              </w:rPr>
              <w:t xml:space="preserve"> «COVID-19»,  занесення його з країн, які є неблагополучними щодо цієї вірусної інфекції, придбання засобів індивідуального захисту, вир</w:t>
            </w:r>
            <w:r>
              <w:rPr>
                <w:rFonts w:ascii="Times New Roman" w:eastAsia="Calibri" w:hAnsi="Times New Roman" w:cs="Times New Roman"/>
                <w:sz w:val="18"/>
                <w:szCs w:val="18"/>
              </w:rPr>
              <w:t>обів медичного призначення</w:t>
            </w:r>
            <w:r w:rsidRPr="00B77FF6">
              <w:rPr>
                <w:rFonts w:ascii="Times New Roman" w:eastAsia="Calibri" w:hAnsi="Times New Roman" w:cs="Times New Roman"/>
                <w:sz w:val="18"/>
                <w:szCs w:val="18"/>
              </w:rPr>
              <w:t xml:space="preserve">.  </w:t>
            </w:r>
          </w:p>
        </w:tc>
        <w:tc>
          <w:tcPr>
            <w:tcW w:w="1559" w:type="dxa"/>
            <w:vAlign w:val="center"/>
          </w:tcPr>
          <w:p w:rsidR="00FF7872" w:rsidRPr="00704ECB" w:rsidRDefault="00FF7872" w:rsidP="000C499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400,0</w:t>
            </w:r>
          </w:p>
        </w:tc>
        <w:tc>
          <w:tcPr>
            <w:tcW w:w="1277" w:type="dxa"/>
            <w:gridSpan w:val="2"/>
            <w:tcBorders>
              <w:right w:val="single" w:sz="4" w:space="0" w:color="auto"/>
            </w:tcBorders>
            <w:vAlign w:val="center"/>
          </w:tcPr>
          <w:p w:rsidR="00FF7872" w:rsidRPr="00704ECB" w:rsidRDefault="00FF7872" w:rsidP="000C499C">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704ECB" w:rsidRDefault="008D2D3B" w:rsidP="000C499C">
            <w:pPr>
              <w:pStyle w:val="ae"/>
              <w:widowControl w:val="0"/>
              <w:jc w:val="center"/>
              <w:rPr>
                <w:color w:val="000000" w:themeColor="text1"/>
                <w:sz w:val="18"/>
                <w:szCs w:val="18"/>
                <w:lang w:val="uk-UA"/>
              </w:rPr>
            </w:pPr>
            <w:r>
              <w:rPr>
                <w:color w:val="000000" w:themeColor="text1"/>
                <w:sz w:val="18"/>
                <w:szCs w:val="18"/>
                <w:lang w:val="uk-UA"/>
              </w:rPr>
              <w:t>3</w:t>
            </w:r>
            <w:r w:rsidR="00FF7872" w:rsidRPr="00704ECB">
              <w:rPr>
                <w:color w:val="000000" w:themeColor="text1"/>
                <w:sz w:val="18"/>
                <w:szCs w:val="18"/>
                <w:lang w:val="uk-UA"/>
              </w:rPr>
              <w:t>00,0</w:t>
            </w:r>
          </w:p>
        </w:tc>
        <w:tc>
          <w:tcPr>
            <w:tcW w:w="956" w:type="dxa"/>
            <w:tcBorders>
              <w:left w:val="single" w:sz="4" w:space="0" w:color="auto"/>
            </w:tcBorders>
            <w:vAlign w:val="center"/>
          </w:tcPr>
          <w:p w:rsidR="00FF7872" w:rsidRPr="00704ECB" w:rsidRDefault="00FF7872" w:rsidP="000C499C">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704ECB" w:rsidRDefault="00FF7872" w:rsidP="000C499C">
            <w:pPr>
              <w:jc w:val="center"/>
              <w:rPr>
                <w:rFonts w:ascii="Times New Roman" w:hAnsi="Times New Roman" w:cs="Times New Roman"/>
                <w:sz w:val="18"/>
                <w:szCs w:val="18"/>
              </w:rPr>
            </w:pPr>
            <w:r w:rsidRPr="00704ECB">
              <w:rPr>
                <w:rFonts w:ascii="Times New Roman" w:hAnsi="Times New Roman" w:cs="Times New Roman"/>
                <w:sz w:val="18"/>
                <w:szCs w:val="18"/>
              </w:rPr>
              <w:t>60,0</w:t>
            </w:r>
          </w:p>
        </w:tc>
        <w:tc>
          <w:tcPr>
            <w:tcW w:w="4535" w:type="dxa"/>
            <w:gridSpan w:val="3"/>
          </w:tcPr>
          <w:p w:rsidR="00FF7872" w:rsidRPr="00B77FF6" w:rsidRDefault="00FF7872" w:rsidP="000C499C">
            <w:pPr>
              <w:jc w:val="both"/>
              <w:rPr>
                <w:rFonts w:ascii="Times New Roman" w:hAnsi="Times New Roman" w:cs="Times New Roman"/>
                <w:sz w:val="18"/>
                <w:szCs w:val="18"/>
              </w:rPr>
            </w:pPr>
            <w:r w:rsidRPr="00B77FF6">
              <w:rPr>
                <w:rFonts w:ascii="Times New Roman" w:hAnsi="Times New Roman" w:cs="Times New Roman"/>
                <w:sz w:val="18"/>
                <w:szCs w:val="18"/>
              </w:rPr>
              <w:t>Придбано засоби індивідуального захисту</w:t>
            </w: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p>
        </w:tc>
        <w:tc>
          <w:tcPr>
            <w:tcW w:w="529" w:type="dxa"/>
            <w:gridSpan w:val="2"/>
          </w:tcPr>
          <w:p w:rsidR="00FF7872" w:rsidRPr="00BE0654" w:rsidRDefault="00FF7872" w:rsidP="000C499C">
            <w:pPr>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0C499C">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9" w:type="dxa"/>
            <w:vAlign w:val="center"/>
          </w:tcPr>
          <w:p w:rsidR="00FF7872" w:rsidRPr="004E1307" w:rsidRDefault="00FF7872"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3250,0</w:t>
            </w:r>
          </w:p>
        </w:tc>
        <w:tc>
          <w:tcPr>
            <w:tcW w:w="1277" w:type="dxa"/>
            <w:gridSpan w:val="2"/>
            <w:tcBorders>
              <w:right w:val="single" w:sz="4" w:space="0" w:color="auto"/>
            </w:tcBorders>
            <w:vAlign w:val="center"/>
          </w:tcPr>
          <w:p w:rsidR="00FF7872" w:rsidRPr="00333B80" w:rsidRDefault="00FF7872" w:rsidP="00781DFE">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743" w:type="dxa"/>
            <w:gridSpan w:val="4"/>
            <w:tcBorders>
              <w:left w:val="single" w:sz="4" w:space="0" w:color="auto"/>
              <w:right w:val="single" w:sz="4" w:space="0" w:color="auto"/>
            </w:tcBorders>
            <w:vAlign w:val="center"/>
          </w:tcPr>
          <w:p w:rsidR="00FF7872" w:rsidRPr="00333B80" w:rsidRDefault="00FF7872" w:rsidP="000C499C">
            <w:pPr>
              <w:pStyle w:val="ae"/>
              <w:widowControl w:val="0"/>
              <w:jc w:val="center"/>
              <w:rPr>
                <w:b/>
                <w:color w:val="000000" w:themeColor="text1"/>
                <w:sz w:val="18"/>
                <w:szCs w:val="18"/>
                <w:lang w:val="uk-UA"/>
              </w:rPr>
            </w:pPr>
            <w:r>
              <w:rPr>
                <w:b/>
                <w:color w:val="000000" w:themeColor="text1"/>
                <w:sz w:val="18"/>
                <w:szCs w:val="18"/>
                <w:lang w:val="uk-UA"/>
              </w:rPr>
              <w:t>1200,0</w:t>
            </w:r>
          </w:p>
        </w:tc>
        <w:tc>
          <w:tcPr>
            <w:tcW w:w="956" w:type="dxa"/>
            <w:tcBorders>
              <w:left w:val="single" w:sz="4" w:space="0" w:color="auto"/>
            </w:tcBorders>
            <w:vAlign w:val="center"/>
          </w:tcPr>
          <w:p w:rsidR="00FF7872" w:rsidRPr="00333B80" w:rsidRDefault="00FF7872" w:rsidP="000C499C">
            <w:pPr>
              <w:keepLines/>
              <w:ind w:right="-42"/>
              <w:jc w:val="center"/>
              <w:rPr>
                <w:rFonts w:ascii="Times New Roman" w:hAnsi="Times New Roman" w:cs="Times New Roman"/>
                <w:b/>
                <w:color w:val="000000" w:themeColor="text1"/>
                <w:sz w:val="18"/>
                <w:szCs w:val="18"/>
              </w:rPr>
            </w:pPr>
          </w:p>
        </w:tc>
        <w:tc>
          <w:tcPr>
            <w:tcW w:w="1701" w:type="dxa"/>
            <w:gridSpan w:val="4"/>
            <w:vAlign w:val="center"/>
          </w:tcPr>
          <w:p w:rsidR="00FF7872" w:rsidRPr="00333B80" w:rsidRDefault="00FF7872" w:rsidP="000C499C">
            <w:pPr>
              <w:jc w:val="center"/>
              <w:rPr>
                <w:rFonts w:ascii="Times New Roman" w:hAnsi="Times New Roman" w:cs="Times New Roman"/>
                <w:b/>
                <w:sz w:val="18"/>
                <w:szCs w:val="18"/>
              </w:rPr>
            </w:pPr>
            <w:r>
              <w:rPr>
                <w:rFonts w:ascii="Times New Roman" w:hAnsi="Times New Roman" w:cs="Times New Roman"/>
                <w:b/>
                <w:sz w:val="18"/>
                <w:szCs w:val="18"/>
              </w:rPr>
              <w:t>652,0</w:t>
            </w:r>
          </w:p>
        </w:tc>
        <w:tc>
          <w:tcPr>
            <w:tcW w:w="4535" w:type="dxa"/>
            <w:gridSpan w:val="3"/>
          </w:tcPr>
          <w:p w:rsidR="00FF7872" w:rsidRPr="005B3624" w:rsidRDefault="00FF7872" w:rsidP="000C499C">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0C499C">
            <w:pPr>
              <w:jc w:val="center"/>
              <w:rPr>
                <w:rFonts w:ascii="Times New Roman" w:hAnsi="Times New Roman" w:cs="Times New Roman"/>
                <w:sz w:val="20"/>
                <w:szCs w:val="20"/>
              </w:rPr>
            </w:pPr>
            <w:r>
              <w:rPr>
                <w:rFonts w:ascii="Times New Roman" w:hAnsi="Times New Roman" w:cs="Times New Roman"/>
                <w:sz w:val="20"/>
                <w:szCs w:val="20"/>
              </w:rPr>
              <w:t>27</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F41086" w:rsidRDefault="00FF7872" w:rsidP="000C499C">
            <w:pPr>
              <w:rPr>
                <w:rFonts w:ascii="Times New Roman" w:hAnsi="Times New Roman" w:cs="Times New Roman"/>
                <w:b/>
                <w:i/>
                <w:color w:val="000000" w:themeColor="text1"/>
                <w:sz w:val="20"/>
                <w:szCs w:val="20"/>
                <w:u w:val="single"/>
              </w:rPr>
            </w:pPr>
            <w:r w:rsidRPr="005B3624">
              <w:rPr>
                <w:rFonts w:ascii="Times New Roman" w:hAnsi="Times New Roman" w:cs="Times New Roman"/>
                <w:b/>
                <w:i/>
                <w:color w:val="000000" w:themeColor="text1"/>
                <w:sz w:val="20"/>
                <w:szCs w:val="20"/>
                <w:u w:val="single"/>
              </w:rPr>
              <w:t xml:space="preserve">Програма </w:t>
            </w:r>
            <w:proofErr w:type="spellStart"/>
            <w:r w:rsidRPr="005B3624">
              <w:rPr>
                <w:rFonts w:ascii="Times New Roman" w:hAnsi="Times New Roman" w:cs="Times New Roman"/>
                <w:b/>
                <w:i/>
                <w:color w:val="000000" w:themeColor="text1"/>
                <w:sz w:val="20"/>
                <w:szCs w:val="20"/>
                <w:u w:val="single"/>
              </w:rPr>
              <w:t>мобілізацїі</w:t>
            </w:r>
            <w:proofErr w:type="spellEnd"/>
            <w:r w:rsidRPr="005B3624">
              <w:rPr>
                <w:rFonts w:ascii="Times New Roman" w:hAnsi="Times New Roman" w:cs="Times New Roman"/>
                <w:b/>
                <w:i/>
                <w:color w:val="000000" w:themeColor="text1"/>
                <w:sz w:val="20"/>
                <w:szCs w:val="20"/>
                <w:u w:val="single"/>
              </w:rPr>
              <w:t xml:space="preserve"> зусиль Тернопільської мі</w:t>
            </w:r>
            <w:r>
              <w:rPr>
                <w:rFonts w:ascii="Times New Roman" w:hAnsi="Times New Roman" w:cs="Times New Roman"/>
                <w:b/>
                <w:i/>
                <w:color w:val="000000" w:themeColor="text1"/>
                <w:sz w:val="20"/>
                <w:szCs w:val="20"/>
                <w:u w:val="single"/>
              </w:rPr>
              <w:t xml:space="preserve">ської ради, </w:t>
            </w:r>
            <w:r w:rsidRPr="004E1307">
              <w:rPr>
                <w:rFonts w:ascii="Times New Roman" w:hAnsi="Times New Roman"/>
                <w:b/>
                <w:i/>
                <w:color w:val="000000"/>
                <w:sz w:val="20"/>
                <w:szCs w:val="20"/>
                <w:u w:val="single"/>
              </w:rPr>
              <w:t xml:space="preserve">Головного управління ДПС </w:t>
            </w:r>
            <w:proofErr w:type="spellStart"/>
            <w:r w:rsidRPr="004E1307">
              <w:rPr>
                <w:rFonts w:ascii="Times New Roman" w:hAnsi="Times New Roman"/>
                <w:b/>
                <w:i/>
                <w:color w:val="000000"/>
                <w:sz w:val="20"/>
                <w:szCs w:val="20"/>
                <w:u w:val="single"/>
              </w:rPr>
              <w:t>уТернопільській</w:t>
            </w:r>
            <w:proofErr w:type="spellEnd"/>
            <w:r w:rsidRPr="004E1307">
              <w:rPr>
                <w:rFonts w:ascii="Times New Roman" w:hAnsi="Times New Roman"/>
                <w:b/>
                <w:i/>
                <w:color w:val="000000"/>
                <w:sz w:val="20"/>
                <w:szCs w:val="20"/>
                <w:u w:val="single"/>
              </w:rPr>
              <w:t xml:space="preserve"> області по забезпеченню надходжень до бюджету Тернопільської міської територіальної громади  на 2020-2022 роки</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2762" w:type="dxa"/>
            <w:gridSpan w:val="2"/>
          </w:tcPr>
          <w:p w:rsidR="00FF7872" w:rsidRPr="009F2D0E" w:rsidRDefault="00FF7872" w:rsidP="00704ECB">
            <w:pPr>
              <w:jc w:val="both"/>
              <w:rPr>
                <w:rFonts w:ascii="Times New Roman" w:hAnsi="Times New Roman"/>
                <w:sz w:val="16"/>
                <w:szCs w:val="16"/>
              </w:rPr>
            </w:pPr>
            <w:r w:rsidRPr="009F2D0E">
              <w:rPr>
                <w:rFonts w:ascii="Times New Roman" w:hAnsi="Times New Roman"/>
                <w:sz w:val="16"/>
                <w:szCs w:val="16"/>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559" w:type="dxa"/>
            <w:vAlign w:val="center"/>
          </w:tcPr>
          <w:p w:rsidR="00FF7872" w:rsidRPr="009F2D0E" w:rsidRDefault="00FF7872" w:rsidP="00704ECB">
            <w:pPr>
              <w:keepLines/>
              <w:jc w:val="center"/>
              <w:rPr>
                <w:rFonts w:ascii="Times New Roman" w:hAnsi="Times New Roman"/>
                <w:color w:val="000000"/>
                <w:sz w:val="16"/>
                <w:szCs w:val="16"/>
              </w:rPr>
            </w:pPr>
            <w:r w:rsidRPr="009F2D0E">
              <w:rPr>
                <w:rFonts w:ascii="Times New Roman" w:hAnsi="Times New Roman"/>
                <w:color w:val="000000"/>
                <w:sz w:val="16"/>
                <w:szCs w:val="16"/>
              </w:rPr>
              <w:t>350,0</w:t>
            </w:r>
          </w:p>
        </w:tc>
        <w:tc>
          <w:tcPr>
            <w:tcW w:w="1277" w:type="dxa"/>
            <w:gridSpan w:val="2"/>
            <w:vAlign w:val="center"/>
          </w:tcPr>
          <w:p w:rsidR="00FF7872" w:rsidRPr="009F2D0E" w:rsidRDefault="00FF7872" w:rsidP="00704ECB">
            <w:pPr>
              <w:keepLines/>
              <w:jc w:val="center"/>
              <w:rPr>
                <w:rFonts w:ascii="Times New Roman" w:hAnsi="Times New Roman"/>
                <w:color w:val="000000"/>
                <w:sz w:val="16"/>
                <w:szCs w:val="16"/>
              </w:rPr>
            </w:pPr>
          </w:p>
        </w:tc>
        <w:tc>
          <w:tcPr>
            <w:tcW w:w="1743" w:type="dxa"/>
            <w:gridSpan w:val="4"/>
            <w:tcBorders>
              <w:left w:val="single" w:sz="4" w:space="0" w:color="auto"/>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r w:rsidRPr="009F2D0E">
              <w:rPr>
                <w:color w:val="000000" w:themeColor="text1"/>
                <w:sz w:val="18"/>
                <w:szCs w:val="18"/>
                <w:lang w:val="uk-UA"/>
              </w:rPr>
              <w:t>350,0</w:t>
            </w:r>
          </w:p>
        </w:tc>
        <w:tc>
          <w:tcPr>
            <w:tcW w:w="956" w:type="dxa"/>
            <w:tcBorders>
              <w:left w:val="single" w:sz="4" w:space="0" w:color="auto"/>
            </w:tcBorders>
            <w:vAlign w:val="center"/>
          </w:tcPr>
          <w:p w:rsidR="00FF7872" w:rsidRPr="008D26E5" w:rsidRDefault="00FF7872" w:rsidP="00704ECB">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333B80" w:rsidRDefault="00FF7872" w:rsidP="00704ECB">
            <w:pPr>
              <w:rPr>
                <w:rFonts w:ascii="Times New Roman" w:hAnsi="Times New Roman" w:cs="Times New Roman"/>
                <w:sz w:val="18"/>
                <w:szCs w:val="18"/>
              </w:rPr>
            </w:pPr>
            <w:r>
              <w:rPr>
                <w:rFonts w:ascii="Times New Roman" w:hAnsi="Times New Roman" w:cs="Times New Roman"/>
                <w:sz w:val="18"/>
                <w:szCs w:val="18"/>
              </w:rPr>
              <w:t>300,0</w:t>
            </w:r>
          </w:p>
        </w:tc>
        <w:tc>
          <w:tcPr>
            <w:tcW w:w="4535" w:type="dxa"/>
            <w:gridSpan w:val="3"/>
          </w:tcPr>
          <w:p w:rsidR="00FF7872" w:rsidRPr="00EC5B83" w:rsidRDefault="00FF7872" w:rsidP="00704ECB">
            <w:pPr>
              <w:jc w:val="both"/>
              <w:rPr>
                <w:rFonts w:ascii="Times New Roman" w:hAnsi="Times New Roman" w:cs="Times New Roman"/>
                <w:sz w:val="18"/>
                <w:szCs w:val="18"/>
              </w:rPr>
            </w:pPr>
            <w:r>
              <w:rPr>
                <w:rFonts w:ascii="Times New Roman" w:hAnsi="Times New Roman" w:cs="Times New Roman"/>
                <w:sz w:val="18"/>
                <w:szCs w:val="18"/>
              </w:rPr>
              <w:t>Оновлено комп’ютерну техніку</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2762" w:type="dxa"/>
            <w:gridSpan w:val="2"/>
          </w:tcPr>
          <w:p w:rsidR="00FF7872" w:rsidRPr="009F2D0E" w:rsidRDefault="00FF7872" w:rsidP="00704ECB">
            <w:pPr>
              <w:jc w:val="both"/>
              <w:rPr>
                <w:rFonts w:ascii="Times New Roman" w:hAnsi="Times New Roman"/>
                <w:sz w:val="16"/>
                <w:szCs w:val="16"/>
              </w:rPr>
            </w:pPr>
            <w:r w:rsidRPr="009F2D0E">
              <w:rPr>
                <w:rFonts w:ascii="Times New Roman" w:hAnsi="Times New Roman"/>
                <w:sz w:val="16"/>
                <w:szCs w:val="16"/>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559" w:type="dxa"/>
            <w:vAlign w:val="center"/>
          </w:tcPr>
          <w:p w:rsidR="00FF7872" w:rsidRPr="009F2D0E" w:rsidRDefault="00FF7872" w:rsidP="00704ECB">
            <w:pPr>
              <w:keepLines/>
              <w:jc w:val="center"/>
              <w:rPr>
                <w:rFonts w:ascii="Times New Roman" w:hAnsi="Times New Roman"/>
                <w:color w:val="000000"/>
                <w:sz w:val="16"/>
                <w:szCs w:val="16"/>
              </w:rPr>
            </w:pPr>
            <w:r w:rsidRPr="009F2D0E">
              <w:rPr>
                <w:rFonts w:ascii="Times New Roman" w:hAnsi="Times New Roman"/>
                <w:color w:val="000000"/>
                <w:sz w:val="16"/>
                <w:szCs w:val="16"/>
              </w:rPr>
              <w:t>400,0</w:t>
            </w:r>
          </w:p>
        </w:tc>
        <w:tc>
          <w:tcPr>
            <w:tcW w:w="1277" w:type="dxa"/>
            <w:gridSpan w:val="2"/>
            <w:vAlign w:val="center"/>
          </w:tcPr>
          <w:p w:rsidR="00FF7872" w:rsidRPr="009F2D0E" w:rsidRDefault="00FF7872" w:rsidP="00704ECB">
            <w:pPr>
              <w:keepLines/>
              <w:jc w:val="center"/>
              <w:rPr>
                <w:rFonts w:ascii="Times New Roman" w:hAnsi="Times New Roman"/>
                <w:color w:val="000000"/>
                <w:sz w:val="16"/>
                <w:szCs w:val="16"/>
              </w:rPr>
            </w:pPr>
          </w:p>
        </w:tc>
        <w:tc>
          <w:tcPr>
            <w:tcW w:w="1743" w:type="dxa"/>
            <w:gridSpan w:val="4"/>
            <w:tcBorders>
              <w:left w:val="single" w:sz="4" w:space="0" w:color="auto"/>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r w:rsidRPr="009F2D0E">
              <w:rPr>
                <w:color w:val="000000" w:themeColor="text1"/>
                <w:sz w:val="18"/>
                <w:szCs w:val="18"/>
                <w:lang w:val="uk-UA"/>
              </w:rPr>
              <w:t>50,0</w:t>
            </w:r>
          </w:p>
        </w:tc>
        <w:tc>
          <w:tcPr>
            <w:tcW w:w="956" w:type="dxa"/>
            <w:tcBorders>
              <w:left w:val="single" w:sz="4" w:space="0" w:color="auto"/>
            </w:tcBorders>
            <w:vAlign w:val="center"/>
          </w:tcPr>
          <w:p w:rsidR="00FF7872" w:rsidRPr="008D26E5" w:rsidRDefault="00FF7872" w:rsidP="00704ECB">
            <w:pPr>
              <w:keepLines/>
              <w:ind w:right="-42"/>
              <w:jc w:val="center"/>
              <w:rPr>
                <w:rFonts w:ascii="Times New Roman" w:hAnsi="Times New Roman" w:cs="Times New Roman"/>
                <w:color w:val="000000" w:themeColor="text1"/>
                <w:sz w:val="18"/>
                <w:szCs w:val="18"/>
                <w:highlight w:val="yellow"/>
              </w:rPr>
            </w:pPr>
          </w:p>
        </w:tc>
        <w:tc>
          <w:tcPr>
            <w:tcW w:w="1701" w:type="dxa"/>
            <w:gridSpan w:val="4"/>
            <w:vAlign w:val="center"/>
          </w:tcPr>
          <w:p w:rsidR="00FF7872" w:rsidRPr="00333B80" w:rsidRDefault="00FF7872" w:rsidP="00704ECB">
            <w:pPr>
              <w:jc w:val="center"/>
              <w:rPr>
                <w:rFonts w:ascii="Times New Roman" w:hAnsi="Times New Roman" w:cs="Times New Roman"/>
                <w:sz w:val="18"/>
                <w:szCs w:val="18"/>
              </w:rPr>
            </w:pPr>
            <w:r>
              <w:rPr>
                <w:rFonts w:ascii="Times New Roman" w:hAnsi="Times New Roman" w:cs="Times New Roman"/>
                <w:sz w:val="18"/>
                <w:szCs w:val="18"/>
              </w:rPr>
              <w:t>-</w:t>
            </w:r>
          </w:p>
        </w:tc>
        <w:tc>
          <w:tcPr>
            <w:tcW w:w="4535" w:type="dxa"/>
            <w:gridSpan w:val="3"/>
          </w:tcPr>
          <w:p w:rsidR="00FF7872" w:rsidRPr="00EC5B83"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2762" w:type="dxa"/>
            <w:gridSpan w:val="2"/>
          </w:tcPr>
          <w:p w:rsidR="00FF7872" w:rsidRPr="009F2D0E" w:rsidRDefault="00FF7872" w:rsidP="00704ECB">
            <w:pPr>
              <w:jc w:val="both"/>
              <w:rPr>
                <w:rFonts w:ascii="Times New Roman" w:hAnsi="Times New Roman"/>
                <w:sz w:val="16"/>
                <w:szCs w:val="16"/>
              </w:rPr>
            </w:pPr>
            <w:r w:rsidRPr="009F2D0E">
              <w:rPr>
                <w:rFonts w:ascii="Times New Roman" w:hAnsi="Times New Roman"/>
                <w:sz w:val="16"/>
                <w:szCs w:val="16"/>
              </w:rPr>
              <w:t>Направлення податкових вимог платникам податків, здійснення опису майна платників податків.</w:t>
            </w:r>
          </w:p>
        </w:tc>
        <w:tc>
          <w:tcPr>
            <w:tcW w:w="1559" w:type="dxa"/>
            <w:vAlign w:val="center"/>
          </w:tcPr>
          <w:p w:rsidR="00FF7872" w:rsidRPr="009F2D0E" w:rsidRDefault="00FF7872" w:rsidP="00704ECB">
            <w:pPr>
              <w:keepLines/>
              <w:jc w:val="center"/>
              <w:rPr>
                <w:rFonts w:ascii="Times New Roman" w:hAnsi="Times New Roman"/>
                <w:color w:val="000000"/>
                <w:sz w:val="16"/>
                <w:szCs w:val="16"/>
              </w:rPr>
            </w:pPr>
            <w:r w:rsidRPr="009F2D0E">
              <w:rPr>
                <w:rFonts w:ascii="Times New Roman" w:hAnsi="Times New Roman"/>
                <w:color w:val="000000"/>
                <w:sz w:val="16"/>
                <w:szCs w:val="16"/>
              </w:rPr>
              <w:t>250,0</w:t>
            </w:r>
          </w:p>
        </w:tc>
        <w:tc>
          <w:tcPr>
            <w:tcW w:w="1277" w:type="dxa"/>
            <w:gridSpan w:val="2"/>
            <w:vAlign w:val="center"/>
          </w:tcPr>
          <w:p w:rsidR="00FF7872" w:rsidRPr="009F2D0E" w:rsidRDefault="00FF7872" w:rsidP="00704ECB">
            <w:pPr>
              <w:keepLines/>
              <w:jc w:val="center"/>
              <w:rPr>
                <w:rFonts w:ascii="Times New Roman" w:hAnsi="Times New Roman"/>
                <w:color w:val="000000"/>
                <w:sz w:val="16"/>
                <w:szCs w:val="16"/>
              </w:rPr>
            </w:pPr>
          </w:p>
        </w:tc>
        <w:tc>
          <w:tcPr>
            <w:tcW w:w="1743" w:type="dxa"/>
            <w:gridSpan w:val="4"/>
            <w:tcBorders>
              <w:left w:val="single" w:sz="4" w:space="0" w:color="auto"/>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FF7872" w:rsidRPr="00333B80"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333B80" w:rsidRDefault="00FF7872" w:rsidP="00704ECB">
            <w:pPr>
              <w:jc w:val="center"/>
              <w:rPr>
                <w:rFonts w:ascii="Times New Roman" w:hAnsi="Times New Roman" w:cs="Times New Roman"/>
                <w:sz w:val="18"/>
                <w:szCs w:val="18"/>
              </w:rPr>
            </w:pPr>
            <w:r>
              <w:rPr>
                <w:rFonts w:ascii="Times New Roman" w:hAnsi="Times New Roman" w:cs="Times New Roman"/>
                <w:sz w:val="18"/>
                <w:szCs w:val="18"/>
              </w:rPr>
              <w:t>-</w:t>
            </w:r>
          </w:p>
        </w:tc>
        <w:tc>
          <w:tcPr>
            <w:tcW w:w="4535" w:type="dxa"/>
            <w:gridSpan w:val="3"/>
          </w:tcPr>
          <w:p w:rsidR="00FF7872" w:rsidRPr="00EC5B83"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704ECB">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9" w:type="dxa"/>
            <w:vAlign w:val="center"/>
          </w:tcPr>
          <w:p w:rsidR="00FF7872" w:rsidRPr="004E1307" w:rsidRDefault="00FF7872" w:rsidP="00704ECB">
            <w:pPr>
              <w:keepLines/>
              <w:jc w:val="center"/>
              <w:rPr>
                <w:rFonts w:ascii="Times New Roman" w:hAnsi="Times New Roman"/>
                <w:b/>
                <w:color w:val="000000"/>
                <w:sz w:val="18"/>
                <w:szCs w:val="18"/>
              </w:rPr>
            </w:pPr>
            <w:r w:rsidRPr="00C36E64">
              <w:rPr>
                <w:rFonts w:ascii="Times New Roman" w:hAnsi="Times New Roman"/>
                <w:b/>
                <w:color w:val="000000"/>
                <w:sz w:val="18"/>
                <w:szCs w:val="18"/>
              </w:rPr>
              <w:t>1000,0</w:t>
            </w:r>
          </w:p>
        </w:tc>
        <w:tc>
          <w:tcPr>
            <w:tcW w:w="1277" w:type="dxa"/>
            <w:gridSpan w:val="2"/>
            <w:tcBorders>
              <w:right w:val="single" w:sz="4" w:space="0" w:color="auto"/>
            </w:tcBorders>
            <w:vAlign w:val="center"/>
          </w:tcPr>
          <w:p w:rsidR="00FF7872" w:rsidRPr="00333B80" w:rsidRDefault="00FF7872" w:rsidP="00704ECB">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743" w:type="dxa"/>
            <w:gridSpan w:val="4"/>
            <w:tcBorders>
              <w:left w:val="single" w:sz="4" w:space="0" w:color="auto"/>
              <w:right w:val="single" w:sz="4" w:space="0" w:color="auto"/>
            </w:tcBorders>
            <w:vAlign w:val="center"/>
          </w:tcPr>
          <w:p w:rsidR="00FF7872" w:rsidRPr="00333B80" w:rsidRDefault="00FF7872" w:rsidP="00704ECB">
            <w:pPr>
              <w:pStyle w:val="ae"/>
              <w:widowControl w:val="0"/>
              <w:jc w:val="center"/>
              <w:rPr>
                <w:b/>
                <w:color w:val="000000" w:themeColor="text1"/>
                <w:sz w:val="18"/>
                <w:szCs w:val="18"/>
                <w:lang w:val="uk-UA"/>
              </w:rPr>
            </w:pPr>
            <w:r>
              <w:rPr>
                <w:b/>
                <w:color w:val="000000" w:themeColor="text1"/>
                <w:sz w:val="18"/>
                <w:szCs w:val="18"/>
                <w:lang w:val="uk-UA"/>
              </w:rPr>
              <w:t>400,0</w:t>
            </w:r>
          </w:p>
        </w:tc>
        <w:tc>
          <w:tcPr>
            <w:tcW w:w="956" w:type="dxa"/>
            <w:tcBorders>
              <w:left w:val="single" w:sz="4" w:space="0" w:color="auto"/>
            </w:tcBorders>
            <w:vAlign w:val="center"/>
          </w:tcPr>
          <w:p w:rsidR="00FF7872" w:rsidRPr="00333B80"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333B80" w:rsidRDefault="00FF7872" w:rsidP="00704ECB">
            <w:pPr>
              <w:jc w:val="center"/>
              <w:rPr>
                <w:rFonts w:ascii="Times New Roman" w:hAnsi="Times New Roman" w:cs="Times New Roman"/>
                <w:b/>
                <w:sz w:val="18"/>
                <w:szCs w:val="18"/>
              </w:rPr>
            </w:pPr>
            <w:r>
              <w:rPr>
                <w:rFonts w:ascii="Times New Roman" w:hAnsi="Times New Roman" w:cs="Times New Roman"/>
                <w:b/>
                <w:sz w:val="18"/>
                <w:szCs w:val="18"/>
              </w:rPr>
              <w:t>300,0</w:t>
            </w:r>
          </w:p>
        </w:tc>
        <w:tc>
          <w:tcPr>
            <w:tcW w:w="4535" w:type="dxa"/>
            <w:gridSpan w:val="3"/>
          </w:tcPr>
          <w:p w:rsidR="00FF7872" w:rsidRPr="005B3624"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5B3624" w:rsidRDefault="00FF7872" w:rsidP="00704ECB">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w:t>
            </w:r>
            <w:r>
              <w:rPr>
                <w:rFonts w:ascii="Times New Roman" w:hAnsi="Times New Roman" w:cs="Times New Roman"/>
                <w:b/>
                <w:i/>
                <w:color w:val="000000" w:themeColor="text1"/>
                <w:sz w:val="20"/>
                <w:szCs w:val="20"/>
                <w:u w:val="single"/>
              </w:rPr>
              <w:t xml:space="preserve">ама  </w:t>
            </w:r>
            <w:r w:rsidRPr="004E1307">
              <w:rPr>
                <w:rFonts w:ascii="Times New Roman" w:hAnsi="Times New Roman"/>
                <w:b/>
                <w:i/>
                <w:color w:val="000000"/>
                <w:sz w:val="20"/>
                <w:szCs w:val="20"/>
                <w:u w:val="single"/>
              </w:rPr>
              <w:t>забезпечення пожежної і техногенної безпеки  Тернопільської міської територіальної громади на 2020-2022  роки</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tcPr>
          <w:p w:rsidR="00FF7872" w:rsidRPr="009F2D0E" w:rsidRDefault="00FF7872" w:rsidP="00704ECB">
            <w:pPr>
              <w:jc w:val="both"/>
              <w:rPr>
                <w:rFonts w:ascii="Times New Roman" w:hAnsi="Times New Roman" w:cs="Times New Roman"/>
                <w:sz w:val="16"/>
                <w:szCs w:val="16"/>
              </w:rPr>
            </w:pPr>
            <w:r w:rsidRPr="009F2D0E">
              <w:rPr>
                <w:rFonts w:ascii="Times New Roman" w:hAnsi="Times New Roman" w:cs="Times New Roman"/>
                <w:sz w:val="16"/>
                <w:szCs w:val="16"/>
              </w:rPr>
              <w:t>Розроблення проектної документації (проект землеустрою, ПКД) та будівництво пожежних депо</w:t>
            </w:r>
          </w:p>
        </w:tc>
        <w:tc>
          <w:tcPr>
            <w:tcW w:w="1559" w:type="dxa"/>
            <w:vAlign w:val="center"/>
          </w:tcPr>
          <w:p w:rsidR="00FF7872" w:rsidRPr="009F2D0E" w:rsidRDefault="00FF7872" w:rsidP="00704ECB">
            <w:pPr>
              <w:keepLines/>
              <w:jc w:val="center"/>
              <w:rPr>
                <w:rFonts w:ascii="Times New Roman" w:hAnsi="Times New Roman" w:cs="Times New Roman"/>
                <w:color w:val="000000"/>
                <w:sz w:val="16"/>
                <w:szCs w:val="16"/>
              </w:rPr>
            </w:pPr>
            <w:r w:rsidRPr="009F2D0E">
              <w:rPr>
                <w:rFonts w:ascii="Times New Roman" w:hAnsi="Times New Roman" w:cs="Times New Roman"/>
                <w:color w:val="000000"/>
                <w:sz w:val="16"/>
                <w:szCs w:val="16"/>
              </w:rPr>
              <w:t>300,0</w:t>
            </w:r>
          </w:p>
        </w:tc>
        <w:tc>
          <w:tcPr>
            <w:tcW w:w="1277" w:type="dxa"/>
            <w:gridSpan w:val="2"/>
            <w:tcBorders>
              <w:right w:val="single" w:sz="4" w:space="0" w:color="auto"/>
            </w:tcBorders>
            <w:vAlign w:val="center"/>
          </w:tcPr>
          <w:p w:rsidR="00FF7872" w:rsidRPr="009F2D0E" w:rsidRDefault="00FF7872" w:rsidP="00704ECB">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30,0</w:t>
            </w:r>
          </w:p>
        </w:tc>
        <w:tc>
          <w:tcPr>
            <w:tcW w:w="1743" w:type="dxa"/>
            <w:gridSpan w:val="4"/>
            <w:tcBorders>
              <w:left w:val="single" w:sz="4" w:space="0" w:color="auto"/>
              <w:right w:val="single" w:sz="4" w:space="0" w:color="auto"/>
            </w:tcBorders>
            <w:vAlign w:val="center"/>
          </w:tcPr>
          <w:p w:rsidR="00FF7872" w:rsidRPr="009F2D0E" w:rsidRDefault="00FF7872" w:rsidP="00704ECB">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30,0</w:t>
            </w: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77FF6" w:rsidRDefault="00FF7872"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tcPr>
          <w:p w:rsidR="00FF7872" w:rsidRPr="009F2D0E" w:rsidRDefault="00FF7872" w:rsidP="00704ECB">
            <w:pPr>
              <w:jc w:val="both"/>
              <w:rPr>
                <w:rFonts w:ascii="Times New Roman" w:hAnsi="Times New Roman" w:cs="Times New Roman"/>
                <w:sz w:val="16"/>
                <w:szCs w:val="16"/>
              </w:rPr>
            </w:pPr>
            <w:r w:rsidRPr="009F2D0E">
              <w:rPr>
                <w:rFonts w:ascii="Times New Roman" w:hAnsi="Times New Roman" w:cs="Times New Roman"/>
                <w:sz w:val="16"/>
                <w:szCs w:val="16"/>
              </w:rPr>
              <w:t xml:space="preserve">Придбання спорядження </w:t>
            </w:r>
            <w:proofErr w:type="spellStart"/>
            <w:r w:rsidRPr="009F2D0E">
              <w:rPr>
                <w:rFonts w:ascii="Times New Roman" w:hAnsi="Times New Roman" w:cs="Times New Roman"/>
                <w:sz w:val="16"/>
                <w:szCs w:val="16"/>
              </w:rPr>
              <w:t>газодимозахисників</w:t>
            </w:r>
            <w:proofErr w:type="spellEnd"/>
            <w:r w:rsidRPr="009F2D0E">
              <w:rPr>
                <w:rFonts w:ascii="Times New Roman" w:hAnsi="Times New Roman" w:cs="Times New Roman"/>
                <w:sz w:val="16"/>
                <w:szCs w:val="16"/>
              </w:rPr>
              <w:t>, здійснення технічного обслуговування спеціального обладнання бази</w:t>
            </w:r>
          </w:p>
        </w:tc>
        <w:tc>
          <w:tcPr>
            <w:tcW w:w="1559" w:type="dxa"/>
            <w:vAlign w:val="center"/>
          </w:tcPr>
          <w:p w:rsidR="00FF7872" w:rsidRPr="009F2D0E" w:rsidRDefault="00FF7872" w:rsidP="00704ECB">
            <w:pPr>
              <w:keepLines/>
              <w:jc w:val="center"/>
              <w:rPr>
                <w:rFonts w:ascii="Times New Roman" w:hAnsi="Times New Roman" w:cs="Times New Roman"/>
                <w:color w:val="000000"/>
                <w:sz w:val="16"/>
                <w:szCs w:val="16"/>
              </w:rPr>
            </w:pPr>
            <w:r w:rsidRPr="009F2D0E">
              <w:rPr>
                <w:rFonts w:ascii="Times New Roman" w:hAnsi="Times New Roman" w:cs="Times New Roman"/>
                <w:color w:val="000000"/>
                <w:sz w:val="16"/>
                <w:szCs w:val="16"/>
              </w:rPr>
              <w:t>100,0</w:t>
            </w:r>
          </w:p>
        </w:tc>
        <w:tc>
          <w:tcPr>
            <w:tcW w:w="1277" w:type="dxa"/>
            <w:gridSpan w:val="2"/>
            <w:tcBorders>
              <w:right w:val="single" w:sz="4" w:space="0" w:color="auto"/>
            </w:tcBorders>
            <w:vAlign w:val="center"/>
          </w:tcPr>
          <w:p w:rsidR="00FF7872" w:rsidRPr="009F2D0E" w:rsidRDefault="00FF7872" w:rsidP="00704ECB">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w:t>
            </w:r>
          </w:p>
        </w:tc>
        <w:tc>
          <w:tcPr>
            <w:tcW w:w="1743" w:type="dxa"/>
            <w:gridSpan w:val="4"/>
            <w:tcBorders>
              <w:left w:val="single" w:sz="4" w:space="0" w:color="auto"/>
              <w:right w:val="single" w:sz="4" w:space="0" w:color="auto"/>
            </w:tcBorders>
            <w:vAlign w:val="center"/>
          </w:tcPr>
          <w:p w:rsidR="00FF7872" w:rsidRPr="009F2D0E" w:rsidRDefault="00FF7872" w:rsidP="00704ECB">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50,0</w:t>
            </w: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77FF6" w:rsidRDefault="00FF7872"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tcPr>
          <w:p w:rsidR="00FF7872" w:rsidRPr="009F2D0E" w:rsidRDefault="00FF7872" w:rsidP="00704ECB">
            <w:pPr>
              <w:jc w:val="both"/>
              <w:rPr>
                <w:rFonts w:ascii="Times New Roman" w:hAnsi="Times New Roman" w:cs="Times New Roman"/>
                <w:sz w:val="16"/>
                <w:szCs w:val="16"/>
              </w:rPr>
            </w:pPr>
            <w:r w:rsidRPr="009F2D0E">
              <w:rPr>
                <w:rFonts w:ascii="Times New Roman" w:hAnsi="Times New Roman" w:cs="Times New Roman"/>
                <w:sz w:val="16"/>
                <w:szCs w:val="16"/>
              </w:rPr>
              <w:t>Оснащення необхідним спеціальним та аварійно-рятувальним спорядженням та технічними засобами для рятування на воді</w:t>
            </w:r>
          </w:p>
        </w:tc>
        <w:tc>
          <w:tcPr>
            <w:tcW w:w="1559" w:type="dxa"/>
            <w:vAlign w:val="center"/>
          </w:tcPr>
          <w:p w:rsidR="00FF7872" w:rsidRPr="009F2D0E" w:rsidRDefault="00FF7872" w:rsidP="00704ECB">
            <w:pPr>
              <w:keepLines/>
              <w:jc w:val="center"/>
              <w:rPr>
                <w:rFonts w:ascii="Times New Roman" w:hAnsi="Times New Roman" w:cs="Times New Roman"/>
                <w:color w:val="000000"/>
                <w:sz w:val="16"/>
                <w:szCs w:val="16"/>
              </w:rPr>
            </w:pPr>
            <w:r w:rsidRPr="009F2D0E">
              <w:rPr>
                <w:rFonts w:ascii="Times New Roman" w:hAnsi="Times New Roman" w:cs="Times New Roman"/>
                <w:color w:val="000000"/>
                <w:sz w:val="16"/>
                <w:szCs w:val="16"/>
              </w:rPr>
              <w:t>300,0</w:t>
            </w:r>
          </w:p>
        </w:tc>
        <w:tc>
          <w:tcPr>
            <w:tcW w:w="1277" w:type="dxa"/>
            <w:gridSpan w:val="2"/>
            <w:tcBorders>
              <w:right w:val="single" w:sz="4" w:space="0" w:color="auto"/>
            </w:tcBorders>
            <w:vAlign w:val="center"/>
          </w:tcPr>
          <w:p w:rsidR="00FF7872" w:rsidRPr="009F2D0E" w:rsidRDefault="00FF7872" w:rsidP="00704ECB">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9F2D0E" w:rsidRDefault="00FF7872" w:rsidP="00704ECB">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w:t>
            </w: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77FF6" w:rsidRDefault="00FF7872"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tcPr>
          <w:p w:rsidR="00FF7872" w:rsidRPr="009F2D0E" w:rsidRDefault="00FF7872" w:rsidP="00704ECB">
            <w:pPr>
              <w:jc w:val="both"/>
              <w:rPr>
                <w:rFonts w:ascii="Times New Roman" w:hAnsi="Times New Roman" w:cs="Times New Roman"/>
                <w:sz w:val="16"/>
                <w:szCs w:val="16"/>
              </w:rPr>
            </w:pPr>
            <w:r w:rsidRPr="009F2D0E">
              <w:rPr>
                <w:rFonts w:ascii="Times New Roman" w:hAnsi="Times New Roman" w:cs="Times New Roman"/>
                <w:sz w:val="16"/>
                <w:szCs w:val="16"/>
              </w:rPr>
              <w:t>Закупівля:- 85-ти комплектів спеціального одягу;</w:t>
            </w:r>
          </w:p>
          <w:p w:rsidR="00FF7872" w:rsidRPr="009F2D0E" w:rsidRDefault="00FF7872" w:rsidP="00704ECB">
            <w:pPr>
              <w:jc w:val="both"/>
              <w:rPr>
                <w:rFonts w:ascii="Times New Roman" w:hAnsi="Times New Roman" w:cs="Times New Roman"/>
                <w:sz w:val="16"/>
                <w:szCs w:val="16"/>
              </w:rPr>
            </w:pPr>
            <w:r w:rsidRPr="009F2D0E">
              <w:rPr>
                <w:rFonts w:ascii="Times New Roman" w:hAnsi="Times New Roman" w:cs="Times New Roman"/>
                <w:sz w:val="16"/>
                <w:szCs w:val="16"/>
              </w:rPr>
              <w:t>-автозапчастин на 12 одиниць техніки</w:t>
            </w:r>
          </w:p>
        </w:tc>
        <w:tc>
          <w:tcPr>
            <w:tcW w:w="1559" w:type="dxa"/>
            <w:vAlign w:val="center"/>
          </w:tcPr>
          <w:p w:rsidR="00FF7872" w:rsidRPr="009F2D0E" w:rsidRDefault="00FF7872" w:rsidP="00704ECB">
            <w:pPr>
              <w:jc w:val="center"/>
              <w:rPr>
                <w:rFonts w:ascii="Times New Roman" w:hAnsi="Times New Roman" w:cs="Times New Roman"/>
                <w:sz w:val="16"/>
                <w:szCs w:val="16"/>
              </w:rPr>
            </w:pPr>
            <w:r w:rsidRPr="009F2D0E">
              <w:rPr>
                <w:rFonts w:ascii="Times New Roman" w:hAnsi="Times New Roman" w:cs="Times New Roman"/>
                <w:sz w:val="16"/>
                <w:szCs w:val="16"/>
              </w:rPr>
              <w:t>500,0</w:t>
            </w:r>
          </w:p>
        </w:tc>
        <w:tc>
          <w:tcPr>
            <w:tcW w:w="1277" w:type="dxa"/>
            <w:gridSpan w:val="2"/>
            <w:tcBorders>
              <w:right w:val="single" w:sz="4" w:space="0" w:color="auto"/>
            </w:tcBorders>
            <w:vAlign w:val="center"/>
          </w:tcPr>
          <w:p w:rsidR="00FF7872" w:rsidRPr="009F2D0E" w:rsidRDefault="00FF7872" w:rsidP="00704ECB">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293,0</w:t>
            </w:r>
          </w:p>
        </w:tc>
        <w:tc>
          <w:tcPr>
            <w:tcW w:w="1743" w:type="dxa"/>
            <w:gridSpan w:val="4"/>
            <w:tcBorders>
              <w:left w:val="single" w:sz="4" w:space="0" w:color="auto"/>
              <w:right w:val="single" w:sz="4" w:space="0" w:color="auto"/>
            </w:tcBorders>
            <w:vAlign w:val="center"/>
          </w:tcPr>
          <w:p w:rsidR="00FF7872" w:rsidRPr="009F2D0E" w:rsidRDefault="00FF7872" w:rsidP="00A44998">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29</w:t>
            </w:r>
            <w:r w:rsidR="00A44998">
              <w:rPr>
                <w:rFonts w:ascii="Times New Roman" w:hAnsi="Times New Roman" w:cs="Times New Roman"/>
                <w:color w:val="000000" w:themeColor="text1"/>
                <w:sz w:val="18"/>
                <w:szCs w:val="18"/>
              </w:rPr>
              <w:t>0</w:t>
            </w:r>
            <w:r w:rsidRPr="009F2D0E">
              <w:rPr>
                <w:rFonts w:ascii="Times New Roman" w:hAnsi="Times New Roman" w:cs="Times New Roman"/>
                <w:color w:val="000000" w:themeColor="text1"/>
                <w:sz w:val="18"/>
                <w:szCs w:val="18"/>
              </w:rPr>
              <w:t>,0</w:t>
            </w: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B77FF6" w:rsidRDefault="00FF7872" w:rsidP="00704ECB">
            <w:pPr>
              <w:jc w:val="center"/>
              <w:rPr>
                <w:rFonts w:ascii="Times New Roman" w:hAnsi="Times New Roman" w:cs="Times New Roman"/>
                <w:sz w:val="18"/>
                <w:szCs w:val="18"/>
              </w:rPr>
            </w:pPr>
            <w:r>
              <w:rPr>
                <w:rFonts w:ascii="Times New Roman" w:hAnsi="Times New Roman" w:cs="Times New Roman"/>
                <w:sz w:val="18"/>
                <w:szCs w:val="18"/>
              </w:rPr>
              <w:t>1</w:t>
            </w:r>
            <w:r w:rsidRPr="00B77FF6">
              <w:rPr>
                <w:rFonts w:ascii="Times New Roman" w:hAnsi="Times New Roman" w:cs="Times New Roman"/>
                <w:sz w:val="18"/>
                <w:szCs w:val="18"/>
              </w:rPr>
              <w:t>50,0</w:t>
            </w:r>
          </w:p>
        </w:tc>
        <w:tc>
          <w:tcPr>
            <w:tcW w:w="4535" w:type="dxa"/>
            <w:gridSpan w:val="3"/>
          </w:tcPr>
          <w:p w:rsidR="00FF7872" w:rsidRPr="00B77FF6" w:rsidRDefault="00FF7872" w:rsidP="00704ECB">
            <w:pPr>
              <w:jc w:val="both"/>
              <w:rPr>
                <w:rFonts w:ascii="Times New Roman" w:hAnsi="Times New Roman" w:cs="Times New Roman"/>
                <w:sz w:val="18"/>
                <w:szCs w:val="18"/>
              </w:rPr>
            </w:pPr>
            <w:r w:rsidRPr="00B77FF6">
              <w:rPr>
                <w:rFonts w:ascii="Times New Roman" w:hAnsi="Times New Roman" w:cs="Times New Roman"/>
                <w:sz w:val="18"/>
                <w:szCs w:val="18"/>
              </w:rPr>
              <w:t>Придбано спецодяг</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tcPr>
          <w:p w:rsidR="00FF7872" w:rsidRPr="00B77FF6" w:rsidRDefault="00FF7872" w:rsidP="00704ECB">
            <w:pPr>
              <w:jc w:val="both"/>
              <w:rPr>
                <w:rFonts w:ascii="Times New Roman" w:hAnsi="Times New Roman" w:cs="Times New Roman"/>
                <w:sz w:val="16"/>
                <w:szCs w:val="16"/>
              </w:rPr>
            </w:pPr>
            <w:r w:rsidRPr="00B77FF6">
              <w:rPr>
                <w:rFonts w:ascii="Times New Roman" w:hAnsi="Times New Roman" w:cs="Times New Roman"/>
                <w:sz w:val="16"/>
                <w:szCs w:val="16"/>
              </w:rPr>
              <w:t>Закупівля дизпалива та бензину марки А-92</w:t>
            </w:r>
          </w:p>
        </w:tc>
        <w:tc>
          <w:tcPr>
            <w:tcW w:w="1559" w:type="dxa"/>
            <w:vAlign w:val="center"/>
          </w:tcPr>
          <w:p w:rsidR="00FF7872" w:rsidRPr="00A44998" w:rsidRDefault="00FF7872" w:rsidP="00704ECB">
            <w:pPr>
              <w:jc w:val="center"/>
              <w:rPr>
                <w:rFonts w:ascii="Times New Roman" w:hAnsi="Times New Roman" w:cs="Times New Roman"/>
                <w:sz w:val="16"/>
                <w:szCs w:val="16"/>
              </w:rPr>
            </w:pPr>
            <w:r w:rsidRPr="00A44998">
              <w:rPr>
                <w:rFonts w:ascii="Times New Roman" w:hAnsi="Times New Roman" w:cs="Times New Roman"/>
                <w:sz w:val="16"/>
                <w:szCs w:val="16"/>
              </w:rPr>
              <w:t>350,0</w:t>
            </w:r>
          </w:p>
        </w:tc>
        <w:tc>
          <w:tcPr>
            <w:tcW w:w="1277" w:type="dxa"/>
            <w:gridSpan w:val="2"/>
            <w:tcBorders>
              <w:right w:val="single" w:sz="4" w:space="0" w:color="auto"/>
            </w:tcBorders>
            <w:vAlign w:val="center"/>
          </w:tcPr>
          <w:p w:rsidR="00FF7872" w:rsidRPr="00A44998" w:rsidRDefault="00FF7872" w:rsidP="00704ECB">
            <w:pPr>
              <w:keepLines/>
              <w:jc w:val="center"/>
              <w:rPr>
                <w:rFonts w:ascii="Times New Roman" w:hAnsi="Times New Roman" w:cs="Times New Roman"/>
                <w:color w:val="000000" w:themeColor="text1"/>
                <w:sz w:val="18"/>
                <w:szCs w:val="18"/>
              </w:rPr>
            </w:pPr>
            <w:r w:rsidRPr="00A44998">
              <w:rPr>
                <w:rFonts w:ascii="Times New Roman" w:hAnsi="Times New Roman" w:cs="Times New Roman"/>
                <w:color w:val="000000" w:themeColor="text1"/>
                <w:sz w:val="18"/>
                <w:szCs w:val="18"/>
              </w:rPr>
              <w:t>197,0</w:t>
            </w:r>
          </w:p>
        </w:tc>
        <w:tc>
          <w:tcPr>
            <w:tcW w:w="1743" w:type="dxa"/>
            <w:gridSpan w:val="4"/>
            <w:tcBorders>
              <w:left w:val="single" w:sz="4" w:space="0" w:color="auto"/>
              <w:right w:val="single" w:sz="4" w:space="0" w:color="auto"/>
            </w:tcBorders>
            <w:vAlign w:val="center"/>
          </w:tcPr>
          <w:p w:rsidR="00FF7872" w:rsidRPr="00A44998" w:rsidRDefault="008D2D3B" w:rsidP="00A44998">
            <w:pPr>
              <w:keepLines/>
              <w:jc w:val="center"/>
              <w:rPr>
                <w:rFonts w:ascii="Times New Roman" w:hAnsi="Times New Roman" w:cs="Times New Roman"/>
                <w:color w:val="000000" w:themeColor="text1"/>
                <w:sz w:val="18"/>
                <w:szCs w:val="18"/>
              </w:rPr>
            </w:pPr>
            <w:r w:rsidRPr="00A44998">
              <w:rPr>
                <w:rFonts w:ascii="Times New Roman" w:hAnsi="Times New Roman" w:cs="Times New Roman"/>
                <w:color w:val="000000" w:themeColor="text1"/>
                <w:sz w:val="18"/>
                <w:szCs w:val="18"/>
              </w:rPr>
              <w:t>2</w:t>
            </w:r>
            <w:r w:rsidR="00A44998" w:rsidRPr="00A44998">
              <w:rPr>
                <w:rFonts w:ascii="Times New Roman" w:hAnsi="Times New Roman" w:cs="Times New Roman"/>
                <w:color w:val="000000" w:themeColor="text1"/>
                <w:sz w:val="18"/>
                <w:szCs w:val="18"/>
              </w:rPr>
              <w:t>30</w:t>
            </w:r>
            <w:r w:rsidR="00FF7872" w:rsidRPr="00A44998">
              <w:rPr>
                <w:rFonts w:ascii="Times New Roman" w:hAnsi="Times New Roman" w:cs="Times New Roman"/>
                <w:color w:val="000000" w:themeColor="text1"/>
                <w:sz w:val="18"/>
                <w:szCs w:val="18"/>
              </w:rPr>
              <w:t>,0</w:t>
            </w:r>
          </w:p>
        </w:tc>
        <w:tc>
          <w:tcPr>
            <w:tcW w:w="956" w:type="dxa"/>
            <w:tcBorders>
              <w:left w:val="single" w:sz="4" w:space="0" w:color="auto"/>
            </w:tcBorders>
            <w:vAlign w:val="center"/>
          </w:tcPr>
          <w:p w:rsidR="00FF7872" w:rsidRPr="00A44998"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A44998" w:rsidRDefault="00FF7872" w:rsidP="00704ECB">
            <w:pPr>
              <w:jc w:val="center"/>
              <w:rPr>
                <w:rFonts w:ascii="Times New Roman" w:hAnsi="Times New Roman" w:cs="Times New Roman"/>
                <w:sz w:val="18"/>
                <w:szCs w:val="18"/>
              </w:rPr>
            </w:pPr>
            <w:r w:rsidRPr="00A44998">
              <w:rPr>
                <w:rFonts w:ascii="Times New Roman" w:hAnsi="Times New Roman" w:cs="Times New Roman"/>
                <w:sz w:val="18"/>
                <w:szCs w:val="18"/>
              </w:rPr>
              <w:t>230,0</w:t>
            </w:r>
          </w:p>
        </w:tc>
        <w:tc>
          <w:tcPr>
            <w:tcW w:w="4535" w:type="dxa"/>
            <w:gridSpan w:val="3"/>
          </w:tcPr>
          <w:p w:rsidR="00FF7872" w:rsidRPr="00B77FF6" w:rsidRDefault="00FF7872" w:rsidP="00704ECB">
            <w:pPr>
              <w:jc w:val="both"/>
              <w:rPr>
                <w:rFonts w:ascii="Times New Roman" w:hAnsi="Times New Roman" w:cs="Times New Roman"/>
                <w:sz w:val="18"/>
                <w:szCs w:val="18"/>
              </w:rPr>
            </w:pPr>
            <w:r w:rsidRPr="00B77FF6">
              <w:rPr>
                <w:rFonts w:ascii="Times New Roman" w:hAnsi="Times New Roman" w:cs="Times New Roman"/>
                <w:sz w:val="18"/>
                <w:szCs w:val="18"/>
              </w:rPr>
              <w:t>Придбано бензин та дизпаливо</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tcPr>
          <w:p w:rsidR="00FF7872" w:rsidRPr="00B77FF6" w:rsidRDefault="00FF7872" w:rsidP="00704ECB">
            <w:pPr>
              <w:jc w:val="both"/>
              <w:rPr>
                <w:rFonts w:ascii="Times New Roman" w:hAnsi="Times New Roman" w:cs="Times New Roman"/>
                <w:sz w:val="16"/>
                <w:szCs w:val="16"/>
              </w:rPr>
            </w:pPr>
            <w:r w:rsidRPr="00B77FF6">
              <w:rPr>
                <w:rFonts w:ascii="Times New Roman" w:hAnsi="Times New Roman" w:cs="Times New Roman"/>
                <w:sz w:val="16"/>
                <w:szCs w:val="16"/>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559" w:type="dxa"/>
            <w:vAlign w:val="center"/>
          </w:tcPr>
          <w:p w:rsidR="00FF7872" w:rsidRPr="00A44998" w:rsidRDefault="00FF7872" w:rsidP="00704ECB">
            <w:pPr>
              <w:jc w:val="center"/>
              <w:rPr>
                <w:rFonts w:ascii="Times New Roman" w:hAnsi="Times New Roman" w:cs="Times New Roman"/>
                <w:sz w:val="16"/>
                <w:szCs w:val="16"/>
              </w:rPr>
            </w:pPr>
            <w:r w:rsidRPr="00A44998">
              <w:rPr>
                <w:rFonts w:ascii="Times New Roman" w:hAnsi="Times New Roman" w:cs="Times New Roman"/>
                <w:sz w:val="16"/>
                <w:szCs w:val="16"/>
              </w:rPr>
              <w:t>130,0</w:t>
            </w:r>
          </w:p>
        </w:tc>
        <w:tc>
          <w:tcPr>
            <w:tcW w:w="1277" w:type="dxa"/>
            <w:gridSpan w:val="2"/>
            <w:tcBorders>
              <w:right w:val="single" w:sz="4" w:space="0" w:color="auto"/>
            </w:tcBorders>
            <w:vAlign w:val="center"/>
          </w:tcPr>
          <w:p w:rsidR="00FF7872" w:rsidRPr="00A44998" w:rsidRDefault="00FF7872" w:rsidP="00704ECB">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A44998" w:rsidRDefault="00FF7872" w:rsidP="00704ECB">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A44998"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A44998" w:rsidRDefault="00FF7872" w:rsidP="00704ECB">
            <w:pPr>
              <w:jc w:val="center"/>
              <w:rPr>
                <w:rFonts w:ascii="Times New Roman" w:hAnsi="Times New Roman" w:cs="Times New Roman"/>
                <w:sz w:val="20"/>
                <w:szCs w:val="20"/>
              </w:rPr>
            </w:pPr>
            <w:r w:rsidRPr="00A44998">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2"/>
          </w:tcPr>
          <w:p w:rsidR="00FF7872" w:rsidRPr="00B77FF6" w:rsidRDefault="00FF7872" w:rsidP="00704ECB">
            <w:pPr>
              <w:jc w:val="both"/>
              <w:rPr>
                <w:rFonts w:ascii="Times New Roman" w:hAnsi="Times New Roman" w:cs="Times New Roman"/>
                <w:sz w:val="16"/>
                <w:szCs w:val="16"/>
              </w:rPr>
            </w:pPr>
            <w:r w:rsidRPr="00B77FF6">
              <w:rPr>
                <w:rFonts w:ascii="Times New Roman" w:hAnsi="Times New Roman" w:cs="Times New Roman"/>
                <w:sz w:val="16"/>
                <w:szCs w:val="16"/>
              </w:rPr>
              <w:t>Придбання одного польового намету</w:t>
            </w:r>
          </w:p>
        </w:tc>
        <w:tc>
          <w:tcPr>
            <w:tcW w:w="1559" w:type="dxa"/>
            <w:vAlign w:val="center"/>
          </w:tcPr>
          <w:p w:rsidR="00FF7872" w:rsidRPr="00B77FF6" w:rsidRDefault="00FF7872" w:rsidP="00704ECB">
            <w:pPr>
              <w:jc w:val="center"/>
              <w:rPr>
                <w:rFonts w:ascii="Times New Roman" w:hAnsi="Times New Roman" w:cs="Times New Roman"/>
                <w:sz w:val="16"/>
                <w:szCs w:val="16"/>
              </w:rPr>
            </w:pPr>
            <w:r w:rsidRPr="00B77FF6">
              <w:rPr>
                <w:rFonts w:ascii="Times New Roman" w:hAnsi="Times New Roman" w:cs="Times New Roman"/>
                <w:sz w:val="16"/>
                <w:szCs w:val="16"/>
              </w:rPr>
              <w:t>30</w:t>
            </w:r>
            <w:r>
              <w:rPr>
                <w:rFonts w:ascii="Times New Roman" w:hAnsi="Times New Roman" w:cs="Times New Roman"/>
                <w:sz w:val="16"/>
                <w:szCs w:val="16"/>
              </w:rPr>
              <w:t>,0</w:t>
            </w:r>
          </w:p>
        </w:tc>
        <w:tc>
          <w:tcPr>
            <w:tcW w:w="1277" w:type="dxa"/>
            <w:gridSpan w:val="2"/>
            <w:tcBorders>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w:t>
            </w:r>
          </w:p>
        </w:tc>
        <w:tc>
          <w:tcPr>
            <w:tcW w:w="1743" w:type="dxa"/>
            <w:gridSpan w:val="4"/>
            <w:tcBorders>
              <w:left w:val="single" w:sz="4" w:space="0" w:color="auto"/>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30,0</w:t>
            </w: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77FF6" w:rsidRDefault="00FF7872"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2"/>
          </w:tcPr>
          <w:p w:rsidR="00FF7872" w:rsidRPr="00B77FF6" w:rsidRDefault="00FF7872" w:rsidP="00704ECB">
            <w:pPr>
              <w:jc w:val="both"/>
              <w:rPr>
                <w:rFonts w:ascii="Times New Roman" w:hAnsi="Times New Roman" w:cs="Times New Roman"/>
                <w:sz w:val="16"/>
                <w:szCs w:val="16"/>
              </w:rPr>
            </w:pPr>
            <w:r w:rsidRPr="00B77FF6">
              <w:rPr>
                <w:rFonts w:ascii="Times New Roman" w:hAnsi="Times New Roman" w:cs="Times New Roman"/>
                <w:sz w:val="16"/>
                <w:szCs w:val="16"/>
              </w:rPr>
              <w:t xml:space="preserve">Закупівля </w:t>
            </w:r>
            <w:proofErr w:type="spellStart"/>
            <w:r w:rsidRPr="00B77FF6">
              <w:rPr>
                <w:rFonts w:ascii="Times New Roman" w:hAnsi="Times New Roman" w:cs="Times New Roman"/>
                <w:sz w:val="16"/>
                <w:szCs w:val="16"/>
              </w:rPr>
              <w:t>екологічнобезпечного</w:t>
            </w:r>
            <w:proofErr w:type="spellEnd"/>
            <w:r w:rsidRPr="00B77FF6">
              <w:rPr>
                <w:rFonts w:ascii="Times New Roman" w:hAnsi="Times New Roman" w:cs="Times New Roman"/>
                <w:sz w:val="16"/>
                <w:szCs w:val="16"/>
              </w:rPr>
              <w:t xml:space="preserve"> піноутворювача</w:t>
            </w:r>
          </w:p>
        </w:tc>
        <w:tc>
          <w:tcPr>
            <w:tcW w:w="1559" w:type="dxa"/>
            <w:vAlign w:val="center"/>
          </w:tcPr>
          <w:p w:rsidR="00FF7872" w:rsidRPr="00B77FF6" w:rsidRDefault="00FF7872"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50</w:t>
            </w:r>
            <w:r>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50,0</w:t>
            </w:r>
          </w:p>
        </w:tc>
        <w:tc>
          <w:tcPr>
            <w:tcW w:w="1743" w:type="dxa"/>
            <w:gridSpan w:val="4"/>
            <w:tcBorders>
              <w:left w:val="single" w:sz="4" w:space="0" w:color="auto"/>
              <w:right w:val="single" w:sz="4" w:space="0" w:color="auto"/>
            </w:tcBorders>
            <w:vAlign w:val="center"/>
          </w:tcPr>
          <w:p w:rsidR="00FF7872" w:rsidRPr="00B77FF6" w:rsidRDefault="008D2D3B" w:rsidP="00704ECB">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00FF7872" w:rsidRPr="00B77FF6">
              <w:rPr>
                <w:rFonts w:ascii="Times New Roman" w:hAnsi="Times New Roman" w:cs="Times New Roman"/>
                <w:color w:val="000000" w:themeColor="text1"/>
                <w:sz w:val="18"/>
                <w:szCs w:val="18"/>
              </w:rPr>
              <w:t>0,0</w:t>
            </w: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77FF6" w:rsidRDefault="00FF7872"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2"/>
          </w:tcPr>
          <w:p w:rsidR="00FF7872" w:rsidRPr="00B77FF6" w:rsidRDefault="00FF7872" w:rsidP="00704ECB">
            <w:pPr>
              <w:jc w:val="both"/>
              <w:rPr>
                <w:rFonts w:ascii="Times New Roman" w:hAnsi="Times New Roman" w:cs="Times New Roman"/>
                <w:sz w:val="16"/>
                <w:szCs w:val="16"/>
              </w:rPr>
            </w:pPr>
            <w:proofErr w:type="spellStart"/>
            <w:r w:rsidRPr="00B77FF6">
              <w:rPr>
                <w:rFonts w:ascii="Times New Roman" w:hAnsi="Times New Roman" w:cs="Times New Roman"/>
                <w:sz w:val="16"/>
                <w:szCs w:val="16"/>
                <w:lang w:val="ru-RU"/>
              </w:rPr>
              <w:t>Дозабезпечення</w:t>
            </w:r>
            <w:proofErr w:type="spellEnd"/>
            <w:r>
              <w:rPr>
                <w:rFonts w:ascii="Times New Roman" w:hAnsi="Times New Roman" w:cs="Times New Roman"/>
                <w:sz w:val="16"/>
                <w:szCs w:val="16"/>
              </w:rPr>
              <w:t>п</w:t>
            </w:r>
            <w:r w:rsidRPr="00B77FF6">
              <w:rPr>
                <w:rFonts w:ascii="Times New Roman" w:hAnsi="Times New Roman" w:cs="Times New Roman"/>
                <w:sz w:val="16"/>
                <w:szCs w:val="16"/>
              </w:rPr>
              <w:t>ожежно-рятувальних підрозділів спеціальним автотранспортним засобом</w:t>
            </w:r>
          </w:p>
        </w:tc>
        <w:tc>
          <w:tcPr>
            <w:tcW w:w="1559" w:type="dxa"/>
            <w:vAlign w:val="center"/>
          </w:tcPr>
          <w:p w:rsidR="00FF7872" w:rsidRPr="00B77FF6" w:rsidRDefault="00FF7872"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77FF6" w:rsidRDefault="00FF7872"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20"/>
                <w:szCs w:val="20"/>
              </w:rPr>
            </w:pPr>
          </w:p>
        </w:tc>
      </w:tr>
      <w:tr w:rsidR="00FF7872" w:rsidRPr="00BE0654" w:rsidTr="00B72B3D">
        <w:trPr>
          <w:gridAfter w:val="6"/>
          <w:wAfter w:w="1054" w:type="dxa"/>
          <w:trHeight w:val="142"/>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2"/>
          </w:tcPr>
          <w:p w:rsidR="00FF7872" w:rsidRPr="00B77FF6" w:rsidRDefault="00FF7872" w:rsidP="00704ECB">
            <w:pPr>
              <w:jc w:val="both"/>
              <w:rPr>
                <w:rFonts w:ascii="Times New Roman" w:hAnsi="Times New Roman" w:cs="Times New Roman"/>
                <w:sz w:val="16"/>
                <w:szCs w:val="16"/>
              </w:rPr>
            </w:pPr>
            <w:r w:rsidRPr="00B77FF6">
              <w:rPr>
                <w:rFonts w:ascii="Times New Roman" w:hAnsi="Times New Roman" w:cs="Times New Roman"/>
                <w:sz w:val="16"/>
                <w:szCs w:val="16"/>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559" w:type="dxa"/>
            <w:vAlign w:val="center"/>
          </w:tcPr>
          <w:p w:rsidR="00FF7872" w:rsidRPr="00B77FF6" w:rsidRDefault="00FF7872"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10</w:t>
            </w:r>
            <w:r>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77FF6" w:rsidRDefault="00FF7872"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20"/>
                <w:szCs w:val="20"/>
              </w:rPr>
            </w:pPr>
          </w:p>
        </w:tc>
      </w:tr>
      <w:tr w:rsidR="00FF7872" w:rsidRPr="00BE0654" w:rsidTr="00B72B3D">
        <w:trPr>
          <w:gridAfter w:val="6"/>
          <w:wAfter w:w="1054" w:type="dxa"/>
          <w:trHeight w:val="431"/>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tcPr>
          <w:p w:rsidR="00FF7872" w:rsidRPr="00B77FF6" w:rsidRDefault="00FF7872" w:rsidP="00704ECB">
            <w:pPr>
              <w:jc w:val="both"/>
              <w:rPr>
                <w:rFonts w:ascii="Times New Roman" w:hAnsi="Times New Roman" w:cs="Times New Roman"/>
                <w:sz w:val="16"/>
                <w:szCs w:val="16"/>
              </w:rPr>
            </w:pPr>
            <w:r w:rsidRPr="00B77FF6">
              <w:rPr>
                <w:rFonts w:ascii="Times New Roman" w:hAnsi="Times New Roman" w:cs="Times New Roman"/>
                <w:sz w:val="16"/>
                <w:szCs w:val="16"/>
              </w:rPr>
              <w:t>Здійснення превентивних заходів через  соціальну рекламу щодо безпеки життєдіяльності населення</w:t>
            </w:r>
          </w:p>
        </w:tc>
        <w:tc>
          <w:tcPr>
            <w:tcW w:w="1559" w:type="dxa"/>
            <w:vAlign w:val="center"/>
          </w:tcPr>
          <w:p w:rsidR="00FF7872" w:rsidRPr="00B77FF6" w:rsidRDefault="00FF7872"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w:t>
            </w:r>
            <w:r>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77FF6" w:rsidRDefault="00FF7872"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20"/>
                <w:szCs w:val="20"/>
              </w:rPr>
            </w:pPr>
          </w:p>
        </w:tc>
      </w:tr>
      <w:tr w:rsidR="00FF7872" w:rsidRPr="00BE0654" w:rsidTr="00B72B3D">
        <w:trPr>
          <w:gridAfter w:val="6"/>
          <w:wAfter w:w="1054" w:type="dxa"/>
          <w:trHeight w:val="431"/>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tcPr>
          <w:p w:rsidR="00FF7872" w:rsidRPr="00B77FF6" w:rsidRDefault="00FF7872" w:rsidP="00704ECB">
            <w:pPr>
              <w:jc w:val="both"/>
              <w:rPr>
                <w:rFonts w:ascii="Times New Roman" w:hAnsi="Times New Roman" w:cs="Times New Roman"/>
                <w:sz w:val="16"/>
                <w:szCs w:val="16"/>
              </w:rPr>
            </w:pPr>
            <w:r w:rsidRPr="00B77FF6">
              <w:rPr>
                <w:rFonts w:ascii="Times New Roman" w:hAnsi="Times New Roman" w:cs="Times New Roman"/>
                <w:sz w:val="16"/>
                <w:szCs w:val="16"/>
              </w:rPr>
              <w:t xml:space="preserve">Забезпечення належного функціонування з виконанням задач за </w:t>
            </w:r>
            <w:r>
              <w:rPr>
                <w:rFonts w:ascii="Times New Roman" w:hAnsi="Times New Roman" w:cs="Times New Roman"/>
                <w:sz w:val="16"/>
                <w:szCs w:val="16"/>
              </w:rPr>
              <w:t xml:space="preserve">призначенням КУ-МПК </w:t>
            </w:r>
          </w:p>
        </w:tc>
        <w:tc>
          <w:tcPr>
            <w:tcW w:w="1559" w:type="dxa"/>
            <w:vAlign w:val="center"/>
          </w:tcPr>
          <w:p w:rsidR="00FF7872" w:rsidRPr="00B77FF6" w:rsidRDefault="00FF7872" w:rsidP="00704ECB">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250</w:t>
            </w:r>
            <w:r>
              <w:rPr>
                <w:rFonts w:ascii="Times New Roman" w:hAnsi="Times New Roman" w:cs="Times New Roman"/>
                <w:color w:val="000000"/>
                <w:sz w:val="16"/>
                <w:szCs w:val="16"/>
              </w:rPr>
              <w:t>,0</w:t>
            </w:r>
          </w:p>
        </w:tc>
        <w:tc>
          <w:tcPr>
            <w:tcW w:w="1277" w:type="dxa"/>
            <w:gridSpan w:val="2"/>
            <w:tcBorders>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B77FF6" w:rsidRDefault="00FF7872" w:rsidP="00704ECB">
            <w:pPr>
              <w:keepLines/>
              <w:jc w:val="center"/>
              <w:rPr>
                <w:rFonts w:ascii="Times New Roman" w:hAnsi="Times New Roman" w:cs="Times New Roman"/>
                <w:color w:val="000000" w:themeColor="text1"/>
                <w:sz w:val="18"/>
                <w:szCs w:val="18"/>
              </w:rPr>
            </w:pPr>
          </w:p>
        </w:tc>
        <w:tc>
          <w:tcPr>
            <w:tcW w:w="956" w:type="dxa"/>
            <w:tcBorders>
              <w:left w:val="single" w:sz="4" w:space="0" w:color="auto"/>
            </w:tcBorders>
            <w:vAlign w:val="center"/>
          </w:tcPr>
          <w:p w:rsidR="00FF7872" w:rsidRPr="00B77FF6" w:rsidRDefault="00FF7872" w:rsidP="00704ECB">
            <w:pPr>
              <w:keepLines/>
              <w:ind w:right="-42"/>
              <w:jc w:val="center"/>
              <w:rPr>
                <w:rFonts w:ascii="Times New Roman" w:hAnsi="Times New Roman" w:cs="Times New Roman"/>
                <w:color w:val="000000" w:themeColor="text1"/>
                <w:sz w:val="20"/>
                <w:szCs w:val="20"/>
              </w:rPr>
            </w:pPr>
          </w:p>
        </w:tc>
        <w:tc>
          <w:tcPr>
            <w:tcW w:w="1701" w:type="dxa"/>
            <w:gridSpan w:val="4"/>
            <w:vAlign w:val="center"/>
          </w:tcPr>
          <w:p w:rsidR="00FF7872" w:rsidRPr="00B77FF6" w:rsidRDefault="00FF7872" w:rsidP="00704ECB">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535" w:type="dxa"/>
            <w:gridSpan w:val="3"/>
          </w:tcPr>
          <w:p w:rsidR="00FF7872" w:rsidRPr="00B77FF6"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704ECB">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9" w:type="dxa"/>
            <w:vAlign w:val="center"/>
          </w:tcPr>
          <w:p w:rsidR="00FF7872" w:rsidRPr="00C36E64" w:rsidRDefault="00FF7872" w:rsidP="00704ECB">
            <w:pPr>
              <w:keepLines/>
              <w:jc w:val="center"/>
              <w:rPr>
                <w:rFonts w:ascii="Times New Roman" w:hAnsi="Times New Roman"/>
                <w:b/>
                <w:color w:val="000000"/>
                <w:sz w:val="18"/>
                <w:szCs w:val="18"/>
              </w:rPr>
            </w:pPr>
            <w:r w:rsidRPr="00C36E64">
              <w:rPr>
                <w:rFonts w:ascii="Times New Roman" w:hAnsi="Times New Roman"/>
                <w:b/>
                <w:color w:val="000000"/>
                <w:sz w:val="18"/>
                <w:szCs w:val="18"/>
              </w:rPr>
              <w:t>2025,0</w:t>
            </w:r>
          </w:p>
        </w:tc>
        <w:tc>
          <w:tcPr>
            <w:tcW w:w="1277" w:type="dxa"/>
            <w:gridSpan w:val="2"/>
            <w:tcBorders>
              <w:right w:val="single" w:sz="4" w:space="0" w:color="auto"/>
            </w:tcBorders>
            <w:vAlign w:val="center"/>
          </w:tcPr>
          <w:p w:rsidR="00FF7872" w:rsidRPr="00C36E64" w:rsidRDefault="00FF7872" w:rsidP="00704ECB">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650,0</w:t>
            </w:r>
          </w:p>
        </w:tc>
        <w:tc>
          <w:tcPr>
            <w:tcW w:w="1743" w:type="dxa"/>
            <w:gridSpan w:val="4"/>
            <w:tcBorders>
              <w:left w:val="single" w:sz="4" w:space="0" w:color="auto"/>
              <w:right w:val="single" w:sz="4" w:space="0" w:color="auto"/>
            </w:tcBorders>
            <w:vAlign w:val="center"/>
          </w:tcPr>
          <w:p w:rsidR="00FF7872" w:rsidRPr="00C36E64" w:rsidRDefault="00FF7872" w:rsidP="00704ECB">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650,0</w:t>
            </w:r>
          </w:p>
        </w:tc>
        <w:tc>
          <w:tcPr>
            <w:tcW w:w="956" w:type="dxa"/>
            <w:tcBorders>
              <w:left w:val="single" w:sz="4" w:space="0" w:color="auto"/>
            </w:tcBorders>
            <w:vAlign w:val="center"/>
          </w:tcPr>
          <w:p w:rsidR="00FF7872" w:rsidRPr="00106803" w:rsidRDefault="00FF7872" w:rsidP="00704ECB">
            <w:pPr>
              <w:pStyle w:val="af5"/>
              <w:keepLines/>
              <w:numPr>
                <w:ilvl w:val="0"/>
                <w:numId w:val="15"/>
              </w:numPr>
              <w:ind w:right="-42"/>
              <w:jc w:val="center"/>
              <w:rPr>
                <w:rFonts w:ascii="Times New Roman" w:hAnsi="Times New Roman"/>
                <w:color w:val="000000" w:themeColor="text1"/>
                <w:sz w:val="18"/>
                <w:szCs w:val="18"/>
              </w:rPr>
            </w:pPr>
          </w:p>
        </w:tc>
        <w:tc>
          <w:tcPr>
            <w:tcW w:w="1701" w:type="dxa"/>
            <w:gridSpan w:val="4"/>
            <w:vAlign w:val="center"/>
          </w:tcPr>
          <w:p w:rsidR="00FF7872" w:rsidRPr="00333B80" w:rsidRDefault="00FF7872" w:rsidP="00704ECB">
            <w:pPr>
              <w:rPr>
                <w:rFonts w:ascii="Times New Roman" w:hAnsi="Times New Roman" w:cs="Times New Roman"/>
                <w:b/>
                <w:sz w:val="18"/>
                <w:szCs w:val="18"/>
              </w:rPr>
            </w:pPr>
            <w:r>
              <w:rPr>
                <w:rFonts w:ascii="Times New Roman" w:hAnsi="Times New Roman" w:cs="Times New Roman"/>
                <w:b/>
                <w:sz w:val="18"/>
                <w:szCs w:val="18"/>
              </w:rPr>
              <w:t xml:space="preserve">     380,0</w:t>
            </w:r>
          </w:p>
        </w:tc>
        <w:tc>
          <w:tcPr>
            <w:tcW w:w="4535" w:type="dxa"/>
            <w:gridSpan w:val="3"/>
          </w:tcPr>
          <w:p w:rsidR="00FF7872" w:rsidRPr="005B3624"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r>
              <w:rPr>
                <w:rFonts w:ascii="Times New Roman" w:hAnsi="Times New Roman" w:cs="Times New Roman"/>
                <w:sz w:val="20"/>
                <w:szCs w:val="20"/>
              </w:rPr>
              <w:t>29</w:t>
            </w:r>
          </w:p>
        </w:tc>
        <w:tc>
          <w:tcPr>
            <w:tcW w:w="15062" w:type="dxa"/>
            <w:gridSpan w:val="19"/>
            <w:shd w:val="clear" w:color="auto" w:fill="B8CCE4" w:themeFill="accent1" w:themeFillTint="66"/>
          </w:tcPr>
          <w:p w:rsidR="00FF7872" w:rsidRPr="002542FD" w:rsidRDefault="00FF7872" w:rsidP="00704ECB">
            <w:pPr>
              <w:overflowPunct w:val="0"/>
              <w:autoSpaceDE w:val="0"/>
              <w:autoSpaceDN w:val="0"/>
              <w:adjustRightInd w:val="0"/>
              <w:ind w:right="-1"/>
              <w:textAlignment w:val="baseline"/>
              <w:rPr>
                <w:rFonts w:ascii="Times New Roman CYR" w:hAnsi="Times New Roman CYR"/>
                <w:b/>
                <w:bCs/>
                <w:i/>
                <w:sz w:val="20"/>
                <w:szCs w:val="20"/>
                <w:u w:val="single"/>
              </w:rPr>
            </w:pPr>
            <w:r>
              <w:rPr>
                <w:rFonts w:ascii="Times New Roman CYR" w:hAnsi="Times New Roman CYR"/>
                <w:b/>
                <w:bCs/>
                <w:i/>
                <w:sz w:val="20"/>
                <w:szCs w:val="20"/>
                <w:u w:val="single"/>
              </w:rPr>
              <w:t>Програма</w:t>
            </w:r>
            <w:r w:rsidRPr="002542FD">
              <w:rPr>
                <w:rFonts w:ascii="Times New Roman CYR" w:hAnsi="Times New Roman CYR"/>
                <w:b/>
                <w:bCs/>
                <w:i/>
                <w:sz w:val="20"/>
                <w:szCs w:val="20"/>
                <w:u w:val="single"/>
              </w:rPr>
              <w:t xml:space="preserve"> співпраці Тернопільської міської ради та управління Державної казначейської служби України у </w:t>
            </w:r>
            <w:proofErr w:type="spellStart"/>
            <w:r w:rsidRPr="002542FD">
              <w:rPr>
                <w:rFonts w:ascii="Times New Roman CYR" w:hAnsi="Times New Roman CYR"/>
                <w:b/>
                <w:bCs/>
                <w:i/>
                <w:sz w:val="20"/>
                <w:szCs w:val="20"/>
                <w:u w:val="single"/>
              </w:rPr>
              <w:t>м.Тернополі</w:t>
            </w:r>
            <w:proofErr w:type="spellEnd"/>
            <w:r w:rsidRPr="002542FD">
              <w:rPr>
                <w:rFonts w:ascii="Times New Roman CYR" w:hAnsi="Times New Roman CYR"/>
                <w:b/>
                <w:bCs/>
                <w:i/>
                <w:sz w:val="20"/>
                <w:szCs w:val="20"/>
                <w:u w:val="single"/>
              </w:rPr>
              <w:t xml:space="preserve"> Тернопільської області в сфері казначейського </w:t>
            </w:r>
            <w:r>
              <w:rPr>
                <w:rFonts w:ascii="Times New Roman CYR" w:hAnsi="Times New Roman CYR"/>
                <w:b/>
                <w:bCs/>
                <w:i/>
                <w:sz w:val="20"/>
                <w:szCs w:val="20"/>
                <w:u w:val="single"/>
              </w:rPr>
              <w:t xml:space="preserve">обслуговування бюджетних коштів </w:t>
            </w:r>
            <w:r w:rsidRPr="002542FD">
              <w:rPr>
                <w:rFonts w:ascii="Times New Roman CYR" w:hAnsi="Times New Roman CYR"/>
                <w:b/>
                <w:bCs/>
                <w:i/>
                <w:sz w:val="20"/>
                <w:szCs w:val="20"/>
                <w:u w:val="single"/>
              </w:rPr>
              <w:t xml:space="preserve"> на 2020-2021 роки</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9F2D0E" w:rsidRDefault="00FF7872" w:rsidP="00704ECB">
            <w:pPr>
              <w:ind w:right="-910"/>
              <w:rPr>
                <w:rFonts w:ascii="Times New Roman" w:hAnsi="Times New Roman" w:cs="Times New Roman"/>
                <w:b/>
                <w:color w:val="000000" w:themeColor="text1"/>
                <w:sz w:val="18"/>
                <w:szCs w:val="18"/>
              </w:rPr>
            </w:pPr>
            <w:r w:rsidRPr="009F2D0E">
              <w:rPr>
                <w:rFonts w:ascii="Times New Roman" w:hAnsi="Times New Roman" w:cs="Times New Roman"/>
                <w:sz w:val="18"/>
                <w:szCs w:val="18"/>
              </w:rPr>
              <w:t>Придбання та монтаж нового турнікету електронної системи доступу осіб до адміністративного приміщення Управління</w:t>
            </w:r>
          </w:p>
        </w:tc>
        <w:tc>
          <w:tcPr>
            <w:tcW w:w="1559" w:type="dxa"/>
            <w:vAlign w:val="center"/>
          </w:tcPr>
          <w:p w:rsidR="00FF7872" w:rsidRPr="009F2D0E" w:rsidRDefault="00FF7872" w:rsidP="00704ECB">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120,0</w:t>
            </w:r>
          </w:p>
        </w:tc>
        <w:tc>
          <w:tcPr>
            <w:tcW w:w="1277" w:type="dxa"/>
            <w:gridSpan w:val="2"/>
            <w:tcBorders>
              <w:right w:val="single" w:sz="4" w:space="0" w:color="auto"/>
            </w:tcBorders>
            <w:vAlign w:val="center"/>
          </w:tcPr>
          <w:p w:rsidR="00FF7872" w:rsidRPr="009F2D0E" w:rsidRDefault="00FF7872" w:rsidP="00704ECB">
            <w:pPr>
              <w:keepLines/>
              <w:jc w:val="center"/>
              <w:rPr>
                <w:rFonts w:ascii="Times New Roman" w:hAnsi="Times New Roman" w:cs="Times New Roman"/>
                <w:b/>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r w:rsidRPr="009F2D0E">
              <w:rPr>
                <w:color w:val="000000" w:themeColor="text1"/>
                <w:sz w:val="18"/>
                <w:szCs w:val="18"/>
                <w:lang w:val="uk-UA"/>
              </w:rPr>
              <w:t>120,0</w:t>
            </w:r>
          </w:p>
        </w:tc>
        <w:tc>
          <w:tcPr>
            <w:tcW w:w="956" w:type="dxa"/>
            <w:tcBorders>
              <w:left w:val="single" w:sz="4" w:space="0" w:color="auto"/>
            </w:tcBorders>
            <w:vAlign w:val="center"/>
          </w:tcPr>
          <w:p w:rsidR="00FF7872" w:rsidRPr="009F2D0E"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9F2D0E" w:rsidRDefault="00FF7872" w:rsidP="00704ECB">
            <w:pPr>
              <w:rPr>
                <w:rFonts w:ascii="Times New Roman" w:hAnsi="Times New Roman" w:cs="Times New Roman"/>
                <w:sz w:val="18"/>
                <w:szCs w:val="18"/>
              </w:rPr>
            </w:pPr>
            <w:r w:rsidRPr="009F2D0E">
              <w:rPr>
                <w:rFonts w:ascii="Times New Roman" w:hAnsi="Times New Roman" w:cs="Times New Roman"/>
                <w:sz w:val="18"/>
                <w:szCs w:val="18"/>
              </w:rPr>
              <w:t>120,0</w:t>
            </w:r>
          </w:p>
        </w:tc>
        <w:tc>
          <w:tcPr>
            <w:tcW w:w="4535" w:type="dxa"/>
            <w:gridSpan w:val="3"/>
          </w:tcPr>
          <w:p w:rsidR="00FF7872" w:rsidRPr="00652C96" w:rsidRDefault="00FF7872" w:rsidP="00704ECB">
            <w:pPr>
              <w:jc w:val="both"/>
              <w:rPr>
                <w:rFonts w:ascii="Times New Roman" w:hAnsi="Times New Roman" w:cs="Times New Roman"/>
                <w:sz w:val="18"/>
                <w:szCs w:val="18"/>
              </w:rPr>
            </w:pPr>
            <w:r w:rsidRPr="00652C96">
              <w:rPr>
                <w:rFonts w:ascii="Times New Roman" w:hAnsi="Times New Roman" w:cs="Times New Roman"/>
                <w:sz w:val="18"/>
                <w:szCs w:val="18"/>
              </w:rPr>
              <w:t>Придбано турнікет</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652C96" w:rsidRDefault="00FF7872" w:rsidP="00704ECB">
            <w:pPr>
              <w:ind w:right="-910"/>
              <w:rPr>
                <w:rFonts w:ascii="Times New Roman" w:hAnsi="Times New Roman" w:cs="Times New Roman"/>
                <w:b/>
                <w:color w:val="000000" w:themeColor="text1"/>
                <w:sz w:val="18"/>
                <w:szCs w:val="18"/>
              </w:rPr>
            </w:pPr>
            <w:r w:rsidRPr="00652C96">
              <w:rPr>
                <w:rFonts w:ascii="Times New Roman" w:hAnsi="Times New Roman" w:cs="Times New Roman"/>
                <w:noProof/>
                <w:sz w:val="18"/>
                <w:szCs w:val="18"/>
              </w:rPr>
              <w:t>Придбання в конференц зал комплекту меблів, меблів, столів, стільців, килимів, жалюзів, проектор, тощо.</w:t>
            </w:r>
          </w:p>
        </w:tc>
        <w:tc>
          <w:tcPr>
            <w:tcW w:w="1559" w:type="dxa"/>
            <w:vAlign w:val="center"/>
          </w:tcPr>
          <w:p w:rsidR="00FF7872" w:rsidRPr="00652C96" w:rsidRDefault="00FF7872"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195,0</w:t>
            </w:r>
          </w:p>
        </w:tc>
        <w:tc>
          <w:tcPr>
            <w:tcW w:w="1277" w:type="dxa"/>
            <w:gridSpan w:val="2"/>
            <w:tcBorders>
              <w:right w:val="single" w:sz="4" w:space="0" w:color="auto"/>
            </w:tcBorders>
            <w:vAlign w:val="center"/>
          </w:tcPr>
          <w:p w:rsidR="00FF7872" w:rsidRPr="00652C96" w:rsidRDefault="00FF7872" w:rsidP="00704ECB">
            <w:pPr>
              <w:keepLines/>
              <w:jc w:val="center"/>
              <w:rPr>
                <w:rFonts w:ascii="Times New Roman" w:hAnsi="Times New Roman" w:cs="Times New Roman"/>
                <w:b/>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jc w:val="center"/>
              <w:rPr>
                <w:color w:val="000000" w:themeColor="text1"/>
                <w:sz w:val="18"/>
                <w:szCs w:val="18"/>
                <w:lang w:val="uk-UA"/>
              </w:rPr>
            </w:pPr>
            <w:r w:rsidRPr="00652C96">
              <w:rPr>
                <w:color w:val="000000" w:themeColor="text1"/>
                <w:sz w:val="18"/>
                <w:szCs w:val="18"/>
                <w:lang w:val="uk-UA"/>
              </w:rPr>
              <w:t>5,0</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rPr>
                <w:rFonts w:ascii="Times New Roman" w:hAnsi="Times New Roman" w:cs="Times New Roman"/>
                <w:b/>
                <w:sz w:val="18"/>
                <w:szCs w:val="18"/>
              </w:rPr>
            </w:pPr>
            <w:r w:rsidRPr="00652C96">
              <w:rPr>
                <w:rFonts w:ascii="Times New Roman" w:hAnsi="Times New Roman" w:cs="Times New Roman"/>
                <w:b/>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652C96" w:rsidRDefault="00FF7872" w:rsidP="00704ECB">
            <w:pPr>
              <w:ind w:right="-910"/>
              <w:rPr>
                <w:rFonts w:ascii="Times New Roman" w:hAnsi="Times New Roman" w:cs="Times New Roman"/>
                <w:b/>
                <w:color w:val="000000" w:themeColor="text1"/>
                <w:sz w:val="18"/>
                <w:szCs w:val="18"/>
              </w:rPr>
            </w:pPr>
            <w:r w:rsidRPr="00652C96">
              <w:rPr>
                <w:rFonts w:ascii="Times New Roman" w:hAnsi="Times New Roman" w:cs="Times New Roman"/>
                <w:sz w:val="18"/>
                <w:szCs w:val="18"/>
              </w:rPr>
              <w:t xml:space="preserve">Придбання та ремонт комп’ютерної техніки та оргтехніки та устаткування для заміни морально та фізично зношеної ,  </w:t>
            </w:r>
          </w:p>
        </w:tc>
        <w:tc>
          <w:tcPr>
            <w:tcW w:w="1559" w:type="dxa"/>
            <w:vAlign w:val="center"/>
          </w:tcPr>
          <w:p w:rsidR="00FF7872" w:rsidRPr="00652C96" w:rsidRDefault="00FF7872"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75,0</w:t>
            </w:r>
          </w:p>
        </w:tc>
        <w:tc>
          <w:tcPr>
            <w:tcW w:w="1277" w:type="dxa"/>
            <w:gridSpan w:val="2"/>
            <w:tcBorders>
              <w:right w:val="single" w:sz="4" w:space="0" w:color="auto"/>
            </w:tcBorders>
            <w:vAlign w:val="center"/>
          </w:tcPr>
          <w:p w:rsidR="00FF7872" w:rsidRPr="00652C96" w:rsidRDefault="00FF7872" w:rsidP="00704ECB">
            <w:pPr>
              <w:keepLines/>
              <w:jc w:val="center"/>
              <w:rPr>
                <w:rFonts w:ascii="Times New Roman" w:hAnsi="Times New Roman" w:cs="Times New Roman"/>
                <w:b/>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jc w:val="center"/>
              <w:rPr>
                <w:color w:val="000000" w:themeColor="text1"/>
                <w:sz w:val="18"/>
                <w:szCs w:val="18"/>
                <w:lang w:val="uk-UA"/>
              </w:rPr>
            </w:pPr>
            <w:r w:rsidRPr="00652C96">
              <w:rPr>
                <w:color w:val="000000" w:themeColor="text1"/>
                <w:sz w:val="18"/>
                <w:szCs w:val="18"/>
                <w:lang w:val="uk-UA"/>
              </w:rPr>
              <w:t>75,5</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rPr>
                <w:rFonts w:ascii="Times New Roman" w:hAnsi="Times New Roman" w:cs="Times New Roman"/>
                <w:b/>
                <w:sz w:val="18"/>
                <w:szCs w:val="18"/>
              </w:rPr>
            </w:pPr>
            <w:r w:rsidRPr="00652C96">
              <w:rPr>
                <w:rFonts w:ascii="Times New Roman" w:hAnsi="Times New Roman" w:cs="Times New Roman"/>
                <w:b/>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652C96" w:rsidRDefault="00FF7872" w:rsidP="00704ECB">
            <w:pPr>
              <w:ind w:right="-910"/>
              <w:rPr>
                <w:rFonts w:ascii="Times New Roman" w:hAnsi="Times New Roman" w:cs="Times New Roman"/>
                <w:b/>
                <w:color w:val="000000" w:themeColor="text1"/>
                <w:sz w:val="18"/>
                <w:szCs w:val="18"/>
              </w:rPr>
            </w:pPr>
            <w:r w:rsidRPr="00652C96">
              <w:rPr>
                <w:rFonts w:ascii="Times New Roman" w:hAnsi="Times New Roman" w:cs="Times New Roman"/>
                <w:sz w:val="18"/>
                <w:szCs w:val="18"/>
              </w:rPr>
              <w:t>Проведення реставраційного ремонту по замінні віконних блоків приміщення управління по вулиці Листопадова,3, виготовлення проектно-кошторисної документації.</w:t>
            </w:r>
          </w:p>
        </w:tc>
        <w:tc>
          <w:tcPr>
            <w:tcW w:w="1559" w:type="dxa"/>
            <w:vAlign w:val="center"/>
          </w:tcPr>
          <w:p w:rsidR="00FF7872" w:rsidRPr="00652C96" w:rsidRDefault="00FF7872"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200,0</w:t>
            </w:r>
          </w:p>
        </w:tc>
        <w:tc>
          <w:tcPr>
            <w:tcW w:w="1277" w:type="dxa"/>
            <w:gridSpan w:val="2"/>
            <w:tcBorders>
              <w:right w:val="single" w:sz="4" w:space="0" w:color="auto"/>
            </w:tcBorders>
            <w:vAlign w:val="center"/>
          </w:tcPr>
          <w:p w:rsidR="00FF7872" w:rsidRPr="00652C96" w:rsidRDefault="00FF7872" w:rsidP="00704ECB">
            <w:pPr>
              <w:keepLines/>
              <w:jc w:val="center"/>
              <w:rPr>
                <w:rFonts w:ascii="Times New Roman" w:hAnsi="Times New Roman" w:cs="Times New Roman"/>
                <w:b/>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jc w:val="center"/>
              <w:rPr>
                <w:color w:val="000000" w:themeColor="text1"/>
                <w:sz w:val="18"/>
                <w:szCs w:val="18"/>
                <w:lang w:val="uk-UA"/>
              </w:rPr>
            </w:pPr>
            <w:r w:rsidRPr="00652C96">
              <w:rPr>
                <w:color w:val="000000" w:themeColor="text1"/>
                <w:sz w:val="18"/>
                <w:szCs w:val="18"/>
                <w:lang w:val="uk-UA"/>
              </w:rPr>
              <w:t>-</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rPr>
                <w:rFonts w:ascii="Times New Roman" w:hAnsi="Times New Roman" w:cs="Times New Roman"/>
                <w:b/>
                <w:sz w:val="18"/>
                <w:szCs w:val="18"/>
              </w:rPr>
            </w:pPr>
            <w:r w:rsidRPr="00652C96">
              <w:rPr>
                <w:rFonts w:ascii="Times New Roman" w:hAnsi="Times New Roman" w:cs="Times New Roman"/>
                <w:b/>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704ECB">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9" w:type="dxa"/>
            <w:vAlign w:val="center"/>
          </w:tcPr>
          <w:p w:rsidR="00FF7872" w:rsidRPr="002542FD" w:rsidRDefault="00FF7872" w:rsidP="00704ECB">
            <w:pPr>
              <w:keepLines/>
              <w:jc w:val="center"/>
              <w:rPr>
                <w:rFonts w:ascii="Times New Roman" w:hAnsi="Times New Roman"/>
                <w:b/>
                <w:color w:val="000000"/>
                <w:sz w:val="18"/>
                <w:szCs w:val="18"/>
              </w:rPr>
            </w:pPr>
            <w:r w:rsidRPr="002542FD">
              <w:rPr>
                <w:rFonts w:ascii="Times New Roman" w:hAnsi="Times New Roman"/>
                <w:b/>
                <w:color w:val="000000"/>
                <w:sz w:val="18"/>
                <w:szCs w:val="18"/>
              </w:rPr>
              <w:t>590,0</w:t>
            </w:r>
          </w:p>
        </w:tc>
        <w:tc>
          <w:tcPr>
            <w:tcW w:w="1277" w:type="dxa"/>
            <w:gridSpan w:val="2"/>
            <w:tcBorders>
              <w:right w:val="single" w:sz="4" w:space="0" w:color="auto"/>
            </w:tcBorders>
            <w:vAlign w:val="center"/>
          </w:tcPr>
          <w:p w:rsidR="00FF7872" w:rsidRPr="00BE0654" w:rsidRDefault="00FF7872" w:rsidP="00704ECB">
            <w:pPr>
              <w:keepLines/>
              <w:jc w:val="center"/>
              <w:rPr>
                <w:rFonts w:ascii="Times New Roman" w:hAnsi="Times New Roman" w:cs="Times New Roman"/>
                <w:b/>
                <w:color w:val="000000" w:themeColor="text1"/>
                <w:sz w:val="18"/>
                <w:szCs w:val="18"/>
                <w:highlight w:val="yellow"/>
              </w:rPr>
            </w:pPr>
            <w:r w:rsidRPr="00C36E64">
              <w:rPr>
                <w:rFonts w:ascii="Times New Roman" w:hAnsi="Times New Roman" w:cs="Times New Roman"/>
                <w:b/>
                <w:color w:val="000000" w:themeColor="text1"/>
                <w:sz w:val="18"/>
                <w:szCs w:val="18"/>
              </w:rPr>
              <w:t>-</w:t>
            </w:r>
          </w:p>
        </w:tc>
        <w:tc>
          <w:tcPr>
            <w:tcW w:w="1743" w:type="dxa"/>
            <w:gridSpan w:val="4"/>
            <w:tcBorders>
              <w:left w:val="single" w:sz="4" w:space="0" w:color="auto"/>
              <w:right w:val="single" w:sz="4" w:space="0" w:color="auto"/>
            </w:tcBorders>
            <w:vAlign w:val="center"/>
          </w:tcPr>
          <w:p w:rsidR="00FF7872" w:rsidRPr="00BE0654" w:rsidRDefault="00FF7872" w:rsidP="00704ECB">
            <w:pPr>
              <w:pStyle w:val="ae"/>
              <w:widowControl w:val="0"/>
              <w:jc w:val="center"/>
              <w:rPr>
                <w:b/>
                <w:color w:val="000000" w:themeColor="text1"/>
                <w:sz w:val="18"/>
                <w:szCs w:val="18"/>
                <w:lang w:val="uk-UA"/>
              </w:rPr>
            </w:pPr>
            <w:r>
              <w:rPr>
                <w:b/>
                <w:color w:val="000000" w:themeColor="text1"/>
                <w:sz w:val="18"/>
                <w:szCs w:val="18"/>
                <w:lang w:val="uk-UA"/>
              </w:rPr>
              <w:t>200,0</w:t>
            </w:r>
          </w:p>
        </w:tc>
        <w:tc>
          <w:tcPr>
            <w:tcW w:w="956" w:type="dxa"/>
            <w:tcBorders>
              <w:left w:val="single" w:sz="4" w:space="0" w:color="auto"/>
            </w:tcBorders>
            <w:vAlign w:val="center"/>
          </w:tcPr>
          <w:p w:rsidR="00FF7872" w:rsidRPr="00333B80"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333B80" w:rsidRDefault="00FF7872" w:rsidP="00704ECB">
            <w:pPr>
              <w:rPr>
                <w:rFonts w:ascii="Times New Roman" w:hAnsi="Times New Roman" w:cs="Times New Roman"/>
                <w:b/>
                <w:sz w:val="18"/>
                <w:szCs w:val="18"/>
              </w:rPr>
            </w:pPr>
            <w:r>
              <w:rPr>
                <w:rFonts w:ascii="Times New Roman" w:hAnsi="Times New Roman" w:cs="Times New Roman"/>
                <w:b/>
                <w:sz w:val="18"/>
                <w:szCs w:val="18"/>
              </w:rPr>
              <w:t>120,0</w:t>
            </w:r>
          </w:p>
        </w:tc>
        <w:tc>
          <w:tcPr>
            <w:tcW w:w="4535" w:type="dxa"/>
            <w:gridSpan w:val="3"/>
          </w:tcPr>
          <w:p w:rsidR="00FF7872" w:rsidRPr="005B3624"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5B3624" w:rsidRDefault="00FF7872" w:rsidP="00704ECB">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захисту населення і території Тернопільськ</w:t>
            </w:r>
            <w:r>
              <w:rPr>
                <w:rFonts w:ascii="Times New Roman" w:hAnsi="Times New Roman" w:cs="Times New Roman"/>
                <w:b/>
                <w:i/>
                <w:color w:val="000000" w:themeColor="text1"/>
                <w:sz w:val="20"/>
                <w:szCs w:val="20"/>
                <w:u w:val="single"/>
              </w:rPr>
              <w:t>о</w:t>
            </w:r>
            <w:r w:rsidRPr="005B3624">
              <w:rPr>
                <w:rFonts w:ascii="Times New Roman" w:hAnsi="Times New Roman" w:cs="Times New Roman"/>
                <w:b/>
                <w:i/>
                <w:color w:val="000000" w:themeColor="text1"/>
                <w:sz w:val="20"/>
                <w:szCs w:val="20"/>
                <w:u w:val="single"/>
              </w:rPr>
              <w:t>ї</w:t>
            </w:r>
            <w:r>
              <w:rPr>
                <w:rFonts w:ascii="Times New Roman" w:hAnsi="Times New Roman" w:cs="Times New Roman"/>
                <w:b/>
                <w:i/>
                <w:color w:val="000000" w:themeColor="text1"/>
                <w:sz w:val="20"/>
                <w:szCs w:val="20"/>
                <w:u w:val="single"/>
              </w:rPr>
              <w:t xml:space="preserve"> міської територіальної громади</w:t>
            </w:r>
            <w:r w:rsidRPr="005B3624">
              <w:rPr>
                <w:rFonts w:ascii="Times New Roman" w:hAnsi="Times New Roman" w:cs="Times New Roman"/>
                <w:b/>
                <w:i/>
                <w:color w:val="000000" w:themeColor="text1"/>
                <w:sz w:val="20"/>
                <w:szCs w:val="20"/>
                <w:u w:val="single"/>
              </w:rPr>
              <w:t xml:space="preserve"> від надзвичайних ситуацій техногенного та пр</w:t>
            </w:r>
            <w:r>
              <w:rPr>
                <w:rFonts w:ascii="Times New Roman" w:hAnsi="Times New Roman" w:cs="Times New Roman"/>
                <w:b/>
                <w:i/>
                <w:color w:val="000000" w:themeColor="text1"/>
                <w:sz w:val="20"/>
                <w:szCs w:val="20"/>
                <w:u w:val="single"/>
              </w:rPr>
              <w:t>иродного характеру на 2019-2022</w:t>
            </w:r>
            <w:r w:rsidRPr="005B3624">
              <w:rPr>
                <w:rFonts w:ascii="Times New Roman" w:hAnsi="Times New Roman" w:cs="Times New Roman"/>
                <w:b/>
                <w:i/>
                <w:color w:val="000000" w:themeColor="text1"/>
                <w:sz w:val="20"/>
                <w:szCs w:val="20"/>
                <w:u w:val="single"/>
              </w:rPr>
              <w:t xml:space="preserve"> роки</w:t>
            </w:r>
          </w:p>
        </w:tc>
      </w:tr>
      <w:tr w:rsidR="00FF7872" w:rsidRPr="008405EB"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704ECB">
            <w:pPr>
              <w:ind w:right="142"/>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Тернопільській філії ПАТ «</w:t>
            </w:r>
            <w:proofErr w:type="spellStart"/>
            <w:r w:rsidRPr="009F2D0E">
              <w:rPr>
                <w:rFonts w:ascii="Times New Roman" w:hAnsi="Times New Roman" w:cs="Times New Roman"/>
                <w:color w:val="000000" w:themeColor="text1"/>
                <w:sz w:val="18"/>
                <w:szCs w:val="18"/>
              </w:rPr>
              <w:t>Укртекелеком</w:t>
            </w:r>
            <w:proofErr w:type="spellEnd"/>
            <w:r w:rsidRPr="009F2D0E">
              <w:rPr>
                <w:rFonts w:ascii="Times New Roman" w:hAnsi="Times New Roman" w:cs="Times New Roman"/>
                <w:color w:val="000000" w:themeColor="text1"/>
                <w:sz w:val="18"/>
                <w:szCs w:val="18"/>
              </w:rPr>
              <w:t>»</w:t>
            </w:r>
          </w:p>
        </w:tc>
        <w:tc>
          <w:tcPr>
            <w:tcW w:w="1559" w:type="dxa"/>
            <w:vAlign w:val="center"/>
          </w:tcPr>
          <w:p w:rsidR="00FF7872" w:rsidRPr="009F2D0E" w:rsidRDefault="00FF7872" w:rsidP="00704ECB">
            <w:pPr>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150,0</w:t>
            </w:r>
          </w:p>
        </w:tc>
        <w:tc>
          <w:tcPr>
            <w:tcW w:w="1277" w:type="dxa"/>
            <w:gridSpan w:val="2"/>
            <w:tcBorders>
              <w:right w:val="single" w:sz="4" w:space="0" w:color="auto"/>
            </w:tcBorders>
            <w:vAlign w:val="center"/>
          </w:tcPr>
          <w:p w:rsidR="00FF7872" w:rsidRPr="009F2D0E" w:rsidRDefault="00FF7872" w:rsidP="00704ECB">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150,0</w:t>
            </w:r>
          </w:p>
        </w:tc>
        <w:tc>
          <w:tcPr>
            <w:tcW w:w="1743" w:type="dxa"/>
            <w:gridSpan w:val="4"/>
            <w:tcBorders>
              <w:left w:val="single" w:sz="4" w:space="0" w:color="auto"/>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r w:rsidRPr="009F2D0E">
              <w:rPr>
                <w:color w:val="000000" w:themeColor="text1"/>
                <w:sz w:val="18"/>
                <w:szCs w:val="18"/>
                <w:lang w:val="uk-UA"/>
              </w:rPr>
              <w:t>150,0</w:t>
            </w:r>
          </w:p>
        </w:tc>
        <w:tc>
          <w:tcPr>
            <w:tcW w:w="956" w:type="dxa"/>
            <w:tcBorders>
              <w:left w:val="single" w:sz="4" w:space="0" w:color="auto"/>
            </w:tcBorders>
            <w:vAlign w:val="center"/>
          </w:tcPr>
          <w:p w:rsidR="00FF7872" w:rsidRPr="009F2D0E"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9F2D0E" w:rsidRDefault="00FF7872" w:rsidP="00704ECB">
            <w:pPr>
              <w:jc w:val="center"/>
              <w:rPr>
                <w:rFonts w:ascii="Times New Roman" w:hAnsi="Times New Roman" w:cs="Times New Roman"/>
                <w:sz w:val="18"/>
                <w:szCs w:val="18"/>
              </w:rPr>
            </w:pPr>
            <w:r w:rsidRPr="009F2D0E">
              <w:rPr>
                <w:rFonts w:ascii="Times New Roman" w:hAnsi="Times New Roman" w:cs="Times New Roman"/>
                <w:sz w:val="18"/>
                <w:szCs w:val="18"/>
              </w:rPr>
              <w:t>96,0</w:t>
            </w:r>
          </w:p>
        </w:tc>
        <w:tc>
          <w:tcPr>
            <w:tcW w:w="4535" w:type="dxa"/>
            <w:gridSpan w:val="3"/>
          </w:tcPr>
          <w:p w:rsidR="00FF7872" w:rsidRPr="009F2D0E" w:rsidRDefault="00FF7872" w:rsidP="00704ECB">
            <w:pPr>
              <w:jc w:val="both"/>
              <w:rPr>
                <w:rFonts w:ascii="Times New Roman" w:hAnsi="Times New Roman" w:cs="Times New Roman"/>
                <w:sz w:val="18"/>
                <w:szCs w:val="18"/>
              </w:rPr>
            </w:pPr>
            <w:r w:rsidRPr="009F2D0E">
              <w:rPr>
                <w:rFonts w:ascii="Times New Roman" w:hAnsi="Times New Roman" w:cs="Times New Roman"/>
                <w:sz w:val="18"/>
                <w:szCs w:val="18"/>
              </w:rPr>
              <w:t>Оплата послуг з експлуатаційно-технічного обслуговування апаратури оповіщення</w:t>
            </w:r>
          </w:p>
        </w:tc>
      </w:tr>
      <w:tr w:rsidR="00FF7872" w:rsidRPr="008405EB"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9F2D0E" w:rsidRDefault="00FF7872" w:rsidP="00704ECB">
            <w:pPr>
              <w:ind w:right="142"/>
              <w:rPr>
                <w:rFonts w:ascii="Times New Roman" w:hAnsi="Times New Roman" w:cs="Times New Roman"/>
                <w:color w:val="000000" w:themeColor="text1"/>
                <w:sz w:val="18"/>
                <w:szCs w:val="18"/>
              </w:rPr>
            </w:pPr>
            <w:r w:rsidRPr="009F2D0E">
              <w:rPr>
                <w:rFonts w:ascii="Times New Roman" w:eastAsia="MS Mincho" w:hAnsi="Times New Roman" w:cs="Times New Roman"/>
                <w:color w:val="000000" w:themeColor="text1"/>
                <w:sz w:val="18"/>
                <w:szCs w:val="18"/>
              </w:rPr>
              <w:t xml:space="preserve">Корегування  проектно-кошторисної документації на модернізацію системи централізованого оповіщення цивільного захисту </w:t>
            </w:r>
            <w:proofErr w:type="spellStart"/>
            <w:r w:rsidRPr="009F2D0E">
              <w:rPr>
                <w:rFonts w:ascii="Times New Roman" w:eastAsia="MS Mincho" w:hAnsi="Times New Roman" w:cs="Times New Roman"/>
                <w:color w:val="000000" w:themeColor="text1"/>
                <w:sz w:val="18"/>
                <w:szCs w:val="18"/>
              </w:rPr>
              <w:t>м.Тернополя</w:t>
            </w:r>
            <w:proofErr w:type="spellEnd"/>
            <w:r w:rsidRPr="009F2D0E">
              <w:rPr>
                <w:rFonts w:ascii="Times New Roman" w:eastAsia="MS Mincho" w:hAnsi="Times New Roman" w:cs="Times New Roman"/>
                <w:color w:val="000000" w:themeColor="text1"/>
                <w:sz w:val="18"/>
                <w:szCs w:val="18"/>
              </w:rPr>
              <w:t>, виконання робіт з монтажу апаратури та придбання обладнання</w:t>
            </w:r>
          </w:p>
        </w:tc>
        <w:tc>
          <w:tcPr>
            <w:tcW w:w="1559" w:type="dxa"/>
            <w:vAlign w:val="center"/>
          </w:tcPr>
          <w:p w:rsidR="00FF7872" w:rsidRPr="009F2D0E" w:rsidRDefault="00FF7872" w:rsidP="00704ECB">
            <w:pPr>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114,0</w:t>
            </w:r>
          </w:p>
        </w:tc>
        <w:tc>
          <w:tcPr>
            <w:tcW w:w="1277" w:type="dxa"/>
            <w:gridSpan w:val="2"/>
            <w:tcBorders>
              <w:right w:val="single" w:sz="4" w:space="0" w:color="auto"/>
            </w:tcBorders>
            <w:vAlign w:val="center"/>
          </w:tcPr>
          <w:p w:rsidR="00FF7872" w:rsidRPr="009F2D0E" w:rsidRDefault="00FF7872" w:rsidP="00704ECB">
            <w:pPr>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FF7872" w:rsidRPr="009F2D0E"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9F2D0E" w:rsidRDefault="00FF7872" w:rsidP="00704ECB">
            <w:pPr>
              <w:jc w:val="center"/>
              <w:rPr>
                <w:rFonts w:ascii="Times New Roman" w:hAnsi="Times New Roman" w:cs="Times New Roman"/>
                <w:sz w:val="18"/>
                <w:szCs w:val="18"/>
              </w:rPr>
            </w:pPr>
            <w:r w:rsidRPr="009F2D0E">
              <w:rPr>
                <w:rFonts w:ascii="Times New Roman" w:hAnsi="Times New Roman" w:cs="Times New Roman"/>
                <w:sz w:val="18"/>
                <w:szCs w:val="18"/>
              </w:rPr>
              <w:t>-</w:t>
            </w:r>
          </w:p>
        </w:tc>
        <w:tc>
          <w:tcPr>
            <w:tcW w:w="4535" w:type="dxa"/>
            <w:gridSpan w:val="3"/>
          </w:tcPr>
          <w:p w:rsidR="00FF7872" w:rsidRPr="009F2D0E" w:rsidRDefault="00FF7872" w:rsidP="00704ECB">
            <w:pPr>
              <w:jc w:val="both"/>
              <w:rPr>
                <w:rFonts w:ascii="Times New Roman" w:hAnsi="Times New Roman" w:cs="Times New Roman"/>
                <w:sz w:val="18"/>
                <w:szCs w:val="18"/>
              </w:rPr>
            </w:pPr>
          </w:p>
        </w:tc>
      </w:tr>
      <w:tr w:rsidR="00FF7872" w:rsidRPr="008405EB"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9F2D0E" w:rsidRDefault="00FF7872" w:rsidP="00704ECB">
            <w:pPr>
              <w:ind w:right="142"/>
              <w:rPr>
                <w:rFonts w:ascii="Times New Roman" w:hAnsi="Times New Roman" w:cs="Times New Roman"/>
                <w:color w:val="000000" w:themeColor="text1"/>
                <w:sz w:val="18"/>
                <w:szCs w:val="18"/>
              </w:rPr>
            </w:pPr>
            <w:r w:rsidRPr="009F2D0E">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559" w:type="dxa"/>
            <w:vAlign w:val="center"/>
          </w:tcPr>
          <w:p w:rsidR="00FF7872" w:rsidRPr="009F2D0E" w:rsidRDefault="00FF7872" w:rsidP="00704ECB">
            <w:pPr>
              <w:keepLines/>
              <w:jc w:val="center"/>
              <w:rPr>
                <w:rFonts w:ascii="Times New Roman" w:hAnsi="Times New Roman" w:cs="Times New Roman"/>
                <w:color w:val="000000"/>
                <w:sz w:val="18"/>
                <w:szCs w:val="18"/>
              </w:rPr>
            </w:pPr>
            <w:r w:rsidRPr="009F2D0E">
              <w:rPr>
                <w:rFonts w:ascii="Times New Roman" w:hAnsi="Times New Roman" w:cs="Times New Roman"/>
                <w:color w:val="000000"/>
                <w:sz w:val="18"/>
                <w:szCs w:val="18"/>
              </w:rPr>
              <w:t>2134,0</w:t>
            </w:r>
          </w:p>
        </w:tc>
        <w:tc>
          <w:tcPr>
            <w:tcW w:w="1277" w:type="dxa"/>
            <w:gridSpan w:val="2"/>
            <w:tcBorders>
              <w:right w:val="single" w:sz="4" w:space="0" w:color="auto"/>
            </w:tcBorders>
            <w:vAlign w:val="center"/>
          </w:tcPr>
          <w:p w:rsidR="00FF7872" w:rsidRPr="009F2D0E" w:rsidRDefault="00FF7872" w:rsidP="00704ECB">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134,0</w:t>
            </w:r>
          </w:p>
        </w:tc>
        <w:tc>
          <w:tcPr>
            <w:tcW w:w="1743" w:type="dxa"/>
            <w:gridSpan w:val="4"/>
            <w:tcBorders>
              <w:left w:val="single" w:sz="4" w:space="0" w:color="auto"/>
              <w:right w:val="single" w:sz="4" w:space="0" w:color="auto"/>
            </w:tcBorders>
            <w:vAlign w:val="center"/>
          </w:tcPr>
          <w:p w:rsidR="00FF7872" w:rsidRPr="00F308EA" w:rsidRDefault="00FF7872" w:rsidP="00704ECB">
            <w:pPr>
              <w:pStyle w:val="ae"/>
              <w:widowControl w:val="0"/>
              <w:jc w:val="center"/>
              <w:rPr>
                <w:color w:val="000000" w:themeColor="text1"/>
                <w:sz w:val="18"/>
                <w:szCs w:val="18"/>
                <w:lang w:val="uk-UA"/>
              </w:rPr>
            </w:pPr>
            <w:r>
              <w:rPr>
                <w:color w:val="000000" w:themeColor="text1"/>
                <w:sz w:val="18"/>
                <w:szCs w:val="18"/>
                <w:lang w:val="uk-UA"/>
              </w:rPr>
              <w:t xml:space="preserve"> 95,6</w:t>
            </w:r>
          </w:p>
        </w:tc>
        <w:tc>
          <w:tcPr>
            <w:tcW w:w="956" w:type="dxa"/>
            <w:tcBorders>
              <w:left w:val="single" w:sz="4" w:space="0" w:color="auto"/>
            </w:tcBorders>
            <w:vAlign w:val="center"/>
          </w:tcPr>
          <w:p w:rsidR="00FF7872" w:rsidRPr="009F2D0E"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9F2D0E" w:rsidRDefault="00FF7872" w:rsidP="00704ECB">
            <w:pPr>
              <w:jc w:val="center"/>
              <w:rPr>
                <w:rFonts w:ascii="Times New Roman" w:hAnsi="Times New Roman" w:cs="Times New Roman"/>
                <w:sz w:val="18"/>
                <w:szCs w:val="18"/>
              </w:rPr>
            </w:pPr>
            <w:r w:rsidRPr="009F2D0E">
              <w:rPr>
                <w:rFonts w:ascii="Times New Roman" w:hAnsi="Times New Roman" w:cs="Times New Roman"/>
                <w:sz w:val="18"/>
                <w:szCs w:val="18"/>
              </w:rPr>
              <w:t>42,2</w:t>
            </w:r>
          </w:p>
        </w:tc>
        <w:tc>
          <w:tcPr>
            <w:tcW w:w="4535" w:type="dxa"/>
            <w:gridSpan w:val="3"/>
          </w:tcPr>
          <w:p w:rsidR="00FF7872" w:rsidRPr="009F2D0E" w:rsidRDefault="00FF7872" w:rsidP="00704ECB">
            <w:pPr>
              <w:jc w:val="both"/>
              <w:rPr>
                <w:rFonts w:ascii="Times New Roman" w:hAnsi="Times New Roman" w:cs="Times New Roman"/>
                <w:sz w:val="18"/>
                <w:szCs w:val="18"/>
              </w:rPr>
            </w:pPr>
            <w:r w:rsidRPr="009F2D0E">
              <w:rPr>
                <w:rFonts w:ascii="Times New Roman" w:hAnsi="Times New Roman" w:cs="Times New Roman"/>
                <w:sz w:val="18"/>
                <w:szCs w:val="18"/>
              </w:rPr>
              <w:t xml:space="preserve">Придбано 4шт.генератори холодного туману, 1шт. обприскувач </w:t>
            </w:r>
            <w:r w:rsidRPr="009F2D0E">
              <w:rPr>
                <w:rFonts w:ascii="Times New Roman" w:hAnsi="Times New Roman" w:cs="Times New Roman"/>
                <w:sz w:val="18"/>
                <w:szCs w:val="18"/>
                <w:lang w:val="en-US"/>
              </w:rPr>
              <w:t>SPR</w:t>
            </w:r>
            <w:r w:rsidRPr="009F2D0E">
              <w:rPr>
                <w:rFonts w:ascii="Times New Roman" w:hAnsi="Times New Roman" w:cs="Times New Roman"/>
                <w:sz w:val="18"/>
                <w:szCs w:val="18"/>
              </w:rPr>
              <w:t>-20</w:t>
            </w:r>
            <w:r w:rsidRPr="009F2D0E">
              <w:rPr>
                <w:rFonts w:ascii="Times New Roman" w:hAnsi="Times New Roman" w:cs="Times New Roman"/>
                <w:sz w:val="18"/>
                <w:szCs w:val="18"/>
                <w:lang w:val="en-US"/>
              </w:rPr>
              <w:t>H</w:t>
            </w:r>
          </w:p>
        </w:tc>
      </w:tr>
      <w:tr w:rsidR="00FF7872" w:rsidRPr="00652C96"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652C96" w:rsidRDefault="00FF7872" w:rsidP="00704ECB">
            <w:pPr>
              <w:rPr>
                <w:rFonts w:ascii="Times New Roman" w:eastAsia="MS Mincho" w:hAnsi="Times New Roman" w:cs="Times New Roman"/>
                <w:color w:val="000000" w:themeColor="text1"/>
                <w:sz w:val="18"/>
                <w:szCs w:val="18"/>
              </w:rPr>
            </w:pPr>
            <w:r w:rsidRPr="00652C96">
              <w:rPr>
                <w:rFonts w:ascii="Times New Roman" w:hAnsi="Times New Roman" w:cs="Times New Roman"/>
                <w:color w:val="000000" w:themeColor="text1"/>
                <w:sz w:val="18"/>
                <w:szCs w:val="18"/>
              </w:rPr>
              <w:t xml:space="preserve">Забезпечення проведення „Дня цивільного захисту” та ”Тижня безпеки дитини”, проведення міських зборів - змагань юних рятувальників „Школа безпеки” </w:t>
            </w:r>
          </w:p>
        </w:tc>
        <w:tc>
          <w:tcPr>
            <w:tcW w:w="1559" w:type="dxa"/>
            <w:vAlign w:val="center"/>
          </w:tcPr>
          <w:p w:rsidR="00FF7872" w:rsidRPr="00652C96" w:rsidRDefault="00FF7872"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15</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FF7872" w:rsidRPr="00652C96" w:rsidRDefault="00FF7872" w:rsidP="00704ECB">
            <w:pPr>
              <w:keepLines/>
              <w:jc w:val="center"/>
              <w:rPr>
                <w:rFonts w:ascii="Times New Roman" w:hAnsi="Times New Roman" w:cs="Times New Roman"/>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652C96"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vAlign w:val="center"/>
          </w:tcPr>
          <w:p w:rsidR="00FF7872" w:rsidRPr="00652C96" w:rsidRDefault="00FF7872" w:rsidP="00704ECB">
            <w:pPr>
              <w:widowControl w:val="0"/>
              <w:rPr>
                <w:rFonts w:ascii="Times New Roman" w:hAnsi="Times New Roman" w:cs="Times New Roman"/>
                <w:color w:val="000000" w:themeColor="text1"/>
                <w:sz w:val="18"/>
                <w:szCs w:val="18"/>
              </w:rPr>
            </w:pPr>
            <w:r w:rsidRPr="00652C96">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652C96">
              <w:rPr>
                <w:rFonts w:ascii="Times New Roman" w:hAnsi="Times New Roman" w:cs="Times New Roman"/>
                <w:color w:val="000000" w:themeColor="text1"/>
                <w:sz w:val="18"/>
                <w:szCs w:val="18"/>
              </w:rPr>
              <w:t>, утилізація виявлених та вилучених небезпечних хімічних і радіоактивних речовин (предметів, ві</w:t>
            </w:r>
            <w:r>
              <w:rPr>
                <w:rFonts w:ascii="Times New Roman" w:hAnsi="Times New Roman" w:cs="Times New Roman"/>
                <w:color w:val="000000" w:themeColor="text1"/>
                <w:sz w:val="18"/>
                <w:szCs w:val="18"/>
              </w:rPr>
              <w:t xml:space="preserve">дходів) на території </w:t>
            </w:r>
          </w:p>
        </w:tc>
        <w:tc>
          <w:tcPr>
            <w:tcW w:w="1559" w:type="dxa"/>
            <w:vAlign w:val="center"/>
          </w:tcPr>
          <w:p w:rsidR="00FF7872" w:rsidRPr="00652C96" w:rsidRDefault="00FF7872"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50</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FF7872" w:rsidRPr="00652C96" w:rsidRDefault="00FF7872" w:rsidP="00704ECB">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50,0</w:t>
            </w: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jc w:val="center"/>
              <w:rPr>
                <w:color w:val="000000" w:themeColor="text1"/>
                <w:sz w:val="18"/>
                <w:szCs w:val="18"/>
                <w:lang w:val="uk-UA"/>
              </w:rPr>
            </w:pPr>
            <w:r w:rsidRPr="00652C96">
              <w:rPr>
                <w:color w:val="000000" w:themeColor="text1"/>
                <w:sz w:val="18"/>
                <w:szCs w:val="18"/>
                <w:lang w:val="uk-UA"/>
              </w:rPr>
              <w:t>50,0</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652C96"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2"/>
            <w:vAlign w:val="center"/>
          </w:tcPr>
          <w:p w:rsidR="00FF7872" w:rsidRPr="00652C96" w:rsidRDefault="00FF7872" w:rsidP="00704ECB">
            <w:pP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 xml:space="preserve">Підготовка матеріалів для розміщення в ЗМІ, виготовлення листівок, плакатів та інших наочних агітаційних матеріалів; </w:t>
            </w:r>
          </w:p>
        </w:tc>
        <w:tc>
          <w:tcPr>
            <w:tcW w:w="1559" w:type="dxa"/>
            <w:vAlign w:val="center"/>
          </w:tcPr>
          <w:p w:rsidR="00FF7872" w:rsidRPr="00652C96" w:rsidRDefault="00FF7872"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29</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FF7872" w:rsidRPr="00652C96" w:rsidRDefault="00FF7872" w:rsidP="00704ECB">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29,0</w:t>
            </w: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jc w:val="center"/>
              <w:rPr>
                <w:color w:val="000000" w:themeColor="text1"/>
                <w:sz w:val="18"/>
                <w:szCs w:val="18"/>
                <w:lang w:val="uk-UA"/>
              </w:rPr>
            </w:pPr>
            <w:r w:rsidRPr="00652C96">
              <w:rPr>
                <w:color w:val="000000" w:themeColor="text1"/>
                <w:sz w:val="18"/>
                <w:szCs w:val="18"/>
                <w:lang w:val="uk-UA"/>
              </w:rPr>
              <w:t>29,0</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23,4</w:t>
            </w:r>
          </w:p>
        </w:tc>
        <w:tc>
          <w:tcPr>
            <w:tcW w:w="4535" w:type="dxa"/>
            <w:gridSpan w:val="3"/>
          </w:tcPr>
          <w:p w:rsidR="00FF7872" w:rsidRPr="00652C96" w:rsidRDefault="00FF7872" w:rsidP="00704ECB">
            <w:pPr>
              <w:jc w:val="both"/>
              <w:rPr>
                <w:rFonts w:ascii="Times New Roman" w:hAnsi="Times New Roman" w:cs="Times New Roman"/>
                <w:sz w:val="18"/>
                <w:szCs w:val="18"/>
              </w:rPr>
            </w:pPr>
            <w:r w:rsidRPr="00652C96">
              <w:rPr>
                <w:rFonts w:ascii="Times New Roman" w:hAnsi="Times New Roman" w:cs="Times New Roman"/>
                <w:sz w:val="18"/>
                <w:szCs w:val="18"/>
              </w:rPr>
              <w:t>Оплата послуг  з виробництва інформаційних відеоматеріалів</w:t>
            </w:r>
          </w:p>
        </w:tc>
      </w:tr>
      <w:tr w:rsidR="00FF7872" w:rsidRPr="00652C96"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2" w:type="dxa"/>
            <w:gridSpan w:val="2"/>
            <w:vAlign w:val="center"/>
          </w:tcPr>
          <w:p w:rsidR="00FF7872" w:rsidRPr="00652C96" w:rsidRDefault="00FF7872" w:rsidP="00704ECB">
            <w:pPr>
              <w:rPr>
                <w:rFonts w:ascii="Times New Roman" w:hAnsi="Times New Roman" w:cs="Times New Roman"/>
                <w:bCs/>
                <w:iCs/>
                <w:color w:val="000000" w:themeColor="text1"/>
                <w:sz w:val="18"/>
                <w:szCs w:val="18"/>
              </w:rPr>
            </w:pPr>
            <w:r w:rsidRPr="00652C96">
              <w:rPr>
                <w:rFonts w:ascii="Times New Roman" w:hAnsi="Times New Roman" w:cs="Times New Roman"/>
                <w:bCs/>
                <w:iCs/>
                <w:color w:val="000000" w:themeColor="text1"/>
                <w:sz w:val="18"/>
                <w:szCs w:val="18"/>
              </w:rPr>
              <w:t>Закупівля засобів радіаційного та хімічного захисту для непрац</w:t>
            </w:r>
            <w:r>
              <w:rPr>
                <w:rFonts w:ascii="Times New Roman" w:hAnsi="Times New Roman" w:cs="Times New Roman"/>
                <w:bCs/>
                <w:iCs/>
                <w:color w:val="000000" w:themeColor="text1"/>
                <w:sz w:val="18"/>
                <w:szCs w:val="18"/>
              </w:rPr>
              <w:t xml:space="preserve">юючого населення </w:t>
            </w:r>
          </w:p>
        </w:tc>
        <w:tc>
          <w:tcPr>
            <w:tcW w:w="1559" w:type="dxa"/>
            <w:vAlign w:val="center"/>
          </w:tcPr>
          <w:p w:rsidR="00FF7872" w:rsidRPr="00652C96" w:rsidRDefault="00FF7872"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635</w:t>
            </w:r>
            <w:r>
              <w:rPr>
                <w:rFonts w:ascii="Times New Roman" w:hAnsi="Times New Roman" w:cs="Times New Roman"/>
                <w:color w:val="000000"/>
                <w:sz w:val="18"/>
                <w:szCs w:val="18"/>
              </w:rPr>
              <w:t>,0</w:t>
            </w:r>
          </w:p>
        </w:tc>
        <w:tc>
          <w:tcPr>
            <w:tcW w:w="1277" w:type="dxa"/>
            <w:gridSpan w:val="2"/>
            <w:tcBorders>
              <w:right w:val="single" w:sz="4" w:space="0" w:color="auto"/>
            </w:tcBorders>
            <w:vAlign w:val="center"/>
          </w:tcPr>
          <w:p w:rsidR="00FF7872" w:rsidRPr="00652C96" w:rsidRDefault="00FF7872" w:rsidP="00704ECB">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53,0</w:t>
            </w:r>
          </w:p>
        </w:tc>
        <w:tc>
          <w:tcPr>
            <w:tcW w:w="1743" w:type="dxa"/>
            <w:gridSpan w:val="4"/>
            <w:tcBorders>
              <w:left w:val="single" w:sz="4" w:space="0" w:color="auto"/>
              <w:right w:val="single" w:sz="4" w:space="0" w:color="auto"/>
            </w:tcBorders>
            <w:vAlign w:val="center"/>
          </w:tcPr>
          <w:p w:rsidR="00FF7872" w:rsidRPr="00652C96" w:rsidRDefault="00FF7872" w:rsidP="00A32632">
            <w:pPr>
              <w:pStyle w:val="ae"/>
              <w:widowControl w:val="0"/>
              <w:rPr>
                <w:color w:val="000000" w:themeColor="text1"/>
                <w:sz w:val="18"/>
                <w:szCs w:val="18"/>
                <w:lang w:val="uk-UA"/>
              </w:rPr>
            </w:pPr>
            <w:r>
              <w:rPr>
                <w:color w:val="000000" w:themeColor="text1"/>
                <w:sz w:val="18"/>
                <w:szCs w:val="18"/>
                <w:lang w:val="uk-UA"/>
              </w:rPr>
              <w:t xml:space="preserve"> 0</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652C96"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2" w:type="dxa"/>
            <w:gridSpan w:val="2"/>
          </w:tcPr>
          <w:p w:rsidR="00FF7872" w:rsidRPr="00652C96" w:rsidRDefault="00FF7872" w:rsidP="009858BD">
            <w:pPr>
              <w:rPr>
                <w:rFonts w:ascii="Times New Roman" w:eastAsia="Calibri" w:hAnsi="Times New Roman" w:cs="Times New Roman"/>
                <w:bCs/>
                <w:iCs/>
                <w:color w:val="FF0000"/>
                <w:sz w:val="18"/>
                <w:szCs w:val="18"/>
              </w:rPr>
            </w:pPr>
            <w:r w:rsidRPr="00652C96">
              <w:rPr>
                <w:rFonts w:ascii="Times New Roman" w:eastAsia="Calibri" w:hAnsi="Times New Roman" w:cs="Times New Roman"/>
                <w:bCs/>
                <w:iCs/>
                <w:sz w:val="18"/>
                <w:szCs w:val="18"/>
              </w:rPr>
              <w:t>Обладнання робочих місць</w:t>
            </w:r>
            <w:r w:rsidRPr="00652C96">
              <w:rPr>
                <w:rFonts w:ascii="Times New Roman" w:eastAsia="Calibri" w:hAnsi="Times New Roman" w:cs="Times New Roman"/>
                <w:sz w:val="18"/>
                <w:szCs w:val="18"/>
              </w:rPr>
              <w:t>«Єдиного ситуативного центру»: закупівля обладнання,монтаж та налагодженняобладнання</w:t>
            </w:r>
          </w:p>
        </w:tc>
        <w:tc>
          <w:tcPr>
            <w:tcW w:w="1559" w:type="dxa"/>
            <w:vAlign w:val="center"/>
          </w:tcPr>
          <w:p w:rsidR="00FF7872" w:rsidRPr="00652C96" w:rsidRDefault="00FF7872" w:rsidP="00704ECB">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250,0</w:t>
            </w:r>
          </w:p>
        </w:tc>
        <w:tc>
          <w:tcPr>
            <w:tcW w:w="1277" w:type="dxa"/>
            <w:gridSpan w:val="2"/>
            <w:tcBorders>
              <w:right w:val="single" w:sz="4" w:space="0" w:color="auto"/>
            </w:tcBorders>
            <w:vAlign w:val="center"/>
          </w:tcPr>
          <w:p w:rsidR="00FF7872" w:rsidRPr="00652C96" w:rsidRDefault="00FF7872" w:rsidP="00704ECB">
            <w:pPr>
              <w:keepLines/>
              <w:jc w:val="center"/>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rPr>
              <w:t>250,0</w:t>
            </w: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jc w:val="center"/>
              <w:rPr>
                <w:color w:val="000000" w:themeColor="text1"/>
                <w:sz w:val="18"/>
                <w:szCs w:val="18"/>
                <w:lang w:val="uk-UA"/>
              </w:rPr>
            </w:pPr>
            <w:r w:rsidRPr="00652C96">
              <w:rPr>
                <w:color w:val="000000" w:themeColor="text1"/>
                <w:sz w:val="18"/>
                <w:szCs w:val="18"/>
                <w:lang w:val="uk-UA"/>
              </w:rPr>
              <w:t>250,0</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jc w:val="both"/>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704ECB">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9" w:type="dxa"/>
            <w:vAlign w:val="center"/>
          </w:tcPr>
          <w:p w:rsidR="00FF7872" w:rsidRPr="00110831" w:rsidRDefault="00FF7872" w:rsidP="00704ECB">
            <w:pPr>
              <w:jc w:val="center"/>
              <w:rPr>
                <w:rFonts w:ascii="Times New Roman" w:hAnsi="Times New Roman" w:cs="Times New Roman"/>
                <w:b/>
                <w:color w:val="000000"/>
                <w:sz w:val="18"/>
                <w:szCs w:val="18"/>
              </w:rPr>
            </w:pPr>
            <w:r w:rsidRPr="00C36E64">
              <w:rPr>
                <w:rFonts w:ascii="Times New Roman" w:hAnsi="Times New Roman" w:cs="Times New Roman"/>
                <w:b/>
                <w:color w:val="000000"/>
                <w:sz w:val="18"/>
                <w:szCs w:val="18"/>
              </w:rPr>
              <w:t>3377,0</w:t>
            </w:r>
          </w:p>
        </w:tc>
        <w:tc>
          <w:tcPr>
            <w:tcW w:w="1277" w:type="dxa"/>
            <w:gridSpan w:val="2"/>
            <w:tcBorders>
              <w:right w:val="single" w:sz="4" w:space="0" w:color="auto"/>
            </w:tcBorders>
            <w:vAlign w:val="center"/>
          </w:tcPr>
          <w:p w:rsidR="00FF7872" w:rsidRPr="00110831" w:rsidRDefault="00FF7872" w:rsidP="00704ECB">
            <w:pPr>
              <w:jc w:val="center"/>
              <w:rPr>
                <w:rFonts w:ascii="Times New Roman" w:hAnsi="Times New Roman" w:cs="Times New Roman"/>
                <w:b/>
                <w:color w:val="000000" w:themeColor="text1"/>
                <w:sz w:val="18"/>
                <w:szCs w:val="18"/>
              </w:rPr>
            </w:pPr>
            <w:r w:rsidRPr="00110831">
              <w:rPr>
                <w:rFonts w:ascii="Times New Roman" w:hAnsi="Times New Roman" w:cs="Times New Roman"/>
                <w:b/>
                <w:color w:val="000000" w:themeColor="text1"/>
                <w:sz w:val="18"/>
                <w:szCs w:val="18"/>
              </w:rPr>
              <w:t>666,0</w:t>
            </w:r>
          </w:p>
        </w:tc>
        <w:tc>
          <w:tcPr>
            <w:tcW w:w="1743" w:type="dxa"/>
            <w:gridSpan w:val="4"/>
            <w:tcBorders>
              <w:left w:val="single" w:sz="4" w:space="0" w:color="auto"/>
              <w:right w:val="single" w:sz="4" w:space="0" w:color="auto"/>
            </w:tcBorders>
            <w:vAlign w:val="center"/>
          </w:tcPr>
          <w:p w:rsidR="00FF7872" w:rsidRPr="00110831" w:rsidRDefault="00FF7872" w:rsidP="00704ECB">
            <w:pPr>
              <w:pStyle w:val="ae"/>
              <w:widowControl w:val="0"/>
              <w:jc w:val="center"/>
              <w:rPr>
                <w:b/>
                <w:color w:val="000000" w:themeColor="text1"/>
                <w:sz w:val="18"/>
                <w:szCs w:val="18"/>
                <w:lang w:val="uk-UA"/>
              </w:rPr>
            </w:pPr>
            <w:r>
              <w:rPr>
                <w:b/>
                <w:color w:val="000000" w:themeColor="text1"/>
                <w:sz w:val="18"/>
                <w:szCs w:val="18"/>
                <w:lang w:val="uk-UA"/>
              </w:rPr>
              <w:t>574,6</w:t>
            </w:r>
          </w:p>
        </w:tc>
        <w:tc>
          <w:tcPr>
            <w:tcW w:w="956" w:type="dxa"/>
            <w:tcBorders>
              <w:left w:val="single" w:sz="4" w:space="0" w:color="auto"/>
            </w:tcBorders>
            <w:vAlign w:val="center"/>
          </w:tcPr>
          <w:p w:rsidR="00FF7872" w:rsidRPr="00110831"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110831" w:rsidRDefault="00FF7872" w:rsidP="00704ECB">
            <w:pPr>
              <w:jc w:val="center"/>
              <w:rPr>
                <w:rFonts w:ascii="Times New Roman" w:hAnsi="Times New Roman" w:cs="Times New Roman"/>
                <w:b/>
                <w:sz w:val="18"/>
                <w:szCs w:val="18"/>
              </w:rPr>
            </w:pPr>
            <w:r>
              <w:rPr>
                <w:rFonts w:ascii="Times New Roman" w:hAnsi="Times New Roman" w:cs="Times New Roman"/>
                <w:b/>
                <w:sz w:val="18"/>
                <w:szCs w:val="18"/>
              </w:rPr>
              <w:t>161,6</w:t>
            </w:r>
          </w:p>
        </w:tc>
        <w:tc>
          <w:tcPr>
            <w:tcW w:w="4535" w:type="dxa"/>
            <w:gridSpan w:val="3"/>
          </w:tcPr>
          <w:p w:rsidR="00FF7872" w:rsidRPr="005B3624"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r>
              <w:rPr>
                <w:rFonts w:ascii="Times New Roman" w:hAnsi="Times New Roman" w:cs="Times New Roman"/>
                <w:sz w:val="20"/>
                <w:szCs w:val="20"/>
              </w:rPr>
              <w:t>31</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5B3624" w:rsidRDefault="00FF7872" w:rsidP="00704ECB">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«Безпечна </w:t>
            </w:r>
            <w:r w:rsidRPr="005B3624">
              <w:rPr>
                <w:rFonts w:ascii="Times New Roman" w:hAnsi="Times New Roman" w:cs="Times New Roman"/>
                <w:b/>
                <w:i/>
                <w:color w:val="000000" w:themeColor="text1"/>
                <w:sz w:val="20"/>
                <w:szCs w:val="20"/>
                <w:u w:val="single"/>
              </w:rPr>
              <w:t>громада» на 2019-2020 роки</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2" w:type="dxa"/>
            <w:gridSpan w:val="2"/>
          </w:tcPr>
          <w:p w:rsidR="00FF7872" w:rsidRPr="009F2D0E" w:rsidRDefault="00FF7872" w:rsidP="00704ECB">
            <w:pPr>
              <w:tabs>
                <w:tab w:val="left" w:pos="680"/>
              </w:tabs>
              <w:ind w:left="-107"/>
              <w:rPr>
                <w:rFonts w:ascii="Times New Roman" w:hAnsi="Times New Roman" w:cs="Times New Roman"/>
                <w:sz w:val="18"/>
                <w:szCs w:val="18"/>
                <w:lang w:eastAsia="uk-UA"/>
              </w:rPr>
            </w:pPr>
            <w:r w:rsidRPr="009F2D0E">
              <w:rPr>
                <w:rFonts w:ascii="Times New Roman" w:hAnsi="Times New Roman" w:cs="Times New Roman"/>
                <w:sz w:val="18"/>
                <w:szCs w:val="18"/>
                <w:lang w:eastAsia="uk-UA"/>
              </w:rPr>
              <w:t xml:space="preserve">Налагодження та обслуговування доступу до Централізованої системи відеоспостереження. </w:t>
            </w:r>
          </w:p>
          <w:p w:rsidR="00FF7872" w:rsidRPr="009F2D0E" w:rsidRDefault="00FF7872" w:rsidP="00704ECB">
            <w:pPr>
              <w:tabs>
                <w:tab w:val="left" w:pos="680"/>
              </w:tabs>
              <w:ind w:left="-107"/>
              <w:rPr>
                <w:rFonts w:ascii="Times New Roman" w:hAnsi="Times New Roman" w:cs="Times New Roman"/>
                <w:bCs/>
                <w:sz w:val="18"/>
                <w:szCs w:val="18"/>
              </w:rPr>
            </w:pPr>
            <w:r w:rsidRPr="009F2D0E">
              <w:rPr>
                <w:rFonts w:ascii="Times New Roman" w:hAnsi="Times New Roman" w:cs="Times New Roman"/>
                <w:sz w:val="18"/>
                <w:szCs w:val="18"/>
                <w:lang w:eastAsia="uk-UA"/>
              </w:rPr>
              <w:t>Розбудова та розширення Централізованої системи відеоспостереження (купівля необхідного обладнання, роботи з його встановлення(налаштування)</w:t>
            </w:r>
          </w:p>
        </w:tc>
        <w:tc>
          <w:tcPr>
            <w:tcW w:w="1559" w:type="dxa"/>
            <w:vAlign w:val="center"/>
          </w:tcPr>
          <w:p w:rsidR="00FF7872" w:rsidRPr="009F2D0E" w:rsidRDefault="00FF7872" w:rsidP="00704ECB">
            <w:pPr>
              <w:tabs>
                <w:tab w:val="left" w:pos="680"/>
              </w:tabs>
              <w:jc w:val="center"/>
              <w:rPr>
                <w:rFonts w:ascii="Times New Roman" w:hAnsi="Times New Roman" w:cs="Times New Roman"/>
                <w:sz w:val="18"/>
                <w:szCs w:val="18"/>
              </w:rPr>
            </w:pPr>
            <w:r w:rsidRPr="009F2D0E">
              <w:rPr>
                <w:rFonts w:ascii="Times New Roman" w:hAnsi="Times New Roman" w:cs="Times New Roman"/>
                <w:sz w:val="18"/>
                <w:szCs w:val="18"/>
              </w:rPr>
              <w:t>1806,8</w:t>
            </w:r>
          </w:p>
        </w:tc>
        <w:tc>
          <w:tcPr>
            <w:tcW w:w="1277" w:type="dxa"/>
            <w:gridSpan w:val="2"/>
            <w:tcBorders>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r w:rsidRPr="009F2D0E">
              <w:rPr>
                <w:color w:val="000000" w:themeColor="text1"/>
                <w:sz w:val="18"/>
                <w:szCs w:val="18"/>
                <w:lang w:val="uk-UA"/>
              </w:rPr>
              <w:t>216,8</w:t>
            </w:r>
          </w:p>
        </w:tc>
        <w:tc>
          <w:tcPr>
            <w:tcW w:w="1743" w:type="dxa"/>
            <w:gridSpan w:val="4"/>
            <w:tcBorders>
              <w:left w:val="single" w:sz="4" w:space="0" w:color="auto"/>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r w:rsidRPr="009F2D0E">
              <w:rPr>
                <w:color w:val="000000" w:themeColor="text1"/>
                <w:sz w:val="18"/>
                <w:szCs w:val="18"/>
                <w:lang w:val="uk-UA"/>
              </w:rPr>
              <w:t>-</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2" w:type="dxa"/>
            <w:gridSpan w:val="2"/>
          </w:tcPr>
          <w:p w:rsidR="00FF7872" w:rsidRPr="009F2D0E" w:rsidRDefault="00FF7872" w:rsidP="00704ECB">
            <w:pPr>
              <w:tabs>
                <w:tab w:val="left" w:pos="680"/>
              </w:tabs>
              <w:ind w:left="-107"/>
              <w:rPr>
                <w:rFonts w:ascii="Times New Roman" w:hAnsi="Times New Roman" w:cs="Times New Roman"/>
                <w:sz w:val="18"/>
                <w:szCs w:val="18"/>
              </w:rPr>
            </w:pPr>
            <w:r w:rsidRPr="009F2D0E">
              <w:rPr>
                <w:rFonts w:ascii="Times New Roman" w:hAnsi="Times New Roman" w:cs="Times New Roman"/>
                <w:sz w:val="18"/>
                <w:szCs w:val="18"/>
              </w:rPr>
              <w:t>Покращити матеріально-технічну базу (меблями, оргтехнікою, засобами зв’язку, матеріалами, закупівлею та ремонтом автотранспорту, забезпеченням паливно-мастильними матеріалами тощо).</w:t>
            </w:r>
          </w:p>
        </w:tc>
        <w:tc>
          <w:tcPr>
            <w:tcW w:w="1559" w:type="dxa"/>
            <w:vAlign w:val="center"/>
          </w:tcPr>
          <w:p w:rsidR="00FF7872" w:rsidRPr="009F2D0E" w:rsidRDefault="00FF7872" w:rsidP="00704ECB">
            <w:pPr>
              <w:jc w:val="center"/>
              <w:rPr>
                <w:rFonts w:ascii="Times New Roman" w:hAnsi="Times New Roman" w:cs="Times New Roman"/>
                <w:sz w:val="18"/>
                <w:szCs w:val="18"/>
              </w:rPr>
            </w:pPr>
          </w:p>
          <w:p w:rsidR="00FF7872" w:rsidRPr="009F2D0E" w:rsidRDefault="00FF7872" w:rsidP="00704ECB">
            <w:pPr>
              <w:jc w:val="center"/>
              <w:rPr>
                <w:rFonts w:ascii="Times New Roman" w:hAnsi="Times New Roman" w:cs="Times New Roman"/>
                <w:sz w:val="18"/>
                <w:szCs w:val="18"/>
              </w:rPr>
            </w:pPr>
            <w:r w:rsidRPr="009F2D0E">
              <w:rPr>
                <w:rFonts w:ascii="Times New Roman" w:hAnsi="Times New Roman" w:cs="Times New Roman"/>
                <w:sz w:val="18"/>
                <w:szCs w:val="18"/>
              </w:rPr>
              <w:t>740,0</w:t>
            </w:r>
          </w:p>
        </w:tc>
        <w:tc>
          <w:tcPr>
            <w:tcW w:w="1277" w:type="dxa"/>
            <w:gridSpan w:val="2"/>
            <w:tcBorders>
              <w:right w:val="single" w:sz="4" w:space="0" w:color="auto"/>
            </w:tcBorders>
            <w:vAlign w:val="center"/>
          </w:tcPr>
          <w:p w:rsidR="00FF7872" w:rsidRPr="00F308EA" w:rsidRDefault="00FF7872" w:rsidP="00704ECB">
            <w:pPr>
              <w:pStyle w:val="ae"/>
              <w:widowControl w:val="0"/>
              <w:jc w:val="center"/>
              <w:rPr>
                <w:color w:val="000000" w:themeColor="text1"/>
                <w:sz w:val="18"/>
                <w:szCs w:val="18"/>
                <w:lang w:val="uk-UA"/>
              </w:rPr>
            </w:pPr>
            <w:r w:rsidRPr="00F308EA">
              <w:rPr>
                <w:color w:val="000000" w:themeColor="text1"/>
                <w:sz w:val="18"/>
                <w:szCs w:val="18"/>
                <w:lang w:val="uk-UA"/>
              </w:rPr>
              <w:t>740,0</w:t>
            </w:r>
          </w:p>
        </w:tc>
        <w:tc>
          <w:tcPr>
            <w:tcW w:w="1743" w:type="dxa"/>
            <w:gridSpan w:val="4"/>
            <w:tcBorders>
              <w:left w:val="single" w:sz="4" w:space="0" w:color="auto"/>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r w:rsidRPr="009F2D0E">
              <w:rPr>
                <w:color w:val="000000" w:themeColor="text1"/>
                <w:sz w:val="18"/>
                <w:szCs w:val="18"/>
                <w:lang w:val="uk-UA"/>
              </w:rPr>
              <w:t>200,0</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Pr>
                <w:rFonts w:ascii="Times New Roman" w:hAnsi="Times New Roman" w:cs="Times New Roman"/>
                <w:sz w:val="18"/>
                <w:szCs w:val="18"/>
              </w:rPr>
              <w:t>1</w:t>
            </w:r>
            <w:r w:rsidRPr="00652C96">
              <w:rPr>
                <w:rFonts w:ascii="Times New Roman" w:hAnsi="Times New Roman" w:cs="Times New Roman"/>
                <w:sz w:val="18"/>
                <w:szCs w:val="18"/>
              </w:rPr>
              <w:t>60,0</w:t>
            </w:r>
          </w:p>
        </w:tc>
        <w:tc>
          <w:tcPr>
            <w:tcW w:w="4535" w:type="dxa"/>
            <w:gridSpan w:val="3"/>
          </w:tcPr>
          <w:p w:rsidR="00FF7872" w:rsidRPr="00652C96" w:rsidRDefault="00FF7872" w:rsidP="00704ECB">
            <w:pPr>
              <w:keepLines/>
              <w:rPr>
                <w:rFonts w:ascii="Times New Roman" w:eastAsia="Calibri" w:hAnsi="Times New Roman" w:cs="Times New Roman"/>
                <w:sz w:val="18"/>
                <w:szCs w:val="18"/>
              </w:rPr>
            </w:pPr>
            <w:r w:rsidRPr="00652C96">
              <w:rPr>
                <w:rFonts w:ascii="Times New Roman" w:eastAsia="Calibri" w:hAnsi="Times New Roman" w:cs="Times New Roman"/>
                <w:sz w:val="18"/>
                <w:szCs w:val="18"/>
              </w:rPr>
              <w:t>Придбано паливно-мастильні матеріали</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2" w:type="dxa"/>
            <w:gridSpan w:val="2"/>
          </w:tcPr>
          <w:p w:rsidR="00FF7872" w:rsidRPr="00652C96" w:rsidRDefault="00FF7872" w:rsidP="00704ECB">
            <w:pPr>
              <w:ind w:left="-107"/>
              <w:rPr>
                <w:rFonts w:ascii="Times New Roman" w:hAnsi="Times New Roman" w:cs="Times New Roman"/>
                <w:sz w:val="18"/>
                <w:szCs w:val="18"/>
              </w:rPr>
            </w:pPr>
            <w:r w:rsidRPr="00652C96">
              <w:rPr>
                <w:rFonts w:ascii="Times New Roman" w:hAnsi="Times New Roman" w:cs="Times New Roman"/>
                <w:sz w:val="18"/>
                <w:szCs w:val="18"/>
              </w:rPr>
              <w:t xml:space="preserve">Проведення ремонтних робіт адміністративних приміщень, облаштування поліцейських станцій. </w:t>
            </w:r>
          </w:p>
        </w:tc>
        <w:tc>
          <w:tcPr>
            <w:tcW w:w="1559" w:type="dxa"/>
            <w:vAlign w:val="center"/>
          </w:tcPr>
          <w:p w:rsidR="00FF7872" w:rsidRPr="00704ECB" w:rsidRDefault="00FF7872" w:rsidP="00704ECB">
            <w:pPr>
              <w:jc w:val="center"/>
              <w:rPr>
                <w:rFonts w:ascii="Times New Roman" w:hAnsi="Times New Roman" w:cs="Times New Roman"/>
                <w:sz w:val="18"/>
                <w:szCs w:val="18"/>
              </w:rPr>
            </w:pPr>
            <w:r w:rsidRPr="00704ECB">
              <w:rPr>
                <w:rFonts w:ascii="Times New Roman" w:hAnsi="Times New Roman" w:cs="Times New Roman"/>
                <w:sz w:val="18"/>
                <w:szCs w:val="18"/>
              </w:rPr>
              <w:t>500,0</w:t>
            </w:r>
          </w:p>
        </w:tc>
        <w:tc>
          <w:tcPr>
            <w:tcW w:w="1277" w:type="dxa"/>
            <w:gridSpan w:val="2"/>
            <w:tcBorders>
              <w:right w:val="single" w:sz="4" w:space="0" w:color="auto"/>
            </w:tcBorders>
            <w:vAlign w:val="center"/>
          </w:tcPr>
          <w:p w:rsidR="00FF7872" w:rsidRPr="00F308EA" w:rsidRDefault="00FF7872" w:rsidP="00704ECB">
            <w:pPr>
              <w:pStyle w:val="ae"/>
              <w:widowControl w:val="0"/>
              <w:jc w:val="center"/>
              <w:rPr>
                <w:color w:val="000000" w:themeColor="text1"/>
                <w:sz w:val="18"/>
                <w:szCs w:val="18"/>
                <w:lang w:val="uk-UA"/>
              </w:rPr>
            </w:pPr>
            <w:r w:rsidRPr="00F308EA">
              <w:rPr>
                <w:color w:val="000000" w:themeColor="text1"/>
                <w:sz w:val="18"/>
                <w:szCs w:val="18"/>
                <w:lang w:val="uk-UA"/>
              </w:rPr>
              <w:t>500,0</w:t>
            </w: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rPr>
                <w:color w:val="000000" w:themeColor="text1"/>
                <w:sz w:val="18"/>
                <w:szCs w:val="18"/>
                <w:lang w:val="uk-UA"/>
              </w:rPr>
            </w:pPr>
            <w:r w:rsidRPr="00652C96">
              <w:rPr>
                <w:color w:val="000000" w:themeColor="text1"/>
                <w:sz w:val="18"/>
                <w:szCs w:val="18"/>
                <w:lang w:val="uk-UA"/>
              </w:rPr>
              <w:t xml:space="preserve">        200,0</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60,0</w:t>
            </w:r>
          </w:p>
        </w:tc>
        <w:tc>
          <w:tcPr>
            <w:tcW w:w="4535" w:type="dxa"/>
            <w:gridSpan w:val="3"/>
          </w:tcPr>
          <w:p w:rsidR="00FF7872" w:rsidRPr="00652C96" w:rsidRDefault="00FF7872" w:rsidP="00704ECB">
            <w:pPr>
              <w:keepLines/>
              <w:rPr>
                <w:rFonts w:ascii="Times New Roman" w:eastAsia="Calibri" w:hAnsi="Times New Roman" w:cs="Times New Roman"/>
                <w:sz w:val="18"/>
                <w:szCs w:val="18"/>
              </w:rPr>
            </w:pPr>
            <w:r w:rsidRPr="00652C96">
              <w:rPr>
                <w:rFonts w:ascii="Times New Roman" w:eastAsia="Calibri" w:hAnsi="Times New Roman" w:cs="Times New Roman"/>
                <w:sz w:val="18"/>
                <w:szCs w:val="18"/>
              </w:rPr>
              <w:t>Проведено поточний ремонт поліцейських станцій</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2" w:type="dxa"/>
            <w:gridSpan w:val="2"/>
          </w:tcPr>
          <w:p w:rsidR="00FF7872" w:rsidRPr="00652C96" w:rsidRDefault="00FF7872" w:rsidP="00704ECB">
            <w:pPr>
              <w:ind w:left="-107"/>
              <w:rPr>
                <w:rFonts w:ascii="Times New Roman" w:hAnsi="Times New Roman" w:cs="Times New Roman"/>
                <w:sz w:val="18"/>
                <w:szCs w:val="18"/>
              </w:rPr>
            </w:pPr>
            <w:r w:rsidRPr="00652C96">
              <w:rPr>
                <w:rFonts w:ascii="Times New Roman" w:hAnsi="Times New Roman" w:cs="Times New Roman"/>
                <w:sz w:val="18"/>
                <w:szCs w:val="18"/>
              </w:rPr>
              <w:t>Придбання плавзасобу та відповідного навігаційного  обладнання (ехолот тощо) для проведення  рейдів на Тернопільському ставі</w:t>
            </w:r>
          </w:p>
        </w:tc>
        <w:tc>
          <w:tcPr>
            <w:tcW w:w="1559" w:type="dxa"/>
            <w:vAlign w:val="center"/>
          </w:tcPr>
          <w:p w:rsidR="00FF7872" w:rsidRPr="00704ECB" w:rsidRDefault="00FF7872" w:rsidP="00704ECB">
            <w:pPr>
              <w:pStyle w:val="ae"/>
              <w:widowControl w:val="0"/>
              <w:jc w:val="center"/>
              <w:rPr>
                <w:color w:val="000000"/>
                <w:sz w:val="18"/>
                <w:szCs w:val="18"/>
                <w:lang w:val="uk-UA"/>
              </w:rPr>
            </w:pPr>
            <w:r w:rsidRPr="00704ECB">
              <w:rPr>
                <w:color w:val="000000"/>
                <w:sz w:val="18"/>
                <w:szCs w:val="18"/>
                <w:lang w:val="uk-UA"/>
              </w:rPr>
              <w:t>900,0</w:t>
            </w:r>
          </w:p>
        </w:tc>
        <w:tc>
          <w:tcPr>
            <w:tcW w:w="1277" w:type="dxa"/>
            <w:gridSpan w:val="2"/>
            <w:tcBorders>
              <w:right w:val="single" w:sz="4" w:space="0" w:color="auto"/>
            </w:tcBorders>
            <w:vAlign w:val="center"/>
          </w:tcPr>
          <w:p w:rsidR="00FF7872" w:rsidRPr="00F308EA" w:rsidRDefault="00FF7872" w:rsidP="00704ECB">
            <w:pPr>
              <w:pStyle w:val="ae"/>
              <w:widowControl w:val="0"/>
              <w:jc w:val="center"/>
              <w:rPr>
                <w:color w:val="000000" w:themeColor="text1"/>
                <w:sz w:val="18"/>
                <w:szCs w:val="18"/>
                <w:lang w:val="uk-UA"/>
              </w:rPr>
            </w:pPr>
            <w:r w:rsidRPr="00F308EA">
              <w:rPr>
                <w:color w:val="000000" w:themeColor="text1"/>
                <w:sz w:val="18"/>
                <w:szCs w:val="18"/>
                <w:lang w:val="uk-UA"/>
              </w:rPr>
              <w:t>700,0</w:t>
            </w: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jc w:val="center"/>
              <w:rPr>
                <w:color w:val="000000" w:themeColor="text1"/>
                <w:sz w:val="18"/>
                <w:szCs w:val="18"/>
                <w:lang w:val="uk-UA"/>
              </w:rPr>
            </w:pP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5" w:type="dxa"/>
            <w:gridSpan w:val="3"/>
          </w:tcPr>
          <w:p w:rsidR="00FF7872" w:rsidRPr="00652C96" w:rsidRDefault="00FF7872" w:rsidP="00704ECB">
            <w:pPr>
              <w:keepLines/>
              <w:rPr>
                <w:rFonts w:ascii="Times New Roman" w:eastAsia="Calibri"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Default="00FF7872" w:rsidP="00704ECB">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2" w:type="dxa"/>
            <w:gridSpan w:val="2"/>
          </w:tcPr>
          <w:p w:rsidR="00FF7872" w:rsidRPr="00652C96" w:rsidRDefault="00FF7872" w:rsidP="00704ECB">
            <w:pPr>
              <w:ind w:left="-107"/>
              <w:rPr>
                <w:rFonts w:ascii="Times New Roman" w:hAnsi="Times New Roman" w:cs="Times New Roman"/>
                <w:sz w:val="18"/>
                <w:szCs w:val="18"/>
              </w:rPr>
            </w:pPr>
            <w:r w:rsidRPr="00652C96">
              <w:rPr>
                <w:rFonts w:ascii="Times New Roman" w:hAnsi="Times New Roman" w:cs="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новим </w:t>
            </w:r>
            <w:proofErr w:type="spellStart"/>
            <w:r w:rsidRPr="00652C96">
              <w:rPr>
                <w:rFonts w:ascii="Times New Roman" w:hAnsi="Times New Roman" w:cs="Times New Roman"/>
                <w:sz w:val="18"/>
                <w:szCs w:val="18"/>
              </w:rPr>
              <w:t>коронавірусом</w:t>
            </w:r>
            <w:proofErr w:type="spellEnd"/>
            <w:r w:rsidRPr="00652C96">
              <w:rPr>
                <w:rFonts w:ascii="Times New Roman" w:hAnsi="Times New Roman" w:cs="Times New Roman"/>
                <w:sz w:val="18"/>
                <w:szCs w:val="18"/>
              </w:rPr>
              <w:t xml:space="preserve"> «COVID-19»,  занесення його з країн, які є неблагополучними щодо цієї вірусної інфекції, придбання засобів індивідуального захисту, виробів медичного призначення, тощо. </w:t>
            </w:r>
          </w:p>
        </w:tc>
        <w:tc>
          <w:tcPr>
            <w:tcW w:w="1559" w:type="dxa"/>
            <w:vAlign w:val="center"/>
          </w:tcPr>
          <w:p w:rsidR="00FF7872" w:rsidRPr="00704ECB" w:rsidRDefault="00FF7872" w:rsidP="00704ECB">
            <w:pPr>
              <w:tabs>
                <w:tab w:val="left" w:pos="680"/>
              </w:tabs>
              <w:jc w:val="center"/>
              <w:rPr>
                <w:color w:val="000000"/>
                <w:sz w:val="18"/>
                <w:szCs w:val="18"/>
              </w:rPr>
            </w:pPr>
            <w:r w:rsidRPr="00704ECB">
              <w:rPr>
                <w:color w:val="000000"/>
                <w:sz w:val="18"/>
                <w:szCs w:val="18"/>
              </w:rPr>
              <w:t>330,0</w:t>
            </w:r>
          </w:p>
        </w:tc>
        <w:tc>
          <w:tcPr>
            <w:tcW w:w="1277" w:type="dxa"/>
            <w:gridSpan w:val="2"/>
            <w:tcBorders>
              <w:right w:val="single" w:sz="4" w:space="0" w:color="auto"/>
            </w:tcBorders>
            <w:vAlign w:val="center"/>
          </w:tcPr>
          <w:p w:rsidR="00FF7872" w:rsidRPr="00F308EA" w:rsidRDefault="00FF7872" w:rsidP="00704ECB">
            <w:pPr>
              <w:pStyle w:val="ae"/>
              <w:widowControl w:val="0"/>
              <w:jc w:val="center"/>
              <w:rPr>
                <w:color w:val="000000" w:themeColor="text1"/>
                <w:sz w:val="18"/>
                <w:szCs w:val="18"/>
                <w:highlight w:val="red"/>
                <w:lang w:val="uk-UA"/>
              </w:rPr>
            </w:pPr>
          </w:p>
        </w:tc>
        <w:tc>
          <w:tcPr>
            <w:tcW w:w="1743" w:type="dxa"/>
            <w:gridSpan w:val="4"/>
            <w:tcBorders>
              <w:left w:val="single" w:sz="4" w:space="0" w:color="auto"/>
              <w:right w:val="single" w:sz="4" w:space="0" w:color="auto"/>
            </w:tcBorders>
            <w:vAlign w:val="center"/>
          </w:tcPr>
          <w:p w:rsidR="00FF7872" w:rsidRPr="00652C96" w:rsidRDefault="00FF7872" w:rsidP="00704ECB">
            <w:pPr>
              <w:pStyle w:val="ae"/>
              <w:widowControl w:val="0"/>
              <w:jc w:val="center"/>
              <w:rPr>
                <w:color w:val="000000" w:themeColor="text1"/>
                <w:sz w:val="18"/>
                <w:szCs w:val="18"/>
                <w:lang w:val="uk-UA"/>
              </w:rPr>
            </w:pPr>
            <w:r w:rsidRPr="00652C96">
              <w:rPr>
                <w:color w:val="000000" w:themeColor="text1"/>
                <w:sz w:val="18"/>
                <w:szCs w:val="18"/>
                <w:lang w:val="uk-UA"/>
              </w:rPr>
              <w:t>200,0</w:t>
            </w:r>
          </w:p>
        </w:tc>
        <w:tc>
          <w:tcPr>
            <w:tcW w:w="956" w:type="dxa"/>
            <w:tcBorders>
              <w:left w:val="single" w:sz="4" w:space="0" w:color="auto"/>
            </w:tcBorders>
            <w:vAlign w:val="center"/>
          </w:tcPr>
          <w:p w:rsidR="00FF7872" w:rsidRPr="00652C96"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120,0</w:t>
            </w:r>
          </w:p>
        </w:tc>
        <w:tc>
          <w:tcPr>
            <w:tcW w:w="4535" w:type="dxa"/>
            <w:gridSpan w:val="3"/>
          </w:tcPr>
          <w:p w:rsidR="00FF7872" w:rsidRPr="00652C96" w:rsidRDefault="00FF7872" w:rsidP="00704ECB">
            <w:pPr>
              <w:keepLines/>
              <w:rPr>
                <w:rFonts w:ascii="Times New Roman" w:eastAsia="Calibri" w:hAnsi="Times New Roman" w:cs="Times New Roman"/>
                <w:sz w:val="18"/>
                <w:szCs w:val="18"/>
              </w:rPr>
            </w:pPr>
            <w:r w:rsidRPr="00652C96">
              <w:rPr>
                <w:rFonts w:ascii="Times New Roman" w:eastAsia="Calibri" w:hAnsi="Times New Roman" w:cs="Times New Roman"/>
                <w:sz w:val="18"/>
                <w:szCs w:val="18"/>
              </w:rPr>
              <w:t>Придбано засоби індивідуального  захисту</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110831" w:rsidRDefault="00FF7872" w:rsidP="00704ECB">
            <w:pPr>
              <w:ind w:right="-910"/>
              <w:rPr>
                <w:rFonts w:ascii="Times New Roman" w:hAnsi="Times New Roman" w:cs="Times New Roman"/>
                <w:b/>
                <w:snapToGrid w:val="0"/>
                <w:color w:val="000000" w:themeColor="text1"/>
                <w:sz w:val="18"/>
                <w:szCs w:val="18"/>
              </w:rPr>
            </w:pPr>
            <w:r w:rsidRPr="00110831">
              <w:rPr>
                <w:rFonts w:ascii="Times New Roman" w:hAnsi="Times New Roman" w:cs="Times New Roman"/>
                <w:b/>
                <w:color w:val="000000" w:themeColor="text1"/>
                <w:sz w:val="18"/>
                <w:szCs w:val="18"/>
              </w:rPr>
              <w:t>Всього по програмі:</w:t>
            </w:r>
          </w:p>
        </w:tc>
        <w:tc>
          <w:tcPr>
            <w:tcW w:w="1559" w:type="dxa"/>
            <w:vAlign w:val="center"/>
          </w:tcPr>
          <w:p w:rsidR="00FF7872" w:rsidRPr="00110831" w:rsidRDefault="00FF7872" w:rsidP="00704ECB">
            <w:pPr>
              <w:keepLines/>
              <w:jc w:val="center"/>
              <w:rPr>
                <w:rFonts w:ascii="Times New Roman" w:hAnsi="Times New Roman" w:cs="Times New Roman"/>
                <w:b/>
                <w:color w:val="000000"/>
                <w:sz w:val="18"/>
                <w:szCs w:val="18"/>
              </w:rPr>
            </w:pPr>
            <w:r w:rsidRPr="00C36E64">
              <w:rPr>
                <w:rFonts w:ascii="Times New Roman" w:hAnsi="Times New Roman" w:cs="Times New Roman"/>
                <w:b/>
                <w:color w:val="000000"/>
                <w:sz w:val="18"/>
                <w:szCs w:val="18"/>
              </w:rPr>
              <w:t>3946,8</w:t>
            </w:r>
          </w:p>
        </w:tc>
        <w:tc>
          <w:tcPr>
            <w:tcW w:w="1277" w:type="dxa"/>
            <w:gridSpan w:val="2"/>
            <w:tcBorders>
              <w:right w:val="single" w:sz="4" w:space="0" w:color="auto"/>
            </w:tcBorders>
            <w:vAlign w:val="center"/>
          </w:tcPr>
          <w:p w:rsidR="00FF7872" w:rsidRPr="00110831" w:rsidRDefault="00FF7872" w:rsidP="00704ECB">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2156,8</w:t>
            </w:r>
          </w:p>
        </w:tc>
        <w:tc>
          <w:tcPr>
            <w:tcW w:w="1743" w:type="dxa"/>
            <w:gridSpan w:val="4"/>
            <w:tcBorders>
              <w:left w:val="single" w:sz="4" w:space="0" w:color="auto"/>
              <w:right w:val="single" w:sz="4" w:space="0" w:color="auto"/>
            </w:tcBorders>
            <w:vAlign w:val="center"/>
          </w:tcPr>
          <w:p w:rsidR="00FF7872" w:rsidRPr="00110831" w:rsidRDefault="00FF7872" w:rsidP="00704ECB">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956" w:type="dxa"/>
            <w:tcBorders>
              <w:left w:val="single" w:sz="4" w:space="0" w:color="auto"/>
            </w:tcBorders>
            <w:vAlign w:val="center"/>
          </w:tcPr>
          <w:p w:rsidR="00FF7872" w:rsidRPr="00110831" w:rsidRDefault="00FF7872" w:rsidP="00704ECB">
            <w:pPr>
              <w:keepLines/>
              <w:tabs>
                <w:tab w:val="left" w:pos="330"/>
              </w:tabs>
              <w:jc w:val="center"/>
              <w:rPr>
                <w:rFonts w:ascii="Times New Roman" w:hAnsi="Times New Roman" w:cs="Times New Roman"/>
                <w:b/>
                <w:color w:val="000000" w:themeColor="text1"/>
                <w:sz w:val="18"/>
                <w:szCs w:val="18"/>
              </w:rPr>
            </w:pPr>
          </w:p>
        </w:tc>
        <w:tc>
          <w:tcPr>
            <w:tcW w:w="1701" w:type="dxa"/>
            <w:gridSpan w:val="4"/>
            <w:vAlign w:val="center"/>
          </w:tcPr>
          <w:p w:rsidR="00FF7872" w:rsidRPr="00110831" w:rsidRDefault="00FF7872" w:rsidP="00704ECB">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340,0</w:t>
            </w:r>
          </w:p>
        </w:tc>
        <w:tc>
          <w:tcPr>
            <w:tcW w:w="4535" w:type="dxa"/>
            <w:gridSpan w:val="3"/>
            <w:vAlign w:val="center"/>
          </w:tcPr>
          <w:p w:rsidR="00FF7872" w:rsidRPr="005B3624" w:rsidRDefault="00FF7872" w:rsidP="00704ECB">
            <w:pPr>
              <w:jc w:val="center"/>
              <w:rPr>
                <w:rFonts w:ascii="Times New Roman" w:hAnsi="Times New Roman" w:cs="Times New Roman"/>
                <w:color w:val="000000" w:themeColor="text1"/>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r>
              <w:rPr>
                <w:rFonts w:ascii="Times New Roman" w:hAnsi="Times New Roman" w:cs="Times New Roman"/>
                <w:sz w:val="20"/>
                <w:szCs w:val="20"/>
              </w:rPr>
              <w:t>32</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5B3624" w:rsidRDefault="00FF7872" w:rsidP="00704ECB">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FF7872" w:rsidRPr="009F2D0E" w:rsidTr="00B72B3D">
        <w:trPr>
          <w:gridAfter w:val="6"/>
          <w:wAfter w:w="1054" w:type="dxa"/>
          <w:trHeight w:val="1546"/>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2" w:type="dxa"/>
            <w:gridSpan w:val="2"/>
            <w:vAlign w:val="center"/>
          </w:tcPr>
          <w:p w:rsidR="00FF7872" w:rsidRPr="009F2D0E" w:rsidRDefault="00FF7872" w:rsidP="00704ECB">
            <w:pPr>
              <w:ind w:left="-107"/>
              <w:rPr>
                <w:rFonts w:ascii="Times New Roman" w:hAnsi="Times New Roman" w:cs="Times New Roman"/>
                <w:color w:val="000000" w:themeColor="text1"/>
                <w:sz w:val="18"/>
                <w:szCs w:val="18"/>
                <w:lang w:eastAsia="ru-RU"/>
              </w:rPr>
            </w:pPr>
            <w:r w:rsidRPr="009F2D0E">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FF7872" w:rsidRPr="009F2D0E" w:rsidRDefault="00FF7872" w:rsidP="00704ECB">
            <w:pPr>
              <w:ind w:left="-107"/>
              <w:textAlignment w:val="baseline"/>
              <w:rPr>
                <w:rFonts w:ascii="Times New Roman" w:hAnsi="Times New Roman" w:cs="Times New Roman"/>
                <w:color w:val="000000" w:themeColor="text1"/>
                <w:sz w:val="18"/>
                <w:szCs w:val="18"/>
                <w:lang w:eastAsia="ru-RU"/>
              </w:rPr>
            </w:pPr>
            <w:r w:rsidRPr="009F2D0E">
              <w:rPr>
                <w:rFonts w:ascii="Times New Roman" w:hAnsi="Times New Roman" w:cs="Times New Roman"/>
                <w:color w:val="000000" w:themeColor="text1"/>
                <w:sz w:val="18"/>
                <w:szCs w:val="18"/>
                <w:lang w:eastAsia="ru-RU"/>
              </w:rPr>
              <w:t xml:space="preserve">- проживання </w:t>
            </w:r>
          </w:p>
          <w:p w:rsidR="00FF7872" w:rsidRPr="009F2D0E" w:rsidRDefault="00FF7872" w:rsidP="00704ECB">
            <w:pPr>
              <w:ind w:left="-107"/>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 харчування</w:t>
            </w:r>
          </w:p>
        </w:tc>
        <w:tc>
          <w:tcPr>
            <w:tcW w:w="1559" w:type="dxa"/>
            <w:vAlign w:val="center"/>
          </w:tcPr>
          <w:p w:rsidR="00FF7872" w:rsidRPr="009F2D0E" w:rsidRDefault="00FF7872" w:rsidP="005B7751">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600,0</w:t>
            </w:r>
          </w:p>
          <w:p w:rsidR="00FF7872" w:rsidRPr="009F2D0E" w:rsidRDefault="00FF7872" w:rsidP="00704ECB">
            <w:pPr>
              <w:keepLines/>
              <w:jc w:val="center"/>
              <w:rPr>
                <w:rFonts w:ascii="Times New Roman" w:hAnsi="Times New Roman" w:cs="Times New Roman"/>
                <w:snapToGrid w:val="0"/>
                <w:color w:val="000000"/>
                <w:sz w:val="18"/>
                <w:szCs w:val="18"/>
              </w:rPr>
            </w:pPr>
          </w:p>
          <w:p w:rsidR="00FF7872" w:rsidRPr="009F2D0E" w:rsidRDefault="00FF7872" w:rsidP="00704ECB">
            <w:pPr>
              <w:keepLines/>
              <w:jc w:val="center"/>
              <w:rPr>
                <w:rFonts w:ascii="Times New Roman" w:hAnsi="Times New Roman" w:cs="Times New Roman"/>
                <w:snapToGrid w:val="0"/>
                <w:color w:val="000000"/>
                <w:sz w:val="18"/>
                <w:szCs w:val="18"/>
              </w:rPr>
            </w:pPr>
          </w:p>
          <w:p w:rsidR="00FF7872" w:rsidRPr="009F2D0E" w:rsidRDefault="00FF7872" w:rsidP="005B7751">
            <w:pPr>
              <w:keepLines/>
              <w:rPr>
                <w:rFonts w:ascii="Times New Roman" w:hAnsi="Times New Roman" w:cs="Times New Roman"/>
                <w:snapToGrid w:val="0"/>
                <w:color w:val="000000"/>
                <w:sz w:val="18"/>
                <w:szCs w:val="18"/>
              </w:rPr>
            </w:pPr>
          </w:p>
          <w:p w:rsidR="00FF7872" w:rsidRPr="009F2D0E" w:rsidRDefault="00FF7872" w:rsidP="005B7751">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250,0</w:t>
            </w:r>
          </w:p>
          <w:p w:rsidR="00FF7872" w:rsidRPr="009F2D0E" w:rsidRDefault="00FF7872" w:rsidP="005B7751">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350,0</w:t>
            </w:r>
          </w:p>
        </w:tc>
        <w:tc>
          <w:tcPr>
            <w:tcW w:w="1277" w:type="dxa"/>
            <w:gridSpan w:val="2"/>
            <w:tcBorders>
              <w:right w:val="single" w:sz="4" w:space="0" w:color="auto"/>
            </w:tcBorders>
            <w:vAlign w:val="center"/>
          </w:tcPr>
          <w:p w:rsidR="00FF7872" w:rsidRPr="009F2D0E" w:rsidRDefault="00FF7872" w:rsidP="005B7751">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600,0</w:t>
            </w:r>
          </w:p>
          <w:p w:rsidR="00FF7872" w:rsidRPr="009F2D0E" w:rsidRDefault="00FF7872" w:rsidP="00704ECB">
            <w:pPr>
              <w:keepLines/>
              <w:jc w:val="center"/>
              <w:rPr>
                <w:rFonts w:ascii="Times New Roman" w:hAnsi="Times New Roman" w:cs="Times New Roman"/>
                <w:snapToGrid w:val="0"/>
                <w:color w:val="000000"/>
                <w:sz w:val="18"/>
                <w:szCs w:val="18"/>
              </w:rPr>
            </w:pPr>
          </w:p>
          <w:p w:rsidR="00FF7872" w:rsidRPr="009F2D0E" w:rsidRDefault="00FF7872" w:rsidP="00704ECB">
            <w:pPr>
              <w:keepLines/>
              <w:jc w:val="center"/>
              <w:rPr>
                <w:rFonts w:ascii="Times New Roman" w:hAnsi="Times New Roman" w:cs="Times New Roman"/>
                <w:snapToGrid w:val="0"/>
                <w:color w:val="000000"/>
                <w:sz w:val="18"/>
                <w:szCs w:val="18"/>
              </w:rPr>
            </w:pPr>
          </w:p>
          <w:p w:rsidR="00FF7872" w:rsidRPr="009F2D0E" w:rsidRDefault="00FF7872" w:rsidP="005B7751">
            <w:pPr>
              <w:keepLines/>
              <w:rPr>
                <w:rFonts w:ascii="Times New Roman" w:hAnsi="Times New Roman" w:cs="Times New Roman"/>
                <w:snapToGrid w:val="0"/>
                <w:color w:val="000000"/>
                <w:sz w:val="18"/>
                <w:szCs w:val="18"/>
              </w:rPr>
            </w:pPr>
          </w:p>
          <w:p w:rsidR="00FF7872" w:rsidRPr="009F2D0E" w:rsidRDefault="00FF7872" w:rsidP="005B7751">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250,0</w:t>
            </w:r>
          </w:p>
          <w:p w:rsidR="00FF7872" w:rsidRPr="009F2D0E" w:rsidRDefault="00FF7872" w:rsidP="005B7751">
            <w:pPr>
              <w:keepLines/>
              <w:rPr>
                <w:rFonts w:ascii="Times New Roman" w:hAnsi="Times New Roman" w:cs="Times New Roman"/>
                <w:snapToGrid w:val="0"/>
                <w:color w:val="000000" w:themeColor="text1"/>
                <w:sz w:val="18"/>
                <w:szCs w:val="18"/>
              </w:rPr>
            </w:pPr>
            <w:r w:rsidRPr="009F2D0E">
              <w:rPr>
                <w:rFonts w:ascii="Times New Roman" w:hAnsi="Times New Roman" w:cs="Times New Roman"/>
                <w:snapToGrid w:val="0"/>
                <w:color w:val="000000"/>
                <w:sz w:val="18"/>
                <w:szCs w:val="18"/>
              </w:rPr>
              <w:t>350,0</w:t>
            </w:r>
          </w:p>
        </w:tc>
        <w:tc>
          <w:tcPr>
            <w:tcW w:w="1743" w:type="dxa"/>
            <w:gridSpan w:val="4"/>
            <w:tcBorders>
              <w:left w:val="single" w:sz="4" w:space="0" w:color="auto"/>
              <w:right w:val="single" w:sz="4" w:space="0" w:color="auto"/>
            </w:tcBorders>
            <w:vAlign w:val="center"/>
          </w:tcPr>
          <w:p w:rsidR="00FF7872" w:rsidRPr="009F2D0E" w:rsidRDefault="00FF7872" w:rsidP="005B7751">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550,0</w:t>
            </w:r>
          </w:p>
          <w:p w:rsidR="00FF7872" w:rsidRPr="009F2D0E" w:rsidRDefault="00FF7872" w:rsidP="00704ECB">
            <w:pPr>
              <w:keepLines/>
              <w:jc w:val="center"/>
              <w:rPr>
                <w:rFonts w:ascii="Times New Roman" w:hAnsi="Times New Roman" w:cs="Times New Roman"/>
                <w:snapToGrid w:val="0"/>
                <w:color w:val="000000"/>
                <w:sz w:val="18"/>
                <w:szCs w:val="18"/>
              </w:rPr>
            </w:pPr>
          </w:p>
          <w:p w:rsidR="00FF7872" w:rsidRPr="009F2D0E" w:rsidRDefault="00FF7872" w:rsidP="00704ECB">
            <w:pPr>
              <w:keepLines/>
              <w:jc w:val="center"/>
              <w:rPr>
                <w:rFonts w:ascii="Times New Roman" w:hAnsi="Times New Roman" w:cs="Times New Roman"/>
                <w:snapToGrid w:val="0"/>
                <w:color w:val="000000"/>
                <w:sz w:val="18"/>
                <w:szCs w:val="18"/>
              </w:rPr>
            </w:pPr>
          </w:p>
          <w:p w:rsidR="00FF7872" w:rsidRPr="009F2D0E" w:rsidRDefault="00FF7872" w:rsidP="005B7751">
            <w:pPr>
              <w:keepLines/>
              <w:rPr>
                <w:rFonts w:ascii="Times New Roman" w:hAnsi="Times New Roman" w:cs="Times New Roman"/>
                <w:snapToGrid w:val="0"/>
                <w:color w:val="000000"/>
                <w:sz w:val="18"/>
                <w:szCs w:val="18"/>
              </w:rPr>
            </w:pPr>
          </w:p>
          <w:p w:rsidR="00FF7872" w:rsidRPr="009F2D0E" w:rsidRDefault="00FF7872" w:rsidP="005B7751">
            <w:pPr>
              <w:keepLines/>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250,0</w:t>
            </w:r>
          </w:p>
          <w:p w:rsidR="00FF7872" w:rsidRPr="009F2D0E" w:rsidRDefault="00FF7872" w:rsidP="005B7751">
            <w:pPr>
              <w:pStyle w:val="ae"/>
              <w:widowControl w:val="0"/>
              <w:rPr>
                <w:color w:val="000000" w:themeColor="text1"/>
                <w:sz w:val="18"/>
                <w:szCs w:val="18"/>
                <w:lang w:val="uk-UA"/>
              </w:rPr>
            </w:pPr>
            <w:r w:rsidRPr="009F2D0E">
              <w:rPr>
                <w:snapToGrid w:val="0"/>
                <w:color w:val="000000"/>
                <w:sz w:val="18"/>
                <w:szCs w:val="18"/>
              </w:rPr>
              <w:t>3</w:t>
            </w:r>
            <w:r w:rsidRPr="009F2D0E">
              <w:rPr>
                <w:snapToGrid w:val="0"/>
                <w:color w:val="000000"/>
                <w:sz w:val="18"/>
                <w:szCs w:val="18"/>
                <w:lang w:val="uk-UA"/>
              </w:rPr>
              <w:t>0</w:t>
            </w:r>
            <w:r w:rsidRPr="009F2D0E">
              <w:rPr>
                <w:snapToGrid w:val="0"/>
                <w:color w:val="000000"/>
                <w:sz w:val="18"/>
                <w:szCs w:val="18"/>
              </w:rPr>
              <w:t>0</w:t>
            </w:r>
            <w:r w:rsidRPr="009F2D0E">
              <w:rPr>
                <w:snapToGrid w:val="0"/>
                <w:color w:val="000000"/>
                <w:sz w:val="18"/>
                <w:szCs w:val="18"/>
                <w:lang w:val="uk-UA"/>
              </w:rPr>
              <w:t>,0</w:t>
            </w:r>
          </w:p>
        </w:tc>
        <w:tc>
          <w:tcPr>
            <w:tcW w:w="956" w:type="dxa"/>
            <w:tcBorders>
              <w:left w:val="single" w:sz="4" w:space="0" w:color="auto"/>
            </w:tcBorders>
            <w:vAlign w:val="center"/>
          </w:tcPr>
          <w:p w:rsidR="00FF7872" w:rsidRPr="009F2D0E"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tcPr>
          <w:p w:rsidR="00FF7872" w:rsidRPr="009F2D0E" w:rsidRDefault="00FF7872" w:rsidP="00704ECB">
            <w:pPr>
              <w:jc w:val="center"/>
              <w:rPr>
                <w:rFonts w:ascii="Times New Roman" w:hAnsi="Times New Roman" w:cs="Times New Roman"/>
                <w:sz w:val="18"/>
                <w:szCs w:val="18"/>
              </w:rPr>
            </w:pPr>
          </w:p>
          <w:p w:rsidR="00FF7872" w:rsidRPr="009F2D0E" w:rsidRDefault="00FF7872" w:rsidP="00704ECB">
            <w:pPr>
              <w:jc w:val="center"/>
              <w:rPr>
                <w:rFonts w:ascii="Times New Roman" w:hAnsi="Times New Roman" w:cs="Times New Roman"/>
                <w:sz w:val="18"/>
                <w:szCs w:val="18"/>
              </w:rPr>
            </w:pPr>
          </w:p>
          <w:p w:rsidR="00FF7872" w:rsidRPr="009F2D0E" w:rsidRDefault="00FF7872" w:rsidP="00704ECB">
            <w:pPr>
              <w:jc w:val="center"/>
              <w:rPr>
                <w:rFonts w:ascii="Times New Roman" w:hAnsi="Times New Roman" w:cs="Times New Roman"/>
                <w:sz w:val="18"/>
                <w:szCs w:val="18"/>
              </w:rPr>
            </w:pPr>
            <w:r>
              <w:rPr>
                <w:rFonts w:ascii="Times New Roman" w:hAnsi="Times New Roman" w:cs="Times New Roman"/>
                <w:sz w:val="18"/>
                <w:szCs w:val="18"/>
              </w:rPr>
              <w:t>280,27</w:t>
            </w:r>
          </w:p>
          <w:p w:rsidR="00FF7872" w:rsidRPr="009F2D0E" w:rsidRDefault="00FF7872" w:rsidP="005B7751">
            <w:pPr>
              <w:rPr>
                <w:rFonts w:ascii="Times New Roman" w:hAnsi="Times New Roman" w:cs="Times New Roman"/>
                <w:sz w:val="18"/>
                <w:szCs w:val="18"/>
              </w:rPr>
            </w:pPr>
          </w:p>
          <w:p w:rsidR="00FF7872" w:rsidRPr="009F2D0E" w:rsidRDefault="00FF7872" w:rsidP="005B7751">
            <w:pPr>
              <w:rPr>
                <w:rFonts w:ascii="Times New Roman" w:hAnsi="Times New Roman" w:cs="Times New Roman"/>
                <w:sz w:val="18"/>
                <w:szCs w:val="18"/>
              </w:rPr>
            </w:pPr>
          </w:p>
          <w:p w:rsidR="00FF7872" w:rsidRDefault="00FF7872" w:rsidP="005B7751">
            <w:pPr>
              <w:rPr>
                <w:rFonts w:ascii="Times New Roman" w:hAnsi="Times New Roman" w:cs="Times New Roman"/>
                <w:sz w:val="18"/>
                <w:szCs w:val="18"/>
              </w:rPr>
            </w:pPr>
          </w:p>
          <w:p w:rsidR="00FF7872" w:rsidRPr="009F2D0E" w:rsidRDefault="00FF7872" w:rsidP="005B7751">
            <w:pPr>
              <w:rPr>
                <w:rFonts w:ascii="Times New Roman" w:hAnsi="Times New Roman" w:cs="Times New Roman"/>
                <w:sz w:val="18"/>
                <w:szCs w:val="18"/>
              </w:rPr>
            </w:pPr>
            <w:r w:rsidRPr="009F2D0E">
              <w:rPr>
                <w:rFonts w:ascii="Times New Roman" w:hAnsi="Times New Roman" w:cs="Times New Roman"/>
                <w:sz w:val="18"/>
                <w:szCs w:val="18"/>
              </w:rPr>
              <w:t xml:space="preserve">    86</w:t>
            </w:r>
            <w:r w:rsidRPr="009F2D0E">
              <w:rPr>
                <w:rFonts w:ascii="Times New Roman" w:hAnsi="Times New Roman" w:cs="Times New Roman"/>
                <w:sz w:val="18"/>
                <w:szCs w:val="18"/>
                <w:lang w:val="en-US"/>
              </w:rPr>
              <w:t>,</w:t>
            </w:r>
            <w:r w:rsidRPr="009F2D0E">
              <w:rPr>
                <w:rFonts w:ascii="Times New Roman" w:hAnsi="Times New Roman" w:cs="Times New Roman"/>
                <w:sz w:val="18"/>
                <w:szCs w:val="18"/>
              </w:rPr>
              <w:t>21</w:t>
            </w:r>
          </w:p>
          <w:p w:rsidR="00FF7872" w:rsidRPr="009F2D0E" w:rsidRDefault="00FF7872" w:rsidP="005B7751">
            <w:pPr>
              <w:rPr>
                <w:rFonts w:ascii="Times New Roman" w:hAnsi="Times New Roman" w:cs="Times New Roman"/>
                <w:sz w:val="18"/>
                <w:szCs w:val="18"/>
              </w:rPr>
            </w:pPr>
            <w:r w:rsidRPr="009F2D0E">
              <w:rPr>
                <w:rFonts w:ascii="Times New Roman" w:hAnsi="Times New Roman" w:cs="Times New Roman"/>
                <w:sz w:val="18"/>
                <w:szCs w:val="18"/>
              </w:rPr>
              <w:t xml:space="preserve">     194</w:t>
            </w:r>
            <w:r w:rsidRPr="009F2D0E">
              <w:rPr>
                <w:rFonts w:ascii="Times New Roman" w:hAnsi="Times New Roman" w:cs="Times New Roman"/>
                <w:sz w:val="18"/>
                <w:szCs w:val="18"/>
                <w:lang w:val="en-US"/>
              </w:rPr>
              <w:t>,</w:t>
            </w:r>
            <w:r w:rsidRPr="009F2D0E">
              <w:rPr>
                <w:rFonts w:ascii="Times New Roman" w:hAnsi="Times New Roman" w:cs="Times New Roman"/>
                <w:sz w:val="18"/>
                <w:szCs w:val="18"/>
              </w:rPr>
              <w:t>06</w:t>
            </w:r>
          </w:p>
        </w:tc>
        <w:tc>
          <w:tcPr>
            <w:tcW w:w="4535" w:type="dxa"/>
            <w:gridSpan w:val="3"/>
          </w:tcPr>
          <w:p w:rsidR="00FF7872" w:rsidRPr="009F2D0E" w:rsidRDefault="00FF7872" w:rsidP="00704ECB">
            <w:pPr>
              <w:rPr>
                <w:rFonts w:ascii="Times New Roman" w:hAnsi="Times New Roman" w:cs="Times New Roman"/>
                <w:sz w:val="18"/>
                <w:szCs w:val="18"/>
              </w:rPr>
            </w:pPr>
          </w:p>
          <w:p w:rsidR="00FF7872" w:rsidRPr="009F2D0E" w:rsidRDefault="00FF7872" w:rsidP="00704ECB">
            <w:pPr>
              <w:rPr>
                <w:rFonts w:ascii="Times New Roman" w:hAnsi="Times New Roman" w:cs="Times New Roman"/>
                <w:sz w:val="18"/>
                <w:szCs w:val="18"/>
              </w:rPr>
            </w:pPr>
          </w:p>
          <w:p w:rsidR="00FF7872" w:rsidRPr="009F2D0E" w:rsidRDefault="00FF7872" w:rsidP="00704ECB">
            <w:pPr>
              <w:rPr>
                <w:rFonts w:ascii="Times New Roman" w:hAnsi="Times New Roman" w:cs="Times New Roman"/>
                <w:sz w:val="18"/>
                <w:szCs w:val="18"/>
              </w:rPr>
            </w:pPr>
            <w:r w:rsidRPr="009F2D0E">
              <w:rPr>
                <w:rFonts w:ascii="Times New Roman" w:hAnsi="Times New Roman" w:cs="Times New Roman"/>
                <w:sz w:val="18"/>
                <w:szCs w:val="18"/>
              </w:rPr>
              <w:t xml:space="preserve">-Проживання учасників делегацій з міст Замостя (Польща) та </w:t>
            </w:r>
            <w:proofErr w:type="spellStart"/>
            <w:r w:rsidRPr="009F2D0E">
              <w:rPr>
                <w:rFonts w:ascii="Times New Roman" w:hAnsi="Times New Roman" w:cs="Times New Roman"/>
                <w:sz w:val="18"/>
                <w:szCs w:val="18"/>
              </w:rPr>
              <w:t>Вільянді</w:t>
            </w:r>
            <w:proofErr w:type="spellEnd"/>
            <w:r w:rsidRPr="009F2D0E">
              <w:rPr>
                <w:rFonts w:ascii="Times New Roman" w:hAnsi="Times New Roman" w:cs="Times New Roman"/>
                <w:sz w:val="18"/>
                <w:szCs w:val="18"/>
              </w:rPr>
              <w:t xml:space="preserve"> (Естонія),учасників фестивалю повітряних куль і  міжнародних делегацій на  День міста.</w:t>
            </w:r>
          </w:p>
          <w:p w:rsidR="00FF7872" w:rsidRPr="009F2D0E" w:rsidRDefault="00FF7872" w:rsidP="00704ECB">
            <w:pPr>
              <w:rPr>
                <w:rFonts w:ascii="Times New Roman" w:hAnsi="Times New Roman" w:cs="Times New Roman"/>
                <w:sz w:val="18"/>
                <w:szCs w:val="18"/>
              </w:rPr>
            </w:pPr>
            <w:r w:rsidRPr="009F2D0E">
              <w:rPr>
                <w:rFonts w:ascii="Times New Roman" w:hAnsi="Times New Roman" w:cs="Times New Roman"/>
                <w:sz w:val="18"/>
                <w:szCs w:val="18"/>
              </w:rPr>
              <w:t xml:space="preserve">-Харчування учасниківделегацій з міст Замостя (Польща) та </w:t>
            </w:r>
            <w:proofErr w:type="spellStart"/>
            <w:r w:rsidRPr="009F2D0E">
              <w:rPr>
                <w:rFonts w:ascii="Times New Roman" w:hAnsi="Times New Roman" w:cs="Times New Roman"/>
                <w:sz w:val="18"/>
                <w:szCs w:val="18"/>
              </w:rPr>
              <w:t>Вільянді</w:t>
            </w:r>
            <w:proofErr w:type="spellEnd"/>
            <w:r w:rsidRPr="009F2D0E">
              <w:rPr>
                <w:rFonts w:ascii="Times New Roman" w:hAnsi="Times New Roman" w:cs="Times New Roman"/>
                <w:sz w:val="18"/>
                <w:szCs w:val="18"/>
              </w:rPr>
              <w:t xml:space="preserve"> (Естонія), учасників фестивалю повітряних куль і  міжнародних делегацій на  День міста.</w:t>
            </w:r>
          </w:p>
        </w:tc>
      </w:tr>
      <w:tr w:rsidR="00FF7872" w:rsidRPr="009F2D0E"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2" w:type="dxa"/>
            <w:gridSpan w:val="2"/>
            <w:vAlign w:val="center"/>
          </w:tcPr>
          <w:p w:rsidR="00FF7872" w:rsidRPr="009F2D0E" w:rsidRDefault="00FF7872" w:rsidP="00704ECB">
            <w:pPr>
              <w:ind w:left="-107"/>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 xml:space="preserve">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w:t>
            </w:r>
          </w:p>
        </w:tc>
        <w:tc>
          <w:tcPr>
            <w:tcW w:w="1559" w:type="dxa"/>
            <w:vAlign w:val="center"/>
          </w:tcPr>
          <w:p w:rsidR="00FF7872" w:rsidRPr="009F2D0E" w:rsidRDefault="00FF7872" w:rsidP="00704ECB">
            <w:pPr>
              <w:keepLines/>
              <w:jc w:val="center"/>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50,0</w:t>
            </w:r>
          </w:p>
        </w:tc>
        <w:tc>
          <w:tcPr>
            <w:tcW w:w="1277" w:type="dxa"/>
            <w:gridSpan w:val="2"/>
            <w:tcBorders>
              <w:right w:val="single" w:sz="4" w:space="0" w:color="auto"/>
            </w:tcBorders>
            <w:vAlign w:val="center"/>
          </w:tcPr>
          <w:p w:rsidR="00FF7872" w:rsidRPr="009F2D0E" w:rsidRDefault="00FF7872" w:rsidP="00704ECB">
            <w:pPr>
              <w:keepLines/>
              <w:jc w:val="center"/>
              <w:rPr>
                <w:rFonts w:ascii="Times New Roman" w:hAnsi="Times New Roman" w:cs="Times New Roman"/>
                <w:snapToGrid w:val="0"/>
                <w:color w:val="000000" w:themeColor="text1"/>
                <w:sz w:val="18"/>
                <w:szCs w:val="18"/>
              </w:rPr>
            </w:pPr>
            <w:r w:rsidRPr="009F2D0E">
              <w:rPr>
                <w:rFonts w:ascii="Times New Roman" w:hAnsi="Times New Roman" w:cs="Times New Roman"/>
                <w:snapToGrid w:val="0"/>
                <w:color w:val="000000" w:themeColor="text1"/>
                <w:sz w:val="18"/>
                <w:szCs w:val="18"/>
              </w:rPr>
              <w:t>50,0</w:t>
            </w:r>
          </w:p>
        </w:tc>
        <w:tc>
          <w:tcPr>
            <w:tcW w:w="1743" w:type="dxa"/>
            <w:gridSpan w:val="4"/>
            <w:tcBorders>
              <w:left w:val="single" w:sz="4" w:space="0" w:color="auto"/>
              <w:right w:val="single" w:sz="4" w:space="0" w:color="auto"/>
            </w:tcBorders>
            <w:vAlign w:val="center"/>
          </w:tcPr>
          <w:p w:rsidR="00FF7872" w:rsidRPr="009F2D0E" w:rsidRDefault="00FF7872" w:rsidP="00F913B4">
            <w:pPr>
              <w:pStyle w:val="ae"/>
              <w:widowControl w:val="0"/>
              <w:rPr>
                <w:color w:val="000000" w:themeColor="text1"/>
                <w:sz w:val="18"/>
                <w:szCs w:val="18"/>
                <w:lang w:val="uk-UA"/>
              </w:rPr>
            </w:pPr>
            <w:r w:rsidRPr="009F2D0E">
              <w:rPr>
                <w:color w:val="000000" w:themeColor="text1"/>
                <w:sz w:val="18"/>
                <w:szCs w:val="18"/>
                <w:lang w:val="uk-UA"/>
              </w:rPr>
              <w:t>50,0</w:t>
            </w:r>
          </w:p>
        </w:tc>
        <w:tc>
          <w:tcPr>
            <w:tcW w:w="956" w:type="dxa"/>
            <w:tcBorders>
              <w:left w:val="single" w:sz="4" w:space="0" w:color="auto"/>
            </w:tcBorders>
            <w:vAlign w:val="center"/>
          </w:tcPr>
          <w:p w:rsidR="00FF7872" w:rsidRPr="009F2D0E"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9F2D0E" w:rsidRDefault="00FF7872" w:rsidP="005B7751">
            <w:pPr>
              <w:rPr>
                <w:rFonts w:ascii="Times New Roman" w:hAnsi="Times New Roman" w:cs="Times New Roman"/>
                <w:sz w:val="18"/>
                <w:szCs w:val="18"/>
              </w:rPr>
            </w:pPr>
            <w:r w:rsidRPr="009F2D0E">
              <w:rPr>
                <w:rFonts w:ascii="Times New Roman" w:hAnsi="Times New Roman" w:cs="Times New Roman"/>
                <w:sz w:val="18"/>
                <w:szCs w:val="18"/>
              </w:rPr>
              <w:t>49,0</w:t>
            </w:r>
          </w:p>
        </w:tc>
        <w:tc>
          <w:tcPr>
            <w:tcW w:w="4535" w:type="dxa"/>
            <w:gridSpan w:val="3"/>
          </w:tcPr>
          <w:p w:rsidR="00FF7872" w:rsidRPr="009F2D0E" w:rsidRDefault="00FF7872" w:rsidP="00704ECB">
            <w:pPr>
              <w:jc w:val="both"/>
              <w:rPr>
                <w:rFonts w:ascii="Times New Roman" w:hAnsi="Times New Roman" w:cs="Times New Roman"/>
                <w:sz w:val="18"/>
                <w:szCs w:val="18"/>
              </w:rPr>
            </w:pPr>
            <w:r w:rsidRPr="009F2D0E">
              <w:rPr>
                <w:rFonts w:ascii="Times New Roman" w:hAnsi="Times New Roman" w:cs="Times New Roman"/>
                <w:sz w:val="18"/>
                <w:szCs w:val="18"/>
              </w:rPr>
              <w:t>участь у міжнародній туристичній виставці І</w:t>
            </w:r>
            <w:hyperlink r:id="rId8" w:history="1">
              <w:r w:rsidRPr="009F2D0E">
                <w:rPr>
                  <w:rFonts w:ascii="Times New Roman" w:hAnsi="Times New Roman" w:cs="Times New Roman"/>
                  <w:sz w:val="18"/>
                  <w:szCs w:val="18"/>
                </w:rPr>
                <w:t>MTM 2020</w:t>
              </w:r>
            </w:hyperlink>
            <w:r w:rsidRPr="009F2D0E">
              <w:rPr>
                <w:rFonts w:ascii="Times New Roman" w:hAnsi="Times New Roman" w:cs="Times New Roman"/>
                <w:sz w:val="18"/>
                <w:szCs w:val="18"/>
              </w:rPr>
              <w:t xml:space="preserve"> (Тель-Авів, Ізраїль)</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Забезпечення мовного супроводу міжнародних зустрічей та заходів (в т.ч. оренда обладнання для синхронного перекладу)</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12</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w:t>
            </w:r>
            <w:r w:rsidRPr="00652C96">
              <w:rPr>
                <w:rFonts w:ascii="Times New Roman" w:hAnsi="Times New Roman" w:cs="Times New Roman"/>
                <w:sz w:val="18"/>
                <w:szCs w:val="18"/>
                <w:lang w:val="en-US"/>
              </w:rPr>
              <w:t>0</w:t>
            </w:r>
            <w:r w:rsidRPr="00652C96">
              <w:rPr>
                <w:rFonts w:ascii="Times New Roman" w:hAnsi="Times New Roman" w:cs="Times New Roman"/>
                <w:sz w:val="18"/>
                <w:szCs w:val="18"/>
              </w:rPr>
              <w:t>,0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2</w:t>
            </w:r>
            <w:r w:rsidRPr="00652C96">
              <w:rPr>
                <w:rFonts w:ascii="Times New Roman" w:hAnsi="Times New Roman" w:cs="Times New Roman"/>
                <w:sz w:val="18"/>
                <w:szCs w:val="18"/>
              </w:rPr>
              <w:t>,0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tc>
        <w:tc>
          <w:tcPr>
            <w:tcW w:w="1701" w:type="dxa"/>
            <w:gridSpan w:val="4"/>
          </w:tcPr>
          <w:p w:rsidR="00FF7872" w:rsidRPr="00652C96" w:rsidRDefault="00FF7872" w:rsidP="005B7751">
            <w:pPr>
              <w:rPr>
                <w:rFonts w:ascii="Times New Roman" w:hAnsi="Times New Roman" w:cs="Times New Roman"/>
                <w:sz w:val="18"/>
                <w:szCs w:val="18"/>
              </w:rPr>
            </w:pPr>
          </w:p>
          <w:p w:rsidR="00FF7872" w:rsidRPr="00652C96" w:rsidRDefault="00FF7872" w:rsidP="005B7751">
            <w:pPr>
              <w:rPr>
                <w:rFonts w:ascii="Times New Roman" w:hAnsi="Times New Roman" w:cs="Times New Roman"/>
                <w:sz w:val="18"/>
                <w:szCs w:val="18"/>
                <w:lang w:val="en-US"/>
              </w:rPr>
            </w:pPr>
            <w:r w:rsidRPr="00652C96">
              <w:rPr>
                <w:rFonts w:ascii="Times New Roman" w:hAnsi="Times New Roman" w:cs="Times New Roman"/>
                <w:sz w:val="18"/>
                <w:szCs w:val="18"/>
              </w:rPr>
              <w:t>1</w:t>
            </w:r>
            <w:r>
              <w:rPr>
                <w:rFonts w:ascii="Times New Roman" w:hAnsi="Times New Roman" w:cs="Times New Roman"/>
                <w:sz w:val="18"/>
                <w:szCs w:val="18"/>
              </w:rPr>
              <w:t>2</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tc>
        <w:tc>
          <w:tcPr>
            <w:tcW w:w="4535" w:type="dxa"/>
            <w:gridSpan w:val="3"/>
          </w:tcPr>
          <w:p w:rsidR="00FF7872" w:rsidRPr="00652C96" w:rsidRDefault="00FF7872" w:rsidP="00704ECB">
            <w:pPr>
              <w:rPr>
                <w:rFonts w:ascii="Times New Roman" w:hAnsi="Times New Roman" w:cs="Times New Roman"/>
                <w:sz w:val="18"/>
                <w:szCs w:val="18"/>
              </w:rPr>
            </w:pPr>
          </w:p>
          <w:p w:rsidR="00FF7872" w:rsidRPr="00652C96" w:rsidRDefault="00FF7872" w:rsidP="00704ECB">
            <w:pPr>
              <w:rPr>
                <w:rFonts w:ascii="Times New Roman" w:hAnsi="Times New Roman" w:cs="Times New Roman"/>
                <w:sz w:val="18"/>
                <w:szCs w:val="18"/>
              </w:rPr>
            </w:pPr>
            <w:r w:rsidRPr="00652C96">
              <w:rPr>
                <w:rFonts w:ascii="Times New Roman" w:hAnsi="Times New Roman" w:cs="Times New Roman"/>
                <w:sz w:val="18"/>
                <w:szCs w:val="18"/>
              </w:rPr>
              <w:t>Переклад на англійську мову тексту Плану місцевого економічного розвитку</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Транспортне забезпечення</w:t>
            </w:r>
          </w:p>
        </w:tc>
        <w:tc>
          <w:tcPr>
            <w:tcW w:w="1559" w:type="dxa"/>
            <w:vAlign w:val="center"/>
          </w:tcPr>
          <w:p w:rsidR="00FF7872" w:rsidRPr="00652C96" w:rsidRDefault="00FF7872" w:rsidP="00F913B4">
            <w:pPr>
              <w:keepLines/>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200</w:t>
            </w:r>
            <w:r w:rsidRPr="00652C96">
              <w:rPr>
                <w:rFonts w:ascii="Times New Roman" w:hAnsi="Times New Roman" w:cs="Times New Roman"/>
                <w:sz w:val="18"/>
                <w:szCs w:val="18"/>
                <w:lang w:val="en-US"/>
              </w:rPr>
              <w:t>,</w:t>
            </w:r>
            <w:r w:rsidRPr="00652C96">
              <w:rPr>
                <w:rFonts w:ascii="Times New Roman" w:hAnsi="Times New Roman" w:cs="Times New Roman"/>
                <w:sz w:val="18"/>
                <w:szCs w:val="18"/>
              </w:rPr>
              <w:t>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lang w:val="en-US"/>
              </w:rPr>
            </w:pPr>
            <w:r>
              <w:rPr>
                <w:rFonts w:ascii="Times New Roman" w:hAnsi="Times New Roman" w:cs="Times New Roman"/>
                <w:sz w:val="18"/>
                <w:szCs w:val="18"/>
              </w:rPr>
              <w:t>15</w:t>
            </w:r>
            <w:r w:rsidRPr="00652C96">
              <w:rPr>
                <w:rFonts w:ascii="Times New Roman" w:hAnsi="Times New Roman" w:cs="Times New Roman"/>
                <w:sz w:val="18"/>
                <w:szCs w:val="18"/>
              </w:rPr>
              <w:t>0,0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F913B4">
            <w:pPr>
              <w:rPr>
                <w:rFonts w:ascii="Times New Roman" w:hAnsi="Times New Roman" w:cs="Times New Roman"/>
                <w:sz w:val="18"/>
                <w:szCs w:val="18"/>
                <w:lang w:val="en-US"/>
              </w:rPr>
            </w:pPr>
            <w:r>
              <w:rPr>
                <w:rFonts w:ascii="Times New Roman" w:hAnsi="Times New Roman" w:cs="Times New Roman"/>
                <w:sz w:val="18"/>
                <w:szCs w:val="18"/>
              </w:rPr>
              <w:t>53</w:t>
            </w:r>
            <w:r w:rsidRPr="00652C96">
              <w:rPr>
                <w:rFonts w:ascii="Times New Roman" w:hAnsi="Times New Roman" w:cs="Times New Roman"/>
                <w:sz w:val="18"/>
                <w:szCs w:val="18"/>
                <w:lang w:val="en-US"/>
              </w:rPr>
              <w:t>,33</w:t>
            </w:r>
          </w:p>
        </w:tc>
        <w:tc>
          <w:tcPr>
            <w:tcW w:w="4535" w:type="dxa"/>
            <w:gridSpan w:val="3"/>
          </w:tcPr>
          <w:p w:rsidR="00FF7872" w:rsidRPr="00652C96" w:rsidRDefault="00FF7872" w:rsidP="009858BD">
            <w:pPr>
              <w:pStyle w:val="af5"/>
              <w:ind w:left="22" w:hanging="22"/>
              <w:rPr>
                <w:rFonts w:ascii="Times New Roman" w:hAnsi="Times New Roman"/>
                <w:sz w:val="18"/>
                <w:szCs w:val="18"/>
              </w:rPr>
            </w:pPr>
            <w:r w:rsidRPr="00652C96">
              <w:rPr>
                <w:rFonts w:ascii="Times New Roman" w:hAnsi="Times New Roman"/>
                <w:sz w:val="18"/>
                <w:szCs w:val="18"/>
              </w:rPr>
              <w:t>Транспортне забезпечення участі футбольної команди міста у міжнародному</w:t>
            </w:r>
            <w:r>
              <w:rPr>
                <w:rFonts w:ascii="Times New Roman" w:hAnsi="Times New Roman"/>
                <w:sz w:val="18"/>
                <w:szCs w:val="18"/>
              </w:rPr>
              <w:t xml:space="preserve"> турнірі в м. </w:t>
            </w:r>
            <w:proofErr w:type="spellStart"/>
            <w:r>
              <w:rPr>
                <w:rFonts w:ascii="Times New Roman" w:hAnsi="Times New Roman"/>
                <w:sz w:val="18"/>
                <w:szCs w:val="18"/>
              </w:rPr>
              <w:t>Плонськ</w:t>
            </w:r>
            <w:proofErr w:type="spellEnd"/>
            <w:r>
              <w:rPr>
                <w:rFonts w:ascii="Times New Roman" w:hAnsi="Times New Roman"/>
                <w:sz w:val="18"/>
                <w:szCs w:val="18"/>
              </w:rPr>
              <w:t xml:space="preserve"> (Польща),учасників Фестивалю повітряних куль і міжнародних делегацій на святкування Днів міста Тернополя (</w:t>
            </w:r>
            <w:proofErr w:type="spellStart"/>
            <w:r>
              <w:rPr>
                <w:rFonts w:ascii="Times New Roman" w:hAnsi="Times New Roman"/>
                <w:sz w:val="18"/>
                <w:szCs w:val="18"/>
              </w:rPr>
              <w:t>Замосць</w:t>
            </w:r>
            <w:proofErr w:type="spellEnd"/>
            <w:r>
              <w:rPr>
                <w:rFonts w:ascii="Times New Roman" w:hAnsi="Times New Roman"/>
                <w:sz w:val="18"/>
                <w:szCs w:val="18"/>
              </w:rPr>
              <w:t xml:space="preserve">, </w:t>
            </w:r>
            <w:proofErr w:type="spellStart"/>
            <w:r>
              <w:rPr>
                <w:rFonts w:ascii="Times New Roman" w:hAnsi="Times New Roman"/>
                <w:sz w:val="18"/>
                <w:szCs w:val="18"/>
              </w:rPr>
              <w:t>Хожув</w:t>
            </w:r>
            <w:proofErr w:type="spellEnd"/>
            <w:r>
              <w:rPr>
                <w:rFonts w:ascii="Times New Roman" w:hAnsi="Times New Roman"/>
                <w:sz w:val="18"/>
                <w:szCs w:val="18"/>
              </w:rPr>
              <w:t>, Генеральне Консульство РП в Луцьку)</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Актуалізація інвестиційного порталу міста</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10,0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10,0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стратегії PR кампанії міської  громади (проведення спеціалізованих з’їздів, наукових рад, </w:t>
            </w:r>
            <w:proofErr w:type="spellStart"/>
            <w:r w:rsidRPr="00652C96">
              <w:rPr>
                <w:rFonts w:ascii="Times New Roman" w:hAnsi="Times New Roman" w:cs="Times New Roman"/>
                <w:color w:val="000000" w:themeColor="text1"/>
                <w:sz w:val="18"/>
                <w:szCs w:val="18"/>
                <w:lang w:eastAsia="ru-RU"/>
              </w:rPr>
              <w:t>хакатонів</w:t>
            </w:r>
            <w:proofErr w:type="spellEnd"/>
            <w:r w:rsidRPr="00652C96">
              <w:rPr>
                <w:rFonts w:ascii="Times New Roman" w:hAnsi="Times New Roman" w:cs="Times New Roman"/>
                <w:color w:val="000000" w:themeColor="text1"/>
                <w:sz w:val="18"/>
                <w:szCs w:val="18"/>
                <w:lang w:eastAsia="ru-RU"/>
              </w:rPr>
              <w:t>, пленерів тощо)</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highlight w:val="yellow"/>
              </w:rPr>
            </w:pPr>
            <w:r w:rsidRPr="00652C96">
              <w:rPr>
                <w:rFonts w:ascii="Times New Roman" w:hAnsi="Times New Roman" w:cs="Times New Roman"/>
                <w:snapToGrid w:val="0"/>
                <w:color w:val="000000"/>
                <w:sz w:val="18"/>
                <w:szCs w:val="18"/>
              </w:rPr>
              <w:t>75</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vAlign w:val="center"/>
          </w:tcPr>
          <w:p w:rsidR="00FF7872" w:rsidRPr="00652C96" w:rsidRDefault="00FF7872" w:rsidP="00704ECB">
            <w:pPr>
              <w:jc w:val="center"/>
              <w:rPr>
                <w:rFonts w:ascii="Times New Roman" w:hAnsi="Times New Roman" w:cs="Times New Roman"/>
                <w:sz w:val="18"/>
                <w:szCs w:val="18"/>
                <w:highlight w:val="yellow"/>
              </w:rPr>
            </w:pPr>
          </w:p>
        </w:tc>
        <w:tc>
          <w:tcPr>
            <w:tcW w:w="4535" w:type="dxa"/>
            <w:gridSpan w:val="3"/>
          </w:tcPr>
          <w:p w:rsidR="00FF7872" w:rsidRPr="00652C96" w:rsidRDefault="00FF7872" w:rsidP="00704ECB">
            <w:pPr>
              <w:jc w:val="both"/>
              <w:rPr>
                <w:rFonts w:ascii="Times New Roman" w:hAnsi="Times New Roman" w:cs="Times New Roman"/>
                <w:sz w:val="18"/>
                <w:szCs w:val="18"/>
                <w:highlight w:val="yellow"/>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100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100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p w:rsidR="00FF7872" w:rsidRPr="00652C96" w:rsidRDefault="00FF7872" w:rsidP="00704ECB">
            <w:pPr>
              <w:jc w:val="center"/>
              <w:rPr>
                <w:rFonts w:ascii="Times New Roman" w:hAnsi="Times New Roman" w:cs="Times New Roman"/>
                <w:sz w:val="18"/>
                <w:szCs w:val="18"/>
              </w:rPr>
            </w:pP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b/>
                <w:sz w:val="18"/>
                <w:szCs w:val="18"/>
              </w:rPr>
            </w:pPr>
          </w:p>
          <w:p w:rsidR="00FF7872" w:rsidRPr="00652C96" w:rsidRDefault="00FF7872" w:rsidP="00704ECB">
            <w:pPr>
              <w:jc w:val="center"/>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rPr>
              <w:t>00</w:t>
            </w:r>
            <w:r w:rsidRPr="00652C96">
              <w:rPr>
                <w:rFonts w:ascii="Times New Roman" w:hAnsi="Times New Roman" w:cs="Times New Roman"/>
                <w:sz w:val="18"/>
                <w:szCs w:val="18"/>
                <w:lang w:val="en-US"/>
              </w:rPr>
              <w:t>,0</w:t>
            </w:r>
          </w:p>
        </w:tc>
        <w:tc>
          <w:tcPr>
            <w:tcW w:w="4535" w:type="dxa"/>
            <w:gridSpan w:val="3"/>
          </w:tcPr>
          <w:p w:rsidR="00FF7872" w:rsidRPr="00652C96" w:rsidRDefault="00FF7872" w:rsidP="00704ECB">
            <w:pPr>
              <w:jc w:val="both"/>
              <w:rPr>
                <w:rFonts w:ascii="Times New Roman" w:hAnsi="Times New Roman" w:cs="Times New Roman"/>
                <w:sz w:val="18"/>
                <w:szCs w:val="18"/>
              </w:rPr>
            </w:pPr>
          </w:p>
          <w:p w:rsidR="00FF7872" w:rsidRPr="00652C96" w:rsidRDefault="00FF7872" w:rsidP="00704ECB">
            <w:pPr>
              <w:jc w:val="both"/>
              <w:rPr>
                <w:rFonts w:ascii="Times New Roman" w:hAnsi="Times New Roman" w:cs="Times New Roman"/>
                <w:sz w:val="18"/>
                <w:szCs w:val="18"/>
              </w:rPr>
            </w:pPr>
            <w:r w:rsidRPr="00652C96">
              <w:rPr>
                <w:rFonts w:ascii="Times New Roman" w:hAnsi="Times New Roman" w:cs="Times New Roman"/>
                <w:sz w:val="18"/>
                <w:szCs w:val="18"/>
              </w:rPr>
              <w:t>Друк буклету «Записна книжка туриста»</w:t>
            </w:r>
            <w:r>
              <w:rPr>
                <w:rFonts w:ascii="Times New Roman" w:hAnsi="Times New Roman" w:cs="Times New Roman"/>
                <w:sz w:val="18"/>
                <w:szCs w:val="18"/>
              </w:rPr>
              <w:t>,</w:t>
            </w:r>
            <w:r>
              <w:rPr>
                <w:rFonts w:ascii="Times New Roman" w:hAnsi="Times New Roman"/>
                <w:sz w:val="18"/>
                <w:szCs w:val="18"/>
              </w:rPr>
              <w:t xml:space="preserve"> друк фотоальбому про Тернопіль, друк довідників «Тернопіль – історичні подорожі містом»</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50,0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50,0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b/>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49,9</w:t>
            </w:r>
          </w:p>
        </w:tc>
        <w:tc>
          <w:tcPr>
            <w:tcW w:w="4535" w:type="dxa"/>
            <w:gridSpan w:val="3"/>
          </w:tcPr>
          <w:p w:rsidR="00FF7872" w:rsidRPr="00652C96" w:rsidRDefault="00FF7872" w:rsidP="00704ECB">
            <w:pPr>
              <w:jc w:val="both"/>
              <w:rPr>
                <w:rFonts w:ascii="Times New Roman" w:hAnsi="Times New Roman" w:cs="Times New Roman"/>
                <w:sz w:val="18"/>
                <w:szCs w:val="18"/>
              </w:rPr>
            </w:pPr>
            <w:r w:rsidRPr="00652C96">
              <w:rPr>
                <w:rFonts w:ascii="Times New Roman" w:hAnsi="Times New Roman" w:cs="Times New Roman"/>
                <w:sz w:val="18"/>
                <w:szCs w:val="18"/>
              </w:rPr>
              <w:t>Друк інформаційних листівок «Тернопіль європейський»</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Створення та придбання </w:t>
            </w:r>
            <w:proofErr w:type="spellStart"/>
            <w:r w:rsidRPr="00652C96">
              <w:rPr>
                <w:rFonts w:ascii="Times New Roman" w:hAnsi="Times New Roman" w:cs="Times New Roman"/>
                <w:color w:val="000000" w:themeColor="text1"/>
                <w:sz w:val="18"/>
                <w:szCs w:val="18"/>
                <w:lang w:eastAsia="ru-RU"/>
              </w:rPr>
              <w:t>промоційної</w:t>
            </w:r>
            <w:proofErr w:type="spellEnd"/>
            <w:r w:rsidRPr="00652C96">
              <w:rPr>
                <w:rFonts w:ascii="Times New Roman" w:hAnsi="Times New Roman" w:cs="Times New Roman"/>
                <w:color w:val="000000" w:themeColor="text1"/>
                <w:sz w:val="18"/>
                <w:szCs w:val="18"/>
                <w:lang w:eastAsia="ru-RU"/>
              </w:rPr>
              <w:t xml:space="preserve"> поліграфічної та сувенірної продукції з метою забезпечення нею учасників міжнародних заходів, зустрічей та візитів</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lang w:val="en-US"/>
              </w:rPr>
            </w:pPr>
            <w:r w:rsidRPr="00652C96">
              <w:rPr>
                <w:rFonts w:ascii="Times New Roman" w:hAnsi="Times New Roman" w:cs="Times New Roman"/>
                <w:sz w:val="18"/>
                <w:szCs w:val="18"/>
                <w:lang w:val="en-US"/>
              </w:rPr>
              <w:t>100</w:t>
            </w:r>
            <w:r w:rsidRPr="00652C96">
              <w:rPr>
                <w:rFonts w:ascii="Times New Roman" w:hAnsi="Times New Roman" w:cs="Times New Roman"/>
                <w:sz w:val="18"/>
                <w:szCs w:val="18"/>
              </w:rPr>
              <w:t>,</w:t>
            </w:r>
            <w:r w:rsidRPr="00652C96">
              <w:rPr>
                <w:rFonts w:ascii="Times New Roman" w:hAnsi="Times New Roman" w:cs="Times New Roman"/>
                <w:sz w:val="18"/>
                <w:szCs w:val="18"/>
                <w:lang w:val="en-US"/>
              </w:rPr>
              <w:t>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lang w:val="ru-RU"/>
              </w:rPr>
              <w:t>100</w:t>
            </w:r>
            <w:r w:rsidRPr="00652C96">
              <w:rPr>
                <w:rFonts w:ascii="Times New Roman" w:hAnsi="Times New Roman" w:cs="Times New Roman"/>
                <w:sz w:val="18"/>
                <w:szCs w:val="18"/>
                <w:lang w:val="en-US"/>
              </w:rPr>
              <w:t>,0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Pr>
                <w:rFonts w:ascii="Times New Roman" w:hAnsi="Times New Roman" w:cs="Times New Roman"/>
                <w:sz w:val="18"/>
                <w:szCs w:val="18"/>
              </w:rPr>
              <w:t>100,0</w:t>
            </w:r>
          </w:p>
        </w:tc>
        <w:tc>
          <w:tcPr>
            <w:tcW w:w="4535" w:type="dxa"/>
            <w:gridSpan w:val="3"/>
          </w:tcPr>
          <w:p w:rsidR="00FF7872" w:rsidRPr="00652C96" w:rsidRDefault="00FF7872" w:rsidP="00704ECB">
            <w:pPr>
              <w:pStyle w:val="af5"/>
              <w:ind w:left="22"/>
              <w:rPr>
                <w:rFonts w:ascii="Times New Roman" w:hAnsi="Times New Roman"/>
                <w:sz w:val="18"/>
                <w:szCs w:val="18"/>
              </w:rPr>
            </w:pPr>
            <w:r w:rsidRPr="00652C96">
              <w:rPr>
                <w:rFonts w:ascii="Times New Roman" w:hAnsi="Times New Roman"/>
                <w:sz w:val="18"/>
                <w:szCs w:val="18"/>
              </w:rPr>
              <w:t>Закупівля сувенірних парасоль, блокнотів, зарядних пристроїв, футболок, тарілок, сувенірних пакетів тощо</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sz w:val="18"/>
                <w:szCs w:val="18"/>
              </w:rPr>
            </w:pPr>
            <w:r>
              <w:rPr>
                <w:rFonts w:ascii="Times New Roman" w:hAnsi="Times New Roman" w:cs="Times New Roman"/>
                <w:sz w:val="18"/>
                <w:szCs w:val="18"/>
              </w:rPr>
              <w:t>98,0</w:t>
            </w:r>
          </w:p>
        </w:tc>
        <w:tc>
          <w:tcPr>
            <w:tcW w:w="4535" w:type="dxa"/>
            <w:gridSpan w:val="3"/>
          </w:tcPr>
          <w:p w:rsidR="00FF7872" w:rsidRPr="0007570C" w:rsidRDefault="00FF7872" w:rsidP="00205FE7">
            <w:pPr>
              <w:pStyle w:val="af5"/>
              <w:ind w:left="22"/>
              <w:rPr>
                <w:rFonts w:ascii="Times New Roman" w:hAnsi="Times New Roman"/>
                <w:sz w:val="18"/>
                <w:szCs w:val="18"/>
              </w:rPr>
            </w:pPr>
            <w:r w:rsidRPr="0007570C">
              <w:rPr>
                <w:rFonts w:ascii="Times New Roman" w:hAnsi="Times New Roman"/>
                <w:sz w:val="18"/>
                <w:szCs w:val="18"/>
              </w:rPr>
              <w:t>Створення двох кінороликів про Тернопіль</w:t>
            </w:r>
          </w:p>
          <w:p w:rsidR="00FF7872" w:rsidRPr="00205FE7" w:rsidRDefault="00FF7872" w:rsidP="00205FE7">
            <w:pPr>
              <w:rPr>
                <w:rFonts w:ascii="Times New Roman" w:hAnsi="Times New Roman"/>
                <w:sz w:val="18"/>
                <w:szCs w:val="18"/>
              </w:rPr>
            </w:pPr>
            <w:r>
              <w:rPr>
                <w:rFonts w:ascii="Times New Roman" w:hAnsi="Times New Roman"/>
                <w:sz w:val="18"/>
                <w:szCs w:val="18"/>
              </w:rPr>
              <w:t xml:space="preserve">та </w:t>
            </w:r>
            <w:r w:rsidRPr="00205FE7">
              <w:rPr>
                <w:rFonts w:ascii="Times New Roman" w:hAnsi="Times New Roman"/>
                <w:sz w:val="18"/>
                <w:szCs w:val="18"/>
              </w:rPr>
              <w:t xml:space="preserve"> фільму про Тернопіль</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Підтримка туристичного  порталу</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sz w:val="18"/>
                <w:szCs w:val="18"/>
              </w:rPr>
            </w:pPr>
          </w:p>
        </w:tc>
        <w:tc>
          <w:tcPr>
            <w:tcW w:w="4535" w:type="dxa"/>
            <w:gridSpan w:val="3"/>
          </w:tcPr>
          <w:p w:rsidR="00FF7872" w:rsidRPr="00652C96" w:rsidRDefault="00FF7872" w:rsidP="00704ECB">
            <w:pPr>
              <w:pStyle w:val="af5"/>
              <w:ind w:left="22"/>
              <w:rPr>
                <w:rFonts w:ascii="Times New Roman" w:hAnsi="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Підтримка </w:t>
            </w:r>
            <w:proofErr w:type="spellStart"/>
            <w:r w:rsidRPr="00652C96">
              <w:rPr>
                <w:rFonts w:ascii="Times New Roman" w:hAnsi="Times New Roman" w:cs="Times New Roman"/>
                <w:color w:val="000000" w:themeColor="text1"/>
                <w:sz w:val="18"/>
                <w:szCs w:val="18"/>
                <w:lang w:eastAsia="ru-RU"/>
              </w:rPr>
              <w:t>подієвого</w:t>
            </w:r>
            <w:proofErr w:type="spellEnd"/>
            <w:r w:rsidRPr="00652C96">
              <w:rPr>
                <w:rFonts w:ascii="Times New Roman" w:hAnsi="Times New Roman" w:cs="Times New Roman"/>
                <w:color w:val="000000" w:themeColor="text1"/>
                <w:sz w:val="18"/>
                <w:szCs w:val="18"/>
                <w:lang w:eastAsia="ru-RU"/>
              </w:rPr>
              <w:t xml:space="preserve"> туризму (фестивалі, свята тощо)</w:t>
            </w:r>
          </w:p>
        </w:tc>
        <w:tc>
          <w:tcPr>
            <w:tcW w:w="1559" w:type="dxa"/>
            <w:vAlign w:val="center"/>
          </w:tcPr>
          <w:p w:rsidR="00FF7872" w:rsidRPr="00652C96" w:rsidRDefault="00FF7872" w:rsidP="00704ECB">
            <w:pPr>
              <w:keepLines/>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185</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18</w:t>
            </w:r>
            <w:r w:rsidRPr="00652C96">
              <w:rPr>
                <w:rFonts w:ascii="Times New Roman" w:hAnsi="Times New Roman" w:cs="Times New Roman"/>
                <w:sz w:val="18"/>
                <w:szCs w:val="18"/>
                <w:lang w:val="en-US"/>
              </w:rPr>
              <w:t>5</w:t>
            </w:r>
            <w:r w:rsidRPr="00652C96">
              <w:rPr>
                <w:rFonts w:ascii="Times New Roman" w:hAnsi="Times New Roman" w:cs="Times New Roman"/>
                <w:sz w:val="18"/>
                <w:szCs w:val="18"/>
              </w:rPr>
              <w:t>,0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18</w:t>
            </w:r>
            <w:r w:rsidRPr="00652C96">
              <w:rPr>
                <w:rFonts w:ascii="Times New Roman" w:hAnsi="Times New Roman" w:cs="Times New Roman"/>
                <w:sz w:val="18"/>
                <w:szCs w:val="18"/>
                <w:lang w:val="en-US"/>
              </w:rPr>
              <w:t>5</w:t>
            </w:r>
            <w:r w:rsidRPr="00652C96">
              <w:rPr>
                <w:rFonts w:ascii="Times New Roman" w:hAnsi="Times New Roman" w:cs="Times New Roman"/>
                <w:sz w:val="18"/>
                <w:szCs w:val="18"/>
              </w:rPr>
              <w:t>,0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5B7751" w:rsidRDefault="00FF7872" w:rsidP="00704ECB">
            <w:pPr>
              <w:jc w:val="center"/>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84</w:t>
            </w:r>
            <w:r>
              <w:rPr>
                <w:rFonts w:ascii="Times New Roman" w:hAnsi="Times New Roman" w:cs="Times New Roman"/>
                <w:sz w:val="18"/>
                <w:szCs w:val="18"/>
                <w:lang w:val="en-US"/>
              </w:rPr>
              <w:t>,</w:t>
            </w:r>
            <w:r>
              <w:rPr>
                <w:rFonts w:ascii="Times New Roman" w:hAnsi="Times New Roman" w:cs="Times New Roman"/>
                <w:sz w:val="18"/>
                <w:szCs w:val="18"/>
              </w:rPr>
              <w:t>66</w:t>
            </w:r>
          </w:p>
        </w:tc>
        <w:tc>
          <w:tcPr>
            <w:tcW w:w="4535" w:type="dxa"/>
            <w:gridSpan w:val="3"/>
          </w:tcPr>
          <w:p w:rsidR="00FF7872" w:rsidRPr="00652C96" w:rsidRDefault="00FF7872" w:rsidP="00704ECB">
            <w:pPr>
              <w:pStyle w:val="af5"/>
              <w:ind w:left="22"/>
              <w:rPr>
                <w:rFonts w:ascii="Times New Roman" w:hAnsi="Times New Roman"/>
                <w:sz w:val="18"/>
                <w:szCs w:val="18"/>
              </w:rPr>
            </w:pPr>
            <w:r w:rsidRPr="00652C96">
              <w:rPr>
                <w:rFonts w:ascii="Times New Roman" w:hAnsi="Times New Roman"/>
                <w:sz w:val="18"/>
                <w:szCs w:val="18"/>
              </w:rPr>
              <w:t>Друк буклетів «Тернопіль екскурсійний»,  «Туристичний путівник» та «Інвестиційний профіль громади» українською та англійською мовами</w:t>
            </w:r>
          </w:p>
        </w:tc>
      </w:tr>
      <w:tr w:rsidR="00FF7872" w:rsidRPr="00BE0654" w:rsidTr="00B72B3D">
        <w:trPr>
          <w:gridAfter w:val="6"/>
          <w:wAfter w:w="1054" w:type="dxa"/>
          <w:trHeight w:val="128"/>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Організація та проведення прес турів, екскурсій, заходів для представників національних та закордонних ЗМІ, </w:t>
            </w:r>
            <w:proofErr w:type="spellStart"/>
            <w:r w:rsidRPr="00652C96">
              <w:rPr>
                <w:rFonts w:ascii="Times New Roman" w:hAnsi="Times New Roman" w:cs="Times New Roman"/>
                <w:color w:val="000000" w:themeColor="text1"/>
                <w:sz w:val="18"/>
                <w:szCs w:val="18"/>
                <w:lang w:eastAsia="ru-RU"/>
              </w:rPr>
              <w:t>блогерів</w:t>
            </w:r>
            <w:proofErr w:type="spellEnd"/>
            <w:r w:rsidRPr="00652C96">
              <w:rPr>
                <w:rFonts w:ascii="Times New Roman" w:hAnsi="Times New Roman" w:cs="Times New Roman"/>
                <w:color w:val="000000" w:themeColor="text1"/>
                <w:sz w:val="18"/>
                <w:szCs w:val="18"/>
                <w:lang w:eastAsia="ru-RU"/>
              </w:rPr>
              <w:t>)</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p w:rsidR="00FF7872" w:rsidRPr="00652C96" w:rsidRDefault="00FF7872" w:rsidP="00704ECB">
            <w:pPr>
              <w:rPr>
                <w:rFonts w:ascii="Times New Roman" w:hAnsi="Times New Roman" w:cs="Times New Roman"/>
                <w:sz w:val="18"/>
                <w:szCs w:val="18"/>
              </w:rPr>
            </w:pP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5B7751">
            <w:pPr>
              <w:rPr>
                <w:rFonts w:ascii="Times New Roman" w:hAnsi="Times New Roman" w:cs="Times New Roman"/>
                <w:sz w:val="18"/>
                <w:szCs w:val="18"/>
              </w:rPr>
            </w:pPr>
            <w:r>
              <w:rPr>
                <w:rFonts w:ascii="Times New Roman" w:hAnsi="Times New Roman" w:cs="Times New Roman"/>
                <w:sz w:val="18"/>
                <w:szCs w:val="18"/>
              </w:rPr>
              <w:t xml:space="preserve">       71,7</w:t>
            </w:r>
          </w:p>
        </w:tc>
        <w:tc>
          <w:tcPr>
            <w:tcW w:w="4535" w:type="dxa"/>
            <w:gridSpan w:val="3"/>
          </w:tcPr>
          <w:p w:rsidR="00FF7872" w:rsidRPr="00652C96" w:rsidRDefault="00FF7872" w:rsidP="00704ECB">
            <w:pPr>
              <w:pStyle w:val="af5"/>
              <w:ind w:left="22"/>
              <w:rPr>
                <w:rFonts w:ascii="Times New Roman" w:hAnsi="Times New Roman"/>
                <w:sz w:val="18"/>
                <w:szCs w:val="18"/>
              </w:rPr>
            </w:pPr>
            <w:r>
              <w:rPr>
                <w:rFonts w:ascii="Times New Roman" w:hAnsi="Times New Roman"/>
                <w:sz w:val="18"/>
                <w:szCs w:val="18"/>
              </w:rPr>
              <w:t>Проведення екскурсій для міжнародних делегацій на святкування Днів міста Тернополя (</w:t>
            </w:r>
            <w:proofErr w:type="spellStart"/>
            <w:r>
              <w:rPr>
                <w:rFonts w:ascii="Times New Roman" w:hAnsi="Times New Roman"/>
                <w:sz w:val="18"/>
                <w:szCs w:val="18"/>
              </w:rPr>
              <w:t>Замосць</w:t>
            </w:r>
            <w:proofErr w:type="spellEnd"/>
            <w:r>
              <w:rPr>
                <w:rFonts w:ascii="Times New Roman" w:hAnsi="Times New Roman"/>
                <w:sz w:val="18"/>
                <w:szCs w:val="18"/>
              </w:rPr>
              <w:t xml:space="preserve">, </w:t>
            </w:r>
            <w:proofErr w:type="spellStart"/>
            <w:r>
              <w:rPr>
                <w:rFonts w:ascii="Times New Roman" w:hAnsi="Times New Roman"/>
                <w:sz w:val="18"/>
                <w:szCs w:val="18"/>
              </w:rPr>
              <w:t>Хожув</w:t>
            </w:r>
            <w:proofErr w:type="spellEnd"/>
            <w:r>
              <w:rPr>
                <w:rFonts w:ascii="Times New Roman" w:hAnsi="Times New Roman"/>
                <w:sz w:val="18"/>
                <w:szCs w:val="18"/>
              </w:rPr>
              <w:t>, Генеральне Консульство РП в Луцьку)та для учасників Фестивалю повітряних куль</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та друк </w:t>
            </w:r>
            <w:proofErr w:type="spellStart"/>
            <w:r w:rsidRPr="00652C96">
              <w:rPr>
                <w:rFonts w:ascii="Times New Roman" w:hAnsi="Times New Roman" w:cs="Times New Roman"/>
                <w:color w:val="000000" w:themeColor="text1"/>
                <w:sz w:val="18"/>
                <w:szCs w:val="18"/>
                <w:lang w:eastAsia="ru-RU"/>
              </w:rPr>
              <w:t>роздаткових</w:t>
            </w:r>
            <w:proofErr w:type="spellEnd"/>
            <w:r w:rsidRPr="00652C96">
              <w:rPr>
                <w:rFonts w:ascii="Times New Roman" w:hAnsi="Times New Roman" w:cs="Times New Roman"/>
                <w:color w:val="000000" w:themeColor="text1"/>
                <w:sz w:val="18"/>
                <w:szCs w:val="18"/>
                <w:lang w:eastAsia="ru-RU"/>
              </w:rPr>
              <w:t xml:space="preserve"> матеріалів на укр. та іноземних мовах (карти, календарі подій тощо)</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100,0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98</w:t>
            </w:r>
            <w:r w:rsidRPr="00652C96">
              <w:rPr>
                <w:rFonts w:ascii="Times New Roman" w:hAnsi="Times New Roman" w:cs="Times New Roman"/>
                <w:sz w:val="18"/>
                <w:szCs w:val="18"/>
                <w:lang w:val="en-US"/>
              </w:rPr>
              <w:t>,</w:t>
            </w:r>
            <w:r w:rsidRPr="00652C96">
              <w:rPr>
                <w:rFonts w:ascii="Times New Roman" w:hAnsi="Times New Roman" w:cs="Times New Roman"/>
                <w:sz w:val="18"/>
                <w:szCs w:val="18"/>
              </w:rPr>
              <w:t>9</w:t>
            </w:r>
          </w:p>
        </w:tc>
        <w:tc>
          <w:tcPr>
            <w:tcW w:w="4535" w:type="dxa"/>
            <w:gridSpan w:val="3"/>
          </w:tcPr>
          <w:p w:rsidR="00FF7872" w:rsidRPr="00652C96" w:rsidRDefault="00FF7872" w:rsidP="00704ECB">
            <w:pPr>
              <w:rPr>
                <w:rFonts w:ascii="Times New Roman" w:hAnsi="Times New Roman" w:cs="Times New Roman"/>
                <w:sz w:val="18"/>
                <w:szCs w:val="18"/>
              </w:rPr>
            </w:pPr>
            <w:r w:rsidRPr="00652C96">
              <w:rPr>
                <w:rFonts w:ascii="Times New Roman" w:hAnsi="Times New Roman" w:cs="Times New Roman"/>
                <w:sz w:val="18"/>
                <w:szCs w:val="18"/>
              </w:rPr>
              <w:t>Розробка та закупівля буклетів «Календар подій – 2020» українською та англійською мовами</w:t>
            </w:r>
          </w:p>
          <w:p w:rsidR="00FF7872" w:rsidRPr="00652C96" w:rsidRDefault="00FF7872" w:rsidP="00704ECB">
            <w:pPr>
              <w:rPr>
                <w:rFonts w:ascii="Times New Roman" w:hAnsi="Times New Roman" w:cs="Times New Roman"/>
                <w:sz w:val="18"/>
                <w:szCs w:val="18"/>
              </w:rPr>
            </w:pPr>
            <w:r w:rsidRPr="00652C96">
              <w:rPr>
                <w:rFonts w:ascii="Times New Roman" w:hAnsi="Times New Roman" w:cs="Times New Roman"/>
                <w:sz w:val="18"/>
                <w:szCs w:val="18"/>
              </w:rPr>
              <w:t>Розробка та закупівля буклетів «Історія Тернополя: від минулого до сьогодення»  українською та англійською мовами</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u w:val="single"/>
                <w:lang w:eastAsia="ru-RU"/>
              </w:rPr>
            </w:pPr>
            <w:r w:rsidRPr="00652C96">
              <w:rPr>
                <w:rFonts w:ascii="Times New Roman" w:hAnsi="Times New Roman" w:cs="Times New Roman"/>
                <w:color w:val="000000" w:themeColor="text1"/>
                <w:sz w:val="18"/>
                <w:szCs w:val="18"/>
                <w:u w:val="single"/>
                <w:lang w:eastAsia="ru-RU"/>
              </w:rPr>
              <w:t>Розвиток туристичної інфраструктури та реклами</w:t>
            </w:r>
          </w:p>
          <w:p w:rsidR="00FF7872" w:rsidRPr="00652C96" w:rsidRDefault="00FF7872" w:rsidP="00704ECB">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 xml:space="preserve">Створення та підтримання в належному стані туристичного </w:t>
            </w:r>
            <w:proofErr w:type="spellStart"/>
            <w:r w:rsidRPr="00652C96">
              <w:rPr>
                <w:rFonts w:ascii="Times New Roman" w:hAnsi="Times New Roman" w:cs="Times New Roman"/>
                <w:color w:val="000000" w:themeColor="text1"/>
                <w:sz w:val="18"/>
                <w:szCs w:val="18"/>
                <w:lang w:eastAsia="ru-RU"/>
              </w:rPr>
              <w:t>ознакування</w:t>
            </w:r>
            <w:proofErr w:type="spellEnd"/>
            <w:r w:rsidRPr="00652C96">
              <w:rPr>
                <w:rFonts w:ascii="Times New Roman" w:hAnsi="Times New Roman" w:cs="Times New Roman"/>
                <w:color w:val="000000" w:themeColor="text1"/>
                <w:sz w:val="18"/>
                <w:szCs w:val="18"/>
                <w:lang w:eastAsia="ru-RU"/>
              </w:rPr>
              <w:t xml:space="preserve"> міської громади</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30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43" w:type="dxa"/>
            <w:gridSpan w:val="4"/>
            <w:tcBorders>
              <w:left w:val="single" w:sz="4" w:space="0" w:color="auto"/>
              <w:righ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p w:rsidR="00FF7872" w:rsidRPr="00652C96" w:rsidRDefault="00FF7872" w:rsidP="00704ECB">
            <w:pPr>
              <w:jc w:val="center"/>
              <w:rPr>
                <w:rFonts w:ascii="Times New Roman" w:hAnsi="Times New Roman" w:cs="Times New Roman"/>
                <w:sz w:val="18"/>
                <w:szCs w:val="18"/>
              </w:rPr>
            </w:pPr>
          </w:p>
        </w:tc>
        <w:tc>
          <w:tcPr>
            <w:tcW w:w="1701" w:type="dxa"/>
            <w:gridSpan w:val="4"/>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4535" w:type="dxa"/>
            <w:gridSpan w:val="3"/>
          </w:tcPr>
          <w:p w:rsidR="00FF7872" w:rsidRPr="00652C9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652C96">
              <w:rPr>
                <w:rFonts w:ascii="Times New Roman" w:hAnsi="Times New Roman" w:cs="Times New Roman"/>
                <w:b/>
                <w:color w:val="000000" w:themeColor="text1"/>
                <w:sz w:val="18"/>
                <w:szCs w:val="18"/>
                <w:lang w:eastAsia="ru-RU"/>
              </w:rPr>
              <w:t>круглих</w:t>
            </w:r>
            <w:r w:rsidRPr="00652C96">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т.</w:t>
            </w:r>
            <w:r>
              <w:rPr>
                <w:rFonts w:ascii="Times New Roman" w:hAnsi="Times New Roman" w:cs="Times New Roman"/>
                <w:color w:val="000000" w:themeColor="text1"/>
                <w:sz w:val="18"/>
                <w:szCs w:val="18"/>
                <w:lang w:eastAsia="ru-RU"/>
              </w:rPr>
              <w:t>ч. організаційні внески, оренд</w:t>
            </w:r>
            <w:r w:rsidRPr="00652C96">
              <w:rPr>
                <w:rFonts w:ascii="Times New Roman" w:hAnsi="Times New Roman" w:cs="Times New Roman"/>
                <w:color w:val="000000" w:themeColor="text1"/>
                <w:sz w:val="18"/>
                <w:szCs w:val="18"/>
                <w:lang w:eastAsia="ru-RU"/>
              </w:rPr>
              <w:t>)</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169</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704ECB" w:rsidRDefault="00FF7872" w:rsidP="00704ECB">
            <w:pPr>
              <w:jc w:val="center"/>
              <w:rPr>
                <w:rFonts w:ascii="Times New Roman" w:hAnsi="Times New Roman" w:cs="Times New Roman"/>
                <w:sz w:val="18"/>
                <w:szCs w:val="18"/>
              </w:rPr>
            </w:pPr>
          </w:p>
          <w:p w:rsidR="00FF7872" w:rsidRPr="00704ECB" w:rsidRDefault="00FF7872" w:rsidP="00704ECB">
            <w:pPr>
              <w:jc w:val="center"/>
              <w:rPr>
                <w:rFonts w:ascii="Times New Roman" w:hAnsi="Times New Roman" w:cs="Times New Roman"/>
                <w:sz w:val="18"/>
                <w:szCs w:val="18"/>
              </w:rPr>
            </w:pPr>
          </w:p>
          <w:p w:rsidR="00FF7872" w:rsidRPr="00704ECB" w:rsidRDefault="00FF7872" w:rsidP="00704ECB">
            <w:pPr>
              <w:jc w:val="center"/>
              <w:rPr>
                <w:rFonts w:ascii="Times New Roman" w:hAnsi="Times New Roman" w:cs="Times New Roman"/>
                <w:sz w:val="18"/>
                <w:szCs w:val="18"/>
              </w:rPr>
            </w:pPr>
            <w:r w:rsidRPr="00704ECB">
              <w:rPr>
                <w:rFonts w:ascii="Times New Roman" w:hAnsi="Times New Roman" w:cs="Times New Roman"/>
                <w:sz w:val="18"/>
                <w:szCs w:val="18"/>
                <w:lang w:val="en-US"/>
              </w:rPr>
              <w:t>1</w:t>
            </w:r>
            <w:r w:rsidRPr="00704ECB">
              <w:rPr>
                <w:rFonts w:ascii="Times New Roman" w:hAnsi="Times New Roman" w:cs="Times New Roman"/>
                <w:sz w:val="18"/>
                <w:szCs w:val="18"/>
              </w:rPr>
              <w:t>35,25</w:t>
            </w:r>
          </w:p>
        </w:tc>
        <w:tc>
          <w:tcPr>
            <w:tcW w:w="1743" w:type="dxa"/>
            <w:gridSpan w:val="4"/>
            <w:tcBorders>
              <w:left w:val="single" w:sz="4" w:space="0" w:color="auto"/>
              <w:right w:val="single" w:sz="4" w:space="0" w:color="auto"/>
            </w:tcBorders>
          </w:tcPr>
          <w:p w:rsidR="00FF7872" w:rsidRPr="00704ECB" w:rsidRDefault="00FF7872" w:rsidP="00704ECB">
            <w:pPr>
              <w:jc w:val="center"/>
              <w:rPr>
                <w:rFonts w:ascii="Times New Roman" w:hAnsi="Times New Roman" w:cs="Times New Roman"/>
                <w:sz w:val="18"/>
                <w:szCs w:val="18"/>
              </w:rPr>
            </w:pPr>
          </w:p>
          <w:p w:rsidR="00FF7872" w:rsidRPr="00704ECB" w:rsidRDefault="00FF7872" w:rsidP="00704ECB">
            <w:pPr>
              <w:jc w:val="center"/>
              <w:rPr>
                <w:rFonts w:ascii="Times New Roman" w:hAnsi="Times New Roman" w:cs="Times New Roman"/>
                <w:sz w:val="18"/>
                <w:szCs w:val="18"/>
              </w:rPr>
            </w:pPr>
          </w:p>
          <w:p w:rsidR="00FF7872" w:rsidRPr="00704ECB" w:rsidRDefault="00FF7872" w:rsidP="00704ECB">
            <w:pPr>
              <w:jc w:val="center"/>
              <w:rPr>
                <w:rFonts w:ascii="Times New Roman" w:hAnsi="Times New Roman" w:cs="Times New Roman"/>
                <w:sz w:val="18"/>
                <w:szCs w:val="18"/>
              </w:rPr>
            </w:pPr>
            <w:r>
              <w:rPr>
                <w:rFonts w:ascii="Times New Roman" w:hAnsi="Times New Roman" w:cs="Times New Roman"/>
                <w:sz w:val="18"/>
                <w:szCs w:val="18"/>
              </w:rPr>
              <w:t>152</w:t>
            </w:r>
            <w:r w:rsidRPr="00704ECB">
              <w:rPr>
                <w:rFonts w:ascii="Times New Roman" w:hAnsi="Times New Roman" w:cs="Times New Roman"/>
                <w:sz w:val="18"/>
                <w:szCs w:val="18"/>
              </w:rPr>
              <w:t>,25</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rPr>
                <w:rFonts w:ascii="Times New Roman" w:hAnsi="Times New Roman" w:cs="Times New Roman"/>
                <w:sz w:val="18"/>
                <w:szCs w:val="18"/>
              </w:rPr>
            </w:pPr>
            <w:r w:rsidRPr="00652C96">
              <w:rPr>
                <w:rFonts w:ascii="Times New Roman" w:hAnsi="Times New Roman" w:cs="Times New Roman"/>
                <w:sz w:val="18"/>
                <w:szCs w:val="18"/>
              </w:rPr>
              <w:t>-</w:t>
            </w: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tc>
        <w:tc>
          <w:tcPr>
            <w:tcW w:w="1701" w:type="dxa"/>
            <w:gridSpan w:val="4"/>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Pr>
                <w:rFonts w:ascii="Times New Roman" w:hAnsi="Times New Roman" w:cs="Times New Roman"/>
                <w:sz w:val="18"/>
                <w:szCs w:val="18"/>
              </w:rPr>
              <w:t>146,93</w:t>
            </w:r>
          </w:p>
        </w:tc>
        <w:tc>
          <w:tcPr>
            <w:tcW w:w="4535" w:type="dxa"/>
            <w:gridSpan w:val="3"/>
          </w:tcPr>
          <w:p w:rsidR="00FF7872" w:rsidRPr="0007570C" w:rsidRDefault="00FF7872" w:rsidP="00205FE7">
            <w:pPr>
              <w:rPr>
                <w:rFonts w:ascii="Times New Roman" w:hAnsi="Times New Roman"/>
                <w:sz w:val="18"/>
                <w:szCs w:val="18"/>
              </w:rPr>
            </w:pPr>
            <w:r w:rsidRPr="0007570C">
              <w:rPr>
                <w:rFonts w:ascii="Times New Roman" w:hAnsi="Times New Roman"/>
                <w:sz w:val="18"/>
                <w:szCs w:val="18"/>
              </w:rPr>
              <w:t>Проведення Фестивалю повітряних куль</w:t>
            </w:r>
          </w:p>
          <w:p w:rsidR="00FF7872" w:rsidRPr="0007570C" w:rsidRDefault="00FF7872" w:rsidP="00205FE7">
            <w:pPr>
              <w:rPr>
                <w:rFonts w:ascii="Times New Roman" w:hAnsi="Times New Roman"/>
                <w:sz w:val="18"/>
                <w:szCs w:val="18"/>
              </w:rPr>
            </w:pPr>
          </w:p>
          <w:p w:rsidR="00FF7872" w:rsidRPr="0007570C" w:rsidRDefault="00FF7872" w:rsidP="00205FE7">
            <w:pPr>
              <w:rPr>
                <w:rFonts w:ascii="Times New Roman" w:hAnsi="Times New Roman"/>
                <w:sz w:val="18"/>
                <w:szCs w:val="18"/>
              </w:rPr>
            </w:pPr>
            <w:r w:rsidRPr="0007570C">
              <w:rPr>
                <w:rFonts w:ascii="Times New Roman" w:hAnsi="Times New Roman"/>
                <w:sz w:val="18"/>
                <w:szCs w:val="18"/>
              </w:rPr>
              <w:t>Дослідження перспектив розвитку туризму у місті Тернополі після пандемії</w:t>
            </w:r>
          </w:p>
          <w:p w:rsidR="00FF7872" w:rsidRPr="00652C96"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Маркетингові дослідження проблематики  з питань стратегічного планування, міжнародного співробітництва та туризму, у т.ч. у співпраці з вузами</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70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704ECB" w:rsidRDefault="00FF7872" w:rsidP="00704ECB">
            <w:pPr>
              <w:jc w:val="center"/>
              <w:rPr>
                <w:rFonts w:ascii="Times New Roman" w:hAnsi="Times New Roman" w:cs="Times New Roman"/>
                <w:sz w:val="18"/>
                <w:szCs w:val="18"/>
              </w:rPr>
            </w:pPr>
          </w:p>
          <w:p w:rsidR="00FF7872" w:rsidRPr="00704ECB" w:rsidRDefault="00FF7872" w:rsidP="00704ECB">
            <w:pPr>
              <w:jc w:val="center"/>
              <w:rPr>
                <w:rFonts w:ascii="Times New Roman" w:hAnsi="Times New Roman" w:cs="Times New Roman"/>
                <w:sz w:val="18"/>
                <w:szCs w:val="18"/>
              </w:rPr>
            </w:pPr>
            <w:r w:rsidRPr="00704ECB">
              <w:rPr>
                <w:rFonts w:ascii="Times New Roman" w:hAnsi="Times New Roman" w:cs="Times New Roman"/>
                <w:sz w:val="18"/>
                <w:szCs w:val="18"/>
                <w:lang w:val="en-US"/>
              </w:rPr>
              <w:t>44</w:t>
            </w:r>
            <w:r w:rsidRPr="00704ECB">
              <w:rPr>
                <w:rFonts w:ascii="Times New Roman" w:hAnsi="Times New Roman" w:cs="Times New Roman"/>
                <w:sz w:val="18"/>
                <w:szCs w:val="18"/>
              </w:rPr>
              <w:t>,0</w:t>
            </w:r>
          </w:p>
        </w:tc>
        <w:tc>
          <w:tcPr>
            <w:tcW w:w="1743" w:type="dxa"/>
            <w:gridSpan w:val="4"/>
            <w:tcBorders>
              <w:left w:val="single" w:sz="4" w:space="0" w:color="auto"/>
              <w:right w:val="single" w:sz="4" w:space="0" w:color="auto"/>
            </w:tcBorders>
          </w:tcPr>
          <w:p w:rsidR="00FF7872" w:rsidRPr="00704ECB" w:rsidRDefault="00FF7872" w:rsidP="00704ECB">
            <w:pPr>
              <w:jc w:val="center"/>
              <w:rPr>
                <w:rFonts w:ascii="Times New Roman" w:hAnsi="Times New Roman" w:cs="Times New Roman"/>
                <w:sz w:val="18"/>
                <w:szCs w:val="18"/>
              </w:rPr>
            </w:pPr>
          </w:p>
          <w:p w:rsidR="00FF7872" w:rsidRPr="00704ECB" w:rsidRDefault="00FF7872" w:rsidP="00704ECB">
            <w:pPr>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2,</w:t>
            </w:r>
            <w:r w:rsidRPr="00704ECB">
              <w:rPr>
                <w:rFonts w:ascii="Times New Roman" w:hAnsi="Times New Roman" w:cs="Times New Roman"/>
                <w:sz w:val="18"/>
                <w:szCs w:val="18"/>
              </w:rPr>
              <w:t>0</w:t>
            </w:r>
          </w:p>
          <w:p w:rsidR="00FF7872" w:rsidRPr="00704ECB" w:rsidRDefault="00FF7872" w:rsidP="00704ECB">
            <w:pPr>
              <w:jc w:val="center"/>
              <w:rPr>
                <w:rFonts w:ascii="Times New Roman" w:hAnsi="Times New Roman" w:cs="Times New Roman"/>
                <w:sz w:val="18"/>
                <w:szCs w:val="18"/>
              </w:rPr>
            </w:pPr>
          </w:p>
          <w:p w:rsidR="00FF7872" w:rsidRPr="00704ECB" w:rsidRDefault="00FF7872" w:rsidP="00704ECB">
            <w:pPr>
              <w:jc w:val="center"/>
              <w:rPr>
                <w:rFonts w:ascii="Times New Roman" w:hAnsi="Times New Roman" w:cs="Times New Roman"/>
                <w:sz w:val="18"/>
                <w:szCs w:val="18"/>
              </w:rPr>
            </w:pP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sz w:val="18"/>
                <w:szCs w:val="18"/>
              </w:rPr>
            </w:pPr>
          </w:p>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20,0</w:t>
            </w:r>
          </w:p>
        </w:tc>
        <w:tc>
          <w:tcPr>
            <w:tcW w:w="4535" w:type="dxa"/>
            <w:gridSpan w:val="3"/>
          </w:tcPr>
          <w:p w:rsidR="00FF7872" w:rsidRPr="00652C96" w:rsidRDefault="00FF7872" w:rsidP="00704ECB">
            <w:pPr>
              <w:rPr>
                <w:rFonts w:ascii="Times New Roman" w:hAnsi="Times New Roman" w:cs="Times New Roman"/>
                <w:sz w:val="18"/>
                <w:szCs w:val="18"/>
              </w:rPr>
            </w:pPr>
            <w:r w:rsidRPr="00652C96">
              <w:rPr>
                <w:rFonts w:ascii="Times New Roman" w:hAnsi="Times New Roman" w:cs="Times New Roman"/>
                <w:sz w:val="18"/>
                <w:szCs w:val="18"/>
              </w:rPr>
              <w:t>Дослідження кількості туристичних потоків за даними оператор</w:t>
            </w:r>
            <w:r w:rsidR="00683A2B">
              <w:rPr>
                <w:rFonts w:ascii="Times New Roman" w:hAnsi="Times New Roman" w:cs="Times New Roman"/>
                <w:sz w:val="18"/>
                <w:szCs w:val="18"/>
              </w:rPr>
              <w:t>а</w:t>
            </w:r>
            <w:r w:rsidRPr="00652C96">
              <w:rPr>
                <w:rFonts w:ascii="Times New Roman" w:hAnsi="Times New Roman" w:cs="Times New Roman"/>
                <w:sz w:val="18"/>
                <w:szCs w:val="18"/>
              </w:rPr>
              <w:t xml:space="preserve"> «</w:t>
            </w:r>
            <w:proofErr w:type="spellStart"/>
            <w:r w:rsidRPr="00652C96">
              <w:rPr>
                <w:rFonts w:ascii="Times New Roman" w:hAnsi="Times New Roman" w:cs="Times New Roman"/>
                <w:sz w:val="18"/>
                <w:szCs w:val="18"/>
              </w:rPr>
              <w:t>КиївСтар</w:t>
            </w:r>
            <w:proofErr w:type="spellEnd"/>
            <w:r w:rsidRPr="00652C96">
              <w:rPr>
                <w:rFonts w:ascii="Times New Roman" w:hAnsi="Times New Roman" w:cs="Times New Roman"/>
                <w:sz w:val="18"/>
                <w:szCs w:val="18"/>
              </w:rPr>
              <w:t>»</w:t>
            </w:r>
          </w:p>
          <w:p w:rsidR="00FF7872" w:rsidRPr="00652C96" w:rsidRDefault="00FF7872" w:rsidP="00704ECB">
            <w:pPr>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Купівля виставкового обладнання</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25</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704ECB" w:rsidRDefault="00FF7872" w:rsidP="00704ECB">
            <w:pPr>
              <w:jc w:val="center"/>
              <w:rPr>
                <w:rFonts w:ascii="Times New Roman" w:hAnsi="Times New Roman" w:cs="Times New Roman"/>
                <w:sz w:val="18"/>
                <w:szCs w:val="18"/>
              </w:rPr>
            </w:pPr>
            <w:r w:rsidRPr="00704ECB">
              <w:rPr>
                <w:rFonts w:ascii="Times New Roman" w:hAnsi="Times New Roman" w:cs="Times New Roman"/>
                <w:sz w:val="18"/>
                <w:szCs w:val="18"/>
                <w:lang w:val="en-US"/>
              </w:rPr>
              <w:t>17</w:t>
            </w:r>
            <w:r w:rsidRPr="00704ECB">
              <w:rPr>
                <w:rFonts w:ascii="Times New Roman" w:hAnsi="Times New Roman" w:cs="Times New Roman"/>
                <w:sz w:val="18"/>
                <w:szCs w:val="18"/>
              </w:rPr>
              <w:t>,0</w:t>
            </w:r>
          </w:p>
        </w:tc>
        <w:tc>
          <w:tcPr>
            <w:tcW w:w="1743" w:type="dxa"/>
            <w:gridSpan w:val="4"/>
            <w:tcBorders>
              <w:left w:val="single" w:sz="4" w:space="0" w:color="auto"/>
              <w:right w:val="single" w:sz="4" w:space="0" w:color="auto"/>
            </w:tcBorders>
          </w:tcPr>
          <w:p w:rsidR="00FF7872" w:rsidRPr="00704ECB" w:rsidRDefault="00FF7872" w:rsidP="00704ECB">
            <w:pPr>
              <w:jc w:val="center"/>
              <w:rPr>
                <w:rFonts w:ascii="Times New Roman" w:hAnsi="Times New Roman" w:cs="Times New Roman"/>
                <w:sz w:val="18"/>
                <w:szCs w:val="18"/>
              </w:rPr>
            </w:pPr>
            <w:r w:rsidRPr="00704ECB">
              <w:rPr>
                <w:rFonts w:ascii="Times New Roman" w:hAnsi="Times New Roman" w:cs="Times New Roman"/>
                <w:sz w:val="18"/>
                <w:szCs w:val="18"/>
              </w:rPr>
              <w:t>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sz w:val="18"/>
                <w:szCs w:val="18"/>
              </w:rPr>
            </w:pPr>
            <w:r>
              <w:rPr>
                <w:rFonts w:ascii="Times New Roman" w:hAnsi="Times New Roman" w:cs="Times New Roman"/>
                <w:sz w:val="18"/>
                <w:szCs w:val="18"/>
              </w:rPr>
              <w:t>-</w:t>
            </w:r>
          </w:p>
        </w:tc>
        <w:tc>
          <w:tcPr>
            <w:tcW w:w="4535" w:type="dxa"/>
            <w:gridSpan w:val="3"/>
          </w:tcPr>
          <w:p w:rsidR="00FF7872" w:rsidRPr="00652C96" w:rsidRDefault="00FF7872" w:rsidP="00704ECB">
            <w:pPr>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Надання фінансової підтримки.</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520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704ECB" w:rsidRDefault="00FF7872" w:rsidP="00704ECB">
            <w:pPr>
              <w:jc w:val="center"/>
              <w:rPr>
                <w:rFonts w:ascii="Times New Roman" w:hAnsi="Times New Roman" w:cs="Times New Roman"/>
                <w:sz w:val="18"/>
                <w:szCs w:val="18"/>
              </w:rPr>
            </w:pPr>
            <w:r w:rsidRPr="00704ECB">
              <w:rPr>
                <w:rFonts w:ascii="Times New Roman" w:hAnsi="Times New Roman" w:cs="Times New Roman"/>
                <w:sz w:val="18"/>
                <w:szCs w:val="18"/>
              </w:rPr>
              <w:t>100,0</w:t>
            </w:r>
          </w:p>
        </w:tc>
        <w:tc>
          <w:tcPr>
            <w:tcW w:w="1743" w:type="dxa"/>
            <w:gridSpan w:val="4"/>
            <w:tcBorders>
              <w:left w:val="single" w:sz="4" w:space="0" w:color="auto"/>
              <w:right w:val="single" w:sz="4" w:space="0" w:color="auto"/>
            </w:tcBorders>
          </w:tcPr>
          <w:p w:rsidR="00FF7872" w:rsidRPr="00704ECB" w:rsidRDefault="00FF7872" w:rsidP="00704ECB">
            <w:pPr>
              <w:jc w:val="center"/>
              <w:rPr>
                <w:rFonts w:ascii="Times New Roman" w:hAnsi="Times New Roman" w:cs="Times New Roman"/>
                <w:sz w:val="18"/>
                <w:szCs w:val="18"/>
              </w:rPr>
            </w:pPr>
            <w:r>
              <w:rPr>
                <w:rFonts w:ascii="Times New Roman" w:hAnsi="Times New Roman" w:cs="Times New Roman"/>
                <w:sz w:val="18"/>
                <w:szCs w:val="18"/>
              </w:rPr>
              <w:t>2</w:t>
            </w:r>
            <w:r w:rsidRPr="00704ECB">
              <w:rPr>
                <w:rFonts w:ascii="Times New Roman" w:hAnsi="Times New Roman" w:cs="Times New Roman"/>
                <w:sz w:val="18"/>
                <w:szCs w:val="18"/>
              </w:rPr>
              <w:t>00,0</w:t>
            </w:r>
          </w:p>
        </w:tc>
        <w:tc>
          <w:tcPr>
            <w:tcW w:w="956" w:type="dxa"/>
            <w:tcBorders>
              <w:left w:val="single" w:sz="4" w:space="0" w:color="auto"/>
            </w:tcBorders>
          </w:tcPr>
          <w:p w:rsidR="00FF7872" w:rsidRPr="00652C96" w:rsidRDefault="00FF7872" w:rsidP="00704ECB">
            <w:pPr>
              <w:jc w:val="center"/>
              <w:rPr>
                <w:rFonts w:ascii="Times New Roman" w:hAnsi="Times New Roman" w:cs="Times New Roman"/>
                <w:sz w:val="18"/>
                <w:szCs w:val="18"/>
              </w:rPr>
            </w:pPr>
            <w:r w:rsidRPr="00652C96">
              <w:rPr>
                <w:rFonts w:ascii="Times New Roman" w:hAnsi="Times New Roman" w:cs="Times New Roman"/>
                <w:sz w:val="18"/>
                <w:szCs w:val="18"/>
              </w:rPr>
              <w:t>-</w:t>
            </w:r>
          </w:p>
        </w:tc>
        <w:tc>
          <w:tcPr>
            <w:tcW w:w="1701" w:type="dxa"/>
            <w:gridSpan w:val="4"/>
          </w:tcPr>
          <w:p w:rsidR="00FF7872" w:rsidRPr="00652C96" w:rsidRDefault="00FF7872" w:rsidP="00704ECB">
            <w:pPr>
              <w:jc w:val="center"/>
              <w:rPr>
                <w:rFonts w:ascii="Times New Roman" w:hAnsi="Times New Roman" w:cs="Times New Roman"/>
                <w:sz w:val="18"/>
                <w:szCs w:val="18"/>
              </w:rPr>
            </w:pPr>
            <w:r>
              <w:rPr>
                <w:rFonts w:ascii="Times New Roman" w:hAnsi="Times New Roman" w:cs="Times New Roman"/>
                <w:sz w:val="18"/>
                <w:szCs w:val="18"/>
              </w:rPr>
              <w:t>200,0</w:t>
            </w:r>
          </w:p>
        </w:tc>
        <w:tc>
          <w:tcPr>
            <w:tcW w:w="4535" w:type="dxa"/>
            <w:gridSpan w:val="3"/>
          </w:tcPr>
          <w:p w:rsidR="00FF7872" w:rsidRPr="00652C96" w:rsidRDefault="00FF7872" w:rsidP="00704ECB">
            <w:pPr>
              <w:rPr>
                <w:rFonts w:ascii="Times New Roman" w:hAnsi="Times New Roman" w:cs="Times New Roman"/>
                <w:sz w:val="18"/>
                <w:szCs w:val="18"/>
              </w:rPr>
            </w:pPr>
            <w:r w:rsidRPr="00CE2A0D">
              <w:rPr>
                <w:rFonts w:ascii="Times New Roman" w:hAnsi="Times New Roman"/>
                <w:sz w:val="18"/>
                <w:szCs w:val="18"/>
              </w:rPr>
              <w:t>Фінансова підтримка КП «Туристично-інформаційний центр міста Тернополя»</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2762" w:type="dxa"/>
            <w:gridSpan w:val="2"/>
            <w:vAlign w:val="center"/>
          </w:tcPr>
          <w:p w:rsidR="00FF7872" w:rsidRPr="00652C96" w:rsidRDefault="00FF7872" w:rsidP="00704ECB">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559" w:type="dxa"/>
            <w:vAlign w:val="center"/>
          </w:tcPr>
          <w:p w:rsidR="00FF7872" w:rsidRPr="00652C96" w:rsidRDefault="00FF7872" w:rsidP="00704ECB">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400</w:t>
            </w:r>
            <w:r>
              <w:rPr>
                <w:rFonts w:ascii="Times New Roman" w:hAnsi="Times New Roman" w:cs="Times New Roman"/>
                <w:snapToGrid w:val="0"/>
                <w:color w:val="000000"/>
                <w:sz w:val="18"/>
                <w:szCs w:val="18"/>
              </w:rPr>
              <w:t>,0</w:t>
            </w:r>
          </w:p>
        </w:tc>
        <w:tc>
          <w:tcPr>
            <w:tcW w:w="1277" w:type="dxa"/>
            <w:gridSpan w:val="2"/>
            <w:tcBorders>
              <w:right w:val="single" w:sz="4" w:space="0" w:color="auto"/>
            </w:tcBorders>
          </w:tcPr>
          <w:p w:rsidR="00FF7872" w:rsidRPr="00704ECB" w:rsidRDefault="00FF7872" w:rsidP="00704ECB">
            <w:pPr>
              <w:jc w:val="center"/>
              <w:rPr>
                <w:rFonts w:ascii="Times New Roman" w:hAnsi="Times New Roman" w:cs="Times New Roman"/>
                <w:sz w:val="18"/>
                <w:szCs w:val="18"/>
              </w:rPr>
            </w:pPr>
            <w:r w:rsidRPr="00704ECB">
              <w:rPr>
                <w:rFonts w:ascii="Times New Roman" w:hAnsi="Times New Roman" w:cs="Times New Roman"/>
                <w:sz w:val="18"/>
                <w:szCs w:val="18"/>
              </w:rPr>
              <w:t>400,0</w:t>
            </w:r>
          </w:p>
        </w:tc>
        <w:tc>
          <w:tcPr>
            <w:tcW w:w="1743" w:type="dxa"/>
            <w:gridSpan w:val="4"/>
            <w:tcBorders>
              <w:left w:val="single" w:sz="4" w:space="0" w:color="auto"/>
              <w:right w:val="single" w:sz="4" w:space="0" w:color="auto"/>
            </w:tcBorders>
          </w:tcPr>
          <w:p w:rsidR="00FF7872" w:rsidRPr="00704ECB" w:rsidRDefault="00FF7872" w:rsidP="00704ECB">
            <w:pPr>
              <w:jc w:val="center"/>
              <w:rPr>
                <w:rFonts w:ascii="Times New Roman" w:hAnsi="Times New Roman" w:cs="Times New Roman"/>
                <w:sz w:val="18"/>
                <w:szCs w:val="18"/>
              </w:rPr>
            </w:pPr>
            <w:r w:rsidRPr="00704ECB">
              <w:rPr>
                <w:rFonts w:ascii="Times New Roman" w:hAnsi="Times New Roman" w:cs="Times New Roman"/>
                <w:sz w:val="18"/>
                <w:szCs w:val="18"/>
              </w:rPr>
              <w:t>400,0</w:t>
            </w:r>
          </w:p>
        </w:tc>
        <w:tc>
          <w:tcPr>
            <w:tcW w:w="956" w:type="dxa"/>
            <w:tcBorders>
              <w:left w:val="single" w:sz="4" w:space="0" w:color="auto"/>
            </w:tcBorders>
          </w:tcPr>
          <w:p w:rsidR="00FF7872" w:rsidRPr="00205FE7" w:rsidRDefault="00FF7872" w:rsidP="00704ECB">
            <w:pPr>
              <w:jc w:val="center"/>
              <w:rPr>
                <w:rFonts w:ascii="Times New Roman" w:hAnsi="Times New Roman" w:cs="Times New Roman"/>
                <w:sz w:val="18"/>
                <w:szCs w:val="18"/>
                <w:highlight w:val="yellow"/>
              </w:rPr>
            </w:pPr>
          </w:p>
        </w:tc>
        <w:tc>
          <w:tcPr>
            <w:tcW w:w="1701" w:type="dxa"/>
            <w:gridSpan w:val="4"/>
          </w:tcPr>
          <w:p w:rsidR="00FF7872" w:rsidRPr="009F2D0E" w:rsidRDefault="00FF7872" w:rsidP="00704ECB">
            <w:pPr>
              <w:jc w:val="center"/>
              <w:rPr>
                <w:rFonts w:ascii="Times New Roman" w:hAnsi="Times New Roman" w:cs="Times New Roman"/>
                <w:sz w:val="18"/>
                <w:szCs w:val="18"/>
              </w:rPr>
            </w:pPr>
            <w:r w:rsidRPr="009F2D0E">
              <w:rPr>
                <w:rFonts w:ascii="Times New Roman" w:hAnsi="Times New Roman" w:cs="Times New Roman"/>
                <w:sz w:val="18"/>
                <w:szCs w:val="18"/>
              </w:rPr>
              <w:t>397</w:t>
            </w:r>
            <w:r w:rsidRPr="009F2D0E">
              <w:rPr>
                <w:rFonts w:ascii="Times New Roman" w:hAnsi="Times New Roman" w:cs="Times New Roman"/>
                <w:sz w:val="18"/>
                <w:szCs w:val="18"/>
                <w:lang w:val="en-US"/>
              </w:rPr>
              <w:t>,</w:t>
            </w:r>
            <w:r w:rsidRPr="009F2D0E">
              <w:rPr>
                <w:rFonts w:ascii="Times New Roman" w:hAnsi="Times New Roman" w:cs="Times New Roman"/>
                <w:sz w:val="18"/>
                <w:szCs w:val="18"/>
              </w:rPr>
              <w:t>99</w:t>
            </w:r>
          </w:p>
        </w:tc>
        <w:tc>
          <w:tcPr>
            <w:tcW w:w="4535" w:type="dxa"/>
            <w:gridSpan w:val="3"/>
          </w:tcPr>
          <w:p w:rsidR="00FF7872" w:rsidRPr="00652C96" w:rsidRDefault="00FF7872" w:rsidP="00704ECB">
            <w:pPr>
              <w:rPr>
                <w:rFonts w:ascii="Times New Roman" w:hAnsi="Times New Roman" w:cs="Times New Roman"/>
                <w:sz w:val="18"/>
                <w:szCs w:val="18"/>
              </w:rPr>
            </w:pPr>
            <w:r w:rsidRPr="00652C96">
              <w:rPr>
                <w:rFonts w:ascii="Times New Roman" w:hAnsi="Times New Roman" w:cs="Times New Roman"/>
                <w:sz w:val="18"/>
                <w:szCs w:val="18"/>
              </w:rPr>
              <w:t xml:space="preserve">Друк та розміщення соціальної реклами на 18 сюжетів </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704ECB">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559" w:type="dxa"/>
            <w:vAlign w:val="center"/>
          </w:tcPr>
          <w:p w:rsidR="00FF7872" w:rsidRPr="00C36E64" w:rsidRDefault="00FF7872" w:rsidP="00704ECB">
            <w:pPr>
              <w:jc w:val="center"/>
              <w:rPr>
                <w:rFonts w:ascii="Times New Roman" w:hAnsi="Times New Roman"/>
                <w:b/>
                <w:color w:val="000000"/>
                <w:sz w:val="18"/>
                <w:szCs w:val="18"/>
              </w:rPr>
            </w:pPr>
            <w:r w:rsidRPr="00C36E64">
              <w:rPr>
                <w:rFonts w:ascii="Times New Roman" w:hAnsi="Times New Roman"/>
                <w:b/>
                <w:color w:val="000000"/>
                <w:sz w:val="18"/>
                <w:szCs w:val="18"/>
              </w:rPr>
              <w:t>2946,0</w:t>
            </w:r>
          </w:p>
        </w:tc>
        <w:tc>
          <w:tcPr>
            <w:tcW w:w="1277" w:type="dxa"/>
            <w:gridSpan w:val="2"/>
            <w:tcBorders>
              <w:right w:val="single" w:sz="4" w:space="0" w:color="auto"/>
            </w:tcBorders>
          </w:tcPr>
          <w:p w:rsidR="00FF7872" w:rsidRPr="00704ECB" w:rsidRDefault="00FF7872" w:rsidP="00704ECB">
            <w:pPr>
              <w:jc w:val="center"/>
              <w:rPr>
                <w:rFonts w:ascii="Times New Roman" w:hAnsi="Times New Roman"/>
                <w:b/>
                <w:sz w:val="20"/>
                <w:szCs w:val="20"/>
              </w:rPr>
            </w:pPr>
            <w:r w:rsidRPr="00704ECB">
              <w:rPr>
                <w:rFonts w:ascii="Times New Roman" w:hAnsi="Times New Roman"/>
                <w:b/>
                <w:sz w:val="20"/>
                <w:szCs w:val="20"/>
              </w:rPr>
              <w:t>2 30</w:t>
            </w:r>
            <w:r w:rsidRPr="00704ECB">
              <w:rPr>
                <w:rFonts w:ascii="Times New Roman" w:hAnsi="Times New Roman"/>
                <w:b/>
                <w:sz w:val="20"/>
                <w:szCs w:val="20"/>
                <w:lang w:val="en-US"/>
              </w:rPr>
              <w:t>1</w:t>
            </w:r>
            <w:r w:rsidRPr="00704ECB">
              <w:rPr>
                <w:rFonts w:ascii="Times New Roman" w:hAnsi="Times New Roman"/>
                <w:b/>
                <w:sz w:val="20"/>
                <w:szCs w:val="20"/>
              </w:rPr>
              <w:t>,2</w:t>
            </w:r>
            <w:r w:rsidRPr="00704ECB">
              <w:rPr>
                <w:rFonts w:ascii="Times New Roman" w:hAnsi="Times New Roman"/>
                <w:b/>
                <w:sz w:val="20"/>
                <w:szCs w:val="20"/>
                <w:lang w:val="en-US"/>
              </w:rPr>
              <w:t>5</w:t>
            </w:r>
          </w:p>
        </w:tc>
        <w:tc>
          <w:tcPr>
            <w:tcW w:w="1743" w:type="dxa"/>
            <w:gridSpan w:val="4"/>
            <w:tcBorders>
              <w:left w:val="single" w:sz="4" w:space="0" w:color="auto"/>
              <w:right w:val="single" w:sz="4" w:space="0" w:color="auto"/>
            </w:tcBorders>
          </w:tcPr>
          <w:p w:rsidR="00FF7872" w:rsidRPr="00704ECB" w:rsidRDefault="00FF7872" w:rsidP="00704ECB">
            <w:pPr>
              <w:jc w:val="center"/>
              <w:rPr>
                <w:rFonts w:ascii="Times New Roman" w:hAnsi="Times New Roman"/>
                <w:b/>
                <w:sz w:val="20"/>
                <w:szCs w:val="20"/>
                <w:lang w:val="en-US"/>
              </w:rPr>
            </w:pPr>
            <w:r w:rsidRPr="00704ECB">
              <w:rPr>
                <w:rFonts w:ascii="Times New Roman" w:hAnsi="Times New Roman"/>
                <w:b/>
                <w:sz w:val="20"/>
                <w:szCs w:val="20"/>
              </w:rPr>
              <w:t>2 30</w:t>
            </w:r>
            <w:r w:rsidRPr="00704ECB">
              <w:rPr>
                <w:rFonts w:ascii="Times New Roman" w:hAnsi="Times New Roman"/>
                <w:b/>
                <w:sz w:val="20"/>
                <w:szCs w:val="20"/>
                <w:lang w:val="en-US"/>
              </w:rPr>
              <w:t>1</w:t>
            </w:r>
            <w:r w:rsidRPr="00704ECB">
              <w:rPr>
                <w:rFonts w:ascii="Times New Roman" w:hAnsi="Times New Roman"/>
                <w:b/>
                <w:sz w:val="20"/>
                <w:szCs w:val="20"/>
              </w:rPr>
              <w:t>,2</w:t>
            </w:r>
            <w:r w:rsidRPr="00704ECB">
              <w:rPr>
                <w:rFonts w:ascii="Times New Roman" w:hAnsi="Times New Roman"/>
                <w:b/>
                <w:sz w:val="20"/>
                <w:szCs w:val="20"/>
                <w:lang w:val="en-US"/>
              </w:rPr>
              <w:t>5</w:t>
            </w:r>
          </w:p>
        </w:tc>
        <w:tc>
          <w:tcPr>
            <w:tcW w:w="956" w:type="dxa"/>
            <w:tcBorders>
              <w:left w:val="single" w:sz="4" w:space="0" w:color="auto"/>
            </w:tcBorders>
          </w:tcPr>
          <w:p w:rsidR="00FF7872" w:rsidRPr="00205FE7" w:rsidRDefault="00FF7872" w:rsidP="00704ECB">
            <w:pPr>
              <w:jc w:val="center"/>
              <w:rPr>
                <w:rFonts w:ascii="Times New Roman" w:hAnsi="Times New Roman"/>
                <w:b/>
                <w:sz w:val="20"/>
                <w:szCs w:val="20"/>
                <w:highlight w:val="yellow"/>
              </w:rPr>
            </w:pPr>
          </w:p>
        </w:tc>
        <w:tc>
          <w:tcPr>
            <w:tcW w:w="1701" w:type="dxa"/>
            <w:gridSpan w:val="4"/>
          </w:tcPr>
          <w:p w:rsidR="00FF7872" w:rsidRPr="009F2D0E" w:rsidRDefault="00FF7872" w:rsidP="00704ECB">
            <w:pPr>
              <w:jc w:val="center"/>
              <w:rPr>
                <w:rFonts w:ascii="Times New Roman" w:hAnsi="Times New Roman"/>
                <w:b/>
                <w:sz w:val="20"/>
                <w:szCs w:val="20"/>
              </w:rPr>
            </w:pPr>
            <w:r w:rsidRPr="009F2D0E">
              <w:rPr>
                <w:rFonts w:ascii="Times New Roman" w:hAnsi="Times New Roman"/>
                <w:b/>
                <w:sz w:val="20"/>
                <w:szCs w:val="20"/>
              </w:rPr>
              <w:t>1862, 68</w:t>
            </w:r>
          </w:p>
        </w:tc>
        <w:tc>
          <w:tcPr>
            <w:tcW w:w="4535" w:type="dxa"/>
            <w:gridSpan w:val="3"/>
          </w:tcPr>
          <w:p w:rsidR="00FF7872" w:rsidRPr="00904088" w:rsidRDefault="00FF7872" w:rsidP="00704ECB">
            <w:pPr>
              <w:jc w:val="both"/>
              <w:rPr>
                <w:rFonts w:ascii="Times New Roman" w:hAnsi="Times New Roman" w:cs="Times New Roman"/>
                <w:sz w:val="18"/>
                <w:szCs w:val="18"/>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r>
              <w:rPr>
                <w:rFonts w:ascii="Times New Roman" w:hAnsi="Times New Roman" w:cs="Times New Roman"/>
                <w:sz w:val="20"/>
                <w:szCs w:val="20"/>
              </w:rPr>
              <w:t>33</w:t>
            </w:r>
            <w:r w:rsidRPr="00BE0654">
              <w:rPr>
                <w:rFonts w:ascii="Times New Roman" w:hAnsi="Times New Roman" w:cs="Times New Roman"/>
                <w:sz w:val="20"/>
                <w:szCs w:val="20"/>
              </w:rPr>
              <w:t>.</w:t>
            </w:r>
          </w:p>
        </w:tc>
        <w:tc>
          <w:tcPr>
            <w:tcW w:w="15062" w:type="dxa"/>
            <w:gridSpan w:val="19"/>
            <w:shd w:val="clear" w:color="auto" w:fill="C6D9F1" w:themeFill="text2" w:themeFillTint="33"/>
            <w:vAlign w:val="center"/>
          </w:tcPr>
          <w:p w:rsidR="00FF7872" w:rsidRPr="005B3624" w:rsidRDefault="00FF7872" w:rsidP="00704ECB">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забезпечення виконання рішень суду щодо безспірного списання коштів </w:t>
            </w:r>
            <w:r>
              <w:rPr>
                <w:rFonts w:ascii="Times New Roman" w:hAnsi="Times New Roman" w:cs="Times New Roman"/>
                <w:b/>
                <w:i/>
                <w:color w:val="000000" w:themeColor="text1"/>
                <w:sz w:val="20"/>
                <w:szCs w:val="20"/>
                <w:u w:val="single"/>
              </w:rPr>
              <w:t xml:space="preserve">розпорядників бюджетних коштів міського бюджету </w:t>
            </w:r>
            <w:proofErr w:type="spellStart"/>
            <w:r>
              <w:rPr>
                <w:rFonts w:ascii="Times New Roman" w:hAnsi="Times New Roman" w:cs="Times New Roman"/>
                <w:b/>
                <w:i/>
                <w:color w:val="000000" w:themeColor="text1"/>
                <w:sz w:val="20"/>
                <w:szCs w:val="20"/>
                <w:u w:val="single"/>
              </w:rPr>
              <w:t>м.Тернополя</w:t>
            </w:r>
            <w:proofErr w:type="spellEnd"/>
            <w:r>
              <w:rPr>
                <w:rFonts w:ascii="Times New Roman" w:hAnsi="Times New Roman" w:cs="Times New Roman"/>
                <w:b/>
                <w:i/>
                <w:color w:val="000000" w:themeColor="text1"/>
                <w:sz w:val="20"/>
                <w:szCs w:val="20"/>
                <w:u w:val="single"/>
              </w:rPr>
              <w:t xml:space="preserve"> на </w:t>
            </w:r>
            <w:r w:rsidRPr="005B3624">
              <w:rPr>
                <w:rFonts w:ascii="Times New Roman" w:hAnsi="Times New Roman" w:cs="Times New Roman"/>
                <w:b/>
                <w:i/>
                <w:color w:val="000000" w:themeColor="text1"/>
                <w:sz w:val="20"/>
                <w:szCs w:val="20"/>
                <w:u w:val="single"/>
              </w:rPr>
              <w:t>2017-2020 роки</w:t>
            </w: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9F2D0E" w:rsidRDefault="00FF7872" w:rsidP="00704ECB">
            <w:pPr>
              <w:rPr>
                <w:rFonts w:ascii="Times New Roman" w:hAnsi="Times New Roman" w:cs="Times New Roman"/>
                <w:sz w:val="18"/>
                <w:szCs w:val="18"/>
              </w:rPr>
            </w:pPr>
            <w:r w:rsidRPr="009F2D0E">
              <w:rPr>
                <w:rFonts w:ascii="Times New Roman" w:hAnsi="Times New Roman" w:cs="Times New Roman"/>
                <w:sz w:val="18"/>
                <w:szCs w:val="18"/>
              </w:rPr>
              <w:t>Погашення заборгованості за судовими рішеннями про стягнення коштів з управління соціальної політики</w:t>
            </w:r>
          </w:p>
        </w:tc>
        <w:tc>
          <w:tcPr>
            <w:tcW w:w="1559" w:type="dxa"/>
            <w:vAlign w:val="center"/>
          </w:tcPr>
          <w:p w:rsidR="00FF7872" w:rsidRPr="009F2D0E" w:rsidRDefault="00FF7872" w:rsidP="00704ECB">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0</w:t>
            </w:r>
          </w:p>
        </w:tc>
        <w:tc>
          <w:tcPr>
            <w:tcW w:w="1277" w:type="dxa"/>
            <w:gridSpan w:val="2"/>
            <w:tcBorders>
              <w:right w:val="single" w:sz="4" w:space="0" w:color="auto"/>
            </w:tcBorders>
            <w:vAlign w:val="center"/>
          </w:tcPr>
          <w:p w:rsidR="00FF7872" w:rsidRPr="009F2D0E" w:rsidRDefault="00FF7872" w:rsidP="00704ECB">
            <w:pPr>
              <w:keepLines/>
              <w:jc w:val="center"/>
              <w:rPr>
                <w:rFonts w:ascii="Times New Roman" w:hAnsi="Times New Roman" w:cs="Times New Roman"/>
                <w:snapToGrid w:val="0"/>
                <w:color w:val="000000" w:themeColor="text1"/>
                <w:sz w:val="18"/>
                <w:szCs w:val="18"/>
              </w:rPr>
            </w:pPr>
          </w:p>
        </w:tc>
        <w:tc>
          <w:tcPr>
            <w:tcW w:w="1743" w:type="dxa"/>
            <w:gridSpan w:val="4"/>
            <w:tcBorders>
              <w:left w:val="single" w:sz="4" w:space="0" w:color="auto"/>
              <w:right w:val="single" w:sz="4" w:space="0" w:color="auto"/>
            </w:tcBorders>
            <w:vAlign w:val="center"/>
          </w:tcPr>
          <w:p w:rsidR="00FF7872" w:rsidRPr="009F2D0E" w:rsidRDefault="00FF7872" w:rsidP="00704ECB">
            <w:pPr>
              <w:pStyle w:val="ae"/>
              <w:widowControl w:val="0"/>
              <w:jc w:val="center"/>
              <w:rPr>
                <w:color w:val="000000" w:themeColor="text1"/>
                <w:sz w:val="18"/>
                <w:szCs w:val="18"/>
                <w:lang w:val="uk-UA"/>
              </w:rPr>
            </w:pPr>
            <w:r w:rsidRPr="009F2D0E">
              <w:rPr>
                <w:color w:val="000000" w:themeColor="text1"/>
                <w:sz w:val="18"/>
                <w:szCs w:val="18"/>
                <w:lang w:val="uk-UA"/>
              </w:rPr>
              <w:t>163,6</w:t>
            </w:r>
          </w:p>
        </w:tc>
        <w:tc>
          <w:tcPr>
            <w:tcW w:w="956" w:type="dxa"/>
            <w:tcBorders>
              <w:left w:val="single" w:sz="4" w:space="0" w:color="auto"/>
            </w:tcBorders>
            <w:vAlign w:val="center"/>
          </w:tcPr>
          <w:p w:rsidR="00FF7872" w:rsidRPr="009F2D0E" w:rsidRDefault="00FF7872" w:rsidP="00704ECB">
            <w:pPr>
              <w:keepLines/>
              <w:ind w:right="-42"/>
              <w:jc w:val="center"/>
              <w:rPr>
                <w:rFonts w:ascii="Times New Roman" w:hAnsi="Times New Roman" w:cs="Times New Roman"/>
                <w:color w:val="000000" w:themeColor="text1"/>
                <w:sz w:val="18"/>
                <w:szCs w:val="18"/>
              </w:rPr>
            </w:pPr>
          </w:p>
        </w:tc>
        <w:tc>
          <w:tcPr>
            <w:tcW w:w="1701" w:type="dxa"/>
            <w:gridSpan w:val="4"/>
            <w:vAlign w:val="center"/>
          </w:tcPr>
          <w:p w:rsidR="00FF7872" w:rsidRPr="009F2D0E" w:rsidRDefault="00FF7872" w:rsidP="00704ECB">
            <w:pPr>
              <w:jc w:val="center"/>
              <w:rPr>
                <w:rFonts w:ascii="Times New Roman" w:hAnsi="Times New Roman" w:cs="Times New Roman"/>
                <w:sz w:val="18"/>
                <w:szCs w:val="18"/>
              </w:rPr>
            </w:pPr>
            <w:r w:rsidRPr="009F2D0E">
              <w:rPr>
                <w:rFonts w:ascii="Times New Roman" w:hAnsi="Times New Roman" w:cs="Times New Roman"/>
                <w:sz w:val="18"/>
                <w:szCs w:val="18"/>
              </w:rPr>
              <w:t>163,6</w:t>
            </w:r>
          </w:p>
        </w:tc>
        <w:tc>
          <w:tcPr>
            <w:tcW w:w="4535" w:type="dxa"/>
            <w:gridSpan w:val="3"/>
          </w:tcPr>
          <w:p w:rsidR="00FF7872" w:rsidRPr="009F2D0E" w:rsidRDefault="00FF7872" w:rsidP="00704ECB">
            <w:pPr>
              <w:rPr>
                <w:rFonts w:ascii="Times New Roman" w:hAnsi="Times New Roman" w:cs="Times New Roman"/>
                <w:sz w:val="18"/>
                <w:szCs w:val="18"/>
              </w:rPr>
            </w:pPr>
            <w:r w:rsidRPr="009F2D0E">
              <w:rPr>
                <w:rFonts w:ascii="Times New Roman" w:eastAsia="Calibri" w:hAnsi="Times New Roman" w:cs="Times New Roman"/>
                <w:sz w:val="18"/>
                <w:szCs w:val="18"/>
              </w:rPr>
              <w:t>Відшкодовано ПАТ «Укртелекому» за надані пільги з послуг зв’язку пільговим категоріям громадян до поданих рішень суду</w:t>
            </w:r>
          </w:p>
        </w:tc>
      </w:tr>
      <w:tr w:rsidR="00FF7872" w:rsidRPr="00BE0654" w:rsidTr="00B72B3D">
        <w:trPr>
          <w:gridAfter w:val="6"/>
          <w:wAfter w:w="1054" w:type="dxa"/>
          <w:trHeight w:val="70"/>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D059AD" w:rsidRDefault="00FF7872" w:rsidP="00704ECB">
            <w:pPr>
              <w:rPr>
                <w:rFonts w:ascii="Times New Roman" w:hAnsi="Times New Roman" w:cs="Times New Roman"/>
                <w:color w:val="000000" w:themeColor="text1"/>
                <w:sz w:val="18"/>
                <w:szCs w:val="18"/>
                <w:lang w:eastAsia="ru-RU"/>
              </w:rPr>
            </w:pPr>
            <w:r w:rsidRPr="00D059AD">
              <w:rPr>
                <w:rFonts w:ascii="Times New Roman" w:hAnsi="Times New Roman" w:cs="Times New Roman"/>
                <w:b/>
                <w:color w:val="000000" w:themeColor="text1"/>
                <w:sz w:val="18"/>
                <w:szCs w:val="18"/>
                <w:lang w:eastAsia="ru-RU"/>
              </w:rPr>
              <w:t>Всього по програмі</w:t>
            </w:r>
          </w:p>
        </w:tc>
        <w:tc>
          <w:tcPr>
            <w:tcW w:w="1559" w:type="dxa"/>
            <w:vAlign w:val="center"/>
          </w:tcPr>
          <w:p w:rsidR="00FF7872" w:rsidRPr="00826B81" w:rsidRDefault="00FF7872" w:rsidP="00704ECB">
            <w:pPr>
              <w:jc w:val="center"/>
              <w:rPr>
                <w:rFonts w:ascii="Times New Roman" w:hAnsi="Times New Roman" w:cs="Times New Roman"/>
                <w:b/>
                <w:color w:val="000000" w:themeColor="text1"/>
                <w:sz w:val="18"/>
                <w:szCs w:val="18"/>
                <w:highlight w:val="yellow"/>
              </w:rPr>
            </w:pPr>
            <w:r w:rsidRPr="00C36E64">
              <w:rPr>
                <w:rFonts w:ascii="Times New Roman" w:hAnsi="Times New Roman"/>
                <w:b/>
                <w:snapToGrid w:val="0"/>
                <w:color w:val="000000"/>
                <w:sz w:val="18"/>
                <w:szCs w:val="18"/>
              </w:rPr>
              <w:t>480,1</w:t>
            </w:r>
          </w:p>
        </w:tc>
        <w:tc>
          <w:tcPr>
            <w:tcW w:w="1277" w:type="dxa"/>
            <w:gridSpan w:val="2"/>
            <w:tcBorders>
              <w:right w:val="single" w:sz="4" w:space="0" w:color="auto"/>
            </w:tcBorders>
            <w:vAlign w:val="center"/>
          </w:tcPr>
          <w:p w:rsidR="00FF7872" w:rsidRPr="00D059AD" w:rsidRDefault="00FF7872" w:rsidP="00704ECB">
            <w:pPr>
              <w:keepLines/>
              <w:jc w:val="center"/>
              <w:rPr>
                <w:rFonts w:ascii="Times New Roman" w:hAnsi="Times New Roman" w:cs="Times New Roman"/>
                <w:b/>
                <w:snapToGrid w:val="0"/>
                <w:color w:val="000000" w:themeColor="text1"/>
                <w:sz w:val="18"/>
                <w:szCs w:val="18"/>
              </w:rPr>
            </w:pPr>
            <w:r>
              <w:rPr>
                <w:rFonts w:ascii="Times New Roman" w:hAnsi="Times New Roman" w:cs="Times New Roman"/>
                <w:b/>
                <w:snapToGrid w:val="0"/>
                <w:color w:val="000000" w:themeColor="text1"/>
                <w:sz w:val="18"/>
                <w:szCs w:val="18"/>
              </w:rPr>
              <w:t>163,6</w:t>
            </w:r>
          </w:p>
        </w:tc>
        <w:tc>
          <w:tcPr>
            <w:tcW w:w="1743" w:type="dxa"/>
            <w:gridSpan w:val="4"/>
            <w:tcBorders>
              <w:left w:val="single" w:sz="4" w:space="0" w:color="auto"/>
              <w:right w:val="single" w:sz="4" w:space="0" w:color="auto"/>
            </w:tcBorders>
            <w:vAlign w:val="center"/>
          </w:tcPr>
          <w:p w:rsidR="00FF7872" w:rsidRPr="00D059AD" w:rsidRDefault="00FF7872" w:rsidP="00704ECB">
            <w:pPr>
              <w:pStyle w:val="ae"/>
              <w:widowControl w:val="0"/>
              <w:jc w:val="center"/>
              <w:rPr>
                <w:b/>
                <w:color w:val="000000" w:themeColor="text1"/>
                <w:sz w:val="18"/>
                <w:szCs w:val="18"/>
                <w:lang w:val="uk-UA"/>
              </w:rPr>
            </w:pPr>
            <w:r>
              <w:rPr>
                <w:b/>
                <w:color w:val="000000" w:themeColor="text1"/>
                <w:sz w:val="18"/>
                <w:szCs w:val="18"/>
                <w:lang w:val="uk-UA"/>
              </w:rPr>
              <w:t>163,6</w:t>
            </w:r>
          </w:p>
        </w:tc>
        <w:tc>
          <w:tcPr>
            <w:tcW w:w="956" w:type="dxa"/>
            <w:tcBorders>
              <w:left w:val="single" w:sz="4" w:space="0" w:color="auto"/>
            </w:tcBorders>
            <w:vAlign w:val="center"/>
          </w:tcPr>
          <w:p w:rsidR="00FF7872" w:rsidRPr="00D059AD" w:rsidRDefault="00FF7872" w:rsidP="00704ECB">
            <w:pPr>
              <w:keepLines/>
              <w:ind w:right="-42"/>
              <w:jc w:val="center"/>
              <w:rPr>
                <w:rFonts w:ascii="Times New Roman" w:hAnsi="Times New Roman" w:cs="Times New Roman"/>
                <w:b/>
                <w:color w:val="000000" w:themeColor="text1"/>
                <w:sz w:val="18"/>
                <w:szCs w:val="18"/>
              </w:rPr>
            </w:pPr>
          </w:p>
        </w:tc>
        <w:tc>
          <w:tcPr>
            <w:tcW w:w="1701" w:type="dxa"/>
            <w:gridSpan w:val="4"/>
            <w:vAlign w:val="center"/>
          </w:tcPr>
          <w:p w:rsidR="00FF7872" w:rsidRPr="00D059AD" w:rsidRDefault="00FF7872" w:rsidP="00704ECB">
            <w:pPr>
              <w:jc w:val="center"/>
              <w:rPr>
                <w:rFonts w:ascii="Times New Roman" w:hAnsi="Times New Roman" w:cs="Times New Roman"/>
                <w:b/>
                <w:sz w:val="18"/>
                <w:szCs w:val="18"/>
              </w:rPr>
            </w:pPr>
            <w:r>
              <w:rPr>
                <w:rFonts w:ascii="Times New Roman" w:hAnsi="Times New Roman" w:cs="Times New Roman"/>
                <w:b/>
                <w:sz w:val="18"/>
                <w:szCs w:val="18"/>
              </w:rPr>
              <w:t>163,6</w:t>
            </w:r>
          </w:p>
        </w:tc>
        <w:tc>
          <w:tcPr>
            <w:tcW w:w="4535" w:type="dxa"/>
            <w:gridSpan w:val="3"/>
          </w:tcPr>
          <w:p w:rsidR="00FF7872" w:rsidRPr="005B3624" w:rsidRDefault="00FF7872" w:rsidP="00704ECB">
            <w:pPr>
              <w:rPr>
                <w:rFonts w:ascii="Times New Roman" w:hAnsi="Times New Roman" w:cs="Times New Roman"/>
                <w:b/>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704ECB">
            <w:pPr>
              <w:ind w:right="-910"/>
              <w:rPr>
                <w:rFonts w:ascii="Times New Roman" w:hAnsi="Times New Roman" w:cs="Times New Roman"/>
                <w:b/>
                <w:color w:val="000000" w:themeColor="text1"/>
                <w:sz w:val="18"/>
                <w:szCs w:val="18"/>
                <w:u w:val="single"/>
              </w:rPr>
            </w:pPr>
            <w:r w:rsidRPr="00BE0654">
              <w:rPr>
                <w:rFonts w:ascii="Times New Roman" w:hAnsi="Times New Roman" w:cs="Times New Roman"/>
                <w:b/>
                <w:color w:val="000000" w:themeColor="text1"/>
                <w:sz w:val="18"/>
                <w:szCs w:val="18"/>
                <w:u w:val="single"/>
              </w:rPr>
              <w:t>РАЗОМ ПО ПРОГРАМАХ</w:t>
            </w:r>
            <w:r>
              <w:rPr>
                <w:rFonts w:ascii="Times New Roman" w:hAnsi="Times New Roman" w:cs="Times New Roman"/>
                <w:b/>
                <w:color w:val="000000" w:themeColor="text1"/>
                <w:sz w:val="18"/>
                <w:szCs w:val="18"/>
                <w:u w:val="single"/>
              </w:rPr>
              <w:t>:</w:t>
            </w:r>
          </w:p>
        </w:tc>
        <w:tc>
          <w:tcPr>
            <w:tcW w:w="1559" w:type="dxa"/>
            <w:vAlign w:val="center"/>
          </w:tcPr>
          <w:p w:rsidR="00FF7872" w:rsidRPr="00826B81" w:rsidRDefault="00FF7872" w:rsidP="00704ECB">
            <w:pPr>
              <w:keepLines/>
              <w:ind w:right="-910"/>
              <w:rPr>
                <w:rFonts w:ascii="Times New Roman" w:hAnsi="Times New Roman" w:cs="Times New Roman"/>
                <w:b/>
                <w:color w:val="000000" w:themeColor="text1"/>
                <w:sz w:val="20"/>
                <w:szCs w:val="20"/>
                <w:highlight w:val="yellow"/>
                <w:u w:val="single"/>
              </w:rPr>
            </w:pPr>
          </w:p>
        </w:tc>
        <w:tc>
          <w:tcPr>
            <w:tcW w:w="1277" w:type="dxa"/>
            <w:gridSpan w:val="2"/>
            <w:tcBorders>
              <w:right w:val="single" w:sz="4" w:space="0" w:color="auto"/>
            </w:tcBorders>
            <w:vAlign w:val="center"/>
          </w:tcPr>
          <w:p w:rsidR="00FF7872" w:rsidRPr="00076476" w:rsidRDefault="00FF7872" w:rsidP="00704ECB">
            <w:pPr>
              <w:keepLines/>
              <w:ind w:right="-910"/>
              <w:rPr>
                <w:rFonts w:ascii="Times New Roman" w:hAnsi="Times New Roman" w:cs="Times New Roman"/>
                <w:b/>
                <w:color w:val="000000" w:themeColor="text1"/>
                <w:sz w:val="20"/>
                <w:szCs w:val="20"/>
                <w:highlight w:val="yellow"/>
                <w:u w:val="single"/>
              </w:rPr>
            </w:pPr>
          </w:p>
        </w:tc>
        <w:tc>
          <w:tcPr>
            <w:tcW w:w="1743" w:type="dxa"/>
            <w:gridSpan w:val="4"/>
            <w:tcBorders>
              <w:left w:val="single" w:sz="4" w:space="0" w:color="auto"/>
              <w:right w:val="single" w:sz="4" w:space="0" w:color="auto"/>
            </w:tcBorders>
            <w:vAlign w:val="center"/>
          </w:tcPr>
          <w:p w:rsidR="00FF7872" w:rsidRPr="00076476" w:rsidRDefault="00FF7872" w:rsidP="00704ECB">
            <w:pPr>
              <w:pStyle w:val="ae"/>
              <w:widowControl w:val="0"/>
              <w:jc w:val="center"/>
              <w:rPr>
                <w:b/>
                <w:color w:val="000000" w:themeColor="text1"/>
                <w:sz w:val="20"/>
                <w:szCs w:val="20"/>
                <w:highlight w:val="yellow"/>
                <w:u w:val="single"/>
                <w:lang w:val="uk-UA"/>
              </w:rPr>
            </w:pPr>
          </w:p>
        </w:tc>
        <w:tc>
          <w:tcPr>
            <w:tcW w:w="956" w:type="dxa"/>
            <w:tcBorders>
              <w:left w:val="single" w:sz="4" w:space="0" w:color="auto"/>
            </w:tcBorders>
            <w:vAlign w:val="center"/>
          </w:tcPr>
          <w:p w:rsidR="00FF7872" w:rsidRPr="00076476" w:rsidRDefault="00FF7872" w:rsidP="00704ECB">
            <w:pPr>
              <w:keepLines/>
              <w:ind w:right="-42"/>
              <w:jc w:val="center"/>
              <w:rPr>
                <w:rFonts w:ascii="Times New Roman" w:hAnsi="Times New Roman" w:cs="Times New Roman"/>
                <w:b/>
                <w:color w:val="000000" w:themeColor="text1"/>
                <w:sz w:val="20"/>
                <w:szCs w:val="20"/>
                <w:highlight w:val="yellow"/>
                <w:u w:val="single"/>
              </w:rPr>
            </w:pPr>
          </w:p>
        </w:tc>
        <w:tc>
          <w:tcPr>
            <w:tcW w:w="1701" w:type="dxa"/>
            <w:gridSpan w:val="4"/>
            <w:vAlign w:val="center"/>
          </w:tcPr>
          <w:p w:rsidR="00FF7872" w:rsidRPr="00076476" w:rsidRDefault="00FF7872" w:rsidP="00704ECB">
            <w:pPr>
              <w:jc w:val="center"/>
              <w:rPr>
                <w:rFonts w:ascii="Times New Roman" w:hAnsi="Times New Roman" w:cs="Times New Roman"/>
                <w:b/>
                <w:sz w:val="20"/>
                <w:szCs w:val="20"/>
                <w:highlight w:val="yellow"/>
                <w:u w:val="single"/>
              </w:rPr>
            </w:pPr>
          </w:p>
        </w:tc>
        <w:tc>
          <w:tcPr>
            <w:tcW w:w="4535" w:type="dxa"/>
            <w:gridSpan w:val="3"/>
          </w:tcPr>
          <w:p w:rsidR="00FF7872" w:rsidRPr="005B3624" w:rsidRDefault="00FF7872" w:rsidP="00704ECB">
            <w:pPr>
              <w:jc w:val="both"/>
              <w:rPr>
                <w:rFonts w:ascii="Times New Roman" w:hAnsi="Times New Roman" w:cs="Times New Roman"/>
                <w:sz w:val="20"/>
                <w:szCs w:val="20"/>
              </w:rPr>
            </w:pPr>
          </w:p>
        </w:tc>
      </w:tr>
      <w:tr w:rsidR="00FF7872" w:rsidRPr="00BE0654" w:rsidTr="00B72B3D">
        <w:trPr>
          <w:gridAfter w:val="6"/>
          <w:wAfter w:w="1054" w:type="dxa"/>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Бюджет  громади</w:t>
            </w:r>
          </w:p>
        </w:tc>
        <w:tc>
          <w:tcPr>
            <w:tcW w:w="1559" w:type="dxa"/>
            <w:vAlign w:val="center"/>
          </w:tcPr>
          <w:p w:rsidR="00FF7872" w:rsidRPr="001F5048" w:rsidRDefault="00FF7872" w:rsidP="00704ECB">
            <w:pPr>
              <w:keepLines/>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rPr>
              <w:t>1502353</w:t>
            </w:r>
            <w:r w:rsidRPr="001F5048">
              <w:rPr>
                <w:rFonts w:ascii="Times New Roman" w:hAnsi="Times New Roman" w:cs="Times New Roman"/>
                <w:b/>
                <w:color w:val="000000" w:themeColor="text1"/>
                <w:sz w:val="18"/>
                <w:szCs w:val="18"/>
              </w:rPr>
              <w:t>,68</w:t>
            </w:r>
          </w:p>
        </w:tc>
        <w:tc>
          <w:tcPr>
            <w:tcW w:w="1277" w:type="dxa"/>
            <w:gridSpan w:val="2"/>
            <w:tcBorders>
              <w:right w:val="single" w:sz="4" w:space="0" w:color="auto"/>
            </w:tcBorders>
            <w:vAlign w:val="center"/>
          </w:tcPr>
          <w:p w:rsidR="00FF7872" w:rsidRPr="003E2E3E" w:rsidRDefault="00FF7872" w:rsidP="00704ECB">
            <w:pPr>
              <w:keepLines/>
              <w:ind w:right="18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6830</w:t>
            </w:r>
            <w:r>
              <w:rPr>
                <w:rFonts w:ascii="Times New Roman" w:hAnsi="Times New Roman" w:cs="Times New Roman"/>
                <w:b/>
                <w:color w:val="000000" w:themeColor="text1"/>
                <w:sz w:val="20"/>
                <w:szCs w:val="20"/>
                <w:lang w:val="en-US"/>
              </w:rPr>
              <w:t>1</w:t>
            </w:r>
            <w:r w:rsidRPr="003E2E3E">
              <w:rPr>
                <w:rFonts w:ascii="Times New Roman" w:hAnsi="Times New Roman" w:cs="Times New Roman"/>
                <w:b/>
                <w:color w:val="000000" w:themeColor="text1"/>
                <w:sz w:val="20"/>
                <w:szCs w:val="20"/>
              </w:rPr>
              <w:t>7,45</w:t>
            </w:r>
          </w:p>
        </w:tc>
        <w:tc>
          <w:tcPr>
            <w:tcW w:w="1743" w:type="dxa"/>
            <w:gridSpan w:val="4"/>
            <w:tcBorders>
              <w:left w:val="single" w:sz="4" w:space="0" w:color="auto"/>
              <w:right w:val="single" w:sz="4" w:space="0" w:color="auto"/>
            </w:tcBorders>
            <w:vAlign w:val="center"/>
          </w:tcPr>
          <w:p w:rsidR="00FF7872" w:rsidRPr="00B13F48" w:rsidRDefault="00FF7872" w:rsidP="00704ECB">
            <w:pPr>
              <w:pStyle w:val="ae"/>
              <w:widowControl w:val="0"/>
              <w:rPr>
                <w:b/>
                <w:color w:val="000000" w:themeColor="text1"/>
                <w:sz w:val="20"/>
                <w:szCs w:val="20"/>
                <w:lang w:val="uk-UA"/>
              </w:rPr>
            </w:pPr>
            <w:r>
              <w:rPr>
                <w:b/>
                <w:color w:val="000000" w:themeColor="text1"/>
                <w:sz w:val="20"/>
                <w:szCs w:val="20"/>
                <w:lang w:val="uk-UA"/>
              </w:rPr>
              <w:t>795105, 81</w:t>
            </w:r>
          </w:p>
        </w:tc>
        <w:tc>
          <w:tcPr>
            <w:tcW w:w="956" w:type="dxa"/>
            <w:tcBorders>
              <w:left w:val="single" w:sz="4" w:space="0" w:color="auto"/>
            </w:tcBorders>
            <w:vAlign w:val="center"/>
          </w:tcPr>
          <w:p w:rsidR="00FF7872" w:rsidRPr="00B13F48" w:rsidRDefault="00FF7872" w:rsidP="00704ECB">
            <w:pPr>
              <w:keepLines/>
              <w:ind w:right="-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701" w:type="dxa"/>
            <w:gridSpan w:val="4"/>
            <w:vAlign w:val="center"/>
          </w:tcPr>
          <w:p w:rsidR="00FF7872" w:rsidRPr="00B13F48" w:rsidRDefault="0056610B" w:rsidP="00683A2B">
            <w:pPr>
              <w:rPr>
                <w:rFonts w:ascii="Times New Roman" w:hAnsi="Times New Roman" w:cs="Times New Roman"/>
                <w:b/>
                <w:sz w:val="20"/>
                <w:szCs w:val="20"/>
              </w:rPr>
            </w:pPr>
            <w:r>
              <w:rPr>
                <w:rFonts w:ascii="Times New Roman" w:hAnsi="Times New Roman" w:cs="Times New Roman"/>
                <w:b/>
                <w:sz w:val="20"/>
                <w:szCs w:val="20"/>
              </w:rPr>
              <w:t>55695</w:t>
            </w:r>
            <w:r w:rsidR="00FF7872">
              <w:rPr>
                <w:rFonts w:ascii="Times New Roman" w:hAnsi="Times New Roman" w:cs="Times New Roman"/>
                <w:b/>
                <w:sz w:val="20"/>
                <w:szCs w:val="20"/>
              </w:rPr>
              <w:t>3</w:t>
            </w:r>
            <w:r w:rsidR="00FF7872" w:rsidRPr="00B13F48">
              <w:rPr>
                <w:rFonts w:ascii="Times New Roman" w:hAnsi="Times New Roman" w:cs="Times New Roman"/>
                <w:b/>
                <w:sz w:val="20"/>
                <w:szCs w:val="20"/>
              </w:rPr>
              <w:t>,</w:t>
            </w:r>
            <w:r w:rsidR="00412118">
              <w:rPr>
                <w:rFonts w:ascii="Times New Roman" w:hAnsi="Times New Roman" w:cs="Times New Roman"/>
                <w:b/>
                <w:sz w:val="20"/>
                <w:szCs w:val="20"/>
              </w:rPr>
              <w:t>8</w:t>
            </w:r>
          </w:p>
        </w:tc>
        <w:tc>
          <w:tcPr>
            <w:tcW w:w="4535" w:type="dxa"/>
            <w:gridSpan w:val="3"/>
          </w:tcPr>
          <w:p w:rsidR="00FF7872" w:rsidRPr="005B3624" w:rsidRDefault="00FF7872" w:rsidP="00704ECB">
            <w:pPr>
              <w:jc w:val="both"/>
              <w:rPr>
                <w:rFonts w:ascii="Times New Roman" w:hAnsi="Times New Roman" w:cs="Times New Roman"/>
                <w:sz w:val="20"/>
                <w:szCs w:val="20"/>
              </w:rPr>
            </w:pPr>
          </w:p>
        </w:tc>
      </w:tr>
      <w:tr w:rsidR="00FF7872" w:rsidRPr="00BE0654" w:rsidTr="00B72B3D">
        <w:trPr>
          <w:gridAfter w:val="6"/>
          <w:wAfter w:w="1054" w:type="dxa"/>
          <w:trHeight w:val="340"/>
        </w:trPr>
        <w:tc>
          <w:tcPr>
            <w:tcW w:w="493" w:type="dxa"/>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vAlign w:val="center"/>
          </w:tcPr>
          <w:p w:rsidR="00FF7872" w:rsidRPr="00BE0654" w:rsidRDefault="00FF7872"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Державний  бюджет</w:t>
            </w:r>
          </w:p>
        </w:tc>
        <w:tc>
          <w:tcPr>
            <w:tcW w:w="1559" w:type="dxa"/>
            <w:vAlign w:val="center"/>
          </w:tcPr>
          <w:p w:rsidR="00FF7872" w:rsidRPr="00BE0654" w:rsidRDefault="00FF7872" w:rsidP="00704ECB">
            <w:pPr>
              <w:keepLines/>
              <w:ind w:right="-910"/>
              <w:rPr>
                <w:rFonts w:ascii="Times New Roman" w:hAnsi="Times New Roman" w:cs="Times New Roman"/>
                <w:b/>
                <w:color w:val="000000" w:themeColor="text1"/>
                <w:highlight w:val="yellow"/>
                <w:u w:val="single"/>
              </w:rPr>
            </w:pPr>
          </w:p>
        </w:tc>
        <w:tc>
          <w:tcPr>
            <w:tcW w:w="1277" w:type="dxa"/>
            <w:gridSpan w:val="2"/>
            <w:tcBorders>
              <w:right w:val="single" w:sz="4" w:space="0" w:color="auto"/>
            </w:tcBorders>
            <w:vAlign w:val="center"/>
          </w:tcPr>
          <w:p w:rsidR="00FF7872" w:rsidRPr="00BE0654" w:rsidRDefault="00FF7872" w:rsidP="00704ECB">
            <w:pPr>
              <w:keepLines/>
              <w:ind w:right="-910"/>
              <w:rPr>
                <w:rFonts w:ascii="Times New Roman" w:hAnsi="Times New Roman" w:cs="Times New Roman"/>
                <w:b/>
                <w:color w:val="000000" w:themeColor="text1"/>
                <w:highlight w:val="yellow"/>
                <w:u w:val="single"/>
              </w:rPr>
            </w:pPr>
          </w:p>
        </w:tc>
        <w:tc>
          <w:tcPr>
            <w:tcW w:w="1743" w:type="dxa"/>
            <w:gridSpan w:val="4"/>
            <w:tcBorders>
              <w:left w:val="single" w:sz="4" w:space="0" w:color="auto"/>
              <w:right w:val="single" w:sz="4" w:space="0" w:color="auto"/>
            </w:tcBorders>
            <w:vAlign w:val="center"/>
          </w:tcPr>
          <w:p w:rsidR="00FF7872" w:rsidRPr="00515A89" w:rsidRDefault="00FF7872" w:rsidP="00704ECB">
            <w:pPr>
              <w:pStyle w:val="ae"/>
              <w:widowControl w:val="0"/>
              <w:jc w:val="center"/>
              <w:rPr>
                <w:color w:val="000000" w:themeColor="text1"/>
                <w:sz w:val="18"/>
                <w:szCs w:val="18"/>
                <w:highlight w:val="yellow"/>
                <w:lang w:val="uk-UA"/>
              </w:rPr>
            </w:pPr>
          </w:p>
        </w:tc>
        <w:tc>
          <w:tcPr>
            <w:tcW w:w="956" w:type="dxa"/>
            <w:tcBorders>
              <w:left w:val="single" w:sz="4" w:space="0" w:color="auto"/>
            </w:tcBorders>
            <w:vAlign w:val="center"/>
          </w:tcPr>
          <w:p w:rsidR="00FF7872" w:rsidRPr="00515A89" w:rsidRDefault="00FF7872" w:rsidP="00BA6A91">
            <w:pPr>
              <w:keepLines/>
              <w:ind w:right="-42"/>
              <w:rPr>
                <w:rFonts w:ascii="Times New Roman" w:hAnsi="Times New Roman" w:cs="Times New Roman"/>
                <w:color w:val="000000" w:themeColor="text1"/>
                <w:sz w:val="20"/>
                <w:szCs w:val="20"/>
                <w:highlight w:val="yellow"/>
              </w:rPr>
            </w:pPr>
          </w:p>
        </w:tc>
        <w:tc>
          <w:tcPr>
            <w:tcW w:w="1701" w:type="dxa"/>
            <w:gridSpan w:val="4"/>
            <w:tcBorders>
              <w:bottom w:val="single" w:sz="4" w:space="0" w:color="auto"/>
            </w:tcBorders>
            <w:vAlign w:val="center"/>
          </w:tcPr>
          <w:p w:rsidR="00FF7872" w:rsidRPr="00683A2B" w:rsidRDefault="00683A2B" w:rsidP="00683A2B">
            <w:pPr>
              <w:rPr>
                <w:rFonts w:ascii="Times New Roman" w:hAnsi="Times New Roman" w:cs="Times New Roman"/>
                <w:sz w:val="20"/>
                <w:szCs w:val="20"/>
              </w:rPr>
            </w:pPr>
            <w:r w:rsidRPr="00683A2B">
              <w:rPr>
                <w:rFonts w:ascii="Times New Roman" w:hAnsi="Times New Roman" w:cs="Times New Roman"/>
                <w:sz w:val="20"/>
                <w:szCs w:val="20"/>
              </w:rPr>
              <w:t xml:space="preserve"> 5 952,97</w:t>
            </w:r>
          </w:p>
        </w:tc>
        <w:tc>
          <w:tcPr>
            <w:tcW w:w="4535" w:type="dxa"/>
            <w:gridSpan w:val="3"/>
            <w:tcBorders>
              <w:bottom w:val="single" w:sz="4" w:space="0" w:color="auto"/>
            </w:tcBorders>
          </w:tcPr>
          <w:p w:rsidR="00FF7872" w:rsidRPr="005B3624" w:rsidRDefault="00FF7872" w:rsidP="00704ECB">
            <w:pPr>
              <w:jc w:val="both"/>
              <w:rPr>
                <w:rFonts w:ascii="Times New Roman" w:hAnsi="Times New Roman" w:cs="Times New Roman"/>
                <w:sz w:val="20"/>
                <w:szCs w:val="20"/>
              </w:rPr>
            </w:pPr>
          </w:p>
        </w:tc>
      </w:tr>
      <w:tr w:rsidR="00FF7872" w:rsidRPr="00BE0654" w:rsidTr="00B72B3D">
        <w:trPr>
          <w:gridAfter w:val="6"/>
          <w:wAfter w:w="1054" w:type="dxa"/>
          <w:trHeight w:val="436"/>
        </w:trPr>
        <w:tc>
          <w:tcPr>
            <w:tcW w:w="493" w:type="dxa"/>
            <w:tcBorders>
              <w:bottom w:val="single" w:sz="4" w:space="0" w:color="auto"/>
            </w:tcBorders>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Borders>
              <w:bottom w:val="single" w:sz="4" w:space="0" w:color="auto"/>
            </w:tcBorders>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tcBorders>
              <w:bottom w:val="single" w:sz="4" w:space="0" w:color="auto"/>
            </w:tcBorders>
            <w:vAlign w:val="center"/>
          </w:tcPr>
          <w:p w:rsidR="00FF7872" w:rsidRDefault="00FF7872"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Інші  джерела, благодійні внески</w:t>
            </w:r>
          </w:p>
        </w:tc>
        <w:tc>
          <w:tcPr>
            <w:tcW w:w="1559" w:type="dxa"/>
            <w:tcBorders>
              <w:bottom w:val="single" w:sz="4" w:space="0" w:color="auto"/>
            </w:tcBorders>
            <w:vAlign w:val="center"/>
          </w:tcPr>
          <w:p w:rsidR="00FF7872" w:rsidRPr="00BE0654" w:rsidRDefault="00FF7872" w:rsidP="00704ECB">
            <w:pPr>
              <w:keepLines/>
              <w:ind w:right="-910"/>
              <w:rPr>
                <w:rFonts w:ascii="Times New Roman" w:hAnsi="Times New Roman" w:cs="Times New Roman"/>
                <w:b/>
                <w:color w:val="000000" w:themeColor="text1"/>
                <w:highlight w:val="yellow"/>
                <w:u w:val="single"/>
              </w:rPr>
            </w:pPr>
          </w:p>
        </w:tc>
        <w:tc>
          <w:tcPr>
            <w:tcW w:w="1277" w:type="dxa"/>
            <w:gridSpan w:val="2"/>
            <w:tcBorders>
              <w:bottom w:val="single" w:sz="4" w:space="0" w:color="auto"/>
              <w:right w:val="single" w:sz="4" w:space="0" w:color="auto"/>
            </w:tcBorders>
            <w:vAlign w:val="center"/>
          </w:tcPr>
          <w:p w:rsidR="00FF7872" w:rsidRPr="00BE0654" w:rsidRDefault="00FF7872" w:rsidP="00704ECB">
            <w:pPr>
              <w:keepLines/>
              <w:ind w:right="-910"/>
              <w:rPr>
                <w:rFonts w:ascii="Times New Roman" w:hAnsi="Times New Roman" w:cs="Times New Roman"/>
                <w:b/>
                <w:color w:val="000000" w:themeColor="text1"/>
                <w:highlight w:val="yellow"/>
                <w:u w:val="single"/>
              </w:rPr>
            </w:pPr>
          </w:p>
        </w:tc>
        <w:tc>
          <w:tcPr>
            <w:tcW w:w="1743" w:type="dxa"/>
            <w:gridSpan w:val="4"/>
            <w:tcBorders>
              <w:left w:val="single" w:sz="4" w:space="0" w:color="auto"/>
              <w:bottom w:val="single" w:sz="4" w:space="0" w:color="auto"/>
              <w:right w:val="single" w:sz="4" w:space="0" w:color="auto"/>
            </w:tcBorders>
            <w:vAlign w:val="center"/>
          </w:tcPr>
          <w:p w:rsidR="00FF7872" w:rsidRPr="00515A89" w:rsidRDefault="00FF7872" w:rsidP="00704ECB">
            <w:pPr>
              <w:pStyle w:val="ae"/>
              <w:widowControl w:val="0"/>
              <w:jc w:val="center"/>
              <w:rPr>
                <w:color w:val="000000" w:themeColor="text1"/>
                <w:sz w:val="18"/>
                <w:szCs w:val="18"/>
                <w:highlight w:val="yellow"/>
                <w:lang w:val="uk-UA"/>
              </w:rPr>
            </w:pPr>
          </w:p>
        </w:tc>
        <w:tc>
          <w:tcPr>
            <w:tcW w:w="956" w:type="dxa"/>
            <w:tcBorders>
              <w:left w:val="single" w:sz="4" w:space="0" w:color="auto"/>
              <w:bottom w:val="single" w:sz="4" w:space="0" w:color="auto"/>
            </w:tcBorders>
            <w:vAlign w:val="center"/>
          </w:tcPr>
          <w:p w:rsidR="00FF7872" w:rsidRPr="00515A89" w:rsidRDefault="00FF7872" w:rsidP="00704ECB">
            <w:pPr>
              <w:keepLines/>
              <w:ind w:right="-42"/>
              <w:rPr>
                <w:rFonts w:ascii="Times New Roman" w:hAnsi="Times New Roman" w:cs="Times New Roman"/>
                <w:color w:val="000000" w:themeColor="text1"/>
                <w:sz w:val="20"/>
                <w:szCs w:val="20"/>
                <w:highlight w:val="yellow"/>
              </w:rPr>
            </w:pPr>
          </w:p>
        </w:tc>
        <w:tc>
          <w:tcPr>
            <w:tcW w:w="1701" w:type="dxa"/>
            <w:gridSpan w:val="4"/>
            <w:tcBorders>
              <w:bottom w:val="single" w:sz="4" w:space="0" w:color="auto"/>
            </w:tcBorders>
            <w:vAlign w:val="center"/>
          </w:tcPr>
          <w:p w:rsidR="00FF7872" w:rsidRPr="00683A2B" w:rsidRDefault="00FF7872" w:rsidP="00683A2B">
            <w:pPr>
              <w:rPr>
                <w:rFonts w:ascii="Times New Roman" w:hAnsi="Times New Roman" w:cs="Times New Roman"/>
                <w:sz w:val="20"/>
                <w:szCs w:val="20"/>
                <w:u w:val="single"/>
              </w:rPr>
            </w:pPr>
            <w:r w:rsidRPr="00683A2B">
              <w:rPr>
                <w:rFonts w:ascii="Times New Roman" w:hAnsi="Times New Roman" w:cs="Times New Roman"/>
                <w:sz w:val="20"/>
                <w:szCs w:val="20"/>
              </w:rPr>
              <w:t xml:space="preserve">711,7 </w:t>
            </w:r>
          </w:p>
        </w:tc>
        <w:tc>
          <w:tcPr>
            <w:tcW w:w="4535" w:type="dxa"/>
            <w:gridSpan w:val="3"/>
            <w:tcBorders>
              <w:bottom w:val="single" w:sz="4" w:space="0" w:color="auto"/>
            </w:tcBorders>
          </w:tcPr>
          <w:p w:rsidR="00FF7872" w:rsidRPr="005B3624" w:rsidRDefault="00FF7872" w:rsidP="00704ECB">
            <w:pPr>
              <w:jc w:val="both"/>
              <w:rPr>
                <w:rFonts w:ascii="Times New Roman" w:hAnsi="Times New Roman" w:cs="Times New Roman"/>
                <w:sz w:val="20"/>
                <w:szCs w:val="20"/>
              </w:rPr>
            </w:pPr>
          </w:p>
        </w:tc>
      </w:tr>
      <w:tr w:rsidR="00FF7872" w:rsidRPr="00BE0654" w:rsidTr="00B72B3D">
        <w:trPr>
          <w:gridAfter w:val="6"/>
          <w:wAfter w:w="1054" w:type="dxa"/>
          <w:trHeight w:val="415"/>
        </w:trPr>
        <w:tc>
          <w:tcPr>
            <w:tcW w:w="493" w:type="dxa"/>
            <w:tcBorders>
              <w:top w:val="single" w:sz="4" w:space="0" w:color="auto"/>
              <w:bottom w:val="single" w:sz="4" w:space="0" w:color="auto"/>
            </w:tcBorders>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Borders>
              <w:top w:val="single" w:sz="4" w:space="0" w:color="auto"/>
              <w:bottom w:val="single" w:sz="4" w:space="0" w:color="auto"/>
            </w:tcBorders>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tcBorders>
              <w:top w:val="single" w:sz="4" w:space="0" w:color="auto"/>
              <w:bottom w:val="single" w:sz="4" w:space="0" w:color="auto"/>
            </w:tcBorders>
            <w:vAlign w:val="center"/>
          </w:tcPr>
          <w:p w:rsidR="00FF7872" w:rsidRDefault="00FF7872"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Обласний  бюджет</w:t>
            </w:r>
          </w:p>
        </w:tc>
        <w:tc>
          <w:tcPr>
            <w:tcW w:w="1559" w:type="dxa"/>
            <w:tcBorders>
              <w:top w:val="single" w:sz="4" w:space="0" w:color="auto"/>
              <w:bottom w:val="single" w:sz="4" w:space="0" w:color="auto"/>
            </w:tcBorders>
            <w:vAlign w:val="center"/>
          </w:tcPr>
          <w:p w:rsidR="00FF7872" w:rsidRPr="00BE0654" w:rsidRDefault="00FF7872" w:rsidP="00704ECB">
            <w:pPr>
              <w:keepLines/>
              <w:ind w:right="-910"/>
              <w:rPr>
                <w:rFonts w:ascii="Times New Roman" w:hAnsi="Times New Roman" w:cs="Times New Roman"/>
                <w:b/>
                <w:color w:val="000000" w:themeColor="text1"/>
                <w:highlight w:val="yellow"/>
                <w:u w:val="single"/>
              </w:rPr>
            </w:pPr>
          </w:p>
        </w:tc>
        <w:tc>
          <w:tcPr>
            <w:tcW w:w="1277" w:type="dxa"/>
            <w:gridSpan w:val="2"/>
            <w:tcBorders>
              <w:top w:val="single" w:sz="4" w:space="0" w:color="auto"/>
              <w:bottom w:val="single" w:sz="4" w:space="0" w:color="auto"/>
              <w:right w:val="single" w:sz="4" w:space="0" w:color="auto"/>
            </w:tcBorders>
            <w:vAlign w:val="center"/>
          </w:tcPr>
          <w:p w:rsidR="00FF7872" w:rsidRPr="00BE0654" w:rsidRDefault="00FF7872" w:rsidP="00704ECB">
            <w:pPr>
              <w:keepLines/>
              <w:ind w:right="-910"/>
              <w:rPr>
                <w:rFonts w:ascii="Times New Roman" w:hAnsi="Times New Roman" w:cs="Times New Roman"/>
                <w:b/>
                <w:color w:val="000000" w:themeColor="text1"/>
                <w:highlight w:val="yellow"/>
                <w:u w:val="single"/>
              </w:rPr>
            </w:pPr>
          </w:p>
        </w:tc>
        <w:tc>
          <w:tcPr>
            <w:tcW w:w="1743" w:type="dxa"/>
            <w:gridSpan w:val="4"/>
            <w:tcBorders>
              <w:top w:val="single" w:sz="4" w:space="0" w:color="auto"/>
              <w:left w:val="single" w:sz="4" w:space="0" w:color="auto"/>
              <w:bottom w:val="single" w:sz="4" w:space="0" w:color="auto"/>
              <w:right w:val="single" w:sz="4" w:space="0" w:color="auto"/>
            </w:tcBorders>
            <w:vAlign w:val="center"/>
          </w:tcPr>
          <w:p w:rsidR="00FF7872" w:rsidRPr="00515A89" w:rsidRDefault="00FF7872" w:rsidP="00704ECB">
            <w:pPr>
              <w:pStyle w:val="ae"/>
              <w:widowControl w:val="0"/>
              <w:jc w:val="center"/>
              <w:rPr>
                <w:color w:val="000000" w:themeColor="text1"/>
                <w:sz w:val="18"/>
                <w:szCs w:val="18"/>
                <w:highlight w:val="yellow"/>
                <w:lang w:val="uk-UA"/>
              </w:rPr>
            </w:pPr>
            <w:bookmarkStart w:id="1" w:name="_GoBack"/>
            <w:bookmarkEnd w:id="1"/>
          </w:p>
        </w:tc>
        <w:tc>
          <w:tcPr>
            <w:tcW w:w="956" w:type="dxa"/>
            <w:tcBorders>
              <w:top w:val="single" w:sz="4" w:space="0" w:color="auto"/>
              <w:left w:val="single" w:sz="4" w:space="0" w:color="auto"/>
              <w:bottom w:val="single" w:sz="4" w:space="0" w:color="auto"/>
            </w:tcBorders>
            <w:vAlign w:val="center"/>
          </w:tcPr>
          <w:p w:rsidR="00FF7872" w:rsidRDefault="00FF7872" w:rsidP="00704ECB">
            <w:pPr>
              <w:keepLines/>
              <w:ind w:right="-42"/>
              <w:rPr>
                <w:rFonts w:ascii="Times New Roman" w:hAnsi="Times New Roman" w:cs="Times New Roman"/>
                <w:b/>
                <w:color w:val="000000" w:themeColor="text1"/>
                <w:sz w:val="20"/>
                <w:szCs w:val="20"/>
              </w:rPr>
            </w:pPr>
          </w:p>
        </w:tc>
        <w:tc>
          <w:tcPr>
            <w:tcW w:w="1701" w:type="dxa"/>
            <w:gridSpan w:val="4"/>
            <w:tcBorders>
              <w:top w:val="single" w:sz="4" w:space="0" w:color="auto"/>
              <w:bottom w:val="single" w:sz="4" w:space="0" w:color="auto"/>
            </w:tcBorders>
            <w:vAlign w:val="center"/>
          </w:tcPr>
          <w:p w:rsidR="00FF7872" w:rsidRPr="00683A2B" w:rsidRDefault="00683A2B" w:rsidP="00683A2B">
            <w:pPr>
              <w:rPr>
                <w:rFonts w:ascii="Times New Roman" w:hAnsi="Times New Roman" w:cs="Times New Roman"/>
                <w:sz w:val="20"/>
                <w:szCs w:val="20"/>
              </w:rPr>
            </w:pPr>
            <w:r w:rsidRPr="00683A2B">
              <w:rPr>
                <w:rFonts w:ascii="Times New Roman" w:hAnsi="Times New Roman" w:cs="Times New Roman"/>
                <w:sz w:val="20"/>
                <w:szCs w:val="20"/>
              </w:rPr>
              <w:t xml:space="preserve"> 500,0</w:t>
            </w:r>
          </w:p>
        </w:tc>
        <w:tc>
          <w:tcPr>
            <w:tcW w:w="4535" w:type="dxa"/>
            <w:gridSpan w:val="3"/>
            <w:tcBorders>
              <w:top w:val="single" w:sz="4" w:space="0" w:color="auto"/>
              <w:bottom w:val="single" w:sz="4" w:space="0" w:color="auto"/>
            </w:tcBorders>
          </w:tcPr>
          <w:p w:rsidR="00FF7872" w:rsidRPr="005B3624" w:rsidRDefault="00FF7872" w:rsidP="00704ECB">
            <w:pPr>
              <w:jc w:val="both"/>
              <w:rPr>
                <w:rFonts w:ascii="Times New Roman" w:hAnsi="Times New Roman" w:cs="Times New Roman"/>
                <w:sz w:val="20"/>
                <w:szCs w:val="20"/>
              </w:rPr>
            </w:pPr>
          </w:p>
        </w:tc>
      </w:tr>
      <w:tr w:rsidR="00FF7872" w:rsidRPr="00BE0654" w:rsidTr="00B72B3D">
        <w:trPr>
          <w:gridAfter w:val="6"/>
          <w:wAfter w:w="1054" w:type="dxa"/>
          <w:trHeight w:val="450"/>
        </w:trPr>
        <w:tc>
          <w:tcPr>
            <w:tcW w:w="493" w:type="dxa"/>
            <w:tcBorders>
              <w:top w:val="single" w:sz="4" w:space="0" w:color="auto"/>
            </w:tcBorders>
            <w:vAlign w:val="center"/>
          </w:tcPr>
          <w:p w:rsidR="00FF7872" w:rsidRPr="00BE0654" w:rsidRDefault="00FF7872" w:rsidP="00704ECB">
            <w:pPr>
              <w:jc w:val="center"/>
              <w:rPr>
                <w:rFonts w:ascii="Times New Roman" w:hAnsi="Times New Roman" w:cs="Times New Roman"/>
                <w:sz w:val="20"/>
                <w:szCs w:val="20"/>
              </w:rPr>
            </w:pPr>
          </w:p>
        </w:tc>
        <w:tc>
          <w:tcPr>
            <w:tcW w:w="529" w:type="dxa"/>
            <w:gridSpan w:val="2"/>
            <w:tcBorders>
              <w:top w:val="single" w:sz="4" w:space="0" w:color="auto"/>
            </w:tcBorders>
          </w:tcPr>
          <w:p w:rsidR="00FF7872" w:rsidRPr="00BE0654" w:rsidRDefault="00FF7872" w:rsidP="00704ECB">
            <w:pPr>
              <w:ind w:right="-910"/>
              <w:rPr>
                <w:rFonts w:ascii="Times New Roman" w:hAnsi="Times New Roman" w:cs="Times New Roman"/>
                <w:color w:val="000000" w:themeColor="text1"/>
                <w:sz w:val="18"/>
                <w:szCs w:val="18"/>
              </w:rPr>
            </w:pPr>
          </w:p>
        </w:tc>
        <w:tc>
          <w:tcPr>
            <w:tcW w:w="2762" w:type="dxa"/>
            <w:gridSpan w:val="2"/>
            <w:tcBorders>
              <w:top w:val="single" w:sz="4" w:space="0" w:color="auto"/>
            </w:tcBorders>
            <w:vAlign w:val="center"/>
          </w:tcPr>
          <w:p w:rsidR="00FF7872" w:rsidRDefault="00FF7872" w:rsidP="00704ECB">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Кредитні  кошти</w:t>
            </w:r>
            <w:r w:rsidR="00683A2B">
              <w:rPr>
                <w:rFonts w:ascii="Times New Roman" w:hAnsi="Times New Roman" w:cs="Times New Roman"/>
                <w:b/>
                <w:color w:val="000000" w:themeColor="text1"/>
                <w:sz w:val="18"/>
                <w:szCs w:val="18"/>
                <w:u w:val="single"/>
              </w:rPr>
              <w:t>,</w:t>
            </w:r>
            <w:proofErr w:type="spellStart"/>
            <w:r w:rsidR="00683A2B">
              <w:rPr>
                <w:rFonts w:ascii="Times New Roman" w:hAnsi="Times New Roman" w:cs="Times New Roman"/>
                <w:b/>
                <w:color w:val="000000" w:themeColor="text1"/>
                <w:sz w:val="18"/>
                <w:szCs w:val="18"/>
                <w:u w:val="single"/>
              </w:rPr>
              <w:t>тис.євро</w:t>
            </w:r>
            <w:proofErr w:type="spellEnd"/>
          </w:p>
        </w:tc>
        <w:tc>
          <w:tcPr>
            <w:tcW w:w="1559" w:type="dxa"/>
            <w:tcBorders>
              <w:top w:val="single" w:sz="4" w:space="0" w:color="auto"/>
            </w:tcBorders>
            <w:vAlign w:val="center"/>
          </w:tcPr>
          <w:p w:rsidR="00FF7872" w:rsidRPr="00BE0654" w:rsidRDefault="00FF7872" w:rsidP="00704ECB">
            <w:pPr>
              <w:keepLines/>
              <w:ind w:right="-910"/>
              <w:rPr>
                <w:rFonts w:ascii="Times New Roman" w:hAnsi="Times New Roman" w:cs="Times New Roman"/>
                <w:b/>
                <w:color w:val="000000" w:themeColor="text1"/>
                <w:highlight w:val="yellow"/>
                <w:u w:val="single"/>
              </w:rPr>
            </w:pPr>
          </w:p>
        </w:tc>
        <w:tc>
          <w:tcPr>
            <w:tcW w:w="1277" w:type="dxa"/>
            <w:gridSpan w:val="2"/>
            <w:tcBorders>
              <w:top w:val="single" w:sz="4" w:space="0" w:color="auto"/>
              <w:right w:val="single" w:sz="4" w:space="0" w:color="auto"/>
            </w:tcBorders>
            <w:vAlign w:val="center"/>
          </w:tcPr>
          <w:p w:rsidR="00FF7872" w:rsidRPr="00BE0654" w:rsidRDefault="00FF7872" w:rsidP="00704ECB">
            <w:pPr>
              <w:keepLines/>
              <w:ind w:right="-910"/>
              <w:rPr>
                <w:rFonts w:ascii="Times New Roman" w:hAnsi="Times New Roman" w:cs="Times New Roman"/>
                <w:b/>
                <w:color w:val="000000" w:themeColor="text1"/>
                <w:highlight w:val="yellow"/>
                <w:u w:val="single"/>
              </w:rPr>
            </w:pPr>
          </w:p>
        </w:tc>
        <w:tc>
          <w:tcPr>
            <w:tcW w:w="1743" w:type="dxa"/>
            <w:gridSpan w:val="4"/>
            <w:tcBorders>
              <w:top w:val="single" w:sz="4" w:space="0" w:color="auto"/>
              <w:left w:val="single" w:sz="4" w:space="0" w:color="auto"/>
              <w:right w:val="single" w:sz="4" w:space="0" w:color="auto"/>
            </w:tcBorders>
            <w:vAlign w:val="center"/>
          </w:tcPr>
          <w:p w:rsidR="00FF7872" w:rsidRPr="00515A89" w:rsidRDefault="00FF7872" w:rsidP="00704ECB">
            <w:pPr>
              <w:pStyle w:val="ae"/>
              <w:widowControl w:val="0"/>
              <w:jc w:val="center"/>
              <w:rPr>
                <w:color w:val="000000" w:themeColor="text1"/>
                <w:sz w:val="18"/>
                <w:szCs w:val="18"/>
                <w:highlight w:val="yellow"/>
                <w:lang w:val="uk-UA"/>
              </w:rPr>
            </w:pPr>
          </w:p>
        </w:tc>
        <w:tc>
          <w:tcPr>
            <w:tcW w:w="956" w:type="dxa"/>
            <w:tcBorders>
              <w:top w:val="single" w:sz="4" w:space="0" w:color="auto"/>
              <w:left w:val="single" w:sz="4" w:space="0" w:color="auto"/>
            </w:tcBorders>
            <w:vAlign w:val="center"/>
          </w:tcPr>
          <w:p w:rsidR="00FF7872" w:rsidRDefault="00FF7872" w:rsidP="00704ECB">
            <w:pPr>
              <w:keepLines/>
              <w:ind w:right="-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701" w:type="dxa"/>
            <w:gridSpan w:val="4"/>
            <w:tcBorders>
              <w:top w:val="single" w:sz="4" w:space="0" w:color="auto"/>
            </w:tcBorders>
            <w:vAlign w:val="center"/>
          </w:tcPr>
          <w:p w:rsidR="00FF7872" w:rsidRPr="00683A2B" w:rsidRDefault="00FF7872" w:rsidP="00683A2B">
            <w:pPr>
              <w:rPr>
                <w:rFonts w:ascii="Times New Roman" w:hAnsi="Times New Roman" w:cs="Times New Roman"/>
                <w:sz w:val="20"/>
                <w:szCs w:val="20"/>
              </w:rPr>
            </w:pPr>
            <w:r w:rsidRPr="00683A2B">
              <w:rPr>
                <w:rFonts w:ascii="Times New Roman" w:hAnsi="Times New Roman" w:cs="Times New Roman"/>
                <w:sz w:val="20"/>
                <w:szCs w:val="20"/>
              </w:rPr>
              <w:t>708,92</w:t>
            </w:r>
          </w:p>
        </w:tc>
        <w:tc>
          <w:tcPr>
            <w:tcW w:w="4535" w:type="dxa"/>
            <w:gridSpan w:val="3"/>
            <w:tcBorders>
              <w:top w:val="single" w:sz="4" w:space="0" w:color="auto"/>
            </w:tcBorders>
          </w:tcPr>
          <w:p w:rsidR="00FF7872" w:rsidRPr="005B3624" w:rsidRDefault="00FF7872" w:rsidP="00704ECB">
            <w:pPr>
              <w:jc w:val="both"/>
              <w:rPr>
                <w:rFonts w:ascii="Times New Roman" w:hAnsi="Times New Roman" w:cs="Times New Roman"/>
                <w:sz w:val="20"/>
                <w:szCs w:val="20"/>
              </w:rPr>
            </w:pPr>
          </w:p>
        </w:tc>
      </w:tr>
    </w:tbl>
    <w:p w:rsidR="00DC4086" w:rsidRPr="00BE0654" w:rsidRDefault="00DC4086" w:rsidP="00DC4086">
      <w:pPr>
        <w:spacing w:after="0"/>
        <w:jc w:val="both"/>
        <w:rPr>
          <w:rFonts w:ascii="Times New Roman" w:hAnsi="Times New Roman" w:cs="Times New Roman"/>
          <w:sz w:val="24"/>
          <w:szCs w:val="24"/>
        </w:rPr>
      </w:pPr>
    </w:p>
    <w:sectPr w:rsidR="00DC4086" w:rsidRPr="00BE0654" w:rsidSect="00624D74">
      <w:pgSz w:w="16838" w:h="11906" w:orient="landscape"/>
      <w:pgMar w:top="284" w:right="850" w:bottom="568"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4">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8">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5"/>
  </w:num>
  <w:num w:numId="5">
    <w:abstractNumId w:val="4"/>
  </w:num>
  <w:num w:numId="6">
    <w:abstractNumId w:val="1"/>
  </w:num>
  <w:num w:numId="7">
    <w:abstractNumId w:val="9"/>
  </w:num>
  <w:num w:numId="8">
    <w:abstractNumId w:val="11"/>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6"/>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GrammaticalErrors/>
  <w:proofState w:spelling="clean"/>
  <w:defaultTabStop w:val="708"/>
  <w:hyphenationZone w:val="425"/>
  <w:drawingGridHorizontalSpacing w:val="110"/>
  <w:displayHorizontalDrawingGridEvery w:val="2"/>
  <w:characterSpacingControl w:val="doNotCompress"/>
  <w:savePreviewPicture/>
  <w:compat/>
  <w:rsids>
    <w:rsidRoot w:val="00DC4086"/>
    <w:rsid w:val="000009B0"/>
    <w:rsid w:val="000010CC"/>
    <w:rsid w:val="000013C3"/>
    <w:rsid w:val="00001E98"/>
    <w:rsid w:val="00002001"/>
    <w:rsid w:val="00003AEB"/>
    <w:rsid w:val="00004956"/>
    <w:rsid w:val="00005A5A"/>
    <w:rsid w:val="00006E3B"/>
    <w:rsid w:val="00007D4C"/>
    <w:rsid w:val="00007D74"/>
    <w:rsid w:val="0001441A"/>
    <w:rsid w:val="000153B1"/>
    <w:rsid w:val="00016468"/>
    <w:rsid w:val="00016809"/>
    <w:rsid w:val="00020184"/>
    <w:rsid w:val="00021CC5"/>
    <w:rsid w:val="00022700"/>
    <w:rsid w:val="000228E8"/>
    <w:rsid w:val="00026C93"/>
    <w:rsid w:val="00033FC2"/>
    <w:rsid w:val="00036811"/>
    <w:rsid w:val="00043A2B"/>
    <w:rsid w:val="00045A48"/>
    <w:rsid w:val="00050D5B"/>
    <w:rsid w:val="00051D8F"/>
    <w:rsid w:val="000542B5"/>
    <w:rsid w:val="00054F95"/>
    <w:rsid w:val="000611C2"/>
    <w:rsid w:val="00061E07"/>
    <w:rsid w:val="00061F16"/>
    <w:rsid w:val="00062A9B"/>
    <w:rsid w:val="000635B3"/>
    <w:rsid w:val="00064009"/>
    <w:rsid w:val="00071927"/>
    <w:rsid w:val="00073878"/>
    <w:rsid w:val="00075049"/>
    <w:rsid w:val="000753A1"/>
    <w:rsid w:val="00075F1C"/>
    <w:rsid w:val="00076476"/>
    <w:rsid w:val="00082160"/>
    <w:rsid w:val="00082A04"/>
    <w:rsid w:val="0008548E"/>
    <w:rsid w:val="00086978"/>
    <w:rsid w:val="000871EC"/>
    <w:rsid w:val="0008763F"/>
    <w:rsid w:val="00090B63"/>
    <w:rsid w:val="000927FE"/>
    <w:rsid w:val="00095683"/>
    <w:rsid w:val="0009586D"/>
    <w:rsid w:val="000963A6"/>
    <w:rsid w:val="0009653D"/>
    <w:rsid w:val="000A1B13"/>
    <w:rsid w:val="000A3AAD"/>
    <w:rsid w:val="000A74C5"/>
    <w:rsid w:val="000B0990"/>
    <w:rsid w:val="000B1FBA"/>
    <w:rsid w:val="000B35D1"/>
    <w:rsid w:val="000B5F3D"/>
    <w:rsid w:val="000C0747"/>
    <w:rsid w:val="000C0DAF"/>
    <w:rsid w:val="000C115E"/>
    <w:rsid w:val="000C191D"/>
    <w:rsid w:val="000C3CC5"/>
    <w:rsid w:val="000C3EC2"/>
    <w:rsid w:val="000C499C"/>
    <w:rsid w:val="000C59ED"/>
    <w:rsid w:val="000D2A18"/>
    <w:rsid w:val="000D3714"/>
    <w:rsid w:val="000D5CD3"/>
    <w:rsid w:val="000D5CFA"/>
    <w:rsid w:val="000D7C14"/>
    <w:rsid w:val="000E139B"/>
    <w:rsid w:val="000E2CDD"/>
    <w:rsid w:val="000E3EE8"/>
    <w:rsid w:val="000E4C30"/>
    <w:rsid w:val="000E5BA4"/>
    <w:rsid w:val="000E643E"/>
    <w:rsid w:val="000E6B22"/>
    <w:rsid w:val="000E7D72"/>
    <w:rsid w:val="000F2403"/>
    <w:rsid w:val="000F4B27"/>
    <w:rsid w:val="00100557"/>
    <w:rsid w:val="00100E8D"/>
    <w:rsid w:val="00104275"/>
    <w:rsid w:val="00105098"/>
    <w:rsid w:val="00106803"/>
    <w:rsid w:val="00107A53"/>
    <w:rsid w:val="00110831"/>
    <w:rsid w:val="00111A6E"/>
    <w:rsid w:val="001132EA"/>
    <w:rsid w:val="00113901"/>
    <w:rsid w:val="00114630"/>
    <w:rsid w:val="00116DB0"/>
    <w:rsid w:val="001179BD"/>
    <w:rsid w:val="00122819"/>
    <w:rsid w:val="00124A08"/>
    <w:rsid w:val="00130A86"/>
    <w:rsid w:val="00130EEB"/>
    <w:rsid w:val="00133A48"/>
    <w:rsid w:val="00134041"/>
    <w:rsid w:val="001350E8"/>
    <w:rsid w:val="00135A89"/>
    <w:rsid w:val="0013609B"/>
    <w:rsid w:val="0013651F"/>
    <w:rsid w:val="0013734D"/>
    <w:rsid w:val="0014111F"/>
    <w:rsid w:val="00143A7B"/>
    <w:rsid w:val="001449A4"/>
    <w:rsid w:val="00144C5E"/>
    <w:rsid w:val="001460F6"/>
    <w:rsid w:val="00152DB9"/>
    <w:rsid w:val="00153962"/>
    <w:rsid w:val="00154656"/>
    <w:rsid w:val="00157791"/>
    <w:rsid w:val="00162494"/>
    <w:rsid w:val="00165FBB"/>
    <w:rsid w:val="00166B7A"/>
    <w:rsid w:val="00170049"/>
    <w:rsid w:val="0017146C"/>
    <w:rsid w:val="00171892"/>
    <w:rsid w:val="001718D0"/>
    <w:rsid w:val="00175027"/>
    <w:rsid w:val="00175E45"/>
    <w:rsid w:val="00176221"/>
    <w:rsid w:val="001822B7"/>
    <w:rsid w:val="00182710"/>
    <w:rsid w:val="001834C8"/>
    <w:rsid w:val="00192B82"/>
    <w:rsid w:val="00192E17"/>
    <w:rsid w:val="001935C9"/>
    <w:rsid w:val="00194D20"/>
    <w:rsid w:val="001A0DC5"/>
    <w:rsid w:val="001A123D"/>
    <w:rsid w:val="001A3347"/>
    <w:rsid w:val="001A4489"/>
    <w:rsid w:val="001A6D1A"/>
    <w:rsid w:val="001A6DA4"/>
    <w:rsid w:val="001A720A"/>
    <w:rsid w:val="001B2E50"/>
    <w:rsid w:val="001B38B7"/>
    <w:rsid w:val="001B5BC0"/>
    <w:rsid w:val="001B5DBA"/>
    <w:rsid w:val="001B5F9F"/>
    <w:rsid w:val="001B7152"/>
    <w:rsid w:val="001B7B29"/>
    <w:rsid w:val="001C030B"/>
    <w:rsid w:val="001C054A"/>
    <w:rsid w:val="001C31E8"/>
    <w:rsid w:val="001C56D6"/>
    <w:rsid w:val="001C5A76"/>
    <w:rsid w:val="001C6497"/>
    <w:rsid w:val="001C699D"/>
    <w:rsid w:val="001C7BC0"/>
    <w:rsid w:val="001D0646"/>
    <w:rsid w:val="001D2190"/>
    <w:rsid w:val="001D28B7"/>
    <w:rsid w:val="001D5576"/>
    <w:rsid w:val="001D60E5"/>
    <w:rsid w:val="001D68D4"/>
    <w:rsid w:val="001D6A3F"/>
    <w:rsid w:val="001E125D"/>
    <w:rsid w:val="001E195C"/>
    <w:rsid w:val="001E26F7"/>
    <w:rsid w:val="001E4659"/>
    <w:rsid w:val="001F075D"/>
    <w:rsid w:val="001F25A0"/>
    <w:rsid w:val="001F3217"/>
    <w:rsid w:val="001F502C"/>
    <w:rsid w:val="001F5048"/>
    <w:rsid w:val="001F642F"/>
    <w:rsid w:val="001F64A8"/>
    <w:rsid w:val="002002DB"/>
    <w:rsid w:val="0020216D"/>
    <w:rsid w:val="00203EF0"/>
    <w:rsid w:val="00204071"/>
    <w:rsid w:val="00205FE7"/>
    <w:rsid w:val="002063BE"/>
    <w:rsid w:val="00207B51"/>
    <w:rsid w:val="00214E29"/>
    <w:rsid w:val="00217059"/>
    <w:rsid w:val="00217BB9"/>
    <w:rsid w:val="0022321A"/>
    <w:rsid w:val="00225B09"/>
    <w:rsid w:val="00243C84"/>
    <w:rsid w:val="00246E8B"/>
    <w:rsid w:val="00247F1A"/>
    <w:rsid w:val="00251860"/>
    <w:rsid w:val="00252272"/>
    <w:rsid w:val="00253AC0"/>
    <w:rsid w:val="002542FD"/>
    <w:rsid w:val="00254561"/>
    <w:rsid w:val="00260ADE"/>
    <w:rsid w:val="00262451"/>
    <w:rsid w:val="002644CB"/>
    <w:rsid w:val="0026774E"/>
    <w:rsid w:val="00267A4F"/>
    <w:rsid w:val="00267B00"/>
    <w:rsid w:val="00270172"/>
    <w:rsid w:val="002702AF"/>
    <w:rsid w:val="00270C7A"/>
    <w:rsid w:val="00272A4F"/>
    <w:rsid w:val="002735EC"/>
    <w:rsid w:val="00273FDC"/>
    <w:rsid w:val="002766A3"/>
    <w:rsid w:val="00277FE8"/>
    <w:rsid w:val="00283F5C"/>
    <w:rsid w:val="00284128"/>
    <w:rsid w:val="00284911"/>
    <w:rsid w:val="00285016"/>
    <w:rsid w:val="00286672"/>
    <w:rsid w:val="00286AA4"/>
    <w:rsid w:val="002907ED"/>
    <w:rsid w:val="00296856"/>
    <w:rsid w:val="002A21B2"/>
    <w:rsid w:val="002A3334"/>
    <w:rsid w:val="002A3545"/>
    <w:rsid w:val="002A7C1C"/>
    <w:rsid w:val="002B1CB7"/>
    <w:rsid w:val="002B27B2"/>
    <w:rsid w:val="002B2931"/>
    <w:rsid w:val="002B5F58"/>
    <w:rsid w:val="002B5F9B"/>
    <w:rsid w:val="002B6C17"/>
    <w:rsid w:val="002B7B58"/>
    <w:rsid w:val="002C091D"/>
    <w:rsid w:val="002C1364"/>
    <w:rsid w:val="002C1552"/>
    <w:rsid w:val="002C21BD"/>
    <w:rsid w:val="002C3DFE"/>
    <w:rsid w:val="002C5E12"/>
    <w:rsid w:val="002C6FDA"/>
    <w:rsid w:val="002D1F3C"/>
    <w:rsid w:val="002D4328"/>
    <w:rsid w:val="002D5DAF"/>
    <w:rsid w:val="002D5F8E"/>
    <w:rsid w:val="002D6081"/>
    <w:rsid w:val="002D6806"/>
    <w:rsid w:val="002D7B58"/>
    <w:rsid w:val="002D7FBD"/>
    <w:rsid w:val="002E2CEA"/>
    <w:rsid w:val="002E5AE1"/>
    <w:rsid w:val="002E6CA6"/>
    <w:rsid w:val="002E70E3"/>
    <w:rsid w:val="002F09D1"/>
    <w:rsid w:val="002F2ADF"/>
    <w:rsid w:val="002F305A"/>
    <w:rsid w:val="002F4068"/>
    <w:rsid w:val="002F786C"/>
    <w:rsid w:val="002F7A08"/>
    <w:rsid w:val="002F7F87"/>
    <w:rsid w:val="003004DD"/>
    <w:rsid w:val="0030235F"/>
    <w:rsid w:val="00302956"/>
    <w:rsid w:val="0030427D"/>
    <w:rsid w:val="00304742"/>
    <w:rsid w:val="00305405"/>
    <w:rsid w:val="0030593F"/>
    <w:rsid w:val="00305B7C"/>
    <w:rsid w:val="00305E95"/>
    <w:rsid w:val="00307225"/>
    <w:rsid w:val="003079F9"/>
    <w:rsid w:val="00314D25"/>
    <w:rsid w:val="00315179"/>
    <w:rsid w:val="00315F3B"/>
    <w:rsid w:val="0031661A"/>
    <w:rsid w:val="00317C9A"/>
    <w:rsid w:val="00321F28"/>
    <w:rsid w:val="00322C0F"/>
    <w:rsid w:val="003231F0"/>
    <w:rsid w:val="003234B9"/>
    <w:rsid w:val="003252D9"/>
    <w:rsid w:val="00325590"/>
    <w:rsid w:val="00325CE4"/>
    <w:rsid w:val="0032747C"/>
    <w:rsid w:val="00331546"/>
    <w:rsid w:val="0033304E"/>
    <w:rsid w:val="00333827"/>
    <w:rsid w:val="00333898"/>
    <w:rsid w:val="00333B80"/>
    <w:rsid w:val="003341EB"/>
    <w:rsid w:val="003350B1"/>
    <w:rsid w:val="003366D9"/>
    <w:rsid w:val="0033796F"/>
    <w:rsid w:val="00343871"/>
    <w:rsid w:val="003444D0"/>
    <w:rsid w:val="00345618"/>
    <w:rsid w:val="003469CE"/>
    <w:rsid w:val="00347B80"/>
    <w:rsid w:val="003516E0"/>
    <w:rsid w:val="003523CD"/>
    <w:rsid w:val="0035651F"/>
    <w:rsid w:val="00356CCB"/>
    <w:rsid w:val="00361183"/>
    <w:rsid w:val="00361380"/>
    <w:rsid w:val="00361DFD"/>
    <w:rsid w:val="00362FE2"/>
    <w:rsid w:val="003632C6"/>
    <w:rsid w:val="00363856"/>
    <w:rsid w:val="003646C1"/>
    <w:rsid w:val="00364D60"/>
    <w:rsid w:val="00371726"/>
    <w:rsid w:val="00375E2B"/>
    <w:rsid w:val="003835A8"/>
    <w:rsid w:val="00384A29"/>
    <w:rsid w:val="00384F3A"/>
    <w:rsid w:val="003850A8"/>
    <w:rsid w:val="003863EC"/>
    <w:rsid w:val="003874CA"/>
    <w:rsid w:val="00392655"/>
    <w:rsid w:val="00392D39"/>
    <w:rsid w:val="003936E9"/>
    <w:rsid w:val="0039502F"/>
    <w:rsid w:val="003957CE"/>
    <w:rsid w:val="00397522"/>
    <w:rsid w:val="003A1151"/>
    <w:rsid w:val="003A34A9"/>
    <w:rsid w:val="003A68F5"/>
    <w:rsid w:val="003A7483"/>
    <w:rsid w:val="003B01BB"/>
    <w:rsid w:val="003B16B6"/>
    <w:rsid w:val="003B27BA"/>
    <w:rsid w:val="003B2D16"/>
    <w:rsid w:val="003B4C63"/>
    <w:rsid w:val="003B5F3C"/>
    <w:rsid w:val="003B75C6"/>
    <w:rsid w:val="003C0FC3"/>
    <w:rsid w:val="003C1BC7"/>
    <w:rsid w:val="003C3768"/>
    <w:rsid w:val="003C7B68"/>
    <w:rsid w:val="003D6300"/>
    <w:rsid w:val="003D7350"/>
    <w:rsid w:val="003D7CC5"/>
    <w:rsid w:val="003E1D2B"/>
    <w:rsid w:val="003E2167"/>
    <w:rsid w:val="003E2790"/>
    <w:rsid w:val="003E2E3E"/>
    <w:rsid w:val="003E4481"/>
    <w:rsid w:val="003E5180"/>
    <w:rsid w:val="003E5E5A"/>
    <w:rsid w:val="003E6CF0"/>
    <w:rsid w:val="003E6E78"/>
    <w:rsid w:val="003F1BBD"/>
    <w:rsid w:val="003F2656"/>
    <w:rsid w:val="003F6088"/>
    <w:rsid w:val="003F6ECD"/>
    <w:rsid w:val="00400B77"/>
    <w:rsid w:val="00402513"/>
    <w:rsid w:val="00403DC3"/>
    <w:rsid w:val="0041023F"/>
    <w:rsid w:val="00411CF8"/>
    <w:rsid w:val="00412118"/>
    <w:rsid w:val="004154B3"/>
    <w:rsid w:val="00415BED"/>
    <w:rsid w:val="00420969"/>
    <w:rsid w:val="00424E3F"/>
    <w:rsid w:val="0042511E"/>
    <w:rsid w:val="00425B35"/>
    <w:rsid w:val="0042607A"/>
    <w:rsid w:val="004274FB"/>
    <w:rsid w:val="00431965"/>
    <w:rsid w:val="0043335A"/>
    <w:rsid w:val="0043435F"/>
    <w:rsid w:val="00440D5E"/>
    <w:rsid w:val="00441F3E"/>
    <w:rsid w:val="00442F5B"/>
    <w:rsid w:val="00446610"/>
    <w:rsid w:val="004519B0"/>
    <w:rsid w:val="00452CD1"/>
    <w:rsid w:val="00455229"/>
    <w:rsid w:val="00455EFA"/>
    <w:rsid w:val="00456ADB"/>
    <w:rsid w:val="004574DB"/>
    <w:rsid w:val="00457E61"/>
    <w:rsid w:val="004619DC"/>
    <w:rsid w:val="0046227F"/>
    <w:rsid w:val="00462B64"/>
    <w:rsid w:val="00462F6E"/>
    <w:rsid w:val="004639DB"/>
    <w:rsid w:val="00463E17"/>
    <w:rsid w:val="00464F9C"/>
    <w:rsid w:val="004651B6"/>
    <w:rsid w:val="004676EF"/>
    <w:rsid w:val="00471413"/>
    <w:rsid w:val="00471459"/>
    <w:rsid w:val="004733B2"/>
    <w:rsid w:val="0047359C"/>
    <w:rsid w:val="00474A3E"/>
    <w:rsid w:val="00480459"/>
    <w:rsid w:val="00480BAB"/>
    <w:rsid w:val="00481B93"/>
    <w:rsid w:val="00481EB5"/>
    <w:rsid w:val="004850C8"/>
    <w:rsid w:val="00485352"/>
    <w:rsid w:val="0048637C"/>
    <w:rsid w:val="00486FF1"/>
    <w:rsid w:val="00487B4F"/>
    <w:rsid w:val="00491EBE"/>
    <w:rsid w:val="004942AC"/>
    <w:rsid w:val="0049433E"/>
    <w:rsid w:val="004A2EC0"/>
    <w:rsid w:val="004A47D7"/>
    <w:rsid w:val="004A4B75"/>
    <w:rsid w:val="004A5443"/>
    <w:rsid w:val="004A55DD"/>
    <w:rsid w:val="004B0A64"/>
    <w:rsid w:val="004B4103"/>
    <w:rsid w:val="004C1E2A"/>
    <w:rsid w:val="004C2FCD"/>
    <w:rsid w:val="004C4242"/>
    <w:rsid w:val="004C4F10"/>
    <w:rsid w:val="004C73DB"/>
    <w:rsid w:val="004D127E"/>
    <w:rsid w:val="004D321C"/>
    <w:rsid w:val="004D39AB"/>
    <w:rsid w:val="004D3D92"/>
    <w:rsid w:val="004D487C"/>
    <w:rsid w:val="004D4D29"/>
    <w:rsid w:val="004D57E7"/>
    <w:rsid w:val="004D655B"/>
    <w:rsid w:val="004D6E90"/>
    <w:rsid w:val="004E2C6A"/>
    <w:rsid w:val="004E338D"/>
    <w:rsid w:val="004F5C9A"/>
    <w:rsid w:val="004F6B89"/>
    <w:rsid w:val="0050228D"/>
    <w:rsid w:val="005025C4"/>
    <w:rsid w:val="00503004"/>
    <w:rsid w:val="005031CB"/>
    <w:rsid w:val="00503F4E"/>
    <w:rsid w:val="005047A6"/>
    <w:rsid w:val="00504BAD"/>
    <w:rsid w:val="00505CA4"/>
    <w:rsid w:val="0050658B"/>
    <w:rsid w:val="0050698F"/>
    <w:rsid w:val="00506DC6"/>
    <w:rsid w:val="00507164"/>
    <w:rsid w:val="00507D68"/>
    <w:rsid w:val="00512F13"/>
    <w:rsid w:val="00514339"/>
    <w:rsid w:val="00515A89"/>
    <w:rsid w:val="005160C1"/>
    <w:rsid w:val="00522960"/>
    <w:rsid w:val="005239C8"/>
    <w:rsid w:val="00523FD0"/>
    <w:rsid w:val="00525144"/>
    <w:rsid w:val="00525195"/>
    <w:rsid w:val="00527190"/>
    <w:rsid w:val="0052785E"/>
    <w:rsid w:val="00530859"/>
    <w:rsid w:val="005326A3"/>
    <w:rsid w:val="005347A0"/>
    <w:rsid w:val="0053506E"/>
    <w:rsid w:val="005350A8"/>
    <w:rsid w:val="00535FCB"/>
    <w:rsid w:val="005362ED"/>
    <w:rsid w:val="00537F4D"/>
    <w:rsid w:val="00543E31"/>
    <w:rsid w:val="00544092"/>
    <w:rsid w:val="00544700"/>
    <w:rsid w:val="00545054"/>
    <w:rsid w:val="005469B7"/>
    <w:rsid w:val="00547075"/>
    <w:rsid w:val="00550C87"/>
    <w:rsid w:val="00552247"/>
    <w:rsid w:val="00552A78"/>
    <w:rsid w:val="005544CB"/>
    <w:rsid w:val="00556198"/>
    <w:rsid w:val="00562AD3"/>
    <w:rsid w:val="0056473D"/>
    <w:rsid w:val="00565AFF"/>
    <w:rsid w:val="00565DA9"/>
    <w:rsid w:val="0056610B"/>
    <w:rsid w:val="00567EC0"/>
    <w:rsid w:val="00572D60"/>
    <w:rsid w:val="00574696"/>
    <w:rsid w:val="00575493"/>
    <w:rsid w:val="005758B7"/>
    <w:rsid w:val="00592E2A"/>
    <w:rsid w:val="0059683F"/>
    <w:rsid w:val="005A0E38"/>
    <w:rsid w:val="005A11D7"/>
    <w:rsid w:val="005A1D1F"/>
    <w:rsid w:val="005A282A"/>
    <w:rsid w:val="005A39F4"/>
    <w:rsid w:val="005A48BA"/>
    <w:rsid w:val="005A60E9"/>
    <w:rsid w:val="005A70CE"/>
    <w:rsid w:val="005A71DA"/>
    <w:rsid w:val="005B249C"/>
    <w:rsid w:val="005B2FB6"/>
    <w:rsid w:val="005B339E"/>
    <w:rsid w:val="005B3624"/>
    <w:rsid w:val="005B4444"/>
    <w:rsid w:val="005B54A0"/>
    <w:rsid w:val="005B6F9C"/>
    <w:rsid w:val="005B7545"/>
    <w:rsid w:val="005B7751"/>
    <w:rsid w:val="005C04FD"/>
    <w:rsid w:val="005C4AB5"/>
    <w:rsid w:val="005C4DE4"/>
    <w:rsid w:val="005D1E47"/>
    <w:rsid w:val="005D20DC"/>
    <w:rsid w:val="005D3DD6"/>
    <w:rsid w:val="005D5E7E"/>
    <w:rsid w:val="005D7922"/>
    <w:rsid w:val="005D7D31"/>
    <w:rsid w:val="005D7F65"/>
    <w:rsid w:val="005E2935"/>
    <w:rsid w:val="005E2E9A"/>
    <w:rsid w:val="005E3697"/>
    <w:rsid w:val="005E5251"/>
    <w:rsid w:val="005F172D"/>
    <w:rsid w:val="005F1C7E"/>
    <w:rsid w:val="005F22EC"/>
    <w:rsid w:val="005F4B9E"/>
    <w:rsid w:val="005F7180"/>
    <w:rsid w:val="005F7C8E"/>
    <w:rsid w:val="00600304"/>
    <w:rsid w:val="00600914"/>
    <w:rsid w:val="00600CB1"/>
    <w:rsid w:val="006011A6"/>
    <w:rsid w:val="0060190F"/>
    <w:rsid w:val="006028FF"/>
    <w:rsid w:val="00605307"/>
    <w:rsid w:val="006060F1"/>
    <w:rsid w:val="006109A0"/>
    <w:rsid w:val="00610D5A"/>
    <w:rsid w:val="00611FF1"/>
    <w:rsid w:val="00612EC8"/>
    <w:rsid w:val="006161F0"/>
    <w:rsid w:val="006173F7"/>
    <w:rsid w:val="00617E76"/>
    <w:rsid w:val="00617F1E"/>
    <w:rsid w:val="00620E1A"/>
    <w:rsid w:val="006216D9"/>
    <w:rsid w:val="0062491E"/>
    <w:rsid w:val="00624D74"/>
    <w:rsid w:val="00625F88"/>
    <w:rsid w:val="0062693C"/>
    <w:rsid w:val="00626F2D"/>
    <w:rsid w:val="006306FB"/>
    <w:rsid w:val="00630CB7"/>
    <w:rsid w:val="0063126F"/>
    <w:rsid w:val="00631E1B"/>
    <w:rsid w:val="00635477"/>
    <w:rsid w:val="00635680"/>
    <w:rsid w:val="00636C17"/>
    <w:rsid w:val="00637D64"/>
    <w:rsid w:val="006437F2"/>
    <w:rsid w:val="0064480E"/>
    <w:rsid w:val="00644EB9"/>
    <w:rsid w:val="00651B25"/>
    <w:rsid w:val="00651F6B"/>
    <w:rsid w:val="006524B1"/>
    <w:rsid w:val="006525AE"/>
    <w:rsid w:val="00652C96"/>
    <w:rsid w:val="006539AA"/>
    <w:rsid w:val="00656E7C"/>
    <w:rsid w:val="00660734"/>
    <w:rsid w:val="006608B3"/>
    <w:rsid w:val="006608DF"/>
    <w:rsid w:val="00660955"/>
    <w:rsid w:val="00662CEA"/>
    <w:rsid w:val="006662AE"/>
    <w:rsid w:val="0066655A"/>
    <w:rsid w:val="0066697E"/>
    <w:rsid w:val="00671998"/>
    <w:rsid w:val="00672339"/>
    <w:rsid w:val="006723B3"/>
    <w:rsid w:val="00673F16"/>
    <w:rsid w:val="006747A2"/>
    <w:rsid w:val="00677177"/>
    <w:rsid w:val="0068026A"/>
    <w:rsid w:val="00680F35"/>
    <w:rsid w:val="006821FA"/>
    <w:rsid w:val="00683A2B"/>
    <w:rsid w:val="00684058"/>
    <w:rsid w:val="0068406B"/>
    <w:rsid w:val="00684814"/>
    <w:rsid w:val="00685315"/>
    <w:rsid w:val="00687E8D"/>
    <w:rsid w:val="0069336E"/>
    <w:rsid w:val="00693AAE"/>
    <w:rsid w:val="00693C25"/>
    <w:rsid w:val="00694174"/>
    <w:rsid w:val="006947E7"/>
    <w:rsid w:val="00694E0B"/>
    <w:rsid w:val="006953CA"/>
    <w:rsid w:val="006A142D"/>
    <w:rsid w:val="006A208C"/>
    <w:rsid w:val="006A26DE"/>
    <w:rsid w:val="006A7FA3"/>
    <w:rsid w:val="006B276D"/>
    <w:rsid w:val="006B28B5"/>
    <w:rsid w:val="006B3142"/>
    <w:rsid w:val="006B43FA"/>
    <w:rsid w:val="006B484B"/>
    <w:rsid w:val="006B640D"/>
    <w:rsid w:val="006B6A7D"/>
    <w:rsid w:val="006B6ACF"/>
    <w:rsid w:val="006C0082"/>
    <w:rsid w:val="006C18D3"/>
    <w:rsid w:val="006C671A"/>
    <w:rsid w:val="006C67E2"/>
    <w:rsid w:val="006C6ADA"/>
    <w:rsid w:val="006D301A"/>
    <w:rsid w:val="006D39AB"/>
    <w:rsid w:val="006D6452"/>
    <w:rsid w:val="006D6702"/>
    <w:rsid w:val="006D6993"/>
    <w:rsid w:val="006E2A20"/>
    <w:rsid w:val="006E2F90"/>
    <w:rsid w:val="006E56C6"/>
    <w:rsid w:val="006E596F"/>
    <w:rsid w:val="006E5A9B"/>
    <w:rsid w:val="006F111E"/>
    <w:rsid w:val="006F1DED"/>
    <w:rsid w:val="006F3858"/>
    <w:rsid w:val="006F39B7"/>
    <w:rsid w:val="006F5FDF"/>
    <w:rsid w:val="006F6BDD"/>
    <w:rsid w:val="006F7B9B"/>
    <w:rsid w:val="0070371E"/>
    <w:rsid w:val="00704C6D"/>
    <w:rsid w:val="00704ECB"/>
    <w:rsid w:val="00705A25"/>
    <w:rsid w:val="007126D1"/>
    <w:rsid w:val="00714D75"/>
    <w:rsid w:val="007157D5"/>
    <w:rsid w:val="00722A6A"/>
    <w:rsid w:val="00722AF9"/>
    <w:rsid w:val="00722B55"/>
    <w:rsid w:val="007245F1"/>
    <w:rsid w:val="0072551D"/>
    <w:rsid w:val="00725A9A"/>
    <w:rsid w:val="00731F72"/>
    <w:rsid w:val="00735393"/>
    <w:rsid w:val="00742E8E"/>
    <w:rsid w:val="007436CA"/>
    <w:rsid w:val="0074469B"/>
    <w:rsid w:val="00745334"/>
    <w:rsid w:val="00747482"/>
    <w:rsid w:val="007477E3"/>
    <w:rsid w:val="00751014"/>
    <w:rsid w:val="007516AC"/>
    <w:rsid w:val="00753371"/>
    <w:rsid w:val="007539DE"/>
    <w:rsid w:val="007563AD"/>
    <w:rsid w:val="00756412"/>
    <w:rsid w:val="00760250"/>
    <w:rsid w:val="00763C71"/>
    <w:rsid w:val="007641BF"/>
    <w:rsid w:val="00767CF3"/>
    <w:rsid w:val="00771B90"/>
    <w:rsid w:val="007720F8"/>
    <w:rsid w:val="0077381B"/>
    <w:rsid w:val="00773EC5"/>
    <w:rsid w:val="00776398"/>
    <w:rsid w:val="00781413"/>
    <w:rsid w:val="00781851"/>
    <w:rsid w:val="00781DFE"/>
    <w:rsid w:val="007864CB"/>
    <w:rsid w:val="00792751"/>
    <w:rsid w:val="007942FC"/>
    <w:rsid w:val="0079505D"/>
    <w:rsid w:val="007A7631"/>
    <w:rsid w:val="007A7670"/>
    <w:rsid w:val="007B0AE9"/>
    <w:rsid w:val="007B4ACB"/>
    <w:rsid w:val="007B4CF2"/>
    <w:rsid w:val="007B52A4"/>
    <w:rsid w:val="007B6338"/>
    <w:rsid w:val="007C22E1"/>
    <w:rsid w:val="007C64D0"/>
    <w:rsid w:val="007C68E1"/>
    <w:rsid w:val="007C7B46"/>
    <w:rsid w:val="007D3088"/>
    <w:rsid w:val="007D4C1E"/>
    <w:rsid w:val="007D5680"/>
    <w:rsid w:val="007D5DD8"/>
    <w:rsid w:val="007D674F"/>
    <w:rsid w:val="007E0F6F"/>
    <w:rsid w:val="007E1275"/>
    <w:rsid w:val="007E289C"/>
    <w:rsid w:val="007E5CBA"/>
    <w:rsid w:val="007E6598"/>
    <w:rsid w:val="007E7823"/>
    <w:rsid w:val="007F07C1"/>
    <w:rsid w:val="007F0B0B"/>
    <w:rsid w:val="007F1CB9"/>
    <w:rsid w:val="007F46F2"/>
    <w:rsid w:val="007F47D5"/>
    <w:rsid w:val="007F5481"/>
    <w:rsid w:val="007F63EF"/>
    <w:rsid w:val="007F67A8"/>
    <w:rsid w:val="007F6AF6"/>
    <w:rsid w:val="00805CA6"/>
    <w:rsid w:val="008114BA"/>
    <w:rsid w:val="008130D2"/>
    <w:rsid w:val="00815153"/>
    <w:rsid w:val="00816365"/>
    <w:rsid w:val="00816AF8"/>
    <w:rsid w:val="0082143D"/>
    <w:rsid w:val="008221E2"/>
    <w:rsid w:val="008228BB"/>
    <w:rsid w:val="00823223"/>
    <w:rsid w:val="00823586"/>
    <w:rsid w:val="00824117"/>
    <w:rsid w:val="00826B81"/>
    <w:rsid w:val="00826EE1"/>
    <w:rsid w:val="008343EF"/>
    <w:rsid w:val="00834456"/>
    <w:rsid w:val="00837322"/>
    <w:rsid w:val="0084016A"/>
    <w:rsid w:val="00840433"/>
    <w:rsid w:val="008405EB"/>
    <w:rsid w:val="00840689"/>
    <w:rsid w:val="0084296B"/>
    <w:rsid w:val="00843C19"/>
    <w:rsid w:val="00844431"/>
    <w:rsid w:val="00845115"/>
    <w:rsid w:val="008468C9"/>
    <w:rsid w:val="00847177"/>
    <w:rsid w:val="0085001F"/>
    <w:rsid w:val="00851089"/>
    <w:rsid w:val="00852977"/>
    <w:rsid w:val="00852F9F"/>
    <w:rsid w:val="00853714"/>
    <w:rsid w:val="00856546"/>
    <w:rsid w:val="0086027B"/>
    <w:rsid w:val="00862F3E"/>
    <w:rsid w:val="00863E55"/>
    <w:rsid w:val="0086490A"/>
    <w:rsid w:val="008655DF"/>
    <w:rsid w:val="00865AD3"/>
    <w:rsid w:val="0087095E"/>
    <w:rsid w:val="0087212C"/>
    <w:rsid w:val="00873037"/>
    <w:rsid w:val="00874880"/>
    <w:rsid w:val="00875A96"/>
    <w:rsid w:val="00876293"/>
    <w:rsid w:val="008779B3"/>
    <w:rsid w:val="00880D0D"/>
    <w:rsid w:val="00881568"/>
    <w:rsid w:val="008815D1"/>
    <w:rsid w:val="008822CB"/>
    <w:rsid w:val="00883443"/>
    <w:rsid w:val="00884022"/>
    <w:rsid w:val="0088741D"/>
    <w:rsid w:val="00892E38"/>
    <w:rsid w:val="0089302B"/>
    <w:rsid w:val="00893E2A"/>
    <w:rsid w:val="00894FD5"/>
    <w:rsid w:val="0089503D"/>
    <w:rsid w:val="00896593"/>
    <w:rsid w:val="008974B7"/>
    <w:rsid w:val="00897958"/>
    <w:rsid w:val="00897FED"/>
    <w:rsid w:val="008A0578"/>
    <w:rsid w:val="008A0C3A"/>
    <w:rsid w:val="008A1AA6"/>
    <w:rsid w:val="008A46A6"/>
    <w:rsid w:val="008A611C"/>
    <w:rsid w:val="008A63B3"/>
    <w:rsid w:val="008B218D"/>
    <w:rsid w:val="008B34A8"/>
    <w:rsid w:val="008B41FD"/>
    <w:rsid w:val="008C00A1"/>
    <w:rsid w:val="008C147D"/>
    <w:rsid w:val="008C4AED"/>
    <w:rsid w:val="008C53EE"/>
    <w:rsid w:val="008C6592"/>
    <w:rsid w:val="008C65AF"/>
    <w:rsid w:val="008D0D4D"/>
    <w:rsid w:val="008D26E5"/>
    <w:rsid w:val="008D2D3B"/>
    <w:rsid w:val="008D425F"/>
    <w:rsid w:val="008D6F02"/>
    <w:rsid w:val="008E0142"/>
    <w:rsid w:val="008E1B6E"/>
    <w:rsid w:val="008E2F1B"/>
    <w:rsid w:val="008E7AC7"/>
    <w:rsid w:val="008F0863"/>
    <w:rsid w:val="008F0B57"/>
    <w:rsid w:val="008F4F95"/>
    <w:rsid w:val="008F563F"/>
    <w:rsid w:val="00900A73"/>
    <w:rsid w:val="00900CC3"/>
    <w:rsid w:val="00901350"/>
    <w:rsid w:val="0090211F"/>
    <w:rsid w:val="00902302"/>
    <w:rsid w:val="00902B45"/>
    <w:rsid w:val="00903871"/>
    <w:rsid w:val="009038C8"/>
    <w:rsid w:val="00904088"/>
    <w:rsid w:val="0090620D"/>
    <w:rsid w:val="00906E10"/>
    <w:rsid w:val="00910FEF"/>
    <w:rsid w:val="00920662"/>
    <w:rsid w:val="00920FE5"/>
    <w:rsid w:val="009272CE"/>
    <w:rsid w:val="00930AFC"/>
    <w:rsid w:val="00931E74"/>
    <w:rsid w:val="00933704"/>
    <w:rsid w:val="00933BC6"/>
    <w:rsid w:val="00940FF6"/>
    <w:rsid w:val="0094416C"/>
    <w:rsid w:val="009460E2"/>
    <w:rsid w:val="00946E80"/>
    <w:rsid w:val="009507F7"/>
    <w:rsid w:val="00952160"/>
    <w:rsid w:val="00952F0E"/>
    <w:rsid w:val="009650C8"/>
    <w:rsid w:val="009669A5"/>
    <w:rsid w:val="00967115"/>
    <w:rsid w:val="00974069"/>
    <w:rsid w:val="0097578B"/>
    <w:rsid w:val="00976472"/>
    <w:rsid w:val="009820DF"/>
    <w:rsid w:val="00984EAD"/>
    <w:rsid w:val="00985287"/>
    <w:rsid w:val="009858BD"/>
    <w:rsid w:val="00986A10"/>
    <w:rsid w:val="009879F7"/>
    <w:rsid w:val="00994BDE"/>
    <w:rsid w:val="00995E97"/>
    <w:rsid w:val="009968B8"/>
    <w:rsid w:val="009A0E46"/>
    <w:rsid w:val="009A6E47"/>
    <w:rsid w:val="009A7816"/>
    <w:rsid w:val="009B1B56"/>
    <w:rsid w:val="009B3A1D"/>
    <w:rsid w:val="009B4A7B"/>
    <w:rsid w:val="009B598B"/>
    <w:rsid w:val="009B5FA7"/>
    <w:rsid w:val="009C102A"/>
    <w:rsid w:val="009C7B32"/>
    <w:rsid w:val="009D296B"/>
    <w:rsid w:val="009D417F"/>
    <w:rsid w:val="009D6A43"/>
    <w:rsid w:val="009D7CD5"/>
    <w:rsid w:val="009D7EA4"/>
    <w:rsid w:val="009E28B8"/>
    <w:rsid w:val="009E2B6E"/>
    <w:rsid w:val="009E6996"/>
    <w:rsid w:val="009E6F6A"/>
    <w:rsid w:val="009F0023"/>
    <w:rsid w:val="009F2749"/>
    <w:rsid w:val="009F2D0E"/>
    <w:rsid w:val="009F32B3"/>
    <w:rsid w:val="009F3615"/>
    <w:rsid w:val="009F47A7"/>
    <w:rsid w:val="009F497E"/>
    <w:rsid w:val="009F5158"/>
    <w:rsid w:val="009F5E6E"/>
    <w:rsid w:val="009F6EFA"/>
    <w:rsid w:val="009F757E"/>
    <w:rsid w:val="00A01388"/>
    <w:rsid w:val="00A05142"/>
    <w:rsid w:val="00A06444"/>
    <w:rsid w:val="00A15332"/>
    <w:rsid w:val="00A15A37"/>
    <w:rsid w:val="00A161D5"/>
    <w:rsid w:val="00A168FC"/>
    <w:rsid w:val="00A1720F"/>
    <w:rsid w:val="00A17ACC"/>
    <w:rsid w:val="00A23279"/>
    <w:rsid w:val="00A23C74"/>
    <w:rsid w:val="00A23CD0"/>
    <w:rsid w:val="00A24103"/>
    <w:rsid w:val="00A25EF6"/>
    <w:rsid w:val="00A30EA5"/>
    <w:rsid w:val="00A30FC7"/>
    <w:rsid w:val="00A32632"/>
    <w:rsid w:val="00A352EE"/>
    <w:rsid w:val="00A4049E"/>
    <w:rsid w:val="00A40870"/>
    <w:rsid w:val="00A410B0"/>
    <w:rsid w:val="00A418DB"/>
    <w:rsid w:val="00A42768"/>
    <w:rsid w:val="00A43BF8"/>
    <w:rsid w:val="00A4447E"/>
    <w:rsid w:val="00A44998"/>
    <w:rsid w:val="00A44B86"/>
    <w:rsid w:val="00A53251"/>
    <w:rsid w:val="00A532E2"/>
    <w:rsid w:val="00A55B4D"/>
    <w:rsid w:val="00A55CB2"/>
    <w:rsid w:val="00A5749A"/>
    <w:rsid w:val="00A60059"/>
    <w:rsid w:val="00A62813"/>
    <w:rsid w:val="00A633B2"/>
    <w:rsid w:val="00A63A8D"/>
    <w:rsid w:val="00A66AF3"/>
    <w:rsid w:val="00A66CE5"/>
    <w:rsid w:val="00A70EF2"/>
    <w:rsid w:val="00A723D0"/>
    <w:rsid w:val="00A75DB9"/>
    <w:rsid w:val="00A77185"/>
    <w:rsid w:val="00A8082E"/>
    <w:rsid w:val="00A81632"/>
    <w:rsid w:val="00A83087"/>
    <w:rsid w:val="00A837C8"/>
    <w:rsid w:val="00A84594"/>
    <w:rsid w:val="00A84AC4"/>
    <w:rsid w:val="00A851EA"/>
    <w:rsid w:val="00A87D37"/>
    <w:rsid w:val="00A922EC"/>
    <w:rsid w:val="00A930A1"/>
    <w:rsid w:val="00A93672"/>
    <w:rsid w:val="00A94A77"/>
    <w:rsid w:val="00A94E7B"/>
    <w:rsid w:val="00A974C0"/>
    <w:rsid w:val="00A97A3A"/>
    <w:rsid w:val="00A97B4D"/>
    <w:rsid w:val="00AA0B38"/>
    <w:rsid w:val="00AA0D5A"/>
    <w:rsid w:val="00AA0FE6"/>
    <w:rsid w:val="00AA21B8"/>
    <w:rsid w:val="00AA33C0"/>
    <w:rsid w:val="00AA4FF9"/>
    <w:rsid w:val="00AA60C2"/>
    <w:rsid w:val="00AA624E"/>
    <w:rsid w:val="00AB0B5E"/>
    <w:rsid w:val="00AB23C1"/>
    <w:rsid w:val="00AB3E49"/>
    <w:rsid w:val="00AB497A"/>
    <w:rsid w:val="00AB4D35"/>
    <w:rsid w:val="00AB536D"/>
    <w:rsid w:val="00AB5F73"/>
    <w:rsid w:val="00AB78AE"/>
    <w:rsid w:val="00AC0FE8"/>
    <w:rsid w:val="00AC2A78"/>
    <w:rsid w:val="00AC2BED"/>
    <w:rsid w:val="00AC5BAA"/>
    <w:rsid w:val="00AC5EFF"/>
    <w:rsid w:val="00AC701E"/>
    <w:rsid w:val="00AC7541"/>
    <w:rsid w:val="00AC7F83"/>
    <w:rsid w:val="00AD1FBC"/>
    <w:rsid w:val="00AD3315"/>
    <w:rsid w:val="00AD4B29"/>
    <w:rsid w:val="00AD703A"/>
    <w:rsid w:val="00AD7AA1"/>
    <w:rsid w:val="00AE3E86"/>
    <w:rsid w:val="00AE3F0F"/>
    <w:rsid w:val="00AE3FC1"/>
    <w:rsid w:val="00AE41CA"/>
    <w:rsid w:val="00AE4D54"/>
    <w:rsid w:val="00AE6EA5"/>
    <w:rsid w:val="00AE7CA2"/>
    <w:rsid w:val="00AF112A"/>
    <w:rsid w:val="00AF1DBF"/>
    <w:rsid w:val="00AF3D26"/>
    <w:rsid w:val="00AF46D6"/>
    <w:rsid w:val="00AF7A4D"/>
    <w:rsid w:val="00B00FBE"/>
    <w:rsid w:val="00B019F3"/>
    <w:rsid w:val="00B01C07"/>
    <w:rsid w:val="00B04D4C"/>
    <w:rsid w:val="00B05A49"/>
    <w:rsid w:val="00B07F26"/>
    <w:rsid w:val="00B11780"/>
    <w:rsid w:val="00B13F48"/>
    <w:rsid w:val="00B16643"/>
    <w:rsid w:val="00B16C28"/>
    <w:rsid w:val="00B21A60"/>
    <w:rsid w:val="00B23349"/>
    <w:rsid w:val="00B23A6D"/>
    <w:rsid w:val="00B24B0C"/>
    <w:rsid w:val="00B26819"/>
    <w:rsid w:val="00B27D74"/>
    <w:rsid w:val="00B301B7"/>
    <w:rsid w:val="00B3246E"/>
    <w:rsid w:val="00B34D32"/>
    <w:rsid w:val="00B36621"/>
    <w:rsid w:val="00B401CE"/>
    <w:rsid w:val="00B40383"/>
    <w:rsid w:val="00B40C51"/>
    <w:rsid w:val="00B4143D"/>
    <w:rsid w:val="00B46FFF"/>
    <w:rsid w:val="00B548E0"/>
    <w:rsid w:val="00B57C17"/>
    <w:rsid w:val="00B609E3"/>
    <w:rsid w:val="00B6384F"/>
    <w:rsid w:val="00B64BBF"/>
    <w:rsid w:val="00B65C76"/>
    <w:rsid w:val="00B668EE"/>
    <w:rsid w:val="00B66D4D"/>
    <w:rsid w:val="00B67893"/>
    <w:rsid w:val="00B705F9"/>
    <w:rsid w:val="00B72B3D"/>
    <w:rsid w:val="00B733A5"/>
    <w:rsid w:val="00B75628"/>
    <w:rsid w:val="00B76741"/>
    <w:rsid w:val="00B77BE4"/>
    <w:rsid w:val="00B77FA8"/>
    <w:rsid w:val="00B77FF6"/>
    <w:rsid w:val="00B83EC8"/>
    <w:rsid w:val="00B9074F"/>
    <w:rsid w:val="00B942A9"/>
    <w:rsid w:val="00B94D14"/>
    <w:rsid w:val="00B9517E"/>
    <w:rsid w:val="00B95737"/>
    <w:rsid w:val="00B960D3"/>
    <w:rsid w:val="00B96420"/>
    <w:rsid w:val="00B97580"/>
    <w:rsid w:val="00BA1080"/>
    <w:rsid w:val="00BA17A9"/>
    <w:rsid w:val="00BA5FE5"/>
    <w:rsid w:val="00BA6A91"/>
    <w:rsid w:val="00BA77EB"/>
    <w:rsid w:val="00BA79A8"/>
    <w:rsid w:val="00BA79FA"/>
    <w:rsid w:val="00BB07DD"/>
    <w:rsid w:val="00BB0B01"/>
    <w:rsid w:val="00BB0F54"/>
    <w:rsid w:val="00BB1CC5"/>
    <w:rsid w:val="00BB300E"/>
    <w:rsid w:val="00BB452B"/>
    <w:rsid w:val="00BB59AA"/>
    <w:rsid w:val="00BB6A47"/>
    <w:rsid w:val="00BC1FEB"/>
    <w:rsid w:val="00BC2FB0"/>
    <w:rsid w:val="00BC39A7"/>
    <w:rsid w:val="00BC5118"/>
    <w:rsid w:val="00BC6401"/>
    <w:rsid w:val="00BC7A61"/>
    <w:rsid w:val="00BD0415"/>
    <w:rsid w:val="00BD231F"/>
    <w:rsid w:val="00BD3658"/>
    <w:rsid w:val="00BD4EAF"/>
    <w:rsid w:val="00BD5D39"/>
    <w:rsid w:val="00BD5E5D"/>
    <w:rsid w:val="00BE0042"/>
    <w:rsid w:val="00BE0654"/>
    <w:rsid w:val="00BE0734"/>
    <w:rsid w:val="00BE2497"/>
    <w:rsid w:val="00BE7F1E"/>
    <w:rsid w:val="00BF1A34"/>
    <w:rsid w:val="00BF25B0"/>
    <w:rsid w:val="00BF2EBA"/>
    <w:rsid w:val="00BF401A"/>
    <w:rsid w:val="00BF4B7C"/>
    <w:rsid w:val="00BF5273"/>
    <w:rsid w:val="00C0029D"/>
    <w:rsid w:val="00C03850"/>
    <w:rsid w:val="00C03FF5"/>
    <w:rsid w:val="00C0508C"/>
    <w:rsid w:val="00C05470"/>
    <w:rsid w:val="00C07A08"/>
    <w:rsid w:val="00C11243"/>
    <w:rsid w:val="00C11B27"/>
    <w:rsid w:val="00C12D9E"/>
    <w:rsid w:val="00C13C71"/>
    <w:rsid w:val="00C14EC8"/>
    <w:rsid w:val="00C15AB1"/>
    <w:rsid w:val="00C22281"/>
    <w:rsid w:val="00C22BC7"/>
    <w:rsid w:val="00C23395"/>
    <w:rsid w:val="00C23E21"/>
    <w:rsid w:val="00C25440"/>
    <w:rsid w:val="00C32169"/>
    <w:rsid w:val="00C32BDE"/>
    <w:rsid w:val="00C33323"/>
    <w:rsid w:val="00C36E64"/>
    <w:rsid w:val="00C40A47"/>
    <w:rsid w:val="00C40C52"/>
    <w:rsid w:val="00C423F9"/>
    <w:rsid w:val="00C435C0"/>
    <w:rsid w:val="00C472F1"/>
    <w:rsid w:val="00C502B8"/>
    <w:rsid w:val="00C51F57"/>
    <w:rsid w:val="00C526AB"/>
    <w:rsid w:val="00C531C8"/>
    <w:rsid w:val="00C53569"/>
    <w:rsid w:val="00C5381F"/>
    <w:rsid w:val="00C53A97"/>
    <w:rsid w:val="00C54D54"/>
    <w:rsid w:val="00C562F8"/>
    <w:rsid w:val="00C5682A"/>
    <w:rsid w:val="00C60964"/>
    <w:rsid w:val="00C61760"/>
    <w:rsid w:val="00C62F72"/>
    <w:rsid w:val="00C70FC5"/>
    <w:rsid w:val="00C82317"/>
    <w:rsid w:val="00C82849"/>
    <w:rsid w:val="00C83141"/>
    <w:rsid w:val="00C83204"/>
    <w:rsid w:val="00C8473A"/>
    <w:rsid w:val="00C849F8"/>
    <w:rsid w:val="00C869DA"/>
    <w:rsid w:val="00C872AD"/>
    <w:rsid w:val="00CA2C10"/>
    <w:rsid w:val="00CA3967"/>
    <w:rsid w:val="00CA3E0A"/>
    <w:rsid w:val="00CA4A57"/>
    <w:rsid w:val="00CA4AC4"/>
    <w:rsid w:val="00CA5249"/>
    <w:rsid w:val="00CA5901"/>
    <w:rsid w:val="00CA5F4C"/>
    <w:rsid w:val="00CA6741"/>
    <w:rsid w:val="00CA6770"/>
    <w:rsid w:val="00CA6ED8"/>
    <w:rsid w:val="00CB6B1B"/>
    <w:rsid w:val="00CC6926"/>
    <w:rsid w:val="00CD2977"/>
    <w:rsid w:val="00CD3B0D"/>
    <w:rsid w:val="00CD4B8C"/>
    <w:rsid w:val="00CD7A92"/>
    <w:rsid w:val="00CE2878"/>
    <w:rsid w:val="00CE2A51"/>
    <w:rsid w:val="00CE4312"/>
    <w:rsid w:val="00CE4FE3"/>
    <w:rsid w:val="00CE506E"/>
    <w:rsid w:val="00CE6E33"/>
    <w:rsid w:val="00CF08AC"/>
    <w:rsid w:val="00CF3FCE"/>
    <w:rsid w:val="00CF49A3"/>
    <w:rsid w:val="00CF4DD1"/>
    <w:rsid w:val="00CF6273"/>
    <w:rsid w:val="00CF7840"/>
    <w:rsid w:val="00D01E7E"/>
    <w:rsid w:val="00D046D9"/>
    <w:rsid w:val="00D059AD"/>
    <w:rsid w:val="00D065ED"/>
    <w:rsid w:val="00D070F6"/>
    <w:rsid w:val="00D07303"/>
    <w:rsid w:val="00D109EC"/>
    <w:rsid w:val="00D11496"/>
    <w:rsid w:val="00D133BC"/>
    <w:rsid w:val="00D14EDA"/>
    <w:rsid w:val="00D15BD5"/>
    <w:rsid w:val="00D1645E"/>
    <w:rsid w:val="00D22713"/>
    <w:rsid w:val="00D31F29"/>
    <w:rsid w:val="00D349A8"/>
    <w:rsid w:val="00D34F33"/>
    <w:rsid w:val="00D3646F"/>
    <w:rsid w:val="00D36959"/>
    <w:rsid w:val="00D41135"/>
    <w:rsid w:val="00D44F17"/>
    <w:rsid w:val="00D45988"/>
    <w:rsid w:val="00D459C3"/>
    <w:rsid w:val="00D45B0A"/>
    <w:rsid w:val="00D468BA"/>
    <w:rsid w:val="00D5021D"/>
    <w:rsid w:val="00D51500"/>
    <w:rsid w:val="00D5281D"/>
    <w:rsid w:val="00D54815"/>
    <w:rsid w:val="00D56AA4"/>
    <w:rsid w:val="00D56D0A"/>
    <w:rsid w:val="00D56F8B"/>
    <w:rsid w:val="00D62946"/>
    <w:rsid w:val="00D6536F"/>
    <w:rsid w:val="00D65542"/>
    <w:rsid w:val="00D67B4A"/>
    <w:rsid w:val="00D67C1E"/>
    <w:rsid w:val="00D72E0F"/>
    <w:rsid w:val="00D73758"/>
    <w:rsid w:val="00D76EDE"/>
    <w:rsid w:val="00D82802"/>
    <w:rsid w:val="00D829ED"/>
    <w:rsid w:val="00D838A2"/>
    <w:rsid w:val="00D86E2E"/>
    <w:rsid w:val="00D90FCC"/>
    <w:rsid w:val="00D91607"/>
    <w:rsid w:val="00D91845"/>
    <w:rsid w:val="00D91F47"/>
    <w:rsid w:val="00D968BF"/>
    <w:rsid w:val="00D9773C"/>
    <w:rsid w:val="00DA1482"/>
    <w:rsid w:val="00DA2984"/>
    <w:rsid w:val="00DA3EC3"/>
    <w:rsid w:val="00DA4149"/>
    <w:rsid w:val="00DA4DB1"/>
    <w:rsid w:val="00DA5171"/>
    <w:rsid w:val="00DA63B2"/>
    <w:rsid w:val="00DA7A76"/>
    <w:rsid w:val="00DB0CAC"/>
    <w:rsid w:val="00DB10C7"/>
    <w:rsid w:val="00DB1448"/>
    <w:rsid w:val="00DB1DC4"/>
    <w:rsid w:val="00DB561D"/>
    <w:rsid w:val="00DB7495"/>
    <w:rsid w:val="00DC1DD9"/>
    <w:rsid w:val="00DC2428"/>
    <w:rsid w:val="00DC24DD"/>
    <w:rsid w:val="00DC3BAD"/>
    <w:rsid w:val="00DC4086"/>
    <w:rsid w:val="00DC74AA"/>
    <w:rsid w:val="00DD19D3"/>
    <w:rsid w:val="00DD20CB"/>
    <w:rsid w:val="00DD2F52"/>
    <w:rsid w:val="00DD317C"/>
    <w:rsid w:val="00DD5B95"/>
    <w:rsid w:val="00DD7126"/>
    <w:rsid w:val="00DE0349"/>
    <w:rsid w:val="00DE1FA9"/>
    <w:rsid w:val="00DE3222"/>
    <w:rsid w:val="00DE7946"/>
    <w:rsid w:val="00DF1DA1"/>
    <w:rsid w:val="00DF3014"/>
    <w:rsid w:val="00DF49DF"/>
    <w:rsid w:val="00DF5921"/>
    <w:rsid w:val="00DF6800"/>
    <w:rsid w:val="00E0104D"/>
    <w:rsid w:val="00E03070"/>
    <w:rsid w:val="00E110C6"/>
    <w:rsid w:val="00E116FA"/>
    <w:rsid w:val="00E12166"/>
    <w:rsid w:val="00E1218D"/>
    <w:rsid w:val="00E134D6"/>
    <w:rsid w:val="00E140AF"/>
    <w:rsid w:val="00E1436F"/>
    <w:rsid w:val="00E166BC"/>
    <w:rsid w:val="00E16CAE"/>
    <w:rsid w:val="00E17894"/>
    <w:rsid w:val="00E24247"/>
    <w:rsid w:val="00E24C6A"/>
    <w:rsid w:val="00E27B26"/>
    <w:rsid w:val="00E27CF8"/>
    <w:rsid w:val="00E27D28"/>
    <w:rsid w:val="00E32C3E"/>
    <w:rsid w:val="00E3460C"/>
    <w:rsid w:val="00E348A6"/>
    <w:rsid w:val="00E34C02"/>
    <w:rsid w:val="00E35A11"/>
    <w:rsid w:val="00E35D5C"/>
    <w:rsid w:val="00E35DE2"/>
    <w:rsid w:val="00E454CA"/>
    <w:rsid w:val="00E46A06"/>
    <w:rsid w:val="00E47097"/>
    <w:rsid w:val="00E473D4"/>
    <w:rsid w:val="00E47F41"/>
    <w:rsid w:val="00E52D1B"/>
    <w:rsid w:val="00E5515B"/>
    <w:rsid w:val="00E55214"/>
    <w:rsid w:val="00E60AA2"/>
    <w:rsid w:val="00E61B6C"/>
    <w:rsid w:val="00E63C7A"/>
    <w:rsid w:val="00E65093"/>
    <w:rsid w:val="00E657ED"/>
    <w:rsid w:val="00E66242"/>
    <w:rsid w:val="00E6700D"/>
    <w:rsid w:val="00E76754"/>
    <w:rsid w:val="00E77266"/>
    <w:rsid w:val="00E77DA5"/>
    <w:rsid w:val="00E80AC0"/>
    <w:rsid w:val="00E839F4"/>
    <w:rsid w:val="00E872C8"/>
    <w:rsid w:val="00E90D77"/>
    <w:rsid w:val="00E91414"/>
    <w:rsid w:val="00E91C50"/>
    <w:rsid w:val="00E92237"/>
    <w:rsid w:val="00E926AC"/>
    <w:rsid w:val="00E9429E"/>
    <w:rsid w:val="00E955F5"/>
    <w:rsid w:val="00E95D0E"/>
    <w:rsid w:val="00E97B9A"/>
    <w:rsid w:val="00EA11CC"/>
    <w:rsid w:val="00EA3C00"/>
    <w:rsid w:val="00EA6613"/>
    <w:rsid w:val="00EA6C6C"/>
    <w:rsid w:val="00EA70E2"/>
    <w:rsid w:val="00EB1897"/>
    <w:rsid w:val="00EB4FC9"/>
    <w:rsid w:val="00EB65F5"/>
    <w:rsid w:val="00EB68A9"/>
    <w:rsid w:val="00EB7226"/>
    <w:rsid w:val="00EB7BAD"/>
    <w:rsid w:val="00EC18A4"/>
    <w:rsid w:val="00EC2230"/>
    <w:rsid w:val="00EC5B83"/>
    <w:rsid w:val="00ED09FE"/>
    <w:rsid w:val="00ED1567"/>
    <w:rsid w:val="00ED3CE4"/>
    <w:rsid w:val="00ED47F9"/>
    <w:rsid w:val="00EE24AD"/>
    <w:rsid w:val="00EE3411"/>
    <w:rsid w:val="00EE5219"/>
    <w:rsid w:val="00EF1DF8"/>
    <w:rsid w:val="00EF60D5"/>
    <w:rsid w:val="00EF69F9"/>
    <w:rsid w:val="00EF6E5C"/>
    <w:rsid w:val="00EF7D6A"/>
    <w:rsid w:val="00EF7E30"/>
    <w:rsid w:val="00F0420B"/>
    <w:rsid w:val="00F0561D"/>
    <w:rsid w:val="00F1040D"/>
    <w:rsid w:val="00F1205A"/>
    <w:rsid w:val="00F12FC0"/>
    <w:rsid w:val="00F15579"/>
    <w:rsid w:val="00F17EFD"/>
    <w:rsid w:val="00F21160"/>
    <w:rsid w:val="00F221FA"/>
    <w:rsid w:val="00F228CD"/>
    <w:rsid w:val="00F308EA"/>
    <w:rsid w:val="00F30A0E"/>
    <w:rsid w:val="00F329C8"/>
    <w:rsid w:val="00F335E9"/>
    <w:rsid w:val="00F338E2"/>
    <w:rsid w:val="00F3421A"/>
    <w:rsid w:val="00F34B95"/>
    <w:rsid w:val="00F377B7"/>
    <w:rsid w:val="00F41086"/>
    <w:rsid w:val="00F466F5"/>
    <w:rsid w:val="00F468F0"/>
    <w:rsid w:val="00F51824"/>
    <w:rsid w:val="00F52710"/>
    <w:rsid w:val="00F53D5E"/>
    <w:rsid w:val="00F55668"/>
    <w:rsid w:val="00F57054"/>
    <w:rsid w:val="00F5708D"/>
    <w:rsid w:val="00F610A5"/>
    <w:rsid w:val="00F6363B"/>
    <w:rsid w:val="00F63AA0"/>
    <w:rsid w:val="00F65C24"/>
    <w:rsid w:val="00F714E6"/>
    <w:rsid w:val="00F71685"/>
    <w:rsid w:val="00F753C5"/>
    <w:rsid w:val="00F760F0"/>
    <w:rsid w:val="00F763C8"/>
    <w:rsid w:val="00F76945"/>
    <w:rsid w:val="00F826FA"/>
    <w:rsid w:val="00F839A9"/>
    <w:rsid w:val="00F86BB3"/>
    <w:rsid w:val="00F8731A"/>
    <w:rsid w:val="00F90E7D"/>
    <w:rsid w:val="00F913B4"/>
    <w:rsid w:val="00F927E9"/>
    <w:rsid w:val="00F92AFA"/>
    <w:rsid w:val="00F95EAA"/>
    <w:rsid w:val="00F96CDF"/>
    <w:rsid w:val="00F96F8A"/>
    <w:rsid w:val="00F971B5"/>
    <w:rsid w:val="00F97870"/>
    <w:rsid w:val="00F97AFD"/>
    <w:rsid w:val="00FA2481"/>
    <w:rsid w:val="00FA281E"/>
    <w:rsid w:val="00FA30F6"/>
    <w:rsid w:val="00FA3921"/>
    <w:rsid w:val="00FA3C60"/>
    <w:rsid w:val="00FA4499"/>
    <w:rsid w:val="00FA5494"/>
    <w:rsid w:val="00FA71D7"/>
    <w:rsid w:val="00FB1A1D"/>
    <w:rsid w:val="00FB1AB1"/>
    <w:rsid w:val="00FB3FAC"/>
    <w:rsid w:val="00FC05F1"/>
    <w:rsid w:val="00FC062B"/>
    <w:rsid w:val="00FC09D7"/>
    <w:rsid w:val="00FC0D61"/>
    <w:rsid w:val="00FC1292"/>
    <w:rsid w:val="00FC5305"/>
    <w:rsid w:val="00FC6230"/>
    <w:rsid w:val="00FC6DA1"/>
    <w:rsid w:val="00FD27C9"/>
    <w:rsid w:val="00FD496E"/>
    <w:rsid w:val="00FD548A"/>
    <w:rsid w:val="00FD614F"/>
    <w:rsid w:val="00FD6648"/>
    <w:rsid w:val="00FE178C"/>
    <w:rsid w:val="00FE1D98"/>
    <w:rsid w:val="00FE2D94"/>
    <w:rsid w:val="00FE4FEE"/>
    <w:rsid w:val="00FE65C4"/>
    <w:rsid w:val="00FF2519"/>
    <w:rsid w:val="00FF2F8F"/>
    <w:rsid w:val="00FF3088"/>
    <w:rsid w:val="00FF3194"/>
    <w:rsid w:val="00FF3FC1"/>
    <w:rsid w:val="00FF47D0"/>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7"/>
    <w:uiPriority w:val="99"/>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6"/>
    <w:uiPriority w:val="99"/>
    <w:locked/>
    <w:rsid w:val="00E35A11"/>
    <w:rPr>
      <w:rFonts w:ascii="Times New Roman" w:eastAsia="Calibri" w:hAnsi="Times New Roman" w:cs="Times New Roman"/>
      <w:sz w:val="24"/>
      <w:szCs w:val="24"/>
      <w:lang w:val="ru-RU" w:eastAsia="uk-UA"/>
    </w:rPr>
  </w:style>
  <w:style w:type="paragraph" w:styleId="a8">
    <w:name w:val="No Spacing"/>
    <w:link w:val="a9"/>
    <w:uiPriority w:val="9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9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E553-31E4-477C-A84E-A7469F31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16288</Words>
  <Characters>92843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d17-Koss</cp:lastModifiedBy>
  <cp:revision>2</cp:revision>
  <dcterms:created xsi:type="dcterms:W3CDTF">2020-10-30T06:40:00Z</dcterms:created>
  <dcterms:modified xsi:type="dcterms:W3CDTF">2020-10-30T06:40:00Z</dcterms:modified>
</cp:coreProperties>
</file>