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0B" w:rsidRPr="008B6C0B" w:rsidRDefault="008B6C0B" w:rsidP="008B6C0B">
      <w:pPr>
        <w:spacing w:after="0"/>
        <w:rPr>
          <w:rFonts w:ascii="Times New Roman" w:hAnsi="Times New Roman"/>
          <w:sz w:val="24"/>
          <w:szCs w:val="24"/>
          <w:lang w:val="uk-UA"/>
        </w:rPr>
      </w:pPr>
    </w:p>
    <w:p w:rsidR="008B6C0B" w:rsidRPr="008B6C0B" w:rsidRDefault="008B6C0B" w:rsidP="008B6C0B">
      <w:pPr>
        <w:spacing w:after="0"/>
        <w:rPr>
          <w:rFonts w:ascii="Times New Roman" w:hAnsi="Times New Roman"/>
          <w:sz w:val="24"/>
          <w:szCs w:val="24"/>
          <w:lang w:val="uk-UA"/>
        </w:rPr>
      </w:pPr>
      <w:r w:rsidRPr="008B6C0B">
        <w:rPr>
          <w:rFonts w:ascii="Times New Roman" w:hAnsi="Times New Roman"/>
          <w:sz w:val="24"/>
          <w:szCs w:val="24"/>
          <w:lang w:val="uk-UA"/>
        </w:rPr>
        <w:t>№ 8/3/4</w:t>
      </w:r>
    </w:p>
    <w:p w:rsidR="008B6C0B" w:rsidRPr="008B6C0B" w:rsidRDefault="008B6C0B" w:rsidP="008B6C0B">
      <w:pPr>
        <w:spacing w:after="0"/>
        <w:rPr>
          <w:rFonts w:ascii="Times New Roman" w:hAnsi="Times New Roman"/>
          <w:sz w:val="24"/>
          <w:szCs w:val="24"/>
          <w:lang w:val="uk-UA"/>
        </w:rPr>
      </w:pPr>
      <w:r w:rsidRPr="008B6C0B">
        <w:rPr>
          <w:rFonts w:ascii="Times New Roman" w:hAnsi="Times New Roman"/>
          <w:sz w:val="24"/>
          <w:szCs w:val="24"/>
          <w:lang w:val="uk-UA"/>
        </w:rPr>
        <w:t>Ігор Гірчак</w:t>
      </w:r>
    </w:p>
    <w:p w:rsidR="008B6C0B" w:rsidRPr="008B6C0B" w:rsidRDefault="008B6C0B" w:rsidP="008B6C0B">
      <w:pPr>
        <w:pStyle w:val="2"/>
        <w:tabs>
          <w:tab w:val="left" w:pos="709"/>
        </w:tabs>
        <w:ind w:left="2124" w:hanging="2124"/>
        <w:jc w:val="both"/>
        <w:rPr>
          <w:rStyle w:val="20"/>
          <w:color w:val="000000"/>
          <w:sz w:val="24"/>
          <w:szCs w:val="24"/>
        </w:rPr>
      </w:pPr>
      <w:r w:rsidRPr="008B6C0B">
        <w:rPr>
          <w:rStyle w:val="20"/>
          <w:color w:val="000000"/>
          <w:sz w:val="24"/>
          <w:szCs w:val="24"/>
        </w:rPr>
        <w:t>Про тарифну політику Уряду України</w:t>
      </w:r>
    </w:p>
    <w:p w:rsidR="00FA7504" w:rsidRPr="008B6C0B" w:rsidRDefault="00FA7504">
      <w:pPr>
        <w:rPr>
          <w:rFonts w:ascii="Times New Roman" w:hAnsi="Times New Roman"/>
          <w:sz w:val="24"/>
          <w:szCs w:val="24"/>
          <w:lang w:val="uk-UA"/>
        </w:rPr>
      </w:pPr>
    </w:p>
    <w:p w:rsidR="008B6C0B" w:rsidRPr="008B6C0B" w:rsidRDefault="008B6C0B" w:rsidP="008B6C0B">
      <w:pPr>
        <w:pStyle w:val="a5"/>
        <w:spacing w:before="0" w:after="0"/>
        <w:jc w:val="right"/>
        <w:rPr>
          <w:rStyle w:val="a3"/>
          <w:b w:val="0"/>
          <w:szCs w:val="24"/>
        </w:rPr>
      </w:pPr>
      <w:r w:rsidRPr="008B6C0B">
        <w:rPr>
          <w:rStyle w:val="a3"/>
          <w:szCs w:val="24"/>
        </w:rPr>
        <w:t>Президенту України</w:t>
      </w:r>
      <w:r w:rsidRPr="008B6C0B">
        <w:rPr>
          <w:rFonts w:ascii="Times New Roman" w:hAnsi="Times New Roman" w:cs="Times New Roman"/>
          <w:bCs/>
          <w:szCs w:val="24"/>
        </w:rPr>
        <w:br/>
      </w:r>
      <w:r w:rsidRPr="008B6C0B">
        <w:rPr>
          <w:rStyle w:val="a3"/>
          <w:szCs w:val="24"/>
        </w:rPr>
        <w:t>Володимиру ЗЕЛЕНСЬКОМУ</w:t>
      </w:r>
    </w:p>
    <w:p w:rsidR="008B6C0B" w:rsidRPr="008B6C0B" w:rsidRDefault="008B6C0B" w:rsidP="008B6C0B">
      <w:pPr>
        <w:pStyle w:val="a5"/>
        <w:spacing w:before="0" w:after="0"/>
        <w:jc w:val="right"/>
        <w:rPr>
          <w:rFonts w:ascii="Times New Roman" w:hAnsi="Times New Roman" w:cs="Times New Roman"/>
          <w:szCs w:val="24"/>
        </w:rPr>
      </w:pPr>
    </w:p>
    <w:p w:rsidR="008B6C0B" w:rsidRPr="008B6C0B" w:rsidRDefault="008B6C0B" w:rsidP="008B6C0B">
      <w:pPr>
        <w:pStyle w:val="a5"/>
        <w:spacing w:before="0" w:after="0"/>
        <w:jc w:val="right"/>
        <w:rPr>
          <w:rStyle w:val="a3"/>
          <w:b w:val="0"/>
          <w:szCs w:val="24"/>
        </w:rPr>
      </w:pPr>
      <w:r w:rsidRPr="008B6C0B">
        <w:rPr>
          <w:rStyle w:val="a3"/>
          <w:szCs w:val="24"/>
        </w:rPr>
        <w:t>Голові Верховної Ради України</w:t>
      </w:r>
      <w:r w:rsidRPr="008B6C0B">
        <w:rPr>
          <w:rFonts w:ascii="Times New Roman" w:hAnsi="Times New Roman" w:cs="Times New Roman"/>
          <w:bCs/>
          <w:szCs w:val="24"/>
        </w:rPr>
        <w:br/>
      </w:r>
      <w:r w:rsidRPr="008B6C0B">
        <w:rPr>
          <w:rStyle w:val="a3"/>
          <w:szCs w:val="24"/>
        </w:rPr>
        <w:t>Дмитру РАЗУМКОВУ</w:t>
      </w:r>
    </w:p>
    <w:p w:rsidR="008B6C0B" w:rsidRPr="008B6C0B" w:rsidRDefault="008B6C0B" w:rsidP="008B6C0B">
      <w:pPr>
        <w:pStyle w:val="a5"/>
        <w:spacing w:before="0" w:after="0"/>
        <w:jc w:val="right"/>
        <w:rPr>
          <w:rFonts w:ascii="Times New Roman" w:hAnsi="Times New Roman" w:cs="Times New Roman"/>
          <w:szCs w:val="24"/>
        </w:rPr>
      </w:pPr>
    </w:p>
    <w:p w:rsidR="008B6C0B" w:rsidRPr="008B6C0B" w:rsidRDefault="008B6C0B" w:rsidP="008B6C0B">
      <w:pPr>
        <w:pStyle w:val="a5"/>
        <w:spacing w:before="0" w:after="0"/>
        <w:jc w:val="right"/>
        <w:rPr>
          <w:rStyle w:val="a3"/>
          <w:b w:val="0"/>
          <w:szCs w:val="24"/>
        </w:rPr>
      </w:pPr>
      <w:r w:rsidRPr="008B6C0B">
        <w:rPr>
          <w:rStyle w:val="a3"/>
          <w:szCs w:val="24"/>
        </w:rPr>
        <w:t>Прем’єр-міністру України</w:t>
      </w:r>
    </w:p>
    <w:p w:rsidR="008B6C0B" w:rsidRPr="008B6C0B" w:rsidRDefault="008B6C0B" w:rsidP="008B6C0B">
      <w:pPr>
        <w:pStyle w:val="a5"/>
        <w:spacing w:before="0" w:after="0"/>
        <w:jc w:val="right"/>
        <w:rPr>
          <w:rStyle w:val="a3"/>
          <w:b w:val="0"/>
          <w:szCs w:val="24"/>
        </w:rPr>
      </w:pPr>
      <w:r w:rsidRPr="008B6C0B">
        <w:rPr>
          <w:rStyle w:val="a3"/>
          <w:szCs w:val="24"/>
        </w:rPr>
        <w:t>Денису ШМИГАЛЮ</w:t>
      </w:r>
    </w:p>
    <w:p w:rsidR="008B6C0B" w:rsidRPr="008B6C0B" w:rsidRDefault="008B6C0B" w:rsidP="008B6C0B">
      <w:pPr>
        <w:pStyle w:val="a5"/>
        <w:spacing w:before="0" w:after="0"/>
        <w:jc w:val="right"/>
        <w:rPr>
          <w:rStyle w:val="a3"/>
          <w:szCs w:val="24"/>
        </w:rPr>
      </w:pPr>
    </w:p>
    <w:p w:rsidR="008B6C0B" w:rsidRPr="008B6C0B" w:rsidRDefault="008B6C0B" w:rsidP="008B6C0B">
      <w:pPr>
        <w:pStyle w:val="a5"/>
        <w:spacing w:before="0" w:after="0"/>
        <w:jc w:val="right"/>
        <w:rPr>
          <w:rFonts w:ascii="Times New Roman" w:hAnsi="Times New Roman" w:cs="Times New Roman"/>
          <w:szCs w:val="24"/>
        </w:rPr>
      </w:pPr>
    </w:p>
    <w:p w:rsidR="008B6C0B" w:rsidRPr="008B6C0B" w:rsidRDefault="008B6C0B" w:rsidP="008B6C0B">
      <w:pPr>
        <w:pStyle w:val="a5"/>
        <w:spacing w:before="0" w:after="0"/>
        <w:jc w:val="center"/>
        <w:rPr>
          <w:rStyle w:val="a3"/>
          <w:b w:val="0"/>
          <w:szCs w:val="24"/>
        </w:rPr>
      </w:pPr>
      <w:r w:rsidRPr="008B6C0B">
        <w:rPr>
          <w:rStyle w:val="a3"/>
          <w:szCs w:val="24"/>
        </w:rPr>
        <w:t>Звернення</w:t>
      </w:r>
    </w:p>
    <w:p w:rsidR="008B6C0B" w:rsidRPr="008B6C0B" w:rsidRDefault="008B6C0B" w:rsidP="008B6C0B">
      <w:pPr>
        <w:pStyle w:val="a5"/>
        <w:spacing w:before="0" w:after="0"/>
        <w:ind w:firstLine="708"/>
        <w:jc w:val="both"/>
        <w:rPr>
          <w:rFonts w:ascii="Times New Roman" w:hAnsi="Times New Roman" w:cs="Times New Roman"/>
          <w:szCs w:val="24"/>
        </w:rPr>
      </w:pPr>
      <w:r w:rsidRPr="008B6C0B">
        <w:rPr>
          <w:rFonts w:ascii="Times New Roman" w:hAnsi="Times New Roman" w:cs="Times New Roman"/>
          <w:szCs w:val="24"/>
        </w:rPr>
        <w:t xml:space="preserve">Українці стали заручниками непрофесійних, дилетантських дій урядовців у питаннях формування тарифів. Українські сім’ї не можуть бути джерелом збагачення олігархів. Чергова обіцянка уряду про </w:t>
      </w:r>
      <w:proofErr w:type="spellStart"/>
      <w:r w:rsidRPr="008B6C0B">
        <w:rPr>
          <w:rFonts w:ascii="Times New Roman" w:hAnsi="Times New Roman" w:cs="Times New Roman"/>
          <w:szCs w:val="24"/>
        </w:rPr>
        <w:t>непідвищення</w:t>
      </w:r>
      <w:proofErr w:type="spellEnd"/>
      <w:r w:rsidRPr="008B6C0B">
        <w:rPr>
          <w:rFonts w:ascii="Times New Roman" w:hAnsi="Times New Roman" w:cs="Times New Roman"/>
          <w:szCs w:val="24"/>
        </w:rPr>
        <w:t xml:space="preserve"> тарифів є черговою відмовкою, щоб стримати невдоволення людей. За один місяць ціна транспортування газу для населення зросла майже вдвічі. Чому в таких складних умовах для громад, для підприємств у час пандемії, українці опинилися на межі виживання через різке </w:t>
      </w:r>
      <w:proofErr w:type="spellStart"/>
      <w:r w:rsidRPr="008B6C0B">
        <w:rPr>
          <w:rFonts w:ascii="Times New Roman" w:hAnsi="Times New Roman" w:cs="Times New Roman"/>
          <w:szCs w:val="24"/>
        </w:rPr>
        <w:t>здорожчання</w:t>
      </w:r>
      <w:proofErr w:type="spellEnd"/>
      <w:r w:rsidRPr="008B6C0B">
        <w:rPr>
          <w:rFonts w:ascii="Times New Roman" w:hAnsi="Times New Roman" w:cs="Times New Roman"/>
          <w:szCs w:val="24"/>
        </w:rPr>
        <w:t xml:space="preserve"> тарифів.  </w:t>
      </w:r>
    </w:p>
    <w:p w:rsidR="008B6C0B" w:rsidRPr="008B6C0B" w:rsidRDefault="008B6C0B" w:rsidP="008B6C0B">
      <w:pPr>
        <w:pStyle w:val="a5"/>
        <w:spacing w:before="0" w:after="0"/>
        <w:ind w:firstLine="708"/>
        <w:jc w:val="both"/>
        <w:rPr>
          <w:rFonts w:ascii="Times New Roman" w:hAnsi="Times New Roman" w:cs="Times New Roman"/>
          <w:szCs w:val="24"/>
        </w:rPr>
      </w:pPr>
      <w:r w:rsidRPr="008B6C0B">
        <w:rPr>
          <w:rFonts w:ascii="Times New Roman" w:hAnsi="Times New Roman" w:cs="Times New Roman"/>
          <w:szCs w:val="24"/>
        </w:rPr>
        <w:t>Уряд вкотре демонструє, що проблеми громад його не цікавлять. Різке зростання цін на газ та його транспортування, на електроенергію призводить до зубожіння українців і збагачення олігархів. Кабінет Міністрів України не зробив знижки на газ для підприємств, які забезпечують тепловою енергією споживачів. І вкотре це може призвести або до зростання вартості послуги для населення, або до збитків міських бюджетів.</w:t>
      </w:r>
    </w:p>
    <w:p w:rsidR="008B6C0B" w:rsidRPr="008B6C0B" w:rsidRDefault="008B6C0B" w:rsidP="008B6C0B">
      <w:pPr>
        <w:pStyle w:val="a5"/>
        <w:spacing w:before="0" w:after="0"/>
        <w:ind w:firstLine="360"/>
        <w:jc w:val="both"/>
        <w:rPr>
          <w:rFonts w:ascii="Times New Roman" w:hAnsi="Times New Roman" w:cs="Times New Roman"/>
          <w:szCs w:val="24"/>
        </w:rPr>
      </w:pPr>
      <w:r w:rsidRPr="008B6C0B">
        <w:rPr>
          <w:rFonts w:ascii="Times New Roman" w:hAnsi="Times New Roman" w:cs="Times New Roman"/>
          <w:szCs w:val="24"/>
        </w:rPr>
        <w:t>Ми, депутати Тернопільської міської ради, звертаємось до вищих органів влади України з приводу зниження тарифів на електроенергію, газ та його транспортування для населення та підприємств. Зважаючи на викладене вище, вимагаємо:</w:t>
      </w:r>
    </w:p>
    <w:p w:rsidR="008B6C0B" w:rsidRPr="008B6C0B" w:rsidRDefault="008B6C0B" w:rsidP="008B6C0B">
      <w:pPr>
        <w:pStyle w:val="a5"/>
        <w:numPr>
          <w:ilvl w:val="0"/>
          <w:numId w:val="1"/>
        </w:numPr>
        <w:spacing w:before="0" w:after="0"/>
        <w:jc w:val="both"/>
        <w:rPr>
          <w:rFonts w:ascii="Times New Roman" w:hAnsi="Times New Roman" w:cs="Times New Roman"/>
          <w:szCs w:val="24"/>
        </w:rPr>
      </w:pPr>
      <w:r w:rsidRPr="008B6C0B">
        <w:rPr>
          <w:rFonts w:ascii="Times New Roman" w:hAnsi="Times New Roman" w:cs="Times New Roman"/>
          <w:szCs w:val="24"/>
        </w:rPr>
        <w:t>зобов’язати компанії, які постачають газ та електроенергію, провести перерахунок оплати за січень 2021 року у бік зменшення;</w:t>
      </w:r>
    </w:p>
    <w:p w:rsidR="008B6C0B" w:rsidRPr="008B6C0B" w:rsidRDefault="008B6C0B" w:rsidP="008B6C0B">
      <w:pPr>
        <w:pStyle w:val="a5"/>
        <w:numPr>
          <w:ilvl w:val="0"/>
          <w:numId w:val="1"/>
        </w:numPr>
        <w:spacing w:before="0" w:after="0"/>
        <w:jc w:val="both"/>
        <w:rPr>
          <w:rFonts w:ascii="Times New Roman" w:hAnsi="Times New Roman" w:cs="Times New Roman"/>
          <w:szCs w:val="24"/>
        </w:rPr>
      </w:pPr>
      <w:r w:rsidRPr="008B6C0B">
        <w:rPr>
          <w:rFonts w:ascii="Times New Roman" w:hAnsi="Times New Roman" w:cs="Times New Roman"/>
          <w:szCs w:val="24"/>
        </w:rPr>
        <w:t>скасувати рішення НКРЕКП про збільшення тарифів на послуги транспортування природного газу;</w:t>
      </w:r>
    </w:p>
    <w:p w:rsidR="008B6C0B" w:rsidRPr="008B6C0B" w:rsidRDefault="008B6C0B" w:rsidP="008B6C0B">
      <w:pPr>
        <w:pStyle w:val="a5"/>
        <w:numPr>
          <w:ilvl w:val="0"/>
          <w:numId w:val="1"/>
        </w:numPr>
        <w:spacing w:before="0" w:after="0"/>
        <w:jc w:val="both"/>
        <w:rPr>
          <w:rFonts w:ascii="Times New Roman" w:hAnsi="Times New Roman" w:cs="Times New Roman"/>
          <w:szCs w:val="24"/>
        </w:rPr>
      </w:pPr>
      <w:r w:rsidRPr="008B6C0B">
        <w:rPr>
          <w:rFonts w:ascii="Times New Roman" w:hAnsi="Times New Roman" w:cs="Times New Roman"/>
          <w:szCs w:val="24"/>
        </w:rPr>
        <w:t>накласти мораторій на підвищення тарифів постачання та розподіл природного газу та електричної енергії;</w:t>
      </w:r>
    </w:p>
    <w:p w:rsidR="008B6C0B" w:rsidRPr="008B6C0B" w:rsidRDefault="008B6C0B" w:rsidP="008B6C0B">
      <w:pPr>
        <w:pStyle w:val="a5"/>
        <w:numPr>
          <w:ilvl w:val="0"/>
          <w:numId w:val="1"/>
        </w:numPr>
        <w:spacing w:before="0" w:after="0"/>
        <w:jc w:val="both"/>
        <w:rPr>
          <w:rFonts w:ascii="Times New Roman" w:hAnsi="Times New Roman" w:cs="Times New Roman"/>
          <w:szCs w:val="24"/>
        </w:rPr>
      </w:pPr>
      <w:r w:rsidRPr="008B6C0B">
        <w:rPr>
          <w:rFonts w:ascii="Times New Roman" w:hAnsi="Times New Roman" w:cs="Times New Roman"/>
          <w:szCs w:val="24"/>
        </w:rPr>
        <w:t>затвердити прозору та відкриту для населення методику обрахунку та встановлення тарифів на енергоносії та їх транспортування;</w:t>
      </w:r>
    </w:p>
    <w:p w:rsidR="008B6C0B" w:rsidRPr="008B6C0B" w:rsidRDefault="008B6C0B" w:rsidP="008B6C0B">
      <w:pPr>
        <w:pStyle w:val="a5"/>
        <w:numPr>
          <w:ilvl w:val="0"/>
          <w:numId w:val="1"/>
        </w:numPr>
        <w:spacing w:before="0" w:after="0"/>
        <w:jc w:val="both"/>
        <w:rPr>
          <w:rFonts w:ascii="Times New Roman" w:hAnsi="Times New Roman" w:cs="Times New Roman"/>
          <w:szCs w:val="24"/>
        </w:rPr>
      </w:pPr>
      <w:r w:rsidRPr="008B6C0B">
        <w:rPr>
          <w:rFonts w:ascii="Times New Roman" w:hAnsi="Times New Roman" w:cs="Times New Roman"/>
          <w:szCs w:val="24"/>
        </w:rPr>
        <w:t xml:space="preserve">внести зміни до Закону України «Про ринок природного газу» і ввести прозору систему </w:t>
      </w:r>
      <w:proofErr w:type="spellStart"/>
      <w:r w:rsidRPr="008B6C0B">
        <w:rPr>
          <w:rFonts w:ascii="Times New Roman" w:hAnsi="Times New Roman" w:cs="Times New Roman"/>
          <w:szCs w:val="24"/>
        </w:rPr>
        <w:t>відслідковування</w:t>
      </w:r>
      <w:proofErr w:type="spellEnd"/>
      <w:r w:rsidRPr="008B6C0B">
        <w:rPr>
          <w:rFonts w:ascii="Times New Roman" w:hAnsi="Times New Roman" w:cs="Times New Roman"/>
          <w:szCs w:val="24"/>
        </w:rPr>
        <w:t xml:space="preserve"> видобування, використання і постачання природного газу;</w:t>
      </w:r>
    </w:p>
    <w:p w:rsidR="008B6C0B" w:rsidRPr="008B6C0B" w:rsidRDefault="008B6C0B" w:rsidP="008B6C0B">
      <w:pPr>
        <w:pStyle w:val="a5"/>
        <w:numPr>
          <w:ilvl w:val="0"/>
          <w:numId w:val="1"/>
        </w:numPr>
        <w:spacing w:before="0" w:after="0"/>
        <w:jc w:val="both"/>
        <w:rPr>
          <w:rFonts w:ascii="Times New Roman" w:hAnsi="Times New Roman" w:cs="Times New Roman"/>
          <w:szCs w:val="24"/>
        </w:rPr>
      </w:pPr>
      <w:r w:rsidRPr="008B6C0B">
        <w:rPr>
          <w:rFonts w:ascii="Times New Roman" w:hAnsi="Times New Roman" w:cs="Times New Roman"/>
          <w:szCs w:val="24"/>
        </w:rPr>
        <w:t>посилити заходи соціального захисту населення.</w:t>
      </w:r>
    </w:p>
    <w:p w:rsidR="008B6C0B" w:rsidRPr="008B6C0B" w:rsidRDefault="008B6C0B" w:rsidP="008B6C0B">
      <w:pPr>
        <w:pStyle w:val="a5"/>
        <w:spacing w:before="0" w:after="0"/>
        <w:ind w:left="360" w:firstLine="348"/>
        <w:jc w:val="both"/>
        <w:rPr>
          <w:rFonts w:ascii="Times New Roman" w:hAnsi="Times New Roman" w:cs="Times New Roman"/>
          <w:szCs w:val="24"/>
        </w:rPr>
      </w:pPr>
      <w:r w:rsidRPr="008B6C0B">
        <w:rPr>
          <w:rFonts w:ascii="Times New Roman" w:hAnsi="Times New Roman" w:cs="Times New Roman"/>
          <w:szCs w:val="24"/>
        </w:rPr>
        <w:t>У разі відсутності реакції зі сторони Уряду, ми як депутати Тернопільської міської ради, змушені будемо відреагувати на вимоги населення та ініціювати відставку відповідальних осіб та націоналізацію мереж газопостачання та електроенергії.</w:t>
      </w:r>
    </w:p>
    <w:p w:rsidR="008B6C0B" w:rsidRPr="008B6C0B" w:rsidRDefault="008B6C0B" w:rsidP="008B6C0B">
      <w:pPr>
        <w:pStyle w:val="a5"/>
        <w:spacing w:before="0" w:after="0"/>
        <w:ind w:left="360" w:firstLine="348"/>
        <w:jc w:val="both"/>
        <w:rPr>
          <w:rFonts w:ascii="Times New Roman" w:hAnsi="Times New Roman" w:cs="Times New Roman"/>
          <w:szCs w:val="24"/>
        </w:rPr>
      </w:pPr>
    </w:p>
    <w:p w:rsidR="008B6C0B" w:rsidRDefault="008B6C0B" w:rsidP="008B6C0B">
      <w:pPr>
        <w:pStyle w:val="a7"/>
        <w:spacing w:line="360" w:lineRule="auto"/>
        <w:ind w:firstLine="708"/>
        <w:rPr>
          <w:sz w:val="24"/>
          <w:szCs w:val="24"/>
        </w:rPr>
      </w:pPr>
      <w:r w:rsidRPr="008B6C0B">
        <w:rPr>
          <w:sz w:val="24"/>
          <w:szCs w:val="24"/>
        </w:rPr>
        <w:t>Прийнято на пленарному засіданні третьої сесії Тернопільської міської ради 29 січня 2021 року.</w:t>
      </w:r>
    </w:p>
    <w:p w:rsidR="008B6C0B" w:rsidRPr="008B6C0B" w:rsidRDefault="008B6C0B" w:rsidP="008B6C0B">
      <w:pPr>
        <w:pStyle w:val="a7"/>
        <w:spacing w:line="360" w:lineRule="auto"/>
        <w:ind w:firstLine="708"/>
        <w:rPr>
          <w:sz w:val="24"/>
          <w:szCs w:val="24"/>
        </w:rPr>
      </w:pPr>
    </w:p>
    <w:p w:rsidR="008B6C0B" w:rsidRPr="008B6C0B" w:rsidRDefault="008B6C0B" w:rsidP="008B6C0B">
      <w:pPr>
        <w:pStyle w:val="a7"/>
        <w:spacing w:line="360" w:lineRule="auto"/>
        <w:ind w:firstLine="708"/>
        <w:rPr>
          <w:rStyle w:val="a6"/>
          <w:sz w:val="24"/>
          <w:szCs w:val="24"/>
        </w:rPr>
      </w:pPr>
      <w:r w:rsidRPr="008B6C0B">
        <w:rPr>
          <w:b/>
          <w:sz w:val="24"/>
          <w:szCs w:val="24"/>
          <w:shd w:val="clear" w:color="auto" w:fill="FFFFFF"/>
        </w:rPr>
        <w:t>Міський голова</w:t>
      </w:r>
      <w:r w:rsidRPr="008B6C0B">
        <w:rPr>
          <w:b/>
          <w:sz w:val="24"/>
          <w:szCs w:val="24"/>
          <w:shd w:val="clear" w:color="auto" w:fill="FFFFFF"/>
        </w:rPr>
        <w:tab/>
      </w:r>
      <w:r w:rsidRPr="008B6C0B">
        <w:rPr>
          <w:b/>
          <w:sz w:val="24"/>
          <w:szCs w:val="24"/>
          <w:shd w:val="clear" w:color="auto" w:fill="FFFFFF"/>
        </w:rPr>
        <w:tab/>
      </w:r>
      <w:r w:rsidRPr="008B6C0B">
        <w:rPr>
          <w:b/>
          <w:sz w:val="24"/>
          <w:szCs w:val="24"/>
          <w:shd w:val="clear" w:color="auto" w:fill="FFFFFF"/>
        </w:rPr>
        <w:tab/>
      </w:r>
      <w:r w:rsidRPr="008B6C0B">
        <w:rPr>
          <w:b/>
          <w:sz w:val="24"/>
          <w:szCs w:val="24"/>
          <w:shd w:val="clear" w:color="auto" w:fill="FFFFFF"/>
        </w:rPr>
        <w:tab/>
      </w:r>
      <w:r w:rsidRPr="008B6C0B">
        <w:rPr>
          <w:b/>
          <w:sz w:val="24"/>
          <w:szCs w:val="24"/>
          <w:shd w:val="clear" w:color="auto" w:fill="FFFFFF"/>
        </w:rPr>
        <w:tab/>
      </w:r>
      <w:r w:rsidRPr="008B6C0B">
        <w:rPr>
          <w:b/>
          <w:sz w:val="24"/>
          <w:szCs w:val="24"/>
          <w:shd w:val="clear" w:color="auto" w:fill="FFFFFF"/>
        </w:rPr>
        <w:tab/>
      </w:r>
      <w:r w:rsidRPr="008B6C0B">
        <w:rPr>
          <w:b/>
          <w:sz w:val="24"/>
          <w:szCs w:val="24"/>
          <w:shd w:val="clear" w:color="auto" w:fill="FFFFFF"/>
        </w:rPr>
        <w:tab/>
        <w:t>Сергій НАДАЛ</w:t>
      </w:r>
    </w:p>
    <w:p w:rsidR="008B6C0B" w:rsidRPr="008B6C0B" w:rsidRDefault="008B6C0B">
      <w:pPr>
        <w:rPr>
          <w:rFonts w:ascii="Times New Roman" w:hAnsi="Times New Roman"/>
          <w:sz w:val="24"/>
          <w:szCs w:val="24"/>
          <w:lang w:val="uk-UA"/>
        </w:rPr>
      </w:pPr>
    </w:p>
    <w:sectPr w:rsidR="008B6C0B" w:rsidRPr="008B6C0B" w:rsidSect="003148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C4B7B"/>
    <w:multiLevelType w:val="hybridMultilevel"/>
    <w:tmpl w:val="B554E396"/>
    <w:lvl w:ilvl="0" w:tplc="FF284DA8">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C0B"/>
    <w:rsid w:val="000B07F3"/>
    <w:rsid w:val="002B6716"/>
    <w:rsid w:val="0031485D"/>
    <w:rsid w:val="003A00FE"/>
    <w:rsid w:val="003A182A"/>
    <w:rsid w:val="00457F08"/>
    <w:rsid w:val="00712056"/>
    <w:rsid w:val="008B6C0B"/>
    <w:rsid w:val="00984EF8"/>
    <w:rsid w:val="00A315C0"/>
    <w:rsid w:val="00B612F8"/>
    <w:rsid w:val="00F1733D"/>
    <w:rsid w:val="00FA75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0B"/>
    <w:pPr>
      <w:spacing w:after="200" w:line="276" w:lineRule="auto"/>
    </w:pPr>
    <w:rPr>
      <w:rFonts w:eastAsia="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qFormat/>
    <w:rsid w:val="008B6C0B"/>
    <w:pPr>
      <w:pBdr>
        <w:top w:val="nil"/>
        <w:left w:val="nil"/>
        <w:bottom w:val="nil"/>
        <w:right w:val="nil"/>
      </w:pBdr>
      <w:spacing w:after="0" w:line="240" w:lineRule="auto"/>
    </w:pPr>
    <w:rPr>
      <w:rFonts w:ascii="Times New Roman" w:eastAsia="Times New Roman" w:hAnsi="Times New Roman" w:cs="Times New Roman"/>
      <w:sz w:val="20"/>
      <w:szCs w:val="20"/>
      <w:lang w:eastAsia="uk-UA"/>
    </w:rPr>
  </w:style>
  <w:style w:type="character" w:customStyle="1" w:styleId="20">
    <w:name w:val="Основной шрифт абзаца2"/>
    <w:rsid w:val="008B6C0B"/>
  </w:style>
  <w:style w:type="character" w:styleId="a3">
    <w:name w:val="Strong"/>
    <w:basedOn w:val="a0"/>
    <w:uiPriority w:val="22"/>
    <w:qFormat/>
    <w:rsid w:val="008B6C0B"/>
    <w:rPr>
      <w:rFonts w:ascii="Times New Roman" w:hAnsi="Times New Roman" w:cs="Times New Roman"/>
      <w:b/>
      <w:bC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8B6C0B"/>
    <w:rPr>
      <w:sz w:val="24"/>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nhideWhenUsed/>
    <w:rsid w:val="008B6C0B"/>
    <w:pPr>
      <w:spacing w:before="100" w:after="100" w:line="240" w:lineRule="auto"/>
    </w:pPr>
    <w:rPr>
      <w:rFonts w:eastAsiaTheme="minorHAnsi" w:cstheme="minorBidi"/>
      <w:sz w:val="24"/>
      <w:lang w:val="uk-UA"/>
    </w:rPr>
  </w:style>
  <w:style w:type="character" w:styleId="a6">
    <w:name w:val="Emphasis"/>
    <w:basedOn w:val="a0"/>
    <w:uiPriority w:val="20"/>
    <w:qFormat/>
    <w:rsid w:val="008B6C0B"/>
    <w:rPr>
      <w:i/>
      <w:iCs/>
    </w:rPr>
  </w:style>
  <w:style w:type="paragraph" w:styleId="a7">
    <w:name w:val="Body Text"/>
    <w:basedOn w:val="a"/>
    <w:link w:val="a8"/>
    <w:unhideWhenUsed/>
    <w:rsid w:val="008B6C0B"/>
    <w:pPr>
      <w:spacing w:after="0" w:line="240" w:lineRule="auto"/>
      <w:jc w:val="both"/>
    </w:pPr>
    <w:rPr>
      <w:rFonts w:ascii="Times New Roman" w:hAnsi="Times New Roman"/>
      <w:sz w:val="28"/>
      <w:szCs w:val="20"/>
      <w:lang w:val="uk-UA" w:eastAsia="ru-RU"/>
    </w:rPr>
  </w:style>
  <w:style w:type="character" w:customStyle="1" w:styleId="a8">
    <w:name w:val="Основной текст Знак"/>
    <w:basedOn w:val="a0"/>
    <w:link w:val="a7"/>
    <w:rsid w:val="008B6C0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1497</Words>
  <Characters>854</Characters>
  <Application>Microsoft Office Word</Application>
  <DocSecurity>0</DocSecurity>
  <Lines>7</Lines>
  <Paragraphs>4</Paragraphs>
  <ScaleCrop>false</ScaleCrop>
  <Company>Microsoft</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2</cp:revision>
  <dcterms:created xsi:type="dcterms:W3CDTF">2021-02-03T07:30:00Z</dcterms:created>
  <dcterms:modified xsi:type="dcterms:W3CDTF">2021-02-03T07:31:00Z</dcterms:modified>
</cp:coreProperties>
</file>