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7B" w:rsidRDefault="00233BCB" w:rsidP="00424FF0">
      <w:pPr>
        <w:rPr>
          <w:sz w:val="28"/>
          <w:szCs w:val="28"/>
          <w:lang w:val="uk-UA"/>
        </w:rPr>
      </w:pPr>
      <w:r w:rsidRPr="00242046">
        <w:rPr>
          <w:lang w:val="uk-UA"/>
        </w:rPr>
        <w:tab/>
      </w:r>
      <w:r w:rsidRPr="00242046">
        <w:rPr>
          <w:lang w:val="uk-UA"/>
        </w:rPr>
        <w:tab/>
      </w:r>
      <w:r w:rsidR="00424FF0">
        <w:rPr>
          <w:lang w:val="uk-UA"/>
        </w:rPr>
        <w:tab/>
      </w:r>
      <w:r w:rsidR="00424FF0">
        <w:rPr>
          <w:lang w:val="uk-UA"/>
        </w:rPr>
        <w:tab/>
      </w:r>
      <w:r w:rsidR="00424FF0">
        <w:rPr>
          <w:lang w:val="uk-UA"/>
        </w:rPr>
        <w:tab/>
      </w:r>
      <w:r w:rsidR="00424FF0">
        <w:rPr>
          <w:lang w:val="uk-UA"/>
        </w:rPr>
        <w:tab/>
      </w:r>
      <w:r w:rsidR="00424FF0">
        <w:rPr>
          <w:lang w:val="uk-UA"/>
        </w:rPr>
        <w:tab/>
      </w:r>
    </w:p>
    <w:p w:rsidR="00EE097B" w:rsidRDefault="00EE097B" w:rsidP="00EE097B">
      <w:pPr>
        <w:ind w:left="4956" w:firstLine="708"/>
        <w:rPr>
          <w:sz w:val="28"/>
          <w:szCs w:val="28"/>
          <w:lang w:val="uk-UA"/>
        </w:rPr>
      </w:pPr>
    </w:p>
    <w:p w:rsidR="00D51749" w:rsidRDefault="00D51749" w:rsidP="00D51749">
      <w:pPr>
        <w:ind w:hanging="284"/>
        <w:jc w:val="center"/>
        <w:rPr>
          <w:sz w:val="28"/>
          <w:szCs w:val="28"/>
          <w:lang w:val="uk-UA"/>
        </w:rPr>
      </w:pPr>
    </w:p>
    <w:p w:rsidR="00697B01" w:rsidRPr="00302620" w:rsidRDefault="00EE097B" w:rsidP="00697B01">
      <w:pPr>
        <w:jc w:val="center"/>
        <w:rPr>
          <w:b/>
          <w:sz w:val="28"/>
          <w:szCs w:val="28"/>
          <w:lang w:val="uk-UA"/>
        </w:rPr>
      </w:pPr>
      <w:r>
        <w:rPr>
          <w:sz w:val="28"/>
          <w:szCs w:val="28"/>
          <w:lang w:val="uk-UA"/>
        </w:rPr>
        <w:tab/>
      </w:r>
      <w:r w:rsidR="007F1D14">
        <w:rPr>
          <w:b/>
          <w:sz w:val="28"/>
          <w:szCs w:val="28"/>
          <w:lang w:val="uk-UA"/>
        </w:rPr>
        <w:t>Звіт в.о. директора КП «Тернопільська кінокомісія»</w:t>
      </w:r>
    </w:p>
    <w:p w:rsidR="00697B01" w:rsidRPr="00C81C71" w:rsidRDefault="00697B01" w:rsidP="00697B01">
      <w:pPr>
        <w:jc w:val="both"/>
        <w:rPr>
          <w:sz w:val="28"/>
          <w:szCs w:val="28"/>
          <w:lang w:val="uk-UA"/>
        </w:rPr>
      </w:pPr>
    </w:p>
    <w:p w:rsidR="00697B01" w:rsidRPr="00386841" w:rsidRDefault="00C81C71" w:rsidP="00386841">
      <w:pPr>
        <w:ind w:firstLine="708"/>
        <w:jc w:val="both"/>
        <w:rPr>
          <w:sz w:val="28"/>
          <w:szCs w:val="28"/>
          <w:lang w:val="uk-UA"/>
        </w:rPr>
      </w:pPr>
      <w:r>
        <w:rPr>
          <w:sz w:val="28"/>
          <w:szCs w:val="28"/>
          <w:lang w:val="uk-UA"/>
        </w:rPr>
        <w:t xml:space="preserve">Починаючи з </w:t>
      </w:r>
      <w:r>
        <w:rPr>
          <w:sz w:val="28"/>
          <w:szCs w:val="28"/>
        </w:rPr>
        <w:t xml:space="preserve"> </w:t>
      </w:r>
      <w:r w:rsidRPr="00F12F15">
        <w:rPr>
          <w:sz w:val="28"/>
          <w:szCs w:val="28"/>
        </w:rPr>
        <w:t xml:space="preserve">жовтня 2018 року </w:t>
      </w:r>
      <w:r>
        <w:rPr>
          <w:sz w:val="28"/>
          <w:szCs w:val="28"/>
          <w:lang w:val="uk-UA"/>
        </w:rPr>
        <w:t>по даний час, з</w:t>
      </w:r>
      <w:r w:rsidR="00697B01" w:rsidRPr="00C81C71">
        <w:rPr>
          <w:sz w:val="28"/>
          <w:szCs w:val="28"/>
          <w:lang w:val="uk-UA"/>
        </w:rPr>
        <w:t xml:space="preserve"> метою популяризації української історії та культури засоб</w:t>
      </w:r>
      <w:r w:rsidR="00697B01">
        <w:rPr>
          <w:sz w:val="28"/>
          <w:szCs w:val="28"/>
        </w:rPr>
        <w:t xml:space="preserve">ами </w:t>
      </w:r>
      <w:r w:rsidR="00697B01" w:rsidRPr="00F12F15">
        <w:rPr>
          <w:sz w:val="28"/>
          <w:szCs w:val="28"/>
        </w:rPr>
        <w:t xml:space="preserve"> кінематографу</w:t>
      </w:r>
      <w:r>
        <w:rPr>
          <w:sz w:val="28"/>
          <w:szCs w:val="28"/>
          <w:lang w:val="uk-UA"/>
        </w:rPr>
        <w:t>,</w:t>
      </w:r>
      <w:r w:rsidR="00386841">
        <w:rPr>
          <w:sz w:val="28"/>
          <w:szCs w:val="28"/>
          <w:lang w:val="uk-UA"/>
        </w:rPr>
        <w:t xml:space="preserve"> </w:t>
      </w:r>
      <w:r>
        <w:rPr>
          <w:sz w:val="28"/>
          <w:szCs w:val="28"/>
        </w:rPr>
        <w:t>на</w:t>
      </w:r>
      <w:r>
        <w:rPr>
          <w:sz w:val="28"/>
          <w:szCs w:val="28"/>
          <w:lang w:val="uk-UA"/>
        </w:rPr>
        <w:t xml:space="preserve">шим підприємством </w:t>
      </w:r>
      <w:r w:rsidR="00697B01">
        <w:rPr>
          <w:sz w:val="28"/>
          <w:szCs w:val="28"/>
        </w:rPr>
        <w:t xml:space="preserve"> було організовано та проведено</w:t>
      </w:r>
      <w:r>
        <w:rPr>
          <w:sz w:val="28"/>
          <w:szCs w:val="28"/>
        </w:rPr>
        <w:t xml:space="preserve"> </w:t>
      </w:r>
      <w:r>
        <w:rPr>
          <w:sz w:val="28"/>
          <w:szCs w:val="28"/>
          <w:lang w:val="uk-UA"/>
        </w:rPr>
        <w:t>наступні</w:t>
      </w:r>
      <w:r w:rsidR="00697B01" w:rsidRPr="00F12F15">
        <w:rPr>
          <w:sz w:val="28"/>
          <w:szCs w:val="28"/>
        </w:rPr>
        <w:t xml:space="preserve"> заходи:</w:t>
      </w:r>
    </w:p>
    <w:p w:rsidR="00697B01" w:rsidRPr="00F12F15" w:rsidRDefault="00697B01" w:rsidP="00697B01">
      <w:pPr>
        <w:jc w:val="both"/>
        <w:rPr>
          <w:sz w:val="28"/>
          <w:szCs w:val="28"/>
        </w:rPr>
      </w:pPr>
    </w:p>
    <w:p w:rsidR="00697B01" w:rsidRPr="007E43CC" w:rsidRDefault="00697B01" w:rsidP="00697B01">
      <w:pPr>
        <w:jc w:val="both"/>
        <w:rPr>
          <w:b/>
          <w:sz w:val="28"/>
          <w:szCs w:val="28"/>
        </w:rPr>
      </w:pPr>
      <w:r w:rsidRPr="007E43CC">
        <w:rPr>
          <w:b/>
          <w:sz w:val="28"/>
          <w:szCs w:val="28"/>
        </w:rPr>
        <w:t xml:space="preserve"> 1. Проведено допрем’єрні покази за участю творців таких стрічок</w:t>
      </w:r>
      <w:r w:rsidR="00C81C71">
        <w:rPr>
          <w:b/>
          <w:sz w:val="28"/>
          <w:szCs w:val="28"/>
          <w:lang w:val="uk-UA"/>
        </w:rPr>
        <w:t xml:space="preserve">, як </w:t>
      </w:r>
      <w:r w:rsidRPr="007E43CC">
        <w:rPr>
          <w:b/>
          <w:sz w:val="28"/>
          <w:szCs w:val="28"/>
        </w:rPr>
        <w:t>:</w:t>
      </w:r>
    </w:p>
    <w:p w:rsidR="00697B01" w:rsidRPr="00C81C71" w:rsidRDefault="00697B01" w:rsidP="00C81C71">
      <w:pPr>
        <w:pStyle w:val="ListParagraph"/>
        <w:numPr>
          <w:ilvl w:val="0"/>
          <w:numId w:val="2"/>
        </w:numPr>
        <w:jc w:val="both"/>
        <w:rPr>
          <w:sz w:val="28"/>
          <w:szCs w:val="28"/>
        </w:rPr>
      </w:pPr>
      <w:r w:rsidRPr="00C81C71">
        <w:rPr>
          <w:sz w:val="28"/>
          <w:szCs w:val="28"/>
        </w:rPr>
        <w:t>«Позивний Бандерас», режисер Заза Буадзе, продюсер  Сергій Баранов;</w:t>
      </w:r>
    </w:p>
    <w:p w:rsidR="00697B01" w:rsidRPr="00C81C71" w:rsidRDefault="00697B01" w:rsidP="00C81C71">
      <w:pPr>
        <w:pStyle w:val="ListParagraph"/>
        <w:numPr>
          <w:ilvl w:val="0"/>
          <w:numId w:val="2"/>
        </w:numPr>
        <w:jc w:val="both"/>
        <w:rPr>
          <w:sz w:val="28"/>
          <w:szCs w:val="28"/>
        </w:rPr>
      </w:pPr>
      <w:r w:rsidRPr="00C81C71">
        <w:rPr>
          <w:sz w:val="28"/>
          <w:szCs w:val="28"/>
        </w:rPr>
        <w:t>«Тарас. Повернення», режисер Олександр Денисенко, продюсер Володимир Філіпов;</w:t>
      </w:r>
    </w:p>
    <w:p w:rsidR="00697B01" w:rsidRPr="00C81C71" w:rsidRDefault="00C81C71" w:rsidP="00C81C71">
      <w:pPr>
        <w:pStyle w:val="ListParagraph"/>
        <w:numPr>
          <w:ilvl w:val="0"/>
          <w:numId w:val="2"/>
        </w:numPr>
        <w:jc w:val="both"/>
        <w:rPr>
          <w:sz w:val="28"/>
          <w:szCs w:val="28"/>
        </w:rPr>
      </w:pPr>
      <w:r>
        <w:rPr>
          <w:sz w:val="28"/>
          <w:szCs w:val="28"/>
        </w:rPr>
        <w:t xml:space="preserve">«СКВОТ32», режисер </w:t>
      </w:r>
      <w:r>
        <w:rPr>
          <w:sz w:val="28"/>
          <w:szCs w:val="28"/>
          <w:lang w:val="uk-UA"/>
        </w:rPr>
        <w:t xml:space="preserve">та </w:t>
      </w:r>
      <w:r w:rsidR="00697B01" w:rsidRPr="00C81C71">
        <w:rPr>
          <w:sz w:val="28"/>
          <w:szCs w:val="28"/>
        </w:rPr>
        <w:t xml:space="preserve"> продюсер Андрій Єрмак;</w:t>
      </w:r>
    </w:p>
    <w:p w:rsidR="00697B01" w:rsidRPr="00420954" w:rsidRDefault="00697B01" w:rsidP="00C81C71">
      <w:pPr>
        <w:pStyle w:val="ListParagraph"/>
        <w:numPr>
          <w:ilvl w:val="0"/>
          <w:numId w:val="2"/>
        </w:numPr>
        <w:rPr>
          <w:sz w:val="28"/>
          <w:szCs w:val="28"/>
        </w:rPr>
      </w:pPr>
      <w:r w:rsidRPr="00C81C71">
        <w:rPr>
          <w:sz w:val="28"/>
          <w:szCs w:val="28"/>
        </w:rPr>
        <w:t>«Малевич.</w:t>
      </w:r>
      <w:r w:rsidRPr="00C81C71">
        <w:rPr>
          <w:sz w:val="28"/>
          <w:szCs w:val="28"/>
          <w:lang w:val="uk-UA"/>
        </w:rPr>
        <w:t xml:space="preserve"> </w:t>
      </w:r>
      <w:r w:rsidRPr="00C81C71">
        <w:rPr>
          <w:sz w:val="28"/>
          <w:szCs w:val="28"/>
        </w:rPr>
        <w:t>Народжений в Україні», режисер Володимир Луцький, продюсер О</w:t>
      </w:r>
      <w:r w:rsidR="00C81C71">
        <w:rPr>
          <w:sz w:val="28"/>
          <w:szCs w:val="28"/>
        </w:rPr>
        <w:t>лег Щербина</w:t>
      </w:r>
      <w:r w:rsidR="00C81C71">
        <w:rPr>
          <w:sz w:val="28"/>
          <w:szCs w:val="28"/>
          <w:lang w:val="uk-UA"/>
        </w:rPr>
        <w:t xml:space="preserve"> ;</w:t>
      </w:r>
    </w:p>
    <w:p w:rsidR="00420954" w:rsidRPr="00420954" w:rsidRDefault="00420954" w:rsidP="00C81C71">
      <w:pPr>
        <w:pStyle w:val="ListParagraph"/>
        <w:numPr>
          <w:ilvl w:val="0"/>
          <w:numId w:val="2"/>
        </w:numPr>
        <w:rPr>
          <w:sz w:val="28"/>
          <w:szCs w:val="28"/>
        </w:rPr>
      </w:pPr>
      <w:r>
        <w:rPr>
          <w:sz w:val="28"/>
          <w:szCs w:val="28"/>
          <w:lang w:val="uk-UA"/>
        </w:rPr>
        <w:t>«Дубно: на скрижалях історії», режисер Богдан Голич;</w:t>
      </w:r>
    </w:p>
    <w:p w:rsidR="00420954" w:rsidRPr="00215F6B" w:rsidRDefault="00420954" w:rsidP="00C81C71">
      <w:pPr>
        <w:pStyle w:val="ListParagraph"/>
        <w:numPr>
          <w:ilvl w:val="0"/>
          <w:numId w:val="2"/>
        </w:numPr>
        <w:rPr>
          <w:sz w:val="28"/>
          <w:szCs w:val="28"/>
        </w:rPr>
      </w:pPr>
      <w:r>
        <w:rPr>
          <w:sz w:val="28"/>
          <w:szCs w:val="28"/>
          <w:lang w:val="uk-UA"/>
        </w:rPr>
        <w:t>«Фокстер і Макс», режисер Анатолій Матешко, Анастасія Матешко та тернопільські актори головних ролей Богдан Козій та Віталія Турчин;</w:t>
      </w:r>
    </w:p>
    <w:p w:rsidR="00215F6B" w:rsidRPr="00215F6B" w:rsidRDefault="00215F6B" w:rsidP="00C81C71">
      <w:pPr>
        <w:pStyle w:val="ListParagraph"/>
        <w:numPr>
          <w:ilvl w:val="0"/>
          <w:numId w:val="2"/>
        </w:numPr>
        <w:rPr>
          <w:sz w:val="28"/>
          <w:szCs w:val="28"/>
        </w:rPr>
      </w:pPr>
      <w:r>
        <w:rPr>
          <w:sz w:val="28"/>
          <w:szCs w:val="28"/>
          <w:lang w:val="uk-UA"/>
        </w:rPr>
        <w:t>«Рубіж. Грубешівська операція», за участі автора Тараса Лазера;</w:t>
      </w:r>
    </w:p>
    <w:p w:rsidR="00215F6B" w:rsidRPr="00420954" w:rsidRDefault="00E4016B" w:rsidP="00C81C71">
      <w:pPr>
        <w:pStyle w:val="ListParagraph"/>
        <w:numPr>
          <w:ilvl w:val="0"/>
          <w:numId w:val="2"/>
        </w:numPr>
        <w:rPr>
          <w:sz w:val="28"/>
          <w:szCs w:val="28"/>
        </w:rPr>
      </w:pPr>
      <w:r>
        <w:rPr>
          <w:sz w:val="28"/>
          <w:szCs w:val="28"/>
          <w:lang w:val="uk-UA"/>
        </w:rPr>
        <w:t>фільмів проекту «Від ідеї до екрану»;</w:t>
      </w:r>
    </w:p>
    <w:p w:rsidR="00420954" w:rsidRPr="00215F6B" w:rsidRDefault="00420954" w:rsidP="00C81C71">
      <w:pPr>
        <w:pStyle w:val="ListParagraph"/>
        <w:numPr>
          <w:ilvl w:val="0"/>
          <w:numId w:val="2"/>
        </w:numPr>
        <w:rPr>
          <w:sz w:val="28"/>
          <w:szCs w:val="28"/>
        </w:rPr>
      </w:pPr>
      <w:r>
        <w:rPr>
          <w:sz w:val="28"/>
          <w:szCs w:val="28"/>
          <w:lang w:val="uk-UA"/>
        </w:rPr>
        <w:t xml:space="preserve">«Музей-скансен черняхівської культури», </w:t>
      </w:r>
      <w:r w:rsidR="00215F6B">
        <w:rPr>
          <w:sz w:val="28"/>
          <w:szCs w:val="28"/>
          <w:lang w:val="uk-UA"/>
        </w:rPr>
        <w:t>автор Володимир Ханас;</w:t>
      </w:r>
    </w:p>
    <w:p w:rsidR="00215F6B" w:rsidRPr="00215F6B" w:rsidRDefault="00215F6B" w:rsidP="00C81C71">
      <w:pPr>
        <w:pStyle w:val="ListParagraph"/>
        <w:numPr>
          <w:ilvl w:val="0"/>
          <w:numId w:val="2"/>
        </w:numPr>
        <w:rPr>
          <w:sz w:val="28"/>
          <w:szCs w:val="28"/>
        </w:rPr>
      </w:pPr>
      <w:r>
        <w:rPr>
          <w:sz w:val="28"/>
          <w:szCs w:val="28"/>
          <w:lang w:val="uk-UA"/>
        </w:rPr>
        <w:t>«Шлях до світанку», режисер Тарас Ткаченко, фільм відзнятий за сприяння УКФ та Тернопільської кінокомісії;</w:t>
      </w:r>
    </w:p>
    <w:p w:rsidR="00215F6B" w:rsidRPr="00E4016B" w:rsidRDefault="00E4016B" w:rsidP="00C81C71">
      <w:pPr>
        <w:pStyle w:val="ListParagraph"/>
        <w:numPr>
          <w:ilvl w:val="0"/>
          <w:numId w:val="2"/>
        </w:numPr>
        <w:rPr>
          <w:sz w:val="28"/>
          <w:szCs w:val="28"/>
        </w:rPr>
      </w:pPr>
      <w:r>
        <w:rPr>
          <w:sz w:val="28"/>
          <w:szCs w:val="28"/>
          <w:lang w:val="uk-UA"/>
        </w:rPr>
        <w:t>«Ціна правди», режисер Агнешка Голланд;</w:t>
      </w:r>
    </w:p>
    <w:p w:rsidR="00E4016B" w:rsidRPr="00A73046" w:rsidRDefault="00A73046" w:rsidP="00C81C71">
      <w:pPr>
        <w:pStyle w:val="ListParagraph"/>
        <w:numPr>
          <w:ilvl w:val="0"/>
          <w:numId w:val="2"/>
        </w:numPr>
        <w:rPr>
          <w:sz w:val="28"/>
          <w:szCs w:val="28"/>
        </w:rPr>
      </w:pPr>
      <w:r>
        <w:rPr>
          <w:sz w:val="28"/>
          <w:szCs w:val="28"/>
          <w:lang w:val="uk-UA"/>
        </w:rPr>
        <w:t>«Шлях до гір», режисерка Міколь Рубіні (Італія);</w:t>
      </w:r>
    </w:p>
    <w:p w:rsidR="00A73046" w:rsidRPr="000179EF" w:rsidRDefault="000179EF" w:rsidP="00C81C71">
      <w:pPr>
        <w:pStyle w:val="ListParagraph"/>
        <w:numPr>
          <w:ilvl w:val="0"/>
          <w:numId w:val="2"/>
        </w:numPr>
        <w:rPr>
          <w:sz w:val="28"/>
          <w:szCs w:val="28"/>
        </w:rPr>
      </w:pPr>
      <w:r>
        <w:rPr>
          <w:sz w:val="28"/>
          <w:szCs w:val="28"/>
          <w:lang w:val="uk-UA"/>
        </w:rPr>
        <w:t>«Мої думки тихі», режисер Антоніо Лукіч, актори Ірма Вітовська-Ванца, Андрій Лідаговський;</w:t>
      </w:r>
    </w:p>
    <w:p w:rsidR="000179EF" w:rsidRPr="000179EF" w:rsidRDefault="000179EF" w:rsidP="00C81C71">
      <w:pPr>
        <w:pStyle w:val="ListParagraph"/>
        <w:numPr>
          <w:ilvl w:val="0"/>
          <w:numId w:val="2"/>
        </w:numPr>
        <w:rPr>
          <w:sz w:val="28"/>
          <w:szCs w:val="28"/>
        </w:rPr>
      </w:pPr>
      <w:r>
        <w:rPr>
          <w:sz w:val="28"/>
          <w:szCs w:val="28"/>
          <w:lang w:val="uk-UA"/>
        </w:rPr>
        <w:t>«Тільки диво», режисерка Олена Каретник;</w:t>
      </w:r>
    </w:p>
    <w:p w:rsidR="000179EF" w:rsidRPr="000179EF" w:rsidRDefault="000179EF" w:rsidP="00C81C71">
      <w:pPr>
        <w:pStyle w:val="ListParagraph"/>
        <w:numPr>
          <w:ilvl w:val="0"/>
          <w:numId w:val="2"/>
        </w:numPr>
        <w:rPr>
          <w:sz w:val="28"/>
          <w:szCs w:val="28"/>
        </w:rPr>
      </w:pPr>
      <w:r>
        <w:rPr>
          <w:sz w:val="28"/>
          <w:szCs w:val="28"/>
          <w:lang w:val="uk-UA"/>
        </w:rPr>
        <w:t>«Наші котики», режисер Володимир Тихий, продюсер Ігор Савиченко;</w:t>
      </w:r>
    </w:p>
    <w:p w:rsidR="000179EF" w:rsidRPr="000179EF" w:rsidRDefault="000179EF" w:rsidP="00C81C71">
      <w:pPr>
        <w:pStyle w:val="ListParagraph"/>
        <w:numPr>
          <w:ilvl w:val="0"/>
          <w:numId w:val="2"/>
        </w:numPr>
        <w:rPr>
          <w:sz w:val="28"/>
          <w:szCs w:val="28"/>
        </w:rPr>
      </w:pPr>
      <w:r>
        <w:rPr>
          <w:sz w:val="28"/>
          <w:szCs w:val="28"/>
          <w:lang w:val="uk-UA"/>
        </w:rPr>
        <w:t>«Людина з табуретом», режисер Ярослав Попов;</w:t>
      </w:r>
    </w:p>
    <w:p w:rsidR="000179EF" w:rsidRPr="000179EF" w:rsidRDefault="000179EF" w:rsidP="00C81C71">
      <w:pPr>
        <w:pStyle w:val="ListParagraph"/>
        <w:numPr>
          <w:ilvl w:val="0"/>
          <w:numId w:val="2"/>
        </w:numPr>
        <w:rPr>
          <w:sz w:val="28"/>
          <w:szCs w:val="28"/>
        </w:rPr>
      </w:pPr>
      <w:r>
        <w:rPr>
          <w:sz w:val="28"/>
          <w:szCs w:val="28"/>
          <w:lang w:val="uk-UA"/>
        </w:rPr>
        <w:t>«Толока», режисер Михайло Іллєнко, акторка Іванна Іллєнко;</w:t>
      </w:r>
    </w:p>
    <w:p w:rsidR="009A7D9C" w:rsidRPr="00036C02" w:rsidRDefault="009A7D9C" w:rsidP="00036C02">
      <w:pPr>
        <w:pStyle w:val="ListParagraph"/>
        <w:numPr>
          <w:ilvl w:val="0"/>
          <w:numId w:val="2"/>
        </w:numPr>
        <w:rPr>
          <w:sz w:val="28"/>
          <w:szCs w:val="28"/>
        </w:rPr>
      </w:pPr>
      <w:r>
        <w:rPr>
          <w:sz w:val="28"/>
          <w:szCs w:val="28"/>
          <w:lang w:val="uk-UA"/>
        </w:rPr>
        <w:t>документальний фільм «Літопис Тернополя у розповідях містян», автор Володимир Ханас;</w:t>
      </w:r>
    </w:p>
    <w:p w:rsidR="00697B01" w:rsidRPr="00C81C71" w:rsidRDefault="00697B01" w:rsidP="00C81C71">
      <w:pPr>
        <w:pStyle w:val="ListParagraph"/>
        <w:numPr>
          <w:ilvl w:val="0"/>
          <w:numId w:val="2"/>
        </w:numPr>
        <w:jc w:val="both"/>
        <w:rPr>
          <w:sz w:val="28"/>
          <w:szCs w:val="28"/>
        </w:rPr>
      </w:pPr>
      <w:r w:rsidRPr="00C81C71">
        <w:rPr>
          <w:sz w:val="28"/>
          <w:szCs w:val="28"/>
        </w:rPr>
        <w:t>організовано зустрічі творчих груп зі студентами ТНЕУ, ТНТУ ім. Івана Полюя, ТНПУ ім. В .Гнатюка;</w:t>
      </w:r>
    </w:p>
    <w:p w:rsidR="00697B01" w:rsidRPr="00C81C71" w:rsidRDefault="00697B01" w:rsidP="00C81C71">
      <w:pPr>
        <w:pStyle w:val="ListParagraph"/>
        <w:numPr>
          <w:ilvl w:val="0"/>
          <w:numId w:val="2"/>
        </w:numPr>
        <w:jc w:val="both"/>
        <w:rPr>
          <w:sz w:val="28"/>
          <w:szCs w:val="28"/>
        </w:rPr>
      </w:pPr>
      <w:r w:rsidRPr="00C81C71">
        <w:rPr>
          <w:sz w:val="28"/>
          <w:szCs w:val="28"/>
          <w:lang w:val="uk-UA"/>
        </w:rPr>
        <w:t xml:space="preserve">на </w:t>
      </w:r>
      <w:r w:rsidRPr="00C81C71">
        <w:rPr>
          <w:sz w:val="28"/>
          <w:szCs w:val="28"/>
        </w:rPr>
        <w:t xml:space="preserve">перегляд фільмів були </w:t>
      </w:r>
      <w:r w:rsidR="00C81C71">
        <w:rPr>
          <w:sz w:val="28"/>
          <w:szCs w:val="28"/>
          <w:lang w:val="uk-UA"/>
        </w:rPr>
        <w:t xml:space="preserve">додатково </w:t>
      </w:r>
      <w:r w:rsidRPr="00C81C71">
        <w:rPr>
          <w:sz w:val="28"/>
          <w:szCs w:val="28"/>
        </w:rPr>
        <w:t>запрошені люди похилого віку і люди з обмеженими можливостями.</w:t>
      </w:r>
    </w:p>
    <w:p w:rsidR="00697B01" w:rsidRPr="007E43CC" w:rsidRDefault="00697B01" w:rsidP="00697B01">
      <w:pPr>
        <w:jc w:val="both"/>
        <w:rPr>
          <w:sz w:val="28"/>
          <w:szCs w:val="28"/>
        </w:rPr>
      </w:pPr>
    </w:p>
    <w:p w:rsidR="00C81C71" w:rsidRDefault="00C81C71" w:rsidP="00697B01">
      <w:pPr>
        <w:jc w:val="both"/>
        <w:rPr>
          <w:b/>
          <w:sz w:val="28"/>
          <w:szCs w:val="28"/>
          <w:lang w:val="uk-UA"/>
        </w:rPr>
      </w:pPr>
    </w:p>
    <w:p w:rsidR="00C81C71" w:rsidRDefault="00E4016B" w:rsidP="00697B01">
      <w:pPr>
        <w:jc w:val="both"/>
        <w:rPr>
          <w:b/>
          <w:sz w:val="28"/>
          <w:szCs w:val="28"/>
          <w:lang w:val="uk-UA"/>
        </w:rPr>
      </w:pPr>
      <w:r>
        <w:rPr>
          <w:b/>
          <w:sz w:val="28"/>
          <w:szCs w:val="28"/>
          <w:lang w:val="uk-UA"/>
        </w:rPr>
        <w:t xml:space="preserve">2. До </w:t>
      </w:r>
      <w:r w:rsidR="00A73046">
        <w:rPr>
          <w:b/>
          <w:sz w:val="28"/>
          <w:szCs w:val="28"/>
          <w:lang w:val="uk-UA"/>
        </w:rPr>
        <w:t>дня захисників проведено покази</w:t>
      </w:r>
      <w:r>
        <w:rPr>
          <w:b/>
          <w:sz w:val="28"/>
          <w:szCs w:val="28"/>
          <w:lang w:val="uk-UA"/>
        </w:rPr>
        <w:t xml:space="preserve"> фільм продюсерської компанії «Фор-Пост»</w:t>
      </w:r>
      <w:r w:rsidR="00A73046">
        <w:rPr>
          <w:b/>
          <w:sz w:val="28"/>
          <w:szCs w:val="28"/>
          <w:lang w:val="uk-UA"/>
        </w:rPr>
        <w:t>:</w:t>
      </w:r>
    </w:p>
    <w:p w:rsidR="00A73046" w:rsidRPr="00A73046" w:rsidRDefault="00A73046" w:rsidP="00A73046">
      <w:pPr>
        <w:pStyle w:val="ListParagraph"/>
        <w:numPr>
          <w:ilvl w:val="0"/>
          <w:numId w:val="10"/>
        </w:numPr>
        <w:jc w:val="both"/>
        <w:rPr>
          <w:sz w:val="28"/>
          <w:szCs w:val="28"/>
          <w:lang w:val="uk-UA"/>
        </w:rPr>
      </w:pPr>
      <w:r w:rsidRPr="00A73046">
        <w:rPr>
          <w:sz w:val="28"/>
          <w:szCs w:val="28"/>
          <w:lang w:val="uk-UA"/>
        </w:rPr>
        <w:lastRenderedPageBreak/>
        <w:t>«Висота 307,5»</w:t>
      </w:r>
    </w:p>
    <w:p w:rsidR="00A73046" w:rsidRPr="00A73046" w:rsidRDefault="00A73046" w:rsidP="00A73046">
      <w:pPr>
        <w:pStyle w:val="ListParagraph"/>
        <w:numPr>
          <w:ilvl w:val="0"/>
          <w:numId w:val="12"/>
        </w:numPr>
        <w:jc w:val="both"/>
        <w:rPr>
          <w:sz w:val="28"/>
          <w:szCs w:val="28"/>
          <w:lang w:val="uk-UA"/>
        </w:rPr>
      </w:pPr>
      <w:r w:rsidRPr="00A73046">
        <w:rPr>
          <w:sz w:val="28"/>
          <w:szCs w:val="28"/>
          <w:lang w:val="uk-UA"/>
        </w:rPr>
        <w:t xml:space="preserve"> «Перехрестя Балу»</w:t>
      </w:r>
    </w:p>
    <w:p w:rsidR="00A73046" w:rsidRPr="00A73046" w:rsidRDefault="00A73046" w:rsidP="00A73046">
      <w:pPr>
        <w:pStyle w:val="ListParagraph"/>
        <w:numPr>
          <w:ilvl w:val="0"/>
          <w:numId w:val="12"/>
        </w:numPr>
        <w:jc w:val="both"/>
        <w:rPr>
          <w:sz w:val="28"/>
          <w:szCs w:val="28"/>
          <w:lang w:val="uk-UA"/>
        </w:rPr>
      </w:pPr>
      <w:r w:rsidRPr="00A73046">
        <w:rPr>
          <w:sz w:val="28"/>
          <w:szCs w:val="28"/>
          <w:lang w:val="uk-UA"/>
        </w:rPr>
        <w:t xml:space="preserve"> «Одесити на донбасі»</w:t>
      </w:r>
    </w:p>
    <w:p w:rsidR="00A73046" w:rsidRDefault="00A73046" w:rsidP="00A73046">
      <w:pPr>
        <w:pStyle w:val="ListParagraph"/>
        <w:numPr>
          <w:ilvl w:val="0"/>
          <w:numId w:val="12"/>
        </w:numPr>
        <w:jc w:val="both"/>
        <w:rPr>
          <w:sz w:val="28"/>
          <w:szCs w:val="28"/>
          <w:lang w:val="uk-UA"/>
        </w:rPr>
      </w:pPr>
      <w:r w:rsidRPr="00A73046">
        <w:rPr>
          <w:sz w:val="28"/>
          <w:szCs w:val="28"/>
          <w:lang w:val="uk-UA"/>
        </w:rPr>
        <w:t xml:space="preserve"> «На Схід»</w:t>
      </w:r>
    </w:p>
    <w:p w:rsidR="00A73046" w:rsidRDefault="00A73046" w:rsidP="00A73046">
      <w:pPr>
        <w:pStyle w:val="ListParagraph"/>
        <w:numPr>
          <w:ilvl w:val="0"/>
          <w:numId w:val="12"/>
        </w:numPr>
        <w:jc w:val="both"/>
        <w:rPr>
          <w:sz w:val="28"/>
          <w:szCs w:val="28"/>
          <w:lang w:val="uk-UA"/>
        </w:rPr>
      </w:pPr>
      <w:r>
        <w:rPr>
          <w:sz w:val="28"/>
          <w:szCs w:val="28"/>
          <w:lang w:val="uk-UA"/>
        </w:rPr>
        <w:t>«Вибір»</w:t>
      </w:r>
    </w:p>
    <w:p w:rsidR="000179EF" w:rsidRDefault="000179EF" w:rsidP="00A73046">
      <w:pPr>
        <w:pStyle w:val="ListParagraph"/>
        <w:numPr>
          <w:ilvl w:val="0"/>
          <w:numId w:val="12"/>
        </w:numPr>
        <w:jc w:val="both"/>
        <w:rPr>
          <w:sz w:val="28"/>
          <w:szCs w:val="28"/>
          <w:lang w:val="uk-UA"/>
        </w:rPr>
      </w:pPr>
      <w:r>
        <w:rPr>
          <w:sz w:val="28"/>
          <w:szCs w:val="28"/>
          <w:lang w:val="uk-UA"/>
        </w:rPr>
        <w:t>«Заміновані вірністю»</w:t>
      </w:r>
    </w:p>
    <w:p w:rsidR="000179EF" w:rsidRDefault="000179EF" w:rsidP="00A73046">
      <w:pPr>
        <w:pStyle w:val="ListParagraph"/>
        <w:numPr>
          <w:ilvl w:val="0"/>
          <w:numId w:val="12"/>
        </w:numPr>
        <w:jc w:val="both"/>
        <w:rPr>
          <w:sz w:val="28"/>
          <w:szCs w:val="28"/>
          <w:lang w:val="uk-UA"/>
        </w:rPr>
      </w:pPr>
      <w:r>
        <w:rPr>
          <w:sz w:val="28"/>
          <w:szCs w:val="28"/>
          <w:lang w:val="uk-UA"/>
        </w:rPr>
        <w:t>«Луганський фор-пост»</w:t>
      </w:r>
    </w:p>
    <w:p w:rsidR="009A7D9C" w:rsidRPr="00A73046" w:rsidRDefault="009A7D9C" w:rsidP="009A7D9C">
      <w:pPr>
        <w:pStyle w:val="ListParagraph"/>
        <w:ind w:left="1428"/>
        <w:jc w:val="both"/>
        <w:rPr>
          <w:sz w:val="28"/>
          <w:szCs w:val="28"/>
          <w:lang w:val="uk-UA"/>
        </w:rPr>
      </w:pPr>
    </w:p>
    <w:p w:rsidR="00A73046" w:rsidRDefault="009A7D9C" w:rsidP="00697B01">
      <w:pPr>
        <w:jc w:val="both"/>
        <w:rPr>
          <w:b/>
          <w:sz w:val="28"/>
          <w:szCs w:val="28"/>
          <w:lang w:val="uk-UA"/>
        </w:rPr>
      </w:pPr>
      <w:r w:rsidRPr="009A7D9C">
        <w:rPr>
          <w:b/>
          <w:sz w:val="28"/>
          <w:szCs w:val="28"/>
          <w:lang w:val="uk-UA"/>
        </w:rPr>
        <w:t>3. До Дня незалежності України проведено показ фільму «Чорний ворон», режисер Тарас Ткаченко.</w:t>
      </w:r>
    </w:p>
    <w:p w:rsidR="009A7D9C" w:rsidRDefault="009A7D9C" w:rsidP="00697B01">
      <w:pPr>
        <w:jc w:val="both"/>
        <w:rPr>
          <w:b/>
          <w:sz w:val="28"/>
          <w:szCs w:val="28"/>
          <w:lang w:val="uk-UA"/>
        </w:rPr>
      </w:pPr>
    </w:p>
    <w:p w:rsidR="009A7D9C" w:rsidRDefault="009A7D9C" w:rsidP="00697B01">
      <w:pPr>
        <w:jc w:val="both"/>
        <w:rPr>
          <w:b/>
          <w:sz w:val="28"/>
          <w:szCs w:val="28"/>
          <w:lang w:val="uk-UA"/>
        </w:rPr>
      </w:pPr>
      <w:r>
        <w:rPr>
          <w:b/>
          <w:sz w:val="28"/>
          <w:szCs w:val="28"/>
          <w:lang w:val="uk-UA"/>
        </w:rPr>
        <w:t>4. Проведено онлай-покази фільмів:</w:t>
      </w:r>
    </w:p>
    <w:p w:rsidR="009A7D9C" w:rsidRDefault="009A7D9C" w:rsidP="009A7D9C">
      <w:pPr>
        <w:pStyle w:val="ListParagraph"/>
        <w:numPr>
          <w:ilvl w:val="0"/>
          <w:numId w:val="13"/>
        </w:numPr>
        <w:jc w:val="both"/>
        <w:rPr>
          <w:b/>
          <w:sz w:val="28"/>
          <w:szCs w:val="28"/>
          <w:lang w:val="uk-UA"/>
        </w:rPr>
      </w:pPr>
      <w:r>
        <w:rPr>
          <w:b/>
          <w:sz w:val="28"/>
          <w:szCs w:val="28"/>
          <w:lang w:val="uk-UA"/>
        </w:rPr>
        <w:t>«Зарваниця»</w:t>
      </w:r>
    </w:p>
    <w:p w:rsidR="009A7D9C" w:rsidRDefault="009A7D9C" w:rsidP="009A7D9C">
      <w:pPr>
        <w:pStyle w:val="ListParagraph"/>
        <w:numPr>
          <w:ilvl w:val="0"/>
          <w:numId w:val="13"/>
        </w:numPr>
        <w:jc w:val="both"/>
        <w:rPr>
          <w:b/>
          <w:sz w:val="28"/>
          <w:szCs w:val="28"/>
          <w:lang w:val="uk-UA"/>
        </w:rPr>
      </w:pPr>
      <w:r>
        <w:rPr>
          <w:b/>
          <w:sz w:val="28"/>
          <w:szCs w:val="28"/>
          <w:lang w:val="uk-UA"/>
        </w:rPr>
        <w:t>«Червоний»</w:t>
      </w:r>
    </w:p>
    <w:p w:rsidR="009A7D9C" w:rsidRPr="009A7D9C" w:rsidRDefault="009A7D9C" w:rsidP="009A7D9C">
      <w:pPr>
        <w:pStyle w:val="ListParagraph"/>
        <w:numPr>
          <w:ilvl w:val="0"/>
          <w:numId w:val="13"/>
        </w:numPr>
        <w:jc w:val="both"/>
        <w:rPr>
          <w:b/>
          <w:sz w:val="28"/>
          <w:szCs w:val="28"/>
          <w:lang w:val="uk-UA"/>
        </w:rPr>
      </w:pPr>
      <w:r>
        <w:rPr>
          <w:b/>
          <w:sz w:val="28"/>
          <w:szCs w:val="28"/>
          <w:lang w:val="uk-UA"/>
        </w:rPr>
        <w:t>«Діти Донбасу та війни»</w:t>
      </w:r>
    </w:p>
    <w:p w:rsidR="009A7D9C" w:rsidRPr="009A7D9C" w:rsidRDefault="009A7D9C" w:rsidP="00697B01">
      <w:pPr>
        <w:jc w:val="both"/>
        <w:rPr>
          <w:b/>
          <w:sz w:val="28"/>
          <w:szCs w:val="28"/>
          <w:lang w:val="uk-UA"/>
        </w:rPr>
      </w:pPr>
    </w:p>
    <w:p w:rsidR="00697B01" w:rsidRPr="00C81C71" w:rsidRDefault="009A7D9C" w:rsidP="00697B01">
      <w:pPr>
        <w:jc w:val="both"/>
        <w:rPr>
          <w:b/>
          <w:sz w:val="28"/>
          <w:szCs w:val="28"/>
          <w:lang w:val="uk-UA"/>
        </w:rPr>
      </w:pPr>
      <w:r>
        <w:rPr>
          <w:b/>
          <w:sz w:val="28"/>
          <w:szCs w:val="28"/>
          <w:lang w:val="uk-UA"/>
        </w:rPr>
        <w:t>5</w:t>
      </w:r>
      <w:r w:rsidR="00697B01" w:rsidRPr="00B27709">
        <w:rPr>
          <w:b/>
          <w:sz w:val="28"/>
          <w:szCs w:val="28"/>
          <w:lang w:val="uk-UA"/>
        </w:rPr>
        <w:t xml:space="preserve">. </w:t>
      </w:r>
      <w:r w:rsidR="00697B01" w:rsidRPr="00C81C71">
        <w:rPr>
          <w:b/>
          <w:sz w:val="28"/>
          <w:szCs w:val="28"/>
          <w:lang w:val="uk-UA"/>
        </w:rPr>
        <w:t>При</w:t>
      </w:r>
      <w:r w:rsidR="00697B01" w:rsidRPr="00B27709">
        <w:rPr>
          <w:b/>
          <w:sz w:val="28"/>
          <w:szCs w:val="28"/>
          <w:lang w:val="uk-UA"/>
        </w:rPr>
        <w:t xml:space="preserve"> </w:t>
      </w:r>
      <w:r w:rsidR="00697B01" w:rsidRPr="00C81C71">
        <w:rPr>
          <w:b/>
          <w:sz w:val="28"/>
          <w:szCs w:val="28"/>
          <w:lang w:val="uk-UA"/>
        </w:rPr>
        <w:t xml:space="preserve"> КП «Тернопільська  кінокомісія» засновано  КіноКлуб</w:t>
      </w:r>
      <w:r w:rsidR="00C81C71">
        <w:rPr>
          <w:b/>
          <w:sz w:val="28"/>
          <w:szCs w:val="28"/>
          <w:lang w:val="uk-UA"/>
        </w:rPr>
        <w:t xml:space="preserve"> </w:t>
      </w:r>
      <w:r w:rsidR="00697B01" w:rsidRPr="00C81C71">
        <w:rPr>
          <w:b/>
          <w:sz w:val="28"/>
          <w:szCs w:val="28"/>
          <w:lang w:val="uk-UA"/>
        </w:rPr>
        <w:t xml:space="preserve"> «</w:t>
      </w:r>
      <w:r w:rsidR="00697B01" w:rsidRPr="00B27709">
        <w:rPr>
          <w:b/>
          <w:sz w:val="28"/>
          <w:szCs w:val="28"/>
        </w:rPr>
        <w:t>Docudays</w:t>
      </w:r>
      <w:r w:rsidR="00697B01" w:rsidRPr="00C81C71">
        <w:rPr>
          <w:b/>
          <w:sz w:val="28"/>
          <w:szCs w:val="28"/>
          <w:lang w:val="uk-UA"/>
        </w:rPr>
        <w:t xml:space="preserve"> </w:t>
      </w:r>
      <w:r w:rsidR="00697B01" w:rsidRPr="00B27709">
        <w:rPr>
          <w:b/>
          <w:sz w:val="28"/>
          <w:szCs w:val="28"/>
        </w:rPr>
        <w:t>UA</w:t>
      </w:r>
      <w:r w:rsidR="00697B01" w:rsidRPr="00C81C71">
        <w:rPr>
          <w:b/>
          <w:sz w:val="28"/>
          <w:szCs w:val="28"/>
          <w:lang w:val="uk-UA"/>
        </w:rPr>
        <w:t xml:space="preserve">».   </w:t>
      </w:r>
    </w:p>
    <w:p w:rsidR="00697B01" w:rsidRPr="007E43CC" w:rsidRDefault="00697B01" w:rsidP="00C81C71">
      <w:pPr>
        <w:ind w:firstLine="708"/>
        <w:jc w:val="both"/>
        <w:rPr>
          <w:sz w:val="28"/>
          <w:szCs w:val="28"/>
        </w:rPr>
      </w:pPr>
      <w:r w:rsidRPr="00A73046">
        <w:rPr>
          <w:sz w:val="28"/>
          <w:szCs w:val="28"/>
          <w:lang w:val="uk-UA"/>
        </w:rPr>
        <w:t xml:space="preserve">В рамках </w:t>
      </w:r>
      <w:r w:rsidR="00C81C71">
        <w:rPr>
          <w:sz w:val="28"/>
          <w:szCs w:val="28"/>
          <w:lang w:val="uk-UA"/>
        </w:rPr>
        <w:t xml:space="preserve">діяльності </w:t>
      </w:r>
      <w:r w:rsidRPr="00A73046">
        <w:rPr>
          <w:sz w:val="28"/>
          <w:szCs w:val="28"/>
          <w:lang w:val="uk-UA"/>
        </w:rPr>
        <w:t>КіноКлубу на базі бібліо</w:t>
      </w:r>
      <w:r w:rsidRPr="009A7D9C">
        <w:rPr>
          <w:sz w:val="28"/>
          <w:szCs w:val="28"/>
          <w:lang w:val="uk-UA"/>
        </w:rPr>
        <w:t>те</w:t>
      </w:r>
      <w:r w:rsidRPr="007E43CC">
        <w:rPr>
          <w:sz w:val="28"/>
          <w:szCs w:val="28"/>
        </w:rPr>
        <w:t xml:space="preserve">к міста </w:t>
      </w:r>
      <w:r>
        <w:rPr>
          <w:sz w:val="28"/>
          <w:szCs w:val="28"/>
        </w:rPr>
        <w:t>та інших закладів</w:t>
      </w:r>
      <w:r w:rsidR="00C81C71">
        <w:rPr>
          <w:sz w:val="28"/>
          <w:szCs w:val="28"/>
          <w:lang w:val="uk-UA"/>
        </w:rPr>
        <w:t xml:space="preserve"> </w:t>
      </w:r>
      <w:r w:rsidRPr="007E43CC">
        <w:rPr>
          <w:sz w:val="28"/>
          <w:szCs w:val="28"/>
        </w:rPr>
        <w:t xml:space="preserve"> </w:t>
      </w:r>
      <w:r w:rsidR="00C81C71">
        <w:rPr>
          <w:sz w:val="28"/>
          <w:szCs w:val="28"/>
          <w:lang w:val="uk-UA"/>
        </w:rPr>
        <w:t>нами здійснено</w:t>
      </w:r>
      <w:r>
        <w:rPr>
          <w:sz w:val="28"/>
          <w:szCs w:val="28"/>
        </w:rPr>
        <w:t xml:space="preserve"> </w:t>
      </w:r>
      <w:r w:rsidRPr="007E43CC">
        <w:rPr>
          <w:sz w:val="28"/>
          <w:szCs w:val="28"/>
        </w:rPr>
        <w:t>:</w:t>
      </w:r>
    </w:p>
    <w:p w:rsidR="00697B01" w:rsidRPr="00C81C71" w:rsidRDefault="00697B01" w:rsidP="00C81C71">
      <w:pPr>
        <w:pStyle w:val="ListParagraph"/>
        <w:numPr>
          <w:ilvl w:val="0"/>
          <w:numId w:val="3"/>
        </w:numPr>
        <w:jc w:val="both"/>
        <w:rPr>
          <w:sz w:val="28"/>
          <w:szCs w:val="28"/>
          <w:lang w:val="uk-UA"/>
        </w:rPr>
      </w:pPr>
      <w:r w:rsidRPr="00C81C71">
        <w:rPr>
          <w:sz w:val="28"/>
          <w:szCs w:val="28"/>
        </w:rPr>
        <w:t xml:space="preserve">відкриття </w:t>
      </w:r>
      <w:r w:rsidRPr="00C81C71">
        <w:rPr>
          <w:sz w:val="28"/>
          <w:szCs w:val="28"/>
          <w:lang w:val="uk-UA"/>
        </w:rPr>
        <w:t xml:space="preserve">та проведення </w:t>
      </w:r>
      <w:r w:rsidRPr="00C81C71">
        <w:rPr>
          <w:sz w:val="28"/>
          <w:szCs w:val="28"/>
        </w:rPr>
        <w:t xml:space="preserve">15-го Мандрівного </w:t>
      </w:r>
      <w:r w:rsidRPr="00C81C71">
        <w:rPr>
          <w:sz w:val="28"/>
          <w:szCs w:val="28"/>
          <w:lang w:val="uk-UA"/>
        </w:rPr>
        <w:t>фестивалю «</w:t>
      </w:r>
      <w:r w:rsidRPr="00C81C71">
        <w:rPr>
          <w:sz w:val="28"/>
          <w:szCs w:val="28"/>
        </w:rPr>
        <w:t>Docudays UA</w:t>
      </w:r>
      <w:r w:rsidRPr="00C81C71">
        <w:rPr>
          <w:sz w:val="28"/>
          <w:szCs w:val="28"/>
          <w:lang w:val="uk-UA"/>
        </w:rPr>
        <w:t xml:space="preserve">» </w:t>
      </w:r>
    </w:p>
    <w:p w:rsidR="00697B01" w:rsidRPr="00B27709" w:rsidRDefault="00697B01" w:rsidP="00697B01">
      <w:pPr>
        <w:jc w:val="both"/>
        <w:rPr>
          <w:sz w:val="28"/>
          <w:szCs w:val="28"/>
          <w:lang w:val="uk-UA"/>
        </w:rPr>
      </w:pPr>
      <w:r>
        <w:rPr>
          <w:sz w:val="28"/>
          <w:szCs w:val="28"/>
          <w:lang w:val="uk-UA"/>
        </w:rPr>
        <w:t>з 5 жовтня по 25 грудня</w:t>
      </w:r>
      <w:r w:rsidR="00C81C71">
        <w:rPr>
          <w:sz w:val="28"/>
          <w:szCs w:val="28"/>
          <w:lang w:val="uk-UA"/>
        </w:rPr>
        <w:t xml:space="preserve"> 2018 р.</w:t>
      </w:r>
      <w:r>
        <w:rPr>
          <w:sz w:val="28"/>
          <w:szCs w:val="28"/>
          <w:lang w:val="uk-UA"/>
        </w:rPr>
        <w:t>. В рамках цього фестивалю проведено 19 спеціальних показів, в яких взяли участь 492 особи та 22 відкритих покази, в яких взяло участь 407 осіб.</w:t>
      </w:r>
      <w:r w:rsidR="00C81C71">
        <w:rPr>
          <w:sz w:val="28"/>
          <w:szCs w:val="28"/>
          <w:lang w:val="uk-UA"/>
        </w:rPr>
        <w:t xml:space="preserve"> </w:t>
      </w:r>
      <w:r>
        <w:rPr>
          <w:sz w:val="28"/>
          <w:szCs w:val="28"/>
          <w:lang w:val="uk-UA"/>
        </w:rPr>
        <w:t>Усього в показах фестивалю в Тернопільській області та в м.</w:t>
      </w:r>
      <w:r w:rsidR="00C81C71">
        <w:rPr>
          <w:sz w:val="28"/>
          <w:szCs w:val="28"/>
          <w:lang w:val="uk-UA"/>
        </w:rPr>
        <w:t xml:space="preserve"> </w:t>
      </w:r>
      <w:r>
        <w:rPr>
          <w:sz w:val="28"/>
          <w:szCs w:val="28"/>
          <w:lang w:val="uk-UA"/>
        </w:rPr>
        <w:t>Тернополі взяли участь 899 осіб. Окрім того в позапрограмних заходах фестивалю взяло участь 711 осіб</w:t>
      </w:r>
      <w:r w:rsidRPr="00B27709">
        <w:rPr>
          <w:sz w:val="28"/>
          <w:szCs w:val="28"/>
          <w:lang w:val="uk-UA"/>
        </w:rPr>
        <w:t>;</w:t>
      </w:r>
    </w:p>
    <w:p w:rsidR="00697B01" w:rsidRPr="00C81C71" w:rsidRDefault="00697B01" w:rsidP="00C81C71">
      <w:pPr>
        <w:pStyle w:val="ListParagraph"/>
        <w:numPr>
          <w:ilvl w:val="0"/>
          <w:numId w:val="3"/>
        </w:numPr>
        <w:jc w:val="both"/>
        <w:rPr>
          <w:sz w:val="28"/>
          <w:szCs w:val="28"/>
          <w:lang w:val="uk-UA"/>
        </w:rPr>
      </w:pPr>
      <w:r w:rsidRPr="00C81C71">
        <w:rPr>
          <w:sz w:val="28"/>
          <w:szCs w:val="28"/>
          <w:lang w:val="uk-UA"/>
        </w:rPr>
        <w:t>навчальні семінари та перегляди документальних фільмів;</w:t>
      </w:r>
    </w:p>
    <w:p w:rsidR="00697B01" w:rsidRPr="00C81C71" w:rsidRDefault="00697B01" w:rsidP="00C81C71">
      <w:pPr>
        <w:pStyle w:val="ListParagraph"/>
        <w:numPr>
          <w:ilvl w:val="0"/>
          <w:numId w:val="3"/>
        </w:numPr>
        <w:jc w:val="both"/>
        <w:rPr>
          <w:sz w:val="28"/>
          <w:szCs w:val="28"/>
          <w:lang w:val="uk-UA"/>
        </w:rPr>
      </w:pPr>
      <w:r w:rsidRPr="00C81C71">
        <w:rPr>
          <w:sz w:val="28"/>
          <w:szCs w:val="28"/>
          <w:lang w:val="uk-UA"/>
        </w:rPr>
        <w:t>перегляд стрічки "Жива УПА.</w:t>
      </w:r>
      <w:r w:rsidR="00C81C71">
        <w:rPr>
          <w:sz w:val="28"/>
          <w:szCs w:val="28"/>
          <w:lang w:val="uk-UA"/>
        </w:rPr>
        <w:t xml:space="preserve"> Орест" та з</w:t>
      </w:r>
      <w:r w:rsidRPr="00C81C71">
        <w:rPr>
          <w:sz w:val="28"/>
          <w:szCs w:val="28"/>
          <w:lang w:val="uk-UA"/>
        </w:rPr>
        <w:t>устріч з Марією Яремчук;</w:t>
      </w:r>
    </w:p>
    <w:p w:rsidR="00697B01" w:rsidRPr="00C81C71" w:rsidRDefault="00C81C71" w:rsidP="00C81C71">
      <w:pPr>
        <w:pStyle w:val="ListParagraph"/>
        <w:numPr>
          <w:ilvl w:val="0"/>
          <w:numId w:val="3"/>
        </w:numPr>
        <w:jc w:val="both"/>
        <w:rPr>
          <w:sz w:val="28"/>
          <w:szCs w:val="28"/>
          <w:lang w:val="uk-UA"/>
        </w:rPr>
      </w:pPr>
      <w:r>
        <w:rPr>
          <w:sz w:val="28"/>
          <w:szCs w:val="28"/>
          <w:lang w:val="uk-UA"/>
        </w:rPr>
        <w:t>в ра</w:t>
      </w:r>
      <w:r w:rsidR="00697B01" w:rsidRPr="00C81C71">
        <w:rPr>
          <w:sz w:val="28"/>
          <w:szCs w:val="28"/>
          <w:lang w:val="uk-UA"/>
        </w:rPr>
        <w:t>мках культурного обміну між Україною і Франці</w:t>
      </w:r>
      <w:r>
        <w:rPr>
          <w:sz w:val="28"/>
          <w:szCs w:val="28"/>
          <w:lang w:val="uk-UA"/>
        </w:rPr>
        <w:t xml:space="preserve">єю організовано концерт французького </w:t>
      </w:r>
      <w:r w:rsidR="00697B01" w:rsidRPr="00C81C71">
        <w:rPr>
          <w:sz w:val="28"/>
          <w:szCs w:val="28"/>
          <w:lang w:val="uk-UA"/>
        </w:rPr>
        <w:t>співака  Поля Манондіза  « На біс» у Тернопільській філармонії;</w:t>
      </w:r>
    </w:p>
    <w:p w:rsidR="00697B01" w:rsidRPr="00C81C71" w:rsidRDefault="00697B01" w:rsidP="00C81C71">
      <w:pPr>
        <w:pStyle w:val="ListParagraph"/>
        <w:numPr>
          <w:ilvl w:val="0"/>
          <w:numId w:val="3"/>
        </w:numPr>
        <w:jc w:val="both"/>
        <w:rPr>
          <w:sz w:val="28"/>
          <w:szCs w:val="28"/>
          <w:lang w:val="uk-UA"/>
        </w:rPr>
      </w:pPr>
      <w:r w:rsidRPr="00C81C71">
        <w:rPr>
          <w:sz w:val="28"/>
          <w:szCs w:val="28"/>
          <w:lang w:val="uk-UA"/>
        </w:rPr>
        <w:t>п</w:t>
      </w:r>
      <w:r w:rsidRPr="00C81C71">
        <w:rPr>
          <w:sz w:val="28"/>
          <w:szCs w:val="28"/>
        </w:rPr>
        <w:t>ерегляд стрічки "Заробітчанський шлях";</w:t>
      </w:r>
    </w:p>
    <w:p w:rsidR="00697B01" w:rsidRPr="00C81C71" w:rsidRDefault="00697B01" w:rsidP="00C81C71">
      <w:pPr>
        <w:pStyle w:val="ListParagraph"/>
        <w:numPr>
          <w:ilvl w:val="0"/>
          <w:numId w:val="3"/>
        </w:numPr>
        <w:jc w:val="both"/>
        <w:rPr>
          <w:sz w:val="28"/>
          <w:szCs w:val="28"/>
          <w:lang w:val="uk-UA"/>
        </w:rPr>
      </w:pPr>
      <w:r w:rsidRPr="00C81C71">
        <w:rPr>
          <w:sz w:val="28"/>
          <w:szCs w:val="28"/>
          <w:lang w:val="uk-UA"/>
        </w:rPr>
        <w:t>п</w:t>
      </w:r>
      <w:r w:rsidR="00C81C71">
        <w:rPr>
          <w:sz w:val="28"/>
          <w:szCs w:val="28"/>
        </w:rPr>
        <w:t>резентаці</w:t>
      </w:r>
      <w:r w:rsidR="00C81C71">
        <w:rPr>
          <w:sz w:val="28"/>
          <w:szCs w:val="28"/>
          <w:lang w:val="uk-UA"/>
        </w:rPr>
        <w:t>ю</w:t>
      </w:r>
      <w:r w:rsidRPr="00C81C71">
        <w:rPr>
          <w:sz w:val="28"/>
          <w:szCs w:val="28"/>
        </w:rPr>
        <w:t xml:space="preserve"> книги В.</w:t>
      </w:r>
      <w:r w:rsidR="00C81C71">
        <w:rPr>
          <w:sz w:val="28"/>
          <w:szCs w:val="28"/>
          <w:lang w:val="uk-UA"/>
        </w:rPr>
        <w:t xml:space="preserve"> </w:t>
      </w:r>
      <w:r w:rsidRPr="00C81C71">
        <w:rPr>
          <w:sz w:val="28"/>
          <w:szCs w:val="28"/>
        </w:rPr>
        <w:t>Єрошенка "Шахова триходівка";</w:t>
      </w:r>
    </w:p>
    <w:p w:rsidR="00697B01" w:rsidRPr="00C81C71" w:rsidRDefault="00697B01" w:rsidP="00C81C71">
      <w:pPr>
        <w:pStyle w:val="ListParagraph"/>
        <w:numPr>
          <w:ilvl w:val="0"/>
          <w:numId w:val="3"/>
        </w:numPr>
        <w:jc w:val="both"/>
        <w:rPr>
          <w:sz w:val="28"/>
          <w:szCs w:val="28"/>
        </w:rPr>
      </w:pPr>
      <w:r w:rsidRPr="00C81C71">
        <w:rPr>
          <w:sz w:val="28"/>
          <w:szCs w:val="28"/>
          <w:lang w:val="uk-UA"/>
        </w:rPr>
        <w:t>п</w:t>
      </w:r>
      <w:r w:rsidRPr="00C81C71">
        <w:rPr>
          <w:sz w:val="28"/>
          <w:szCs w:val="28"/>
        </w:rPr>
        <w:t>ерегляд стрічки "Голосуйте за мене, будь ласка";</w:t>
      </w:r>
    </w:p>
    <w:p w:rsidR="00697B01" w:rsidRPr="00546657" w:rsidRDefault="00697B01" w:rsidP="00697B01">
      <w:pPr>
        <w:pStyle w:val="ListParagraph"/>
        <w:numPr>
          <w:ilvl w:val="0"/>
          <w:numId w:val="3"/>
        </w:numPr>
        <w:jc w:val="both"/>
        <w:rPr>
          <w:sz w:val="28"/>
          <w:szCs w:val="28"/>
          <w:lang w:val="uk-UA"/>
        </w:rPr>
      </w:pPr>
      <w:r w:rsidRPr="00C81C71">
        <w:rPr>
          <w:sz w:val="28"/>
          <w:szCs w:val="28"/>
          <w:lang w:val="uk-UA"/>
        </w:rPr>
        <w:t>в</w:t>
      </w:r>
      <w:r w:rsidRPr="00C81C71">
        <w:rPr>
          <w:sz w:val="28"/>
          <w:szCs w:val="28"/>
        </w:rPr>
        <w:t xml:space="preserve">ідбулася офіційна церемонія відкриття пам'ятника уродженцю </w:t>
      </w:r>
      <w:r w:rsidR="00C81C71">
        <w:rPr>
          <w:sz w:val="28"/>
          <w:szCs w:val="28"/>
          <w:lang w:val="uk-UA"/>
        </w:rPr>
        <w:t xml:space="preserve">с. </w:t>
      </w:r>
      <w:r w:rsidR="00C81C71">
        <w:rPr>
          <w:sz w:val="28"/>
          <w:szCs w:val="28"/>
        </w:rPr>
        <w:t>Будан</w:t>
      </w:r>
      <w:r w:rsidR="00C81C71">
        <w:rPr>
          <w:sz w:val="28"/>
          <w:szCs w:val="28"/>
          <w:lang w:val="uk-UA"/>
        </w:rPr>
        <w:t>ів</w:t>
      </w:r>
      <w:r w:rsidRPr="00C81C71">
        <w:rPr>
          <w:sz w:val="28"/>
          <w:szCs w:val="28"/>
        </w:rPr>
        <w:t xml:space="preserve"> письменнику та журналісту Сомі Моргенштерну(1890-1976</w:t>
      </w:r>
      <w:r w:rsidR="00C81C71">
        <w:rPr>
          <w:sz w:val="28"/>
          <w:szCs w:val="28"/>
          <w:lang w:val="uk-UA"/>
        </w:rPr>
        <w:t xml:space="preserve"> р.р.</w:t>
      </w:r>
      <w:r w:rsidRPr="00C81C71">
        <w:rPr>
          <w:sz w:val="28"/>
          <w:szCs w:val="28"/>
        </w:rPr>
        <w:t>), скульптор Володимир Цісарик. </w:t>
      </w:r>
      <w:r w:rsidR="00546657">
        <w:rPr>
          <w:sz w:val="28"/>
          <w:szCs w:val="28"/>
          <w:lang w:val="uk-UA"/>
        </w:rPr>
        <w:t xml:space="preserve"> </w:t>
      </w:r>
      <w:r w:rsidRPr="00546657">
        <w:rPr>
          <w:sz w:val="28"/>
          <w:szCs w:val="28"/>
          <w:lang w:val="uk-UA"/>
        </w:rPr>
        <w:t>В</w:t>
      </w:r>
      <w:r w:rsidRPr="00546657">
        <w:rPr>
          <w:sz w:val="28"/>
          <w:szCs w:val="28"/>
        </w:rPr>
        <w:t> </w:t>
      </w:r>
      <w:r w:rsidRPr="00546657">
        <w:rPr>
          <w:sz w:val="28"/>
          <w:szCs w:val="28"/>
          <w:lang w:val="uk-UA"/>
        </w:rPr>
        <w:t xml:space="preserve"> </w:t>
      </w:r>
      <w:r w:rsidR="00546657" w:rsidRPr="00546657">
        <w:rPr>
          <w:sz w:val="28"/>
          <w:szCs w:val="28"/>
          <w:lang w:val="uk-UA"/>
        </w:rPr>
        <w:t xml:space="preserve">урочистих заходах взяли участь </w:t>
      </w:r>
      <w:r w:rsidR="00546657">
        <w:rPr>
          <w:sz w:val="28"/>
          <w:szCs w:val="28"/>
          <w:lang w:val="uk-UA"/>
        </w:rPr>
        <w:t>о</w:t>
      </w:r>
      <w:r w:rsidRPr="00546657">
        <w:rPr>
          <w:sz w:val="28"/>
          <w:szCs w:val="28"/>
          <w:lang w:val="uk-UA"/>
        </w:rPr>
        <w:t>нук письменника Йош Моргенштерн, ініціатори й керівники проекту "Буковинсько-галицький літературний маршрут" професор Петро Рихло (Чернівці - Аугсбург) та берлінська художниця Гельга фон Льовеніх;</w:t>
      </w:r>
    </w:p>
    <w:p w:rsidR="00697B01" w:rsidRPr="00546657" w:rsidRDefault="00697B01" w:rsidP="00546657">
      <w:pPr>
        <w:pStyle w:val="ListParagraph"/>
        <w:numPr>
          <w:ilvl w:val="0"/>
          <w:numId w:val="3"/>
        </w:numPr>
        <w:jc w:val="both"/>
        <w:rPr>
          <w:sz w:val="28"/>
          <w:szCs w:val="28"/>
        </w:rPr>
      </w:pPr>
      <w:r w:rsidRPr="00546657">
        <w:rPr>
          <w:sz w:val="28"/>
          <w:szCs w:val="28"/>
          <w:lang w:val="uk-UA"/>
        </w:rPr>
        <w:t>п</w:t>
      </w:r>
      <w:r w:rsidRPr="00546657">
        <w:rPr>
          <w:sz w:val="28"/>
          <w:szCs w:val="28"/>
        </w:rPr>
        <w:t>ерегляд  документального фільму</w:t>
      </w:r>
      <w:r w:rsidRPr="00546657">
        <w:rPr>
          <w:sz w:val="28"/>
          <w:szCs w:val="28"/>
          <w:lang w:val="uk-UA"/>
        </w:rPr>
        <w:t xml:space="preserve"> «</w:t>
      </w:r>
      <w:r w:rsidRPr="00546657">
        <w:rPr>
          <w:sz w:val="28"/>
          <w:szCs w:val="28"/>
        </w:rPr>
        <w:t xml:space="preserve"> Боротьба Джамали" ;</w:t>
      </w:r>
    </w:p>
    <w:p w:rsidR="00697B01" w:rsidRPr="00546657" w:rsidRDefault="00697B01" w:rsidP="00546657">
      <w:pPr>
        <w:pStyle w:val="ListParagraph"/>
        <w:numPr>
          <w:ilvl w:val="0"/>
          <w:numId w:val="3"/>
        </w:numPr>
        <w:jc w:val="both"/>
        <w:rPr>
          <w:sz w:val="28"/>
          <w:szCs w:val="28"/>
        </w:rPr>
      </w:pPr>
      <w:r w:rsidRPr="00546657">
        <w:rPr>
          <w:sz w:val="28"/>
          <w:szCs w:val="28"/>
        </w:rPr>
        <w:t>презентаці</w:t>
      </w:r>
      <w:r w:rsidR="00546657">
        <w:rPr>
          <w:sz w:val="28"/>
          <w:szCs w:val="28"/>
          <w:lang w:val="uk-UA"/>
        </w:rPr>
        <w:t>ю</w:t>
      </w:r>
      <w:r w:rsidRPr="00546657">
        <w:rPr>
          <w:sz w:val="28"/>
          <w:szCs w:val="28"/>
        </w:rPr>
        <w:t xml:space="preserve"> Каталогу знаків поштової оплати України 2018</w:t>
      </w:r>
      <w:r w:rsidR="00546657">
        <w:rPr>
          <w:sz w:val="28"/>
          <w:szCs w:val="28"/>
          <w:lang w:val="uk-UA"/>
        </w:rPr>
        <w:t xml:space="preserve"> р</w:t>
      </w:r>
      <w:r w:rsidRPr="00546657">
        <w:rPr>
          <w:sz w:val="28"/>
          <w:szCs w:val="28"/>
        </w:rPr>
        <w:t>.</w:t>
      </w:r>
      <w:r w:rsidRPr="00546657">
        <w:rPr>
          <w:sz w:val="28"/>
          <w:szCs w:val="28"/>
        </w:rPr>
        <w:br/>
      </w:r>
      <w:r w:rsidR="00546657">
        <w:rPr>
          <w:sz w:val="28"/>
          <w:szCs w:val="28"/>
          <w:lang w:val="uk-UA"/>
        </w:rPr>
        <w:t>Також в</w:t>
      </w:r>
      <w:r w:rsidR="00546657">
        <w:rPr>
          <w:sz w:val="28"/>
          <w:szCs w:val="28"/>
        </w:rPr>
        <w:t>арто зазначити, що 2018 рік</w:t>
      </w:r>
      <w:r w:rsidR="00546657">
        <w:rPr>
          <w:sz w:val="28"/>
          <w:szCs w:val="28"/>
          <w:lang w:val="uk-UA"/>
        </w:rPr>
        <w:t xml:space="preserve"> </w:t>
      </w:r>
      <w:r w:rsidRPr="00546657">
        <w:rPr>
          <w:sz w:val="28"/>
          <w:szCs w:val="28"/>
        </w:rPr>
        <w:t xml:space="preserve">був досить плідним для митців та </w:t>
      </w:r>
      <w:r w:rsidRPr="00546657">
        <w:rPr>
          <w:sz w:val="28"/>
          <w:szCs w:val="28"/>
        </w:rPr>
        <w:lastRenderedPageBreak/>
        <w:t>поціновувачів поштових мініатюр Тернопілля. Це був рік Національних філателістичних виставок у Киє</w:t>
      </w:r>
      <w:r w:rsidR="00546657">
        <w:rPr>
          <w:sz w:val="28"/>
          <w:szCs w:val="28"/>
        </w:rPr>
        <w:t>ві та Одесі, звідки тернополяни</w:t>
      </w:r>
      <w:r w:rsidR="00546657">
        <w:rPr>
          <w:sz w:val="28"/>
          <w:szCs w:val="28"/>
          <w:lang w:val="uk-UA"/>
        </w:rPr>
        <w:t xml:space="preserve"> </w:t>
      </w:r>
      <w:r w:rsidRPr="00546657">
        <w:rPr>
          <w:sz w:val="28"/>
          <w:szCs w:val="28"/>
        </w:rPr>
        <w:t>повернулися із 1</w:t>
      </w:r>
      <w:r w:rsidRPr="00546657">
        <w:rPr>
          <w:sz w:val="28"/>
          <w:szCs w:val="28"/>
          <w:lang w:val="uk-UA"/>
        </w:rPr>
        <w:t>1</w:t>
      </w:r>
      <w:r w:rsidR="00546657">
        <w:rPr>
          <w:sz w:val="28"/>
          <w:szCs w:val="28"/>
          <w:lang w:val="uk-UA"/>
        </w:rPr>
        <w:t xml:space="preserve"> </w:t>
      </w:r>
      <w:r w:rsidR="00546657">
        <w:rPr>
          <w:sz w:val="28"/>
          <w:szCs w:val="28"/>
        </w:rPr>
        <w:t>нагородами.</w:t>
      </w:r>
      <w:r w:rsidR="00546657">
        <w:rPr>
          <w:sz w:val="28"/>
          <w:szCs w:val="28"/>
          <w:lang w:val="uk-UA"/>
        </w:rPr>
        <w:t xml:space="preserve"> </w:t>
      </w:r>
      <w:r w:rsidRPr="00546657">
        <w:rPr>
          <w:sz w:val="28"/>
          <w:szCs w:val="28"/>
        </w:rPr>
        <w:t xml:space="preserve">В Указі Президента України національна філателія була охарактеризована як культурне надбання українського народу, були запропоновані шляхи її </w:t>
      </w:r>
      <w:r w:rsidR="00546657">
        <w:rPr>
          <w:sz w:val="28"/>
          <w:szCs w:val="28"/>
        </w:rPr>
        <w:t>подальшо</w:t>
      </w:r>
      <w:r w:rsidR="00546657">
        <w:rPr>
          <w:sz w:val="28"/>
          <w:szCs w:val="28"/>
          <w:lang w:val="uk-UA"/>
        </w:rPr>
        <w:t>го розвитку;</w:t>
      </w:r>
      <w:r w:rsidRPr="00546657">
        <w:rPr>
          <w:sz w:val="28"/>
          <w:szCs w:val="28"/>
        </w:rPr>
        <w:br/>
      </w:r>
    </w:p>
    <w:p w:rsidR="00697B01" w:rsidRPr="00546657" w:rsidRDefault="00697B01" w:rsidP="00546657">
      <w:pPr>
        <w:pStyle w:val="ListParagraph"/>
        <w:numPr>
          <w:ilvl w:val="0"/>
          <w:numId w:val="3"/>
        </w:numPr>
        <w:jc w:val="both"/>
        <w:rPr>
          <w:sz w:val="28"/>
          <w:szCs w:val="28"/>
        </w:rPr>
      </w:pPr>
      <w:r w:rsidRPr="00546657">
        <w:rPr>
          <w:sz w:val="28"/>
          <w:szCs w:val="28"/>
        </w:rPr>
        <w:t>перегляд документального кіно «Габріель веде репортаж з чемпіонату світу»;</w:t>
      </w:r>
    </w:p>
    <w:p w:rsidR="00697B01" w:rsidRPr="00546657" w:rsidRDefault="00697B01" w:rsidP="00546657">
      <w:pPr>
        <w:pStyle w:val="ListParagraph"/>
        <w:numPr>
          <w:ilvl w:val="0"/>
          <w:numId w:val="3"/>
        </w:numPr>
        <w:jc w:val="both"/>
        <w:rPr>
          <w:sz w:val="28"/>
          <w:szCs w:val="28"/>
        </w:rPr>
      </w:pPr>
      <w:r w:rsidRPr="00546657">
        <w:rPr>
          <w:sz w:val="28"/>
          <w:szCs w:val="28"/>
        </w:rPr>
        <w:t>перегляд документального кіно «Коли-небудь ми станемо щасливими»;</w:t>
      </w:r>
    </w:p>
    <w:p w:rsidR="00697B01" w:rsidRPr="00546657" w:rsidRDefault="00697B01" w:rsidP="00546657">
      <w:pPr>
        <w:pStyle w:val="ListParagraph"/>
        <w:numPr>
          <w:ilvl w:val="0"/>
          <w:numId w:val="3"/>
        </w:numPr>
        <w:jc w:val="both"/>
        <w:rPr>
          <w:sz w:val="28"/>
          <w:szCs w:val="28"/>
        </w:rPr>
      </w:pPr>
      <w:r w:rsidRPr="00546657">
        <w:rPr>
          <w:sz w:val="28"/>
          <w:szCs w:val="28"/>
          <w:lang w:val="uk-UA"/>
        </w:rPr>
        <w:t>п</w:t>
      </w:r>
      <w:r w:rsidRPr="00546657">
        <w:rPr>
          <w:sz w:val="28"/>
          <w:szCs w:val="28"/>
        </w:rPr>
        <w:t>р</w:t>
      </w:r>
      <w:r w:rsidRPr="00546657">
        <w:rPr>
          <w:sz w:val="28"/>
          <w:szCs w:val="28"/>
          <w:lang w:val="uk-UA"/>
        </w:rPr>
        <w:t>о</w:t>
      </w:r>
      <w:r w:rsidRPr="00546657">
        <w:rPr>
          <w:sz w:val="28"/>
          <w:szCs w:val="28"/>
        </w:rPr>
        <w:t>ведено урок для студентів ТНЕУ по медіаграмотності;</w:t>
      </w:r>
    </w:p>
    <w:p w:rsidR="00697B01" w:rsidRPr="00546657" w:rsidRDefault="00546657" w:rsidP="00546657">
      <w:pPr>
        <w:pStyle w:val="ListParagraph"/>
        <w:numPr>
          <w:ilvl w:val="0"/>
          <w:numId w:val="3"/>
        </w:numPr>
        <w:jc w:val="both"/>
        <w:rPr>
          <w:sz w:val="28"/>
          <w:szCs w:val="28"/>
        </w:rPr>
      </w:pPr>
      <w:r>
        <w:rPr>
          <w:sz w:val="28"/>
          <w:szCs w:val="28"/>
          <w:lang w:val="uk-UA"/>
        </w:rPr>
        <w:t>п</w:t>
      </w:r>
      <w:r w:rsidR="00697B01" w:rsidRPr="00546657">
        <w:rPr>
          <w:sz w:val="28"/>
          <w:szCs w:val="28"/>
        </w:rPr>
        <w:t>роведено два тренінги з інтернет – безпеки для працівників бібліотек ЦБС Тернополя;</w:t>
      </w:r>
    </w:p>
    <w:p w:rsidR="00697B01" w:rsidRDefault="00546657" w:rsidP="00697B01">
      <w:pPr>
        <w:jc w:val="both"/>
        <w:rPr>
          <w:sz w:val="28"/>
          <w:szCs w:val="28"/>
        </w:rPr>
      </w:pPr>
      <w:r>
        <w:rPr>
          <w:sz w:val="28"/>
          <w:szCs w:val="28"/>
          <w:lang w:val="uk-UA"/>
        </w:rPr>
        <w:t>Вищевказані з</w:t>
      </w:r>
      <w:r w:rsidR="00697B01">
        <w:rPr>
          <w:sz w:val="28"/>
          <w:szCs w:val="28"/>
        </w:rPr>
        <w:t>а</w:t>
      </w:r>
      <w:r>
        <w:rPr>
          <w:sz w:val="28"/>
          <w:szCs w:val="28"/>
        </w:rPr>
        <w:t>ходи відвідало більше 2100 осіб</w:t>
      </w:r>
      <w:r>
        <w:rPr>
          <w:sz w:val="28"/>
          <w:szCs w:val="28"/>
          <w:lang w:val="uk-UA"/>
        </w:rPr>
        <w:t>.</w:t>
      </w:r>
      <w:r w:rsidR="00697B01" w:rsidRPr="00B27709">
        <w:rPr>
          <w:b/>
          <w:sz w:val="28"/>
          <w:szCs w:val="28"/>
        </w:rPr>
        <w:t xml:space="preserve">   </w:t>
      </w:r>
    </w:p>
    <w:p w:rsidR="00697B01" w:rsidRPr="00AD4A03" w:rsidRDefault="00697B01" w:rsidP="00697B01">
      <w:pPr>
        <w:jc w:val="both"/>
        <w:rPr>
          <w:b/>
          <w:sz w:val="28"/>
          <w:szCs w:val="28"/>
        </w:rPr>
      </w:pPr>
    </w:p>
    <w:p w:rsidR="00697B01" w:rsidRPr="00AD4A03" w:rsidRDefault="009A7D9C" w:rsidP="00697B01">
      <w:pPr>
        <w:jc w:val="both"/>
        <w:rPr>
          <w:b/>
          <w:sz w:val="28"/>
          <w:szCs w:val="28"/>
        </w:rPr>
      </w:pPr>
      <w:r>
        <w:rPr>
          <w:b/>
          <w:sz w:val="28"/>
          <w:szCs w:val="28"/>
          <w:lang w:val="uk-UA"/>
        </w:rPr>
        <w:t>6</w:t>
      </w:r>
      <w:r w:rsidR="00697B01" w:rsidRPr="00AD4A03">
        <w:rPr>
          <w:b/>
          <w:sz w:val="28"/>
          <w:szCs w:val="28"/>
        </w:rPr>
        <w:t xml:space="preserve">. </w:t>
      </w:r>
      <w:r w:rsidR="00ED355B">
        <w:rPr>
          <w:b/>
          <w:sz w:val="28"/>
          <w:szCs w:val="28"/>
          <w:lang w:val="uk-UA"/>
        </w:rPr>
        <w:t>О</w:t>
      </w:r>
      <w:r w:rsidR="00697B01" w:rsidRPr="00AD4A03">
        <w:rPr>
          <w:b/>
          <w:sz w:val="28"/>
          <w:szCs w:val="28"/>
        </w:rPr>
        <w:t xml:space="preserve">рганізовано та проведено ІІІ Всеукраїнський фестиваль дитячого кіно, анімації та телебачення «КіноХвилька». </w:t>
      </w:r>
    </w:p>
    <w:p w:rsidR="00697B01" w:rsidRPr="00AD4A03" w:rsidRDefault="00697B01" w:rsidP="00697B01">
      <w:pPr>
        <w:jc w:val="both"/>
        <w:rPr>
          <w:sz w:val="28"/>
          <w:szCs w:val="28"/>
        </w:rPr>
      </w:pPr>
    </w:p>
    <w:p w:rsidR="00697B01" w:rsidRPr="00B425D4" w:rsidRDefault="00697B01" w:rsidP="00697B01">
      <w:pPr>
        <w:jc w:val="both"/>
        <w:rPr>
          <w:sz w:val="28"/>
          <w:szCs w:val="28"/>
        </w:rPr>
      </w:pPr>
      <w:r w:rsidRPr="00B425D4">
        <w:rPr>
          <w:sz w:val="28"/>
          <w:szCs w:val="28"/>
        </w:rPr>
        <w:t xml:space="preserve">В рамках фестивалю : </w:t>
      </w:r>
    </w:p>
    <w:p w:rsidR="00697B01" w:rsidRPr="00546657" w:rsidRDefault="00697B01" w:rsidP="00546657">
      <w:pPr>
        <w:pStyle w:val="ListParagraph"/>
        <w:numPr>
          <w:ilvl w:val="0"/>
          <w:numId w:val="4"/>
        </w:numPr>
        <w:jc w:val="both"/>
        <w:rPr>
          <w:sz w:val="28"/>
          <w:szCs w:val="28"/>
        </w:rPr>
      </w:pPr>
      <w:r w:rsidRPr="00546657">
        <w:rPr>
          <w:sz w:val="28"/>
          <w:szCs w:val="28"/>
        </w:rPr>
        <w:t>проведено покази</w:t>
      </w:r>
      <w:r w:rsidR="00546657">
        <w:rPr>
          <w:sz w:val="28"/>
          <w:szCs w:val="28"/>
          <w:lang w:val="uk-UA"/>
        </w:rPr>
        <w:t>,</w:t>
      </w:r>
      <w:r w:rsidRPr="00546657">
        <w:rPr>
          <w:sz w:val="28"/>
          <w:szCs w:val="28"/>
        </w:rPr>
        <w:t xml:space="preserve"> за участю творчих груп</w:t>
      </w:r>
      <w:r w:rsidR="00546657">
        <w:rPr>
          <w:sz w:val="28"/>
          <w:szCs w:val="28"/>
          <w:lang w:val="uk-UA"/>
        </w:rPr>
        <w:t>,</w:t>
      </w:r>
      <w:r w:rsidRPr="00546657">
        <w:rPr>
          <w:sz w:val="28"/>
          <w:szCs w:val="28"/>
        </w:rPr>
        <w:t xml:space="preserve"> </w:t>
      </w:r>
      <w:r w:rsidR="00546657" w:rsidRPr="00546657">
        <w:rPr>
          <w:sz w:val="28"/>
          <w:szCs w:val="28"/>
        </w:rPr>
        <w:t>таких стрічок</w:t>
      </w:r>
      <w:r w:rsidR="00546657">
        <w:rPr>
          <w:sz w:val="28"/>
          <w:szCs w:val="28"/>
          <w:lang w:val="uk-UA"/>
        </w:rPr>
        <w:t>, як</w:t>
      </w:r>
      <w:r w:rsidRPr="00546657">
        <w:rPr>
          <w:sz w:val="28"/>
          <w:szCs w:val="28"/>
        </w:rPr>
        <w:t>:</w:t>
      </w:r>
    </w:p>
    <w:p w:rsidR="00697B01" w:rsidRPr="00AD4A03" w:rsidRDefault="00697B01" w:rsidP="00697B01">
      <w:pPr>
        <w:jc w:val="both"/>
        <w:rPr>
          <w:sz w:val="28"/>
          <w:szCs w:val="28"/>
          <w:lang w:val="uk-UA"/>
        </w:rPr>
      </w:pPr>
      <w:r w:rsidRPr="00AD4A03">
        <w:rPr>
          <w:sz w:val="28"/>
          <w:szCs w:val="28"/>
        </w:rPr>
        <w:t xml:space="preserve"> «Пригоди </w:t>
      </w:r>
      <w:r w:rsidRPr="00F12F15">
        <w:rPr>
          <w:sz w:val="28"/>
          <w:szCs w:val="28"/>
        </w:rPr>
        <w:t>SV</w:t>
      </w:r>
      <w:r w:rsidRPr="00AD4A03">
        <w:rPr>
          <w:sz w:val="28"/>
          <w:szCs w:val="28"/>
        </w:rPr>
        <w:t xml:space="preserve"> Миколая», «11 дітей з Моршина», «Микита Кожум’яка»</w:t>
      </w:r>
      <w:r>
        <w:rPr>
          <w:sz w:val="28"/>
          <w:szCs w:val="28"/>
          <w:lang w:val="uk-UA"/>
        </w:rPr>
        <w:t>;</w:t>
      </w:r>
    </w:p>
    <w:p w:rsidR="00697B01" w:rsidRPr="00546657" w:rsidRDefault="00697B01" w:rsidP="00697B01">
      <w:pPr>
        <w:pStyle w:val="ListParagraph"/>
        <w:numPr>
          <w:ilvl w:val="0"/>
          <w:numId w:val="4"/>
        </w:numPr>
        <w:jc w:val="both"/>
        <w:rPr>
          <w:sz w:val="28"/>
          <w:szCs w:val="28"/>
        </w:rPr>
      </w:pPr>
      <w:r w:rsidRPr="00546657">
        <w:rPr>
          <w:sz w:val="28"/>
          <w:szCs w:val="28"/>
        </w:rPr>
        <w:t>проведено майстер-класи з по створенню анімації з Сергієм Гармашем (Львів), Мар’єю та Леонідом Тиванюками</w:t>
      </w:r>
      <w:r w:rsidR="00546657">
        <w:rPr>
          <w:sz w:val="28"/>
          <w:szCs w:val="28"/>
          <w:lang w:val="uk-UA"/>
        </w:rPr>
        <w:t xml:space="preserve"> </w:t>
      </w:r>
      <w:r w:rsidRPr="00546657">
        <w:rPr>
          <w:sz w:val="28"/>
          <w:szCs w:val="28"/>
        </w:rPr>
        <w:t>(Луцьк)</w:t>
      </w:r>
      <w:r w:rsidR="00546657">
        <w:rPr>
          <w:sz w:val="28"/>
          <w:szCs w:val="28"/>
          <w:lang w:val="uk-UA"/>
        </w:rPr>
        <w:t xml:space="preserve">, </w:t>
      </w:r>
      <w:r w:rsidRPr="00546657">
        <w:rPr>
          <w:sz w:val="28"/>
          <w:szCs w:val="28"/>
        </w:rPr>
        <w:t xml:space="preserve"> Іриною Сахалтуєвою, Олегом Федченко, </w:t>
      </w:r>
      <w:r w:rsidRPr="00546657">
        <w:rPr>
          <w:sz w:val="28"/>
          <w:szCs w:val="28"/>
          <w:lang w:val="uk-UA"/>
        </w:rPr>
        <w:t xml:space="preserve">Тарасом </w:t>
      </w:r>
      <w:r w:rsidRPr="00546657">
        <w:rPr>
          <w:sz w:val="28"/>
          <w:szCs w:val="28"/>
        </w:rPr>
        <w:t>Москаленко</w:t>
      </w:r>
      <w:r w:rsidR="00546657">
        <w:rPr>
          <w:sz w:val="28"/>
          <w:szCs w:val="28"/>
          <w:lang w:val="uk-UA"/>
        </w:rPr>
        <w:t xml:space="preserve"> </w:t>
      </w:r>
      <w:r w:rsidRPr="00546657">
        <w:rPr>
          <w:sz w:val="28"/>
          <w:szCs w:val="28"/>
        </w:rPr>
        <w:t>(Київ);</w:t>
      </w:r>
    </w:p>
    <w:p w:rsidR="00697B01" w:rsidRPr="00546657" w:rsidRDefault="00697B01" w:rsidP="00546657">
      <w:pPr>
        <w:pStyle w:val="ListParagraph"/>
        <w:numPr>
          <w:ilvl w:val="0"/>
          <w:numId w:val="4"/>
        </w:numPr>
        <w:jc w:val="both"/>
        <w:rPr>
          <w:sz w:val="28"/>
          <w:szCs w:val="28"/>
        </w:rPr>
      </w:pPr>
      <w:r w:rsidRPr="00546657">
        <w:rPr>
          <w:sz w:val="28"/>
          <w:szCs w:val="28"/>
        </w:rPr>
        <w:t>проведено майстер-клас  з  акторської  майстерності  з Віктором Андрієнком;</w:t>
      </w:r>
    </w:p>
    <w:p w:rsidR="00697B01" w:rsidRPr="00546657" w:rsidRDefault="00546657" w:rsidP="00546657">
      <w:pPr>
        <w:pStyle w:val="ListParagraph"/>
        <w:numPr>
          <w:ilvl w:val="0"/>
          <w:numId w:val="4"/>
        </w:numPr>
        <w:jc w:val="both"/>
        <w:rPr>
          <w:sz w:val="28"/>
          <w:szCs w:val="28"/>
        </w:rPr>
      </w:pPr>
      <w:r>
        <w:rPr>
          <w:sz w:val="28"/>
          <w:szCs w:val="28"/>
          <w:lang w:val="uk-UA"/>
        </w:rPr>
        <w:t xml:space="preserve">даний </w:t>
      </w:r>
      <w:r w:rsidR="00697B01" w:rsidRPr="00546657">
        <w:rPr>
          <w:sz w:val="28"/>
          <w:szCs w:val="28"/>
        </w:rPr>
        <w:t>захід відвідав організатор Харківського Міжнародного фестивалю «Дитятко» Володимир Дягілєв;</w:t>
      </w:r>
    </w:p>
    <w:p w:rsidR="00697B01" w:rsidRPr="00546657" w:rsidRDefault="00546657" w:rsidP="00546657">
      <w:pPr>
        <w:pStyle w:val="ListParagraph"/>
        <w:numPr>
          <w:ilvl w:val="0"/>
          <w:numId w:val="4"/>
        </w:numPr>
        <w:jc w:val="both"/>
        <w:rPr>
          <w:sz w:val="28"/>
          <w:szCs w:val="28"/>
        </w:rPr>
      </w:pPr>
      <w:r>
        <w:rPr>
          <w:sz w:val="28"/>
          <w:szCs w:val="28"/>
        </w:rPr>
        <w:t>пров</w:t>
      </w:r>
      <w:r>
        <w:rPr>
          <w:sz w:val="28"/>
          <w:szCs w:val="28"/>
          <w:lang w:val="uk-UA"/>
        </w:rPr>
        <w:t>едено</w:t>
      </w:r>
      <w:r w:rsidR="00697B01" w:rsidRPr="00546657">
        <w:rPr>
          <w:sz w:val="28"/>
          <w:szCs w:val="28"/>
        </w:rPr>
        <w:t xml:space="preserve"> кастинг від Одеською кіностудії для зйомок у кіно, який відвідало майже 100 юних Тернополян;</w:t>
      </w:r>
    </w:p>
    <w:p w:rsidR="00697B01" w:rsidRPr="00546657" w:rsidRDefault="00546657" w:rsidP="00546657">
      <w:pPr>
        <w:pStyle w:val="ListParagraph"/>
        <w:numPr>
          <w:ilvl w:val="0"/>
          <w:numId w:val="4"/>
        </w:numPr>
        <w:jc w:val="both"/>
        <w:rPr>
          <w:sz w:val="28"/>
          <w:szCs w:val="28"/>
        </w:rPr>
      </w:pPr>
      <w:r>
        <w:rPr>
          <w:sz w:val="28"/>
          <w:szCs w:val="28"/>
        </w:rPr>
        <w:t>прове</w:t>
      </w:r>
      <w:r>
        <w:rPr>
          <w:sz w:val="28"/>
          <w:szCs w:val="28"/>
          <w:lang w:val="uk-UA"/>
        </w:rPr>
        <w:t>дено</w:t>
      </w:r>
      <w:r w:rsidR="00697B01" w:rsidRPr="00546657">
        <w:rPr>
          <w:sz w:val="28"/>
          <w:szCs w:val="28"/>
        </w:rPr>
        <w:t xml:space="preserve"> конкурс на найкращий костям улюбленого кіно чи мультгероя;</w:t>
      </w:r>
    </w:p>
    <w:p w:rsidR="00697B01" w:rsidRPr="00546657" w:rsidRDefault="00546657" w:rsidP="00546657">
      <w:pPr>
        <w:pStyle w:val="ListParagraph"/>
        <w:numPr>
          <w:ilvl w:val="0"/>
          <w:numId w:val="4"/>
        </w:numPr>
        <w:jc w:val="both"/>
        <w:rPr>
          <w:sz w:val="28"/>
          <w:szCs w:val="28"/>
        </w:rPr>
      </w:pPr>
      <w:r>
        <w:rPr>
          <w:sz w:val="28"/>
          <w:szCs w:val="28"/>
          <w:lang w:val="uk-UA"/>
        </w:rPr>
        <w:t>проведено</w:t>
      </w:r>
      <w:r w:rsidR="00697B01" w:rsidRPr="00546657">
        <w:rPr>
          <w:sz w:val="28"/>
          <w:szCs w:val="28"/>
          <w:lang w:val="uk-UA"/>
        </w:rPr>
        <w:t xml:space="preserve"> </w:t>
      </w:r>
      <w:r w:rsidR="00697B01" w:rsidRPr="00546657">
        <w:rPr>
          <w:sz w:val="28"/>
          <w:szCs w:val="28"/>
        </w:rPr>
        <w:t>конурс на найкраще відео на важливі соціальні теми ;</w:t>
      </w:r>
    </w:p>
    <w:p w:rsidR="00697B01" w:rsidRPr="00546657" w:rsidRDefault="00546657" w:rsidP="00546657">
      <w:pPr>
        <w:pStyle w:val="ListParagraph"/>
        <w:numPr>
          <w:ilvl w:val="0"/>
          <w:numId w:val="4"/>
        </w:numPr>
        <w:jc w:val="both"/>
        <w:rPr>
          <w:sz w:val="28"/>
          <w:szCs w:val="28"/>
        </w:rPr>
      </w:pPr>
      <w:r>
        <w:rPr>
          <w:sz w:val="28"/>
          <w:szCs w:val="28"/>
        </w:rPr>
        <w:t>залуч</w:t>
      </w:r>
      <w:r>
        <w:rPr>
          <w:sz w:val="28"/>
          <w:szCs w:val="28"/>
          <w:lang w:val="uk-UA"/>
        </w:rPr>
        <w:t>ено</w:t>
      </w:r>
      <w:r w:rsidR="00697B01" w:rsidRPr="00546657">
        <w:rPr>
          <w:sz w:val="28"/>
          <w:szCs w:val="28"/>
        </w:rPr>
        <w:t xml:space="preserve"> партнерів, які забезпечили подарунки для дітей, адже</w:t>
      </w:r>
    </w:p>
    <w:p w:rsidR="00697B01" w:rsidRPr="00AD4A03" w:rsidRDefault="00697B01" w:rsidP="00697B01">
      <w:pPr>
        <w:jc w:val="both"/>
        <w:rPr>
          <w:sz w:val="28"/>
          <w:szCs w:val="28"/>
        </w:rPr>
      </w:pPr>
      <w:r>
        <w:rPr>
          <w:sz w:val="28"/>
          <w:szCs w:val="28"/>
        </w:rPr>
        <w:t xml:space="preserve"> у ІІІ Фестивалі к</w:t>
      </w:r>
      <w:r w:rsidRPr="00AD4A03">
        <w:rPr>
          <w:sz w:val="28"/>
          <w:szCs w:val="28"/>
        </w:rPr>
        <w:t>іно,</w:t>
      </w:r>
      <w:r>
        <w:rPr>
          <w:sz w:val="28"/>
          <w:szCs w:val="28"/>
        </w:rPr>
        <w:t xml:space="preserve"> </w:t>
      </w:r>
      <w:r w:rsidRPr="00AD4A03">
        <w:rPr>
          <w:sz w:val="28"/>
          <w:szCs w:val="28"/>
        </w:rPr>
        <w:t>анімації та телебачення «Кінохвилька»</w:t>
      </w:r>
      <w:r>
        <w:rPr>
          <w:sz w:val="28"/>
          <w:szCs w:val="28"/>
        </w:rPr>
        <w:t xml:space="preserve"> </w:t>
      </w:r>
      <w:r w:rsidRPr="00AD4A03">
        <w:rPr>
          <w:sz w:val="28"/>
          <w:szCs w:val="28"/>
        </w:rPr>
        <w:t xml:space="preserve"> взяло участь понад  500 дітей;</w:t>
      </w:r>
    </w:p>
    <w:p w:rsidR="00697B01" w:rsidRPr="00546657" w:rsidRDefault="00546657" w:rsidP="00546657">
      <w:pPr>
        <w:pStyle w:val="ListParagraph"/>
        <w:numPr>
          <w:ilvl w:val="0"/>
          <w:numId w:val="5"/>
        </w:numPr>
        <w:jc w:val="both"/>
        <w:rPr>
          <w:sz w:val="28"/>
          <w:szCs w:val="28"/>
        </w:rPr>
      </w:pPr>
      <w:r>
        <w:rPr>
          <w:sz w:val="28"/>
          <w:szCs w:val="28"/>
          <w:lang w:val="uk-UA"/>
        </w:rPr>
        <w:t xml:space="preserve">під час заходу </w:t>
      </w:r>
      <w:r w:rsidR="00697B01" w:rsidRPr="00546657">
        <w:rPr>
          <w:sz w:val="28"/>
          <w:szCs w:val="28"/>
        </w:rPr>
        <w:t>працювала ігрова  студія "Кінопродакшн», де можна було спробувати свої сили у різних кінопрофесіях ;</w:t>
      </w:r>
    </w:p>
    <w:p w:rsidR="00697B01" w:rsidRPr="00546657" w:rsidRDefault="00697B01" w:rsidP="00546657">
      <w:pPr>
        <w:pStyle w:val="ListParagraph"/>
        <w:numPr>
          <w:ilvl w:val="0"/>
          <w:numId w:val="5"/>
        </w:numPr>
        <w:jc w:val="both"/>
        <w:rPr>
          <w:sz w:val="28"/>
          <w:szCs w:val="28"/>
        </w:rPr>
      </w:pPr>
      <w:r w:rsidRPr="00546657">
        <w:rPr>
          <w:sz w:val="28"/>
          <w:szCs w:val="28"/>
        </w:rPr>
        <w:t>у парку «Національного відродження висадили «Медійну  алею» декоративних дерев. Учасники акції були усі дитячі медійні  заклади  Тернополя</w:t>
      </w:r>
      <w:r w:rsidR="00546657">
        <w:rPr>
          <w:sz w:val="28"/>
          <w:szCs w:val="28"/>
          <w:lang w:val="uk-UA"/>
        </w:rPr>
        <w:t>;</w:t>
      </w:r>
    </w:p>
    <w:p w:rsidR="00697B01" w:rsidRPr="00546657" w:rsidRDefault="00546657" w:rsidP="00546657">
      <w:pPr>
        <w:ind w:left="495"/>
        <w:jc w:val="both"/>
        <w:rPr>
          <w:sz w:val="28"/>
          <w:szCs w:val="28"/>
        </w:rPr>
      </w:pPr>
      <w:r>
        <w:rPr>
          <w:sz w:val="28"/>
          <w:szCs w:val="28"/>
          <w:lang w:val="uk-UA"/>
        </w:rPr>
        <w:t xml:space="preserve">Також нами </w:t>
      </w:r>
      <w:r w:rsidRPr="00546657">
        <w:rPr>
          <w:sz w:val="28"/>
          <w:szCs w:val="28"/>
          <w:lang w:val="uk-UA"/>
        </w:rPr>
        <w:t>н</w:t>
      </w:r>
      <w:r w:rsidR="00697B01" w:rsidRPr="00546657">
        <w:rPr>
          <w:sz w:val="28"/>
          <w:szCs w:val="28"/>
        </w:rPr>
        <w:t>алагод</w:t>
      </w:r>
      <w:r w:rsidRPr="00546657">
        <w:rPr>
          <w:sz w:val="28"/>
          <w:szCs w:val="28"/>
          <w:lang w:val="uk-UA"/>
        </w:rPr>
        <w:t>жено</w:t>
      </w:r>
      <w:r w:rsidR="00697B01" w:rsidRPr="00546657">
        <w:rPr>
          <w:sz w:val="28"/>
          <w:szCs w:val="28"/>
          <w:lang w:val="uk-UA"/>
        </w:rPr>
        <w:t xml:space="preserve"> </w:t>
      </w:r>
      <w:r w:rsidR="00697B01" w:rsidRPr="00546657">
        <w:rPr>
          <w:sz w:val="28"/>
          <w:szCs w:val="28"/>
        </w:rPr>
        <w:t xml:space="preserve"> зв'язки і справц</w:t>
      </w:r>
      <w:r w:rsidR="00697B01" w:rsidRPr="00546657">
        <w:rPr>
          <w:sz w:val="28"/>
          <w:szCs w:val="28"/>
          <w:lang w:val="uk-UA"/>
        </w:rPr>
        <w:t>ю</w:t>
      </w:r>
      <w:r w:rsidR="00697B01" w:rsidRPr="00546657">
        <w:rPr>
          <w:sz w:val="28"/>
          <w:szCs w:val="28"/>
        </w:rPr>
        <w:t xml:space="preserve"> з ОТГ Тернопільської області.</w:t>
      </w:r>
    </w:p>
    <w:p w:rsidR="00697B01" w:rsidRDefault="00697B01" w:rsidP="00697B01">
      <w:pPr>
        <w:jc w:val="both"/>
        <w:rPr>
          <w:sz w:val="28"/>
          <w:szCs w:val="28"/>
        </w:rPr>
      </w:pPr>
    </w:p>
    <w:p w:rsidR="00697B01" w:rsidRPr="002A5280" w:rsidRDefault="009A7D9C" w:rsidP="00697B01">
      <w:pPr>
        <w:rPr>
          <w:b/>
          <w:sz w:val="28"/>
          <w:szCs w:val="28"/>
        </w:rPr>
      </w:pPr>
      <w:r>
        <w:rPr>
          <w:b/>
          <w:sz w:val="28"/>
          <w:szCs w:val="28"/>
          <w:lang w:val="uk-UA"/>
        </w:rPr>
        <w:lastRenderedPageBreak/>
        <w:t>7</w:t>
      </w:r>
      <w:r w:rsidR="00697B01" w:rsidRPr="002A5280">
        <w:rPr>
          <w:b/>
          <w:sz w:val="28"/>
          <w:szCs w:val="28"/>
        </w:rPr>
        <w:t xml:space="preserve">.   З метою популяризації мистецьких здобутків Тернополя та тернополян </w:t>
      </w:r>
      <w:r w:rsidR="00546657">
        <w:rPr>
          <w:b/>
          <w:sz w:val="28"/>
          <w:szCs w:val="28"/>
          <w:lang w:val="uk-UA"/>
        </w:rPr>
        <w:t xml:space="preserve">на наше замовлення  </w:t>
      </w:r>
      <w:r w:rsidR="00546657">
        <w:rPr>
          <w:b/>
          <w:sz w:val="28"/>
          <w:szCs w:val="28"/>
        </w:rPr>
        <w:t>виготовлен</w:t>
      </w:r>
      <w:r w:rsidR="00546657">
        <w:rPr>
          <w:b/>
          <w:sz w:val="28"/>
          <w:szCs w:val="28"/>
          <w:lang w:val="uk-UA"/>
        </w:rPr>
        <w:t>о</w:t>
      </w:r>
      <w:r w:rsidR="00546657">
        <w:rPr>
          <w:b/>
          <w:sz w:val="28"/>
          <w:szCs w:val="28"/>
        </w:rPr>
        <w:t xml:space="preserve"> наступн</w:t>
      </w:r>
      <w:r w:rsidR="00546657">
        <w:rPr>
          <w:b/>
          <w:sz w:val="28"/>
          <w:szCs w:val="28"/>
          <w:lang w:val="uk-UA"/>
        </w:rPr>
        <w:t>у</w:t>
      </w:r>
      <w:r w:rsidR="00546657">
        <w:rPr>
          <w:b/>
          <w:sz w:val="28"/>
          <w:szCs w:val="28"/>
        </w:rPr>
        <w:t xml:space="preserve"> </w:t>
      </w:r>
      <w:r w:rsidR="00546657">
        <w:rPr>
          <w:b/>
          <w:sz w:val="28"/>
          <w:szCs w:val="28"/>
          <w:lang w:val="uk-UA"/>
        </w:rPr>
        <w:t xml:space="preserve">почтову </w:t>
      </w:r>
      <w:r w:rsidR="00546657">
        <w:rPr>
          <w:b/>
          <w:sz w:val="28"/>
          <w:szCs w:val="28"/>
        </w:rPr>
        <w:t>продукці</w:t>
      </w:r>
      <w:r w:rsidR="00546657">
        <w:rPr>
          <w:b/>
          <w:sz w:val="28"/>
          <w:szCs w:val="28"/>
          <w:lang w:val="uk-UA"/>
        </w:rPr>
        <w:t>ю</w:t>
      </w:r>
      <w:r w:rsidR="00697B01" w:rsidRPr="002A5280">
        <w:rPr>
          <w:b/>
          <w:sz w:val="28"/>
          <w:szCs w:val="28"/>
        </w:rPr>
        <w:t>:</w:t>
      </w:r>
    </w:p>
    <w:p w:rsidR="00697B01" w:rsidRPr="002A5280" w:rsidRDefault="00697B01" w:rsidP="00697B01">
      <w:pPr>
        <w:rPr>
          <w:sz w:val="28"/>
          <w:szCs w:val="28"/>
          <w:highlight w:val="white"/>
        </w:rPr>
      </w:pPr>
    </w:p>
    <w:p w:rsidR="00697B01" w:rsidRPr="00ED355B" w:rsidRDefault="00697B01" w:rsidP="00697B01">
      <w:pPr>
        <w:pStyle w:val="ListParagraph"/>
        <w:numPr>
          <w:ilvl w:val="0"/>
          <w:numId w:val="6"/>
        </w:numPr>
        <w:rPr>
          <w:sz w:val="28"/>
          <w:szCs w:val="28"/>
          <w:highlight w:val="white"/>
          <w:lang w:val="uk-UA"/>
        </w:rPr>
      </w:pPr>
      <w:r w:rsidRPr="00546657">
        <w:rPr>
          <w:sz w:val="28"/>
          <w:szCs w:val="28"/>
          <w:highlight w:val="white"/>
          <w:lang w:val="uk-UA"/>
        </w:rPr>
        <w:t>к</w:t>
      </w:r>
      <w:r w:rsidRPr="00546657">
        <w:rPr>
          <w:sz w:val="28"/>
          <w:szCs w:val="28"/>
          <w:highlight w:val="white"/>
        </w:rPr>
        <w:t xml:space="preserve">онверт з нагоди виходу роману Андрія Кокотюхи "Червоний. Без лінії фронту". Власна марка Андрія Кокотюхи. Спецпогашення </w:t>
      </w:r>
      <w:r w:rsidRPr="00546657">
        <w:rPr>
          <w:sz w:val="28"/>
          <w:szCs w:val="28"/>
          <w:lang w:val="uk-UA"/>
        </w:rPr>
        <w:t xml:space="preserve"> </w:t>
      </w:r>
      <w:hyperlink r:id="rId7">
        <w:r w:rsidRPr="00546657">
          <w:rPr>
            <w:rStyle w:val="Hyperlink"/>
            <w:sz w:val="28"/>
            <w:szCs w:val="28"/>
            <w:highlight w:val="white"/>
          </w:rPr>
          <w:t>27 листопада 2018</w:t>
        </w:r>
      </w:hyperlink>
      <w:r w:rsidRPr="00546657">
        <w:rPr>
          <w:sz w:val="28"/>
          <w:szCs w:val="28"/>
          <w:highlight w:val="white"/>
          <w:lang w:val="uk-UA"/>
        </w:rPr>
        <w:t>;</w:t>
      </w:r>
    </w:p>
    <w:p w:rsidR="00697B01" w:rsidRPr="00546657" w:rsidRDefault="00697B01" w:rsidP="00546657">
      <w:pPr>
        <w:pStyle w:val="ListParagraph"/>
        <w:numPr>
          <w:ilvl w:val="0"/>
          <w:numId w:val="6"/>
        </w:numPr>
        <w:rPr>
          <w:sz w:val="28"/>
          <w:szCs w:val="28"/>
          <w:highlight w:val="white"/>
          <w:lang w:val="uk-UA"/>
        </w:rPr>
      </w:pPr>
      <w:r w:rsidRPr="00546657">
        <w:rPr>
          <w:sz w:val="28"/>
          <w:szCs w:val="28"/>
          <w:highlight w:val="white"/>
          <w:lang w:val="uk-UA"/>
        </w:rPr>
        <w:t>к</w:t>
      </w:r>
      <w:r w:rsidRPr="00546657">
        <w:rPr>
          <w:sz w:val="28"/>
          <w:szCs w:val="28"/>
          <w:highlight w:val="white"/>
        </w:rPr>
        <w:t xml:space="preserve">онверт до кінофоруму "КіноХвиля 2018". Власна марка Держкіно. </w:t>
      </w:r>
    </w:p>
    <w:p w:rsidR="00697B01" w:rsidRPr="00B425D4" w:rsidRDefault="00697B01" w:rsidP="00697B01">
      <w:pPr>
        <w:rPr>
          <w:sz w:val="28"/>
          <w:szCs w:val="28"/>
          <w:highlight w:val="white"/>
          <w:lang w:val="uk-UA"/>
        </w:rPr>
      </w:pPr>
      <w:r w:rsidRPr="002A5280">
        <w:rPr>
          <w:sz w:val="28"/>
          <w:szCs w:val="28"/>
          <w:highlight w:val="white"/>
        </w:rPr>
        <w:t>Марки-віньєтки 16 стрічок. Спецпогашення 22 грудня 2018;</w:t>
      </w:r>
    </w:p>
    <w:p w:rsidR="00697B01" w:rsidRPr="00546657" w:rsidRDefault="00697B01" w:rsidP="00546657">
      <w:pPr>
        <w:pStyle w:val="ListParagraph"/>
        <w:numPr>
          <w:ilvl w:val="0"/>
          <w:numId w:val="7"/>
        </w:numPr>
        <w:rPr>
          <w:sz w:val="28"/>
          <w:szCs w:val="28"/>
          <w:highlight w:val="white"/>
          <w:lang w:val="uk-UA"/>
        </w:rPr>
      </w:pPr>
      <w:r w:rsidRPr="00546657">
        <w:rPr>
          <w:sz w:val="28"/>
          <w:szCs w:val="28"/>
          <w:highlight w:val="white"/>
          <w:lang w:val="uk-UA"/>
        </w:rPr>
        <w:t>конверт Тернопільської кінокомісії. Власна марка Тернопільської кінокомісії.  Спецпогашення 07 січня 2019;</w:t>
      </w:r>
    </w:p>
    <w:p w:rsidR="00546657" w:rsidRDefault="00697B01" w:rsidP="00697B01">
      <w:pPr>
        <w:pStyle w:val="ListParagraph"/>
        <w:numPr>
          <w:ilvl w:val="0"/>
          <w:numId w:val="7"/>
        </w:numPr>
        <w:rPr>
          <w:sz w:val="28"/>
          <w:szCs w:val="28"/>
          <w:highlight w:val="white"/>
          <w:lang w:val="uk-UA"/>
        </w:rPr>
      </w:pPr>
      <w:r w:rsidRPr="00546657">
        <w:rPr>
          <w:sz w:val="28"/>
          <w:szCs w:val="28"/>
          <w:highlight w:val="white"/>
          <w:lang w:val="uk-UA"/>
        </w:rPr>
        <w:t xml:space="preserve">філателістична виставка "Юнаки з огненної печі". Конверт присячений чину "Росохацької групи". </w:t>
      </w:r>
      <w:r w:rsidRPr="00546657">
        <w:rPr>
          <w:sz w:val="28"/>
          <w:szCs w:val="28"/>
          <w:highlight w:val="white"/>
        </w:rPr>
        <w:t xml:space="preserve">Спецпогашення </w:t>
      </w:r>
      <w:r w:rsidR="009037B7">
        <w:fldChar w:fldCharType="begin"/>
      </w:r>
      <w:r w:rsidR="009037B7">
        <w:instrText xml:space="preserve"> HYPERLINK "https://khanasv.blogspot.com/2019/01/blog-post_22.html" \h </w:instrText>
      </w:r>
      <w:r w:rsidR="009037B7">
        <w:fldChar w:fldCharType="separate"/>
      </w:r>
      <w:r w:rsidRPr="00546657">
        <w:rPr>
          <w:rStyle w:val="Hyperlink"/>
          <w:sz w:val="28"/>
          <w:szCs w:val="28"/>
          <w:highlight w:val="white"/>
        </w:rPr>
        <w:t>22 січня 2019</w:t>
      </w:r>
      <w:r w:rsidR="009037B7">
        <w:rPr>
          <w:rStyle w:val="Hyperlink"/>
          <w:sz w:val="28"/>
          <w:szCs w:val="28"/>
          <w:highlight w:val="white"/>
        </w:rPr>
        <w:fldChar w:fldCharType="end"/>
      </w:r>
      <w:r w:rsidRPr="00546657">
        <w:rPr>
          <w:sz w:val="28"/>
          <w:szCs w:val="28"/>
          <w:highlight w:val="white"/>
          <w:lang w:val="uk-UA"/>
        </w:rPr>
        <w:t>;</w:t>
      </w:r>
    </w:p>
    <w:p w:rsidR="00697B01" w:rsidRPr="00546657" w:rsidRDefault="00697B01" w:rsidP="00697B01">
      <w:pPr>
        <w:pStyle w:val="ListParagraph"/>
        <w:numPr>
          <w:ilvl w:val="0"/>
          <w:numId w:val="7"/>
        </w:numPr>
        <w:rPr>
          <w:sz w:val="28"/>
          <w:szCs w:val="28"/>
          <w:highlight w:val="white"/>
          <w:lang w:val="uk-UA"/>
        </w:rPr>
      </w:pPr>
      <w:r w:rsidRPr="00546657">
        <w:rPr>
          <w:sz w:val="28"/>
          <w:szCs w:val="28"/>
          <w:highlight w:val="white"/>
          <w:lang w:val="uk-UA"/>
        </w:rPr>
        <w:t>к</w:t>
      </w:r>
      <w:r w:rsidRPr="00546657">
        <w:rPr>
          <w:sz w:val="28"/>
          <w:szCs w:val="28"/>
          <w:highlight w:val="white"/>
        </w:rPr>
        <w:t>онверт  і марка- віньєтка присвячені солідарності з японським народом. Спецпогашення 07 лютого 2019;</w:t>
      </w:r>
    </w:p>
    <w:p w:rsidR="00697B01" w:rsidRPr="00546657" w:rsidRDefault="00697B01" w:rsidP="00546657">
      <w:pPr>
        <w:pStyle w:val="ListParagraph"/>
        <w:numPr>
          <w:ilvl w:val="0"/>
          <w:numId w:val="7"/>
        </w:numPr>
        <w:rPr>
          <w:sz w:val="28"/>
          <w:szCs w:val="28"/>
          <w:highlight w:val="white"/>
          <w:lang w:val="uk-UA"/>
        </w:rPr>
      </w:pPr>
      <w:r w:rsidRPr="00546657">
        <w:rPr>
          <w:sz w:val="28"/>
          <w:szCs w:val="28"/>
          <w:highlight w:val="white"/>
          <w:lang w:val="uk-UA"/>
        </w:rPr>
        <w:t>к</w:t>
      </w:r>
      <w:r w:rsidRPr="00546657">
        <w:rPr>
          <w:sz w:val="28"/>
          <w:szCs w:val="28"/>
          <w:highlight w:val="white"/>
        </w:rPr>
        <w:t xml:space="preserve">онверт і марка-віньєтка присвячені спеціальному показу фільму "Тарас. Повернення". Спецпогашення </w:t>
      </w:r>
      <w:r w:rsidR="009037B7">
        <w:fldChar w:fldCharType="begin"/>
      </w:r>
      <w:r w:rsidR="009037B7">
        <w:instrText xml:space="preserve"> HYPERLINK "https://khanasv.blogspot.com/2019/03/blog-post_14.html" \h </w:instrText>
      </w:r>
      <w:r w:rsidR="009037B7">
        <w:fldChar w:fldCharType="separate"/>
      </w:r>
      <w:r w:rsidRPr="00546657">
        <w:rPr>
          <w:rStyle w:val="Hyperlink"/>
          <w:color w:val="000000" w:themeColor="text1"/>
          <w:sz w:val="28"/>
          <w:szCs w:val="28"/>
          <w:highlight w:val="white"/>
        </w:rPr>
        <w:t>12 березня 2019</w:t>
      </w:r>
      <w:r w:rsidR="009037B7">
        <w:rPr>
          <w:rStyle w:val="Hyperlink"/>
          <w:color w:val="000000" w:themeColor="text1"/>
          <w:sz w:val="28"/>
          <w:szCs w:val="28"/>
          <w:highlight w:val="white"/>
        </w:rPr>
        <w:fldChar w:fldCharType="end"/>
      </w:r>
      <w:r w:rsidRPr="00546657">
        <w:rPr>
          <w:color w:val="000000" w:themeColor="text1"/>
          <w:sz w:val="28"/>
          <w:szCs w:val="28"/>
          <w:highlight w:val="white"/>
          <w:lang w:val="uk-UA"/>
        </w:rPr>
        <w:t>;</w:t>
      </w:r>
    </w:p>
    <w:p w:rsidR="00546657" w:rsidRPr="00546657" w:rsidRDefault="00697B01" w:rsidP="00697B01">
      <w:pPr>
        <w:pStyle w:val="ListParagraph"/>
        <w:numPr>
          <w:ilvl w:val="0"/>
          <w:numId w:val="7"/>
        </w:numPr>
        <w:rPr>
          <w:sz w:val="28"/>
          <w:szCs w:val="28"/>
          <w:highlight w:val="white"/>
        </w:rPr>
      </w:pPr>
      <w:r w:rsidRPr="00546657">
        <w:rPr>
          <w:sz w:val="28"/>
          <w:szCs w:val="28"/>
          <w:highlight w:val="white"/>
          <w:lang w:val="uk-UA"/>
        </w:rPr>
        <w:t>к</w:t>
      </w:r>
      <w:r w:rsidRPr="00546657">
        <w:rPr>
          <w:sz w:val="28"/>
          <w:szCs w:val="28"/>
          <w:highlight w:val="white"/>
        </w:rPr>
        <w:t xml:space="preserve">онверт і марка-віньєтка присвячені допрем"єрному показу фільму "Малевич". Спецпогашення </w:t>
      </w:r>
      <w:r w:rsidR="009037B7">
        <w:fldChar w:fldCharType="begin"/>
      </w:r>
      <w:r w:rsidR="009037B7">
        <w:instrText xml:space="preserve"> HYPERLINK "https://khanasv.blogspot.com/2019/03/blog-post_28.html" \h </w:instrText>
      </w:r>
      <w:r w:rsidR="009037B7">
        <w:fldChar w:fldCharType="separate"/>
      </w:r>
      <w:r w:rsidRPr="00546657">
        <w:rPr>
          <w:rStyle w:val="Hyperlink"/>
          <w:color w:val="000000" w:themeColor="text1"/>
          <w:sz w:val="28"/>
          <w:szCs w:val="28"/>
          <w:highlight w:val="white"/>
        </w:rPr>
        <w:t>28 березня 201</w:t>
      </w:r>
      <w:r w:rsidR="009037B7">
        <w:rPr>
          <w:rStyle w:val="Hyperlink"/>
          <w:color w:val="000000" w:themeColor="text1"/>
          <w:sz w:val="28"/>
          <w:szCs w:val="28"/>
          <w:highlight w:val="white"/>
        </w:rPr>
        <w:fldChar w:fldCharType="end"/>
      </w:r>
      <w:r w:rsidRPr="00546657">
        <w:rPr>
          <w:color w:val="000000" w:themeColor="text1"/>
          <w:sz w:val="28"/>
          <w:szCs w:val="28"/>
          <w:highlight w:val="white"/>
        </w:rPr>
        <w:t>9</w:t>
      </w:r>
      <w:r w:rsidR="00546657">
        <w:rPr>
          <w:color w:val="000000" w:themeColor="text1"/>
          <w:sz w:val="28"/>
          <w:szCs w:val="28"/>
          <w:highlight w:val="white"/>
          <w:lang w:val="uk-UA"/>
        </w:rPr>
        <w:t>;</w:t>
      </w:r>
    </w:p>
    <w:p w:rsidR="00697B01" w:rsidRPr="00546657" w:rsidRDefault="00697B01" w:rsidP="00697B01">
      <w:pPr>
        <w:pStyle w:val="ListParagraph"/>
        <w:numPr>
          <w:ilvl w:val="0"/>
          <w:numId w:val="7"/>
        </w:numPr>
        <w:rPr>
          <w:sz w:val="28"/>
          <w:szCs w:val="28"/>
          <w:highlight w:val="white"/>
        </w:rPr>
      </w:pPr>
      <w:r w:rsidRPr="00546657">
        <w:rPr>
          <w:sz w:val="28"/>
          <w:szCs w:val="28"/>
          <w:highlight w:val="white"/>
        </w:rPr>
        <w:t xml:space="preserve"> конверт і власна марка присвячені Ігорю Покладу </w:t>
      </w:r>
      <w:r w:rsidRPr="00546657">
        <w:rPr>
          <w:sz w:val="28"/>
          <w:szCs w:val="28"/>
          <w:highlight w:val="white"/>
          <w:lang w:val="uk-UA"/>
        </w:rPr>
        <w:t>.</w:t>
      </w:r>
      <w:r w:rsidR="00546657">
        <w:rPr>
          <w:sz w:val="28"/>
          <w:szCs w:val="28"/>
          <w:highlight w:val="white"/>
          <w:lang w:val="uk-UA"/>
        </w:rPr>
        <w:t xml:space="preserve"> </w:t>
      </w:r>
      <w:r w:rsidRPr="00546657">
        <w:rPr>
          <w:sz w:val="28"/>
          <w:szCs w:val="28"/>
          <w:highlight w:val="white"/>
        </w:rPr>
        <w:t xml:space="preserve">Спецпогашення </w:t>
      </w:r>
      <w:r w:rsidR="009037B7">
        <w:fldChar w:fldCharType="begin"/>
      </w:r>
      <w:r w:rsidR="009037B7">
        <w:instrText xml:space="preserve"> HYPERLINK "https://ternopilfilmwave.blogspot.com/2019/04/blog-post_57.html" \h </w:instrText>
      </w:r>
      <w:r w:rsidR="009037B7">
        <w:fldChar w:fldCharType="separate"/>
      </w:r>
      <w:r w:rsidRPr="00546657">
        <w:rPr>
          <w:rStyle w:val="Hyperlink"/>
          <w:color w:val="000000" w:themeColor="text1"/>
          <w:sz w:val="28"/>
          <w:szCs w:val="28"/>
          <w:highlight w:val="white"/>
        </w:rPr>
        <w:t>12 квітня 2019</w:t>
      </w:r>
      <w:r w:rsidR="009037B7">
        <w:rPr>
          <w:rStyle w:val="Hyperlink"/>
          <w:color w:val="000000" w:themeColor="text1"/>
          <w:sz w:val="28"/>
          <w:szCs w:val="28"/>
          <w:highlight w:val="white"/>
        </w:rPr>
        <w:fldChar w:fldCharType="end"/>
      </w:r>
      <w:r w:rsidRPr="00546657">
        <w:rPr>
          <w:color w:val="000000" w:themeColor="text1"/>
          <w:sz w:val="28"/>
          <w:szCs w:val="28"/>
          <w:highlight w:val="white"/>
          <w:lang w:val="uk-UA"/>
        </w:rPr>
        <w:t>;</w:t>
      </w:r>
    </w:p>
    <w:p w:rsidR="00697B01" w:rsidRPr="00546657" w:rsidRDefault="00697B01" w:rsidP="00697B01">
      <w:pPr>
        <w:pStyle w:val="ListParagraph"/>
        <w:numPr>
          <w:ilvl w:val="0"/>
          <w:numId w:val="7"/>
        </w:numPr>
        <w:rPr>
          <w:sz w:val="28"/>
          <w:szCs w:val="28"/>
          <w:highlight w:val="white"/>
          <w:lang w:val="uk-UA"/>
        </w:rPr>
      </w:pPr>
      <w:r w:rsidRPr="00546657">
        <w:rPr>
          <w:sz w:val="28"/>
          <w:szCs w:val="28"/>
          <w:highlight w:val="white"/>
        </w:rPr>
        <w:t xml:space="preserve">конверт і марка-віньєтка присвячена Марії Сафіян </w:t>
      </w:r>
      <w:r w:rsidRPr="00546657">
        <w:rPr>
          <w:sz w:val="28"/>
          <w:szCs w:val="28"/>
          <w:highlight w:val="white"/>
          <w:lang w:val="uk-UA"/>
        </w:rPr>
        <w:t>.</w:t>
      </w:r>
      <w:r w:rsidR="00546657">
        <w:rPr>
          <w:sz w:val="28"/>
          <w:szCs w:val="28"/>
          <w:highlight w:val="white"/>
          <w:lang w:val="uk-UA"/>
        </w:rPr>
        <w:t xml:space="preserve"> </w:t>
      </w:r>
      <w:r w:rsidRPr="00546657">
        <w:rPr>
          <w:sz w:val="28"/>
          <w:szCs w:val="28"/>
          <w:highlight w:val="white"/>
        </w:rPr>
        <w:t xml:space="preserve">Спецпогашення </w:t>
      </w:r>
      <w:r w:rsidR="009037B7">
        <w:fldChar w:fldCharType="begin"/>
      </w:r>
      <w:r w:rsidR="009037B7">
        <w:instrText xml:space="preserve"> HYPERLINK "https://ternopilfilmwave.blogspot.com/2019/04/blog-post_21.html" \h </w:instrText>
      </w:r>
      <w:r w:rsidR="009037B7">
        <w:fldChar w:fldCharType="separate"/>
      </w:r>
      <w:r w:rsidRPr="00546657">
        <w:rPr>
          <w:rStyle w:val="Hyperlink"/>
          <w:color w:val="000000" w:themeColor="text1"/>
          <w:sz w:val="28"/>
          <w:szCs w:val="28"/>
          <w:highlight w:val="white"/>
        </w:rPr>
        <w:t>12 квітня 2019</w:t>
      </w:r>
      <w:r w:rsidR="009037B7">
        <w:rPr>
          <w:rStyle w:val="Hyperlink"/>
          <w:color w:val="000000" w:themeColor="text1"/>
          <w:sz w:val="28"/>
          <w:szCs w:val="28"/>
          <w:highlight w:val="white"/>
        </w:rPr>
        <w:fldChar w:fldCharType="end"/>
      </w:r>
      <w:r w:rsidRPr="00546657">
        <w:rPr>
          <w:color w:val="000000" w:themeColor="text1"/>
          <w:sz w:val="28"/>
          <w:szCs w:val="28"/>
          <w:highlight w:val="white"/>
          <w:lang w:val="uk-UA"/>
        </w:rPr>
        <w:t>;</w:t>
      </w:r>
    </w:p>
    <w:p w:rsidR="00697B01" w:rsidRPr="00546657" w:rsidRDefault="00697B01" w:rsidP="00697B01">
      <w:pPr>
        <w:pStyle w:val="ListParagraph"/>
        <w:numPr>
          <w:ilvl w:val="0"/>
          <w:numId w:val="7"/>
        </w:numPr>
        <w:rPr>
          <w:sz w:val="28"/>
          <w:szCs w:val="28"/>
          <w:highlight w:val="white"/>
          <w:lang w:val="uk-UA"/>
        </w:rPr>
      </w:pPr>
      <w:r w:rsidRPr="00546657">
        <w:rPr>
          <w:sz w:val="28"/>
          <w:szCs w:val="28"/>
          <w:highlight w:val="white"/>
        </w:rPr>
        <w:t>конверт і марка-віньєтка присвячені Володимиру Титлі</w:t>
      </w:r>
      <w:r w:rsidRPr="00546657">
        <w:rPr>
          <w:sz w:val="28"/>
          <w:szCs w:val="28"/>
          <w:highlight w:val="white"/>
          <w:lang w:val="uk-UA"/>
        </w:rPr>
        <w:t>.</w:t>
      </w:r>
      <w:r w:rsidR="00546657">
        <w:rPr>
          <w:sz w:val="28"/>
          <w:szCs w:val="28"/>
          <w:highlight w:val="white"/>
          <w:lang w:val="uk-UA"/>
        </w:rPr>
        <w:t xml:space="preserve"> </w:t>
      </w:r>
      <w:r w:rsidRPr="00546657">
        <w:rPr>
          <w:sz w:val="28"/>
          <w:szCs w:val="28"/>
          <w:highlight w:val="white"/>
          <w:lang w:val="uk-UA"/>
        </w:rPr>
        <w:t>Спецпогашення</w:t>
      </w:r>
      <w:r w:rsidRPr="00546657">
        <w:rPr>
          <w:sz w:val="28"/>
          <w:szCs w:val="28"/>
          <w:lang w:val="uk-UA"/>
        </w:rPr>
        <w:t xml:space="preserve"> </w:t>
      </w:r>
      <w:hyperlink r:id="rId8">
        <w:r w:rsidRPr="00546657">
          <w:rPr>
            <w:rStyle w:val="Hyperlink"/>
            <w:color w:val="000000" w:themeColor="text1"/>
            <w:sz w:val="28"/>
            <w:szCs w:val="28"/>
            <w:highlight w:val="white"/>
            <w:lang w:val="uk-UA"/>
          </w:rPr>
          <w:t>12 квітня 2019</w:t>
        </w:r>
      </w:hyperlink>
      <w:r w:rsidRPr="00546657">
        <w:rPr>
          <w:color w:val="000000" w:themeColor="text1"/>
          <w:sz w:val="28"/>
          <w:szCs w:val="28"/>
          <w:highlight w:val="white"/>
          <w:lang w:val="uk-UA"/>
        </w:rPr>
        <w:t>;</w:t>
      </w:r>
    </w:p>
    <w:p w:rsidR="00697B01" w:rsidRPr="00546657" w:rsidRDefault="00697B01" w:rsidP="00546657">
      <w:pPr>
        <w:pStyle w:val="ListParagraph"/>
        <w:numPr>
          <w:ilvl w:val="0"/>
          <w:numId w:val="7"/>
        </w:numPr>
        <w:rPr>
          <w:sz w:val="28"/>
          <w:szCs w:val="28"/>
          <w:highlight w:val="white"/>
          <w:lang w:val="uk-UA"/>
        </w:rPr>
      </w:pPr>
      <w:r w:rsidRPr="00546657">
        <w:rPr>
          <w:sz w:val="28"/>
          <w:szCs w:val="28"/>
          <w:highlight w:val="white"/>
          <w:lang w:val="uk-UA"/>
        </w:rPr>
        <w:t>конверт, власна марка і марка-віньєтка присвячені Віктору Андрієнку. Спецпогашення 12 квітня 2019;</w:t>
      </w:r>
    </w:p>
    <w:p w:rsidR="00697B01" w:rsidRPr="00546657" w:rsidRDefault="00697B01" w:rsidP="00697B01">
      <w:pPr>
        <w:pStyle w:val="ListParagraph"/>
        <w:numPr>
          <w:ilvl w:val="0"/>
          <w:numId w:val="7"/>
        </w:numPr>
        <w:jc w:val="both"/>
        <w:rPr>
          <w:sz w:val="28"/>
          <w:szCs w:val="28"/>
          <w:highlight w:val="white"/>
          <w:lang w:val="uk-UA"/>
        </w:rPr>
      </w:pPr>
      <w:r w:rsidRPr="00546657">
        <w:rPr>
          <w:sz w:val="28"/>
          <w:szCs w:val="28"/>
          <w:highlight w:val="white"/>
          <w:lang w:val="uk-UA"/>
        </w:rPr>
        <w:t xml:space="preserve">конверт та марка-віньєтка присвячені П'ятому Всеукраїнському з'їзду студентів-географів "Дністер - природне диво України". </w:t>
      </w:r>
      <w:r w:rsidR="00546657">
        <w:rPr>
          <w:sz w:val="28"/>
          <w:szCs w:val="28"/>
          <w:highlight w:val="white"/>
          <w:lang w:val="uk-UA"/>
        </w:rPr>
        <w:t xml:space="preserve"> </w:t>
      </w:r>
      <w:r w:rsidRPr="00546657">
        <w:rPr>
          <w:sz w:val="28"/>
          <w:szCs w:val="28"/>
          <w:highlight w:val="white"/>
          <w:lang w:val="uk-UA"/>
        </w:rPr>
        <w:t xml:space="preserve">Спецпогашення </w:t>
      </w:r>
      <w:r w:rsidR="009037B7">
        <w:fldChar w:fldCharType="begin"/>
      </w:r>
      <w:r w:rsidR="009037B7">
        <w:instrText xml:space="preserve"> HYPERLINK "https://khanasv.blogspot.com/2019/05/blog-post_28.html" \h </w:instrText>
      </w:r>
      <w:r w:rsidR="009037B7">
        <w:fldChar w:fldCharType="separate"/>
      </w:r>
      <w:r w:rsidRPr="00546657">
        <w:rPr>
          <w:rStyle w:val="Hyperlink"/>
          <w:color w:val="000000" w:themeColor="text1"/>
          <w:sz w:val="28"/>
          <w:szCs w:val="28"/>
          <w:highlight w:val="white"/>
          <w:lang w:val="uk-UA"/>
        </w:rPr>
        <w:t>4 травня 2019</w:t>
      </w:r>
      <w:r w:rsidR="009037B7">
        <w:rPr>
          <w:rStyle w:val="Hyperlink"/>
          <w:color w:val="000000" w:themeColor="text1"/>
          <w:sz w:val="28"/>
          <w:szCs w:val="28"/>
          <w:highlight w:val="white"/>
          <w:lang w:val="uk-UA"/>
        </w:rPr>
        <w:fldChar w:fldCharType="end"/>
      </w:r>
      <w:r w:rsidRPr="00546657">
        <w:rPr>
          <w:color w:val="000000" w:themeColor="text1"/>
          <w:sz w:val="28"/>
          <w:szCs w:val="28"/>
          <w:highlight w:val="white"/>
          <w:lang w:val="uk-UA"/>
        </w:rPr>
        <w:t>;</w:t>
      </w:r>
    </w:p>
    <w:p w:rsidR="00697B01" w:rsidRPr="0089173D" w:rsidRDefault="00697B01" w:rsidP="00697B01">
      <w:pPr>
        <w:rPr>
          <w:sz w:val="28"/>
          <w:szCs w:val="28"/>
          <w:lang w:val="uk-UA"/>
        </w:rPr>
      </w:pPr>
    </w:p>
    <w:p w:rsidR="00697B01" w:rsidRDefault="009A7D9C" w:rsidP="00697B01">
      <w:pPr>
        <w:jc w:val="both"/>
        <w:rPr>
          <w:b/>
          <w:sz w:val="28"/>
          <w:szCs w:val="28"/>
          <w:lang w:val="uk-UA"/>
        </w:rPr>
      </w:pPr>
      <w:r>
        <w:rPr>
          <w:b/>
          <w:sz w:val="28"/>
          <w:szCs w:val="28"/>
          <w:lang w:val="uk-UA"/>
        </w:rPr>
        <w:t>8</w:t>
      </w:r>
      <w:r w:rsidR="00697B01" w:rsidRPr="0089173D">
        <w:rPr>
          <w:b/>
          <w:sz w:val="28"/>
          <w:szCs w:val="28"/>
          <w:lang w:val="uk-UA"/>
        </w:rPr>
        <w:t>.</w:t>
      </w:r>
      <w:r w:rsidR="00ED355B">
        <w:rPr>
          <w:b/>
          <w:sz w:val="28"/>
          <w:szCs w:val="28"/>
          <w:lang w:val="uk-UA"/>
        </w:rPr>
        <w:t xml:space="preserve"> </w:t>
      </w:r>
      <w:r w:rsidR="00697B01" w:rsidRPr="0089173D">
        <w:rPr>
          <w:b/>
          <w:sz w:val="28"/>
          <w:szCs w:val="28"/>
          <w:lang w:val="uk-UA"/>
        </w:rPr>
        <w:t xml:space="preserve">За сприянням </w:t>
      </w:r>
      <w:r w:rsidR="00ED355B">
        <w:rPr>
          <w:b/>
          <w:sz w:val="28"/>
          <w:szCs w:val="28"/>
          <w:lang w:val="uk-UA"/>
        </w:rPr>
        <w:t>КП «</w:t>
      </w:r>
      <w:r w:rsidR="00697B01" w:rsidRPr="0089173D">
        <w:rPr>
          <w:b/>
          <w:sz w:val="28"/>
          <w:szCs w:val="28"/>
          <w:lang w:val="uk-UA"/>
        </w:rPr>
        <w:t xml:space="preserve">Тернопільської </w:t>
      </w:r>
      <w:r w:rsidR="00ED355B">
        <w:rPr>
          <w:b/>
          <w:sz w:val="28"/>
          <w:szCs w:val="28"/>
          <w:lang w:val="uk-UA"/>
        </w:rPr>
        <w:t>кіно комісії»</w:t>
      </w:r>
      <w:r w:rsidR="00697B01" w:rsidRPr="0089173D">
        <w:rPr>
          <w:b/>
          <w:sz w:val="28"/>
          <w:szCs w:val="28"/>
          <w:lang w:val="uk-UA"/>
        </w:rPr>
        <w:t xml:space="preserve"> відзнято повнометражний </w:t>
      </w:r>
      <w:r w:rsidR="00697B01">
        <w:rPr>
          <w:b/>
          <w:sz w:val="28"/>
          <w:szCs w:val="28"/>
          <w:lang w:val="uk-UA"/>
        </w:rPr>
        <w:t>фільм фентезі «Королевич Джура».</w:t>
      </w:r>
    </w:p>
    <w:p w:rsidR="00697B01" w:rsidRPr="0089173D" w:rsidRDefault="00697B01" w:rsidP="00697B01">
      <w:pPr>
        <w:jc w:val="both"/>
        <w:rPr>
          <w:sz w:val="28"/>
          <w:szCs w:val="28"/>
          <w:lang w:val="uk-UA"/>
        </w:rPr>
      </w:pPr>
      <w:r w:rsidRPr="0089173D">
        <w:rPr>
          <w:sz w:val="28"/>
          <w:szCs w:val="28"/>
          <w:lang w:val="uk-UA"/>
        </w:rPr>
        <w:t xml:space="preserve"> Режисер Антон Гойда, продюсери Олег Щербина, Юлія Чернявська, за підтримки Державного агенства України з питань кіно. </w:t>
      </w:r>
    </w:p>
    <w:p w:rsidR="00697B01" w:rsidRPr="0089173D" w:rsidRDefault="00697B01" w:rsidP="00697B01">
      <w:pPr>
        <w:jc w:val="both"/>
        <w:rPr>
          <w:sz w:val="28"/>
          <w:szCs w:val="28"/>
          <w:lang w:val="uk-UA"/>
        </w:rPr>
      </w:pPr>
    </w:p>
    <w:p w:rsidR="00697B01" w:rsidRDefault="009A7D9C" w:rsidP="00697B01">
      <w:pPr>
        <w:jc w:val="both"/>
        <w:rPr>
          <w:sz w:val="28"/>
          <w:szCs w:val="28"/>
        </w:rPr>
      </w:pPr>
      <w:r>
        <w:rPr>
          <w:b/>
          <w:sz w:val="28"/>
          <w:szCs w:val="28"/>
          <w:lang w:val="uk-UA"/>
        </w:rPr>
        <w:t>9</w:t>
      </w:r>
      <w:r w:rsidR="00697B01" w:rsidRPr="0089173D">
        <w:rPr>
          <w:b/>
          <w:sz w:val="28"/>
          <w:szCs w:val="28"/>
          <w:lang w:val="uk-UA"/>
        </w:rPr>
        <w:t>.</w:t>
      </w:r>
      <w:r w:rsidR="00697B01">
        <w:rPr>
          <w:b/>
          <w:sz w:val="28"/>
          <w:szCs w:val="28"/>
          <w:lang w:val="uk-UA"/>
        </w:rPr>
        <w:t xml:space="preserve"> </w:t>
      </w:r>
      <w:r w:rsidR="00697B01" w:rsidRPr="0089173D">
        <w:rPr>
          <w:b/>
          <w:sz w:val="28"/>
          <w:szCs w:val="28"/>
        </w:rPr>
        <w:t>За підтримки Українського культурного фонду проводяться зйомки документального фільму про малолітніх в’язнів Тернопільщини «Шлях до світанку»</w:t>
      </w:r>
      <w:r w:rsidR="00697B01">
        <w:rPr>
          <w:sz w:val="28"/>
          <w:szCs w:val="28"/>
        </w:rPr>
        <w:t xml:space="preserve">. </w:t>
      </w:r>
    </w:p>
    <w:p w:rsidR="00697B01" w:rsidRPr="00B425D4" w:rsidRDefault="00697B01" w:rsidP="00697B01">
      <w:pPr>
        <w:jc w:val="both"/>
        <w:rPr>
          <w:sz w:val="28"/>
          <w:szCs w:val="28"/>
        </w:rPr>
      </w:pPr>
      <w:r>
        <w:rPr>
          <w:sz w:val="28"/>
          <w:szCs w:val="28"/>
        </w:rPr>
        <w:t>Р</w:t>
      </w:r>
      <w:r w:rsidRPr="00B425D4">
        <w:rPr>
          <w:sz w:val="28"/>
          <w:szCs w:val="28"/>
        </w:rPr>
        <w:t>ежисер Тарас Ткаченко. Відзняті відеоматеріали-спогади передадуть в архів Тернопільського історико-меморіального музею політичних в’язнів.</w:t>
      </w:r>
    </w:p>
    <w:p w:rsidR="00697B01" w:rsidRPr="00B425D4" w:rsidRDefault="00697B01" w:rsidP="00697B01">
      <w:pPr>
        <w:jc w:val="both"/>
        <w:rPr>
          <w:sz w:val="28"/>
          <w:szCs w:val="28"/>
        </w:rPr>
      </w:pPr>
      <w:r w:rsidRPr="00B425D4">
        <w:rPr>
          <w:sz w:val="28"/>
          <w:szCs w:val="28"/>
        </w:rPr>
        <w:t xml:space="preserve"> </w:t>
      </w:r>
    </w:p>
    <w:p w:rsidR="00697B01" w:rsidRPr="0089173D" w:rsidRDefault="009A7D9C" w:rsidP="00697B01">
      <w:pPr>
        <w:jc w:val="both"/>
        <w:rPr>
          <w:b/>
          <w:sz w:val="28"/>
          <w:szCs w:val="28"/>
        </w:rPr>
      </w:pPr>
      <w:r>
        <w:rPr>
          <w:b/>
          <w:sz w:val="28"/>
          <w:szCs w:val="28"/>
          <w:lang w:val="uk-UA"/>
        </w:rPr>
        <w:lastRenderedPageBreak/>
        <w:t>10</w:t>
      </w:r>
      <w:r w:rsidR="00697B01" w:rsidRPr="0089173D">
        <w:rPr>
          <w:b/>
          <w:sz w:val="28"/>
          <w:szCs w:val="28"/>
        </w:rPr>
        <w:t>.</w:t>
      </w:r>
      <w:r w:rsidR="00ED355B">
        <w:rPr>
          <w:b/>
          <w:sz w:val="28"/>
          <w:szCs w:val="28"/>
          <w:lang w:val="uk-UA"/>
        </w:rPr>
        <w:t xml:space="preserve"> </w:t>
      </w:r>
      <w:r w:rsidR="00697B01" w:rsidRPr="0089173D">
        <w:rPr>
          <w:b/>
          <w:sz w:val="28"/>
          <w:szCs w:val="28"/>
        </w:rPr>
        <w:t>КП «Тернопільська кінокомісія» отримала  грантове фінансування  Українського культурного фонду в сумі 1 000 000,00 грн (Один мільйон грн.</w:t>
      </w:r>
      <w:r w:rsidR="00ED355B">
        <w:rPr>
          <w:b/>
          <w:sz w:val="28"/>
          <w:szCs w:val="28"/>
          <w:lang w:val="uk-UA"/>
        </w:rPr>
        <w:t xml:space="preserve"> 00 коп.</w:t>
      </w:r>
      <w:r w:rsidR="00697B01" w:rsidRPr="0089173D">
        <w:rPr>
          <w:b/>
          <w:sz w:val="28"/>
          <w:szCs w:val="28"/>
        </w:rPr>
        <w:t xml:space="preserve">) на реалізацію освітнього проекту «Від ідеї до екрану». </w:t>
      </w:r>
    </w:p>
    <w:p w:rsidR="00697B01" w:rsidRDefault="00697B01" w:rsidP="00697B01">
      <w:pPr>
        <w:jc w:val="both"/>
        <w:rPr>
          <w:sz w:val="28"/>
          <w:szCs w:val="28"/>
          <w:lang w:val="uk-UA"/>
        </w:rPr>
      </w:pPr>
      <w:r w:rsidRPr="00B425D4">
        <w:rPr>
          <w:sz w:val="28"/>
          <w:szCs w:val="28"/>
        </w:rPr>
        <w:t xml:space="preserve">В рамках проекту троє молодих режисерів — студентів та випускників КНУТКіТ ім. Карпенка-Карого — Кирил Гриша, Володимир Бакум та Ольга Світлична — у співпраці з досвідченими наставниками створюють продукти аудіовізуального сектору — короткометражні фільми. </w:t>
      </w:r>
      <w:r w:rsidRPr="002A5280">
        <w:rPr>
          <w:sz w:val="28"/>
          <w:szCs w:val="28"/>
        </w:rPr>
        <w:t>Усі стрічки об’єднує одна наболіла і гостра тема — життя звичайних українців в умовах військової агресії на сході України. Набутий під час реалізації проектів досвід молоді режисери передадуть учасникам майстер-класів та творчих зустрічей, організованих у співпраці з регіональними кінокомісіями.</w:t>
      </w:r>
    </w:p>
    <w:p w:rsidR="00697B01" w:rsidRPr="00697B01" w:rsidRDefault="00697B01" w:rsidP="00697B01">
      <w:pPr>
        <w:jc w:val="both"/>
        <w:rPr>
          <w:sz w:val="28"/>
          <w:szCs w:val="28"/>
          <w:lang w:val="uk-UA"/>
        </w:rPr>
      </w:pPr>
    </w:p>
    <w:p w:rsidR="00697B01" w:rsidRDefault="009A7D9C" w:rsidP="00697B01">
      <w:pPr>
        <w:jc w:val="both"/>
        <w:rPr>
          <w:b/>
          <w:sz w:val="28"/>
          <w:szCs w:val="28"/>
          <w:lang w:val="uk-UA"/>
        </w:rPr>
      </w:pPr>
      <w:r>
        <w:rPr>
          <w:b/>
          <w:sz w:val="28"/>
          <w:szCs w:val="28"/>
          <w:lang w:val="uk-UA"/>
        </w:rPr>
        <w:t>11</w:t>
      </w:r>
      <w:r w:rsidR="00697B01" w:rsidRPr="0089173D">
        <w:rPr>
          <w:b/>
          <w:sz w:val="28"/>
          <w:szCs w:val="28"/>
          <w:lang w:val="uk-UA"/>
        </w:rPr>
        <w:t xml:space="preserve">. </w:t>
      </w:r>
      <w:r w:rsidR="00697B01" w:rsidRPr="00C81C71">
        <w:rPr>
          <w:b/>
          <w:sz w:val="28"/>
          <w:szCs w:val="28"/>
          <w:lang w:val="uk-UA"/>
        </w:rPr>
        <w:t>Експертною Радою при  Державному агенстві з питань кіно затверджено надання державної фінансової підтримку в сумі 200</w:t>
      </w:r>
      <w:r w:rsidR="00697B01" w:rsidRPr="0089173D">
        <w:rPr>
          <w:b/>
          <w:sz w:val="28"/>
          <w:szCs w:val="28"/>
        </w:rPr>
        <w:t> </w:t>
      </w:r>
      <w:r w:rsidR="00697B01" w:rsidRPr="00C81C71">
        <w:rPr>
          <w:b/>
          <w:sz w:val="28"/>
          <w:szCs w:val="28"/>
          <w:lang w:val="uk-UA"/>
        </w:rPr>
        <w:t>000,00 (Двісті тисяч грн.</w:t>
      </w:r>
      <w:r w:rsidR="00ED355B">
        <w:rPr>
          <w:b/>
          <w:sz w:val="28"/>
          <w:szCs w:val="28"/>
          <w:lang w:val="uk-UA"/>
        </w:rPr>
        <w:t xml:space="preserve"> 00 коп.</w:t>
      </w:r>
      <w:r w:rsidR="00697B01" w:rsidRPr="00C81C71">
        <w:rPr>
          <w:b/>
          <w:sz w:val="28"/>
          <w:szCs w:val="28"/>
          <w:lang w:val="uk-UA"/>
        </w:rPr>
        <w:t>) на проведення Кінолекторій в малих містах та селищах Тернопільщини.</w:t>
      </w:r>
    </w:p>
    <w:p w:rsidR="00697B01" w:rsidRPr="00697B01" w:rsidRDefault="00697B01" w:rsidP="00697B01">
      <w:pPr>
        <w:jc w:val="both"/>
        <w:rPr>
          <w:b/>
          <w:sz w:val="28"/>
          <w:szCs w:val="28"/>
          <w:lang w:val="uk-UA"/>
        </w:rPr>
      </w:pPr>
    </w:p>
    <w:p w:rsidR="00697B01" w:rsidRDefault="009A7D9C" w:rsidP="00697B01">
      <w:pPr>
        <w:jc w:val="both"/>
        <w:rPr>
          <w:sz w:val="28"/>
          <w:szCs w:val="28"/>
          <w:lang w:val="uk-UA"/>
        </w:rPr>
      </w:pPr>
      <w:r>
        <w:rPr>
          <w:b/>
          <w:sz w:val="28"/>
          <w:szCs w:val="28"/>
          <w:lang w:val="uk-UA"/>
        </w:rPr>
        <w:t>12</w:t>
      </w:r>
      <w:r w:rsidR="00697B01" w:rsidRPr="0089173D">
        <w:rPr>
          <w:b/>
          <w:sz w:val="28"/>
          <w:szCs w:val="28"/>
          <w:lang w:val="uk-UA"/>
        </w:rPr>
        <w:t xml:space="preserve">. </w:t>
      </w:r>
      <w:r w:rsidR="00ED355B">
        <w:rPr>
          <w:b/>
          <w:sz w:val="28"/>
          <w:szCs w:val="28"/>
          <w:lang w:val="uk-UA"/>
        </w:rPr>
        <w:t>Нами в</w:t>
      </w:r>
      <w:r w:rsidR="00697B01" w:rsidRPr="00C81C71">
        <w:rPr>
          <w:b/>
          <w:sz w:val="28"/>
          <w:szCs w:val="28"/>
          <w:lang w:val="uk-UA"/>
        </w:rPr>
        <w:t>ідкрито кіношколу «</w:t>
      </w:r>
      <w:r w:rsidR="00697B01" w:rsidRPr="0089173D">
        <w:rPr>
          <w:b/>
          <w:sz w:val="28"/>
          <w:szCs w:val="28"/>
        </w:rPr>
        <w:t>Film</w:t>
      </w:r>
      <w:r w:rsidR="00697B01" w:rsidRPr="00C81C71">
        <w:rPr>
          <w:b/>
          <w:sz w:val="28"/>
          <w:szCs w:val="28"/>
          <w:lang w:val="uk-UA"/>
        </w:rPr>
        <w:t xml:space="preserve"> </w:t>
      </w:r>
      <w:r w:rsidR="00697B01" w:rsidRPr="0089173D">
        <w:rPr>
          <w:b/>
          <w:sz w:val="28"/>
          <w:szCs w:val="28"/>
        </w:rPr>
        <w:t>Workshop</w:t>
      </w:r>
      <w:r w:rsidR="00697B01" w:rsidRPr="00C81C71">
        <w:rPr>
          <w:b/>
          <w:sz w:val="28"/>
          <w:szCs w:val="28"/>
          <w:lang w:val="uk-UA"/>
        </w:rPr>
        <w:t>».</w:t>
      </w:r>
      <w:r w:rsidR="00697B01" w:rsidRPr="00C81C71">
        <w:rPr>
          <w:sz w:val="28"/>
          <w:szCs w:val="28"/>
          <w:lang w:val="uk-UA"/>
        </w:rPr>
        <w:t xml:space="preserve"> Програма передбачає навчання дітей і дорослих по спеціальних програмах.</w:t>
      </w:r>
    </w:p>
    <w:p w:rsidR="00697B01" w:rsidRPr="00697B01" w:rsidRDefault="00697B01" w:rsidP="00697B01">
      <w:pPr>
        <w:jc w:val="both"/>
        <w:rPr>
          <w:sz w:val="28"/>
          <w:szCs w:val="28"/>
          <w:lang w:val="uk-UA"/>
        </w:rPr>
      </w:pPr>
    </w:p>
    <w:p w:rsidR="00697B01" w:rsidRPr="00ED355B" w:rsidRDefault="00697B01" w:rsidP="00697B01">
      <w:pPr>
        <w:jc w:val="both"/>
        <w:rPr>
          <w:b/>
          <w:sz w:val="28"/>
          <w:szCs w:val="28"/>
          <w:lang w:val="uk-UA"/>
        </w:rPr>
      </w:pPr>
      <w:r w:rsidRPr="0089173D">
        <w:rPr>
          <w:b/>
          <w:sz w:val="28"/>
          <w:szCs w:val="28"/>
        </w:rPr>
        <w:t xml:space="preserve">10. </w:t>
      </w:r>
      <w:r w:rsidR="00ED355B">
        <w:rPr>
          <w:b/>
          <w:sz w:val="28"/>
          <w:szCs w:val="28"/>
          <w:lang w:val="uk-UA"/>
        </w:rPr>
        <w:t xml:space="preserve"> </w:t>
      </w:r>
      <w:r w:rsidRPr="0089173D">
        <w:rPr>
          <w:b/>
          <w:sz w:val="28"/>
          <w:szCs w:val="28"/>
        </w:rPr>
        <w:t>В рамках громадського проекту «Кіномайстерня»</w:t>
      </w:r>
      <w:r w:rsidR="00ED355B">
        <w:rPr>
          <w:b/>
          <w:sz w:val="28"/>
          <w:szCs w:val="28"/>
        </w:rPr>
        <w:t xml:space="preserve"> проведено майстер класи, </w:t>
      </w:r>
      <w:r w:rsidR="00ED355B">
        <w:rPr>
          <w:b/>
          <w:sz w:val="28"/>
          <w:szCs w:val="28"/>
          <w:lang w:val="uk-UA"/>
        </w:rPr>
        <w:t xml:space="preserve">до участі в яких </w:t>
      </w:r>
      <w:r w:rsidRPr="0089173D">
        <w:rPr>
          <w:b/>
          <w:sz w:val="28"/>
          <w:szCs w:val="28"/>
        </w:rPr>
        <w:t>залучаються люди різного віку,</w:t>
      </w:r>
      <w:r>
        <w:rPr>
          <w:b/>
          <w:sz w:val="28"/>
          <w:szCs w:val="28"/>
        </w:rPr>
        <w:t xml:space="preserve"> </w:t>
      </w:r>
      <w:r w:rsidRPr="0089173D">
        <w:rPr>
          <w:b/>
          <w:sz w:val="28"/>
          <w:szCs w:val="28"/>
        </w:rPr>
        <w:t>соціальних можливостей а також</w:t>
      </w:r>
      <w:r w:rsidR="00ED355B">
        <w:rPr>
          <w:b/>
          <w:sz w:val="28"/>
          <w:szCs w:val="28"/>
          <w:lang w:val="uk-UA"/>
        </w:rPr>
        <w:t xml:space="preserve"> люди</w:t>
      </w:r>
      <w:r w:rsidRPr="0089173D">
        <w:rPr>
          <w:b/>
          <w:sz w:val="28"/>
          <w:szCs w:val="28"/>
        </w:rPr>
        <w:t xml:space="preserve"> з інвалідністю</w:t>
      </w:r>
      <w:r w:rsidR="00ED355B">
        <w:rPr>
          <w:b/>
          <w:sz w:val="28"/>
          <w:szCs w:val="28"/>
          <w:lang w:val="uk-UA"/>
        </w:rPr>
        <w:t>, а саме:</w:t>
      </w:r>
    </w:p>
    <w:p w:rsidR="00697B01" w:rsidRPr="00ED355B" w:rsidRDefault="00697B01" w:rsidP="00ED355B">
      <w:pPr>
        <w:pStyle w:val="ListParagraph"/>
        <w:numPr>
          <w:ilvl w:val="0"/>
          <w:numId w:val="8"/>
        </w:numPr>
        <w:jc w:val="both"/>
        <w:rPr>
          <w:b/>
          <w:sz w:val="28"/>
          <w:szCs w:val="28"/>
        </w:rPr>
      </w:pPr>
      <w:r w:rsidRPr="00ED355B">
        <w:rPr>
          <w:sz w:val="28"/>
          <w:szCs w:val="28"/>
        </w:rPr>
        <w:t>майстер – клас по створеннію анімації;</w:t>
      </w:r>
    </w:p>
    <w:p w:rsidR="00697B01" w:rsidRPr="00ED355B" w:rsidRDefault="00697B01" w:rsidP="00ED355B">
      <w:pPr>
        <w:pStyle w:val="ListParagraph"/>
        <w:numPr>
          <w:ilvl w:val="0"/>
          <w:numId w:val="8"/>
        </w:numPr>
        <w:jc w:val="both"/>
        <w:rPr>
          <w:sz w:val="28"/>
          <w:szCs w:val="28"/>
        </w:rPr>
      </w:pPr>
      <w:r w:rsidRPr="00ED355B">
        <w:rPr>
          <w:sz w:val="28"/>
          <w:szCs w:val="28"/>
        </w:rPr>
        <w:t>майстер –клас  «Акторська майстерність з Тетяною Лаврушко»;</w:t>
      </w:r>
    </w:p>
    <w:p w:rsidR="00697B01" w:rsidRPr="00215F6B" w:rsidRDefault="00697B01" w:rsidP="00ED355B">
      <w:pPr>
        <w:pStyle w:val="ListParagraph"/>
        <w:numPr>
          <w:ilvl w:val="0"/>
          <w:numId w:val="8"/>
        </w:numPr>
        <w:jc w:val="both"/>
        <w:rPr>
          <w:sz w:val="28"/>
          <w:szCs w:val="28"/>
        </w:rPr>
      </w:pPr>
      <w:r w:rsidRPr="00ED355B">
        <w:rPr>
          <w:sz w:val="28"/>
          <w:szCs w:val="28"/>
        </w:rPr>
        <w:t>майстер-клас з каскадером, актором Вадимом Павленком;</w:t>
      </w:r>
    </w:p>
    <w:p w:rsidR="00215F6B" w:rsidRPr="00ED355B" w:rsidRDefault="00EB67F9" w:rsidP="00ED355B">
      <w:pPr>
        <w:pStyle w:val="ListParagraph"/>
        <w:numPr>
          <w:ilvl w:val="0"/>
          <w:numId w:val="8"/>
        </w:numPr>
        <w:jc w:val="both"/>
        <w:rPr>
          <w:sz w:val="28"/>
          <w:szCs w:val="28"/>
        </w:rPr>
      </w:pPr>
      <w:r>
        <w:rPr>
          <w:sz w:val="28"/>
          <w:szCs w:val="28"/>
          <w:lang w:val="uk-UA"/>
        </w:rPr>
        <w:t>кіномайстерня з режисе</w:t>
      </w:r>
      <w:r w:rsidR="00E4016B">
        <w:rPr>
          <w:sz w:val="28"/>
          <w:szCs w:val="28"/>
          <w:lang w:val="uk-UA"/>
        </w:rPr>
        <w:t>рами проекту «Від ідеї до екрану»</w:t>
      </w:r>
    </w:p>
    <w:p w:rsidR="00E4016B" w:rsidRDefault="00E4016B" w:rsidP="00697B01">
      <w:pPr>
        <w:jc w:val="both"/>
        <w:rPr>
          <w:b/>
          <w:sz w:val="28"/>
          <w:szCs w:val="28"/>
          <w:lang w:val="uk-UA"/>
        </w:rPr>
      </w:pPr>
    </w:p>
    <w:p w:rsidR="00697B01" w:rsidRPr="00215F6B" w:rsidRDefault="009A7D9C" w:rsidP="00697B01">
      <w:pPr>
        <w:jc w:val="both"/>
        <w:rPr>
          <w:b/>
          <w:sz w:val="28"/>
          <w:szCs w:val="28"/>
          <w:lang w:val="uk-UA"/>
        </w:rPr>
      </w:pPr>
      <w:r>
        <w:rPr>
          <w:b/>
          <w:sz w:val="28"/>
          <w:szCs w:val="28"/>
          <w:lang w:val="uk-UA"/>
        </w:rPr>
        <w:t>13</w:t>
      </w:r>
      <w:r w:rsidR="00215F6B" w:rsidRPr="00215F6B">
        <w:rPr>
          <w:b/>
          <w:sz w:val="28"/>
          <w:szCs w:val="28"/>
          <w:lang w:val="uk-UA"/>
        </w:rPr>
        <w:t>. Проведено кастинги для зйомок таких фільмів:</w:t>
      </w:r>
    </w:p>
    <w:p w:rsidR="00697B01" w:rsidRDefault="00E93399" w:rsidP="009A7D9C">
      <w:pPr>
        <w:pStyle w:val="ListParagraph"/>
        <w:numPr>
          <w:ilvl w:val="0"/>
          <w:numId w:val="14"/>
        </w:numPr>
        <w:jc w:val="both"/>
        <w:rPr>
          <w:sz w:val="28"/>
          <w:szCs w:val="28"/>
          <w:lang w:val="uk-UA"/>
        </w:rPr>
      </w:pPr>
      <w:r>
        <w:rPr>
          <w:sz w:val="28"/>
          <w:szCs w:val="28"/>
          <w:lang w:val="uk-UA"/>
        </w:rPr>
        <w:t>х</w:t>
      </w:r>
      <w:r w:rsidR="00E4016B" w:rsidRPr="009A7D9C">
        <w:rPr>
          <w:sz w:val="28"/>
          <w:szCs w:val="28"/>
          <w:lang w:val="uk-UA"/>
        </w:rPr>
        <w:t>удожній фільм «Королевич Джура»</w:t>
      </w:r>
    </w:p>
    <w:p w:rsidR="00E4016B" w:rsidRPr="009A7D9C" w:rsidRDefault="009A7D9C" w:rsidP="009A7D9C">
      <w:pPr>
        <w:pStyle w:val="ListParagraph"/>
        <w:numPr>
          <w:ilvl w:val="0"/>
          <w:numId w:val="14"/>
        </w:numPr>
        <w:jc w:val="both"/>
        <w:rPr>
          <w:sz w:val="28"/>
          <w:szCs w:val="28"/>
          <w:lang w:val="uk-UA"/>
        </w:rPr>
      </w:pPr>
      <w:r w:rsidRPr="009A7D9C">
        <w:rPr>
          <w:sz w:val="28"/>
          <w:szCs w:val="28"/>
          <w:lang w:val="uk-UA"/>
        </w:rPr>
        <w:t>д</w:t>
      </w:r>
      <w:r w:rsidR="00E4016B" w:rsidRPr="009A7D9C">
        <w:rPr>
          <w:sz w:val="28"/>
          <w:szCs w:val="28"/>
          <w:lang w:val="uk-UA"/>
        </w:rPr>
        <w:t>окументальний фільм «Шлях до світанку»</w:t>
      </w:r>
    </w:p>
    <w:p w:rsidR="00E4016B" w:rsidRDefault="00E4016B" w:rsidP="00697B01">
      <w:pPr>
        <w:jc w:val="both"/>
        <w:rPr>
          <w:sz w:val="28"/>
          <w:szCs w:val="28"/>
          <w:lang w:val="uk-UA"/>
        </w:rPr>
      </w:pPr>
    </w:p>
    <w:p w:rsidR="00E4016B" w:rsidRPr="00E4016B" w:rsidRDefault="009A7D9C" w:rsidP="00697B01">
      <w:pPr>
        <w:jc w:val="both"/>
        <w:rPr>
          <w:b/>
          <w:sz w:val="28"/>
          <w:szCs w:val="28"/>
          <w:lang w:val="uk-UA"/>
        </w:rPr>
      </w:pPr>
      <w:r>
        <w:rPr>
          <w:b/>
          <w:sz w:val="28"/>
          <w:szCs w:val="28"/>
          <w:lang w:val="uk-UA"/>
        </w:rPr>
        <w:t>14</w:t>
      </w:r>
      <w:r w:rsidR="00E4016B" w:rsidRPr="00E4016B">
        <w:rPr>
          <w:b/>
          <w:sz w:val="28"/>
          <w:szCs w:val="28"/>
          <w:lang w:val="uk-UA"/>
        </w:rPr>
        <w:t>. Проведено семінар для працівників освіти міста «Право на пам</w:t>
      </w:r>
      <w:r w:rsidR="00E4016B" w:rsidRPr="00E4016B">
        <w:rPr>
          <w:b/>
          <w:sz w:val="28"/>
          <w:szCs w:val="28"/>
        </w:rPr>
        <w:t>’</w:t>
      </w:r>
      <w:r w:rsidR="00E4016B" w:rsidRPr="00E4016B">
        <w:rPr>
          <w:b/>
          <w:sz w:val="28"/>
          <w:szCs w:val="28"/>
          <w:lang w:val="uk-UA"/>
        </w:rPr>
        <w:t>ять» Роль документального кіно у формуванні візій прав людини»</w:t>
      </w:r>
    </w:p>
    <w:p w:rsidR="00E4016B" w:rsidRPr="00E4016B" w:rsidRDefault="00E4016B" w:rsidP="00697B01">
      <w:pPr>
        <w:jc w:val="both"/>
        <w:rPr>
          <w:sz w:val="28"/>
          <w:szCs w:val="28"/>
          <w:lang w:val="uk-UA"/>
        </w:rPr>
      </w:pPr>
    </w:p>
    <w:p w:rsidR="00697B01" w:rsidRPr="00ED355B" w:rsidRDefault="009A7D9C" w:rsidP="00697B01">
      <w:pPr>
        <w:jc w:val="both"/>
        <w:rPr>
          <w:b/>
          <w:sz w:val="28"/>
          <w:szCs w:val="28"/>
          <w:lang w:val="uk-UA"/>
        </w:rPr>
      </w:pPr>
      <w:r>
        <w:rPr>
          <w:b/>
          <w:sz w:val="28"/>
          <w:szCs w:val="28"/>
        </w:rPr>
        <w:t>1</w:t>
      </w:r>
      <w:r>
        <w:rPr>
          <w:b/>
          <w:sz w:val="28"/>
          <w:szCs w:val="28"/>
          <w:lang w:val="uk-UA"/>
        </w:rPr>
        <w:t>5</w:t>
      </w:r>
      <w:r w:rsidR="00697B01">
        <w:rPr>
          <w:b/>
          <w:sz w:val="28"/>
          <w:szCs w:val="28"/>
        </w:rPr>
        <w:t>.</w:t>
      </w:r>
      <w:r w:rsidR="00880999">
        <w:rPr>
          <w:b/>
          <w:sz w:val="28"/>
          <w:szCs w:val="28"/>
        </w:rPr>
        <w:t xml:space="preserve"> </w:t>
      </w:r>
      <w:r w:rsidR="00880999">
        <w:rPr>
          <w:b/>
          <w:sz w:val="28"/>
          <w:szCs w:val="28"/>
          <w:lang w:val="uk-UA"/>
        </w:rPr>
        <w:t>Організовано та проведено</w:t>
      </w:r>
      <w:r w:rsidR="00880999">
        <w:rPr>
          <w:b/>
          <w:sz w:val="28"/>
          <w:szCs w:val="28"/>
        </w:rPr>
        <w:t xml:space="preserve"> IV </w:t>
      </w:r>
      <w:r w:rsidR="00880999">
        <w:rPr>
          <w:b/>
          <w:sz w:val="28"/>
          <w:szCs w:val="28"/>
          <w:lang w:val="uk-UA"/>
        </w:rPr>
        <w:t>Міжнародний</w:t>
      </w:r>
      <w:r w:rsidR="00ED355B">
        <w:rPr>
          <w:b/>
          <w:sz w:val="28"/>
          <w:szCs w:val="28"/>
        </w:rPr>
        <w:t xml:space="preserve"> форуму «КіноХвиля»</w:t>
      </w:r>
      <w:r w:rsidR="00ED355B">
        <w:rPr>
          <w:b/>
          <w:sz w:val="28"/>
          <w:szCs w:val="28"/>
          <w:lang w:val="uk-UA"/>
        </w:rPr>
        <w:t xml:space="preserve">. </w:t>
      </w:r>
    </w:p>
    <w:p w:rsidR="00560F3A" w:rsidRDefault="00ED355B" w:rsidP="00ED355B">
      <w:pPr>
        <w:jc w:val="both"/>
        <w:rPr>
          <w:sz w:val="28"/>
          <w:szCs w:val="28"/>
          <w:lang w:val="uk-UA"/>
        </w:rPr>
      </w:pPr>
      <w:r>
        <w:rPr>
          <w:sz w:val="28"/>
          <w:szCs w:val="28"/>
          <w:lang w:val="uk-UA"/>
        </w:rPr>
        <w:t xml:space="preserve">В </w:t>
      </w:r>
      <w:r w:rsidR="00DD411C">
        <w:rPr>
          <w:sz w:val="28"/>
          <w:szCs w:val="28"/>
          <w:lang w:val="uk-UA"/>
        </w:rPr>
        <w:t xml:space="preserve"> рамках форуму:</w:t>
      </w:r>
    </w:p>
    <w:p w:rsidR="00DD411C" w:rsidRDefault="00DD411C" w:rsidP="001C4B89">
      <w:pPr>
        <w:pStyle w:val="ListParagraph"/>
        <w:numPr>
          <w:ilvl w:val="0"/>
          <w:numId w:val="15"/>
        </w:numPr>
        <w:jc w:val="both"/>
        <w:rPr>
          <w:sz w:val="28"/>
          <w:szCs w:val="28"/>
          <w:lang w:val="uk-UA"/>
        </w:rPr>
      </w:pPr>
      <w:r>
        <w:rPr>
          <w:sz w:val="28"/>
          <w:szCs w:val="28"/>
          <w:lang w:val="uk-UA"/>
        </w:rPr>
        <w:t xml:space="preserve">проведено покази </w:t>
      </w:r>
      <w:r w:rsidR="001C4B89">
        <w:rPr>
          <w:sz w:val="28"/>
          <w:szCs w:val="28"/>
          <w:lang w:val="uk-UA"/>
        </w:rPr>
        <w:t>фільмів за участі творців, таких як:</w:t>
      </w:r>
    </w:p>
    <w:p w:rsidR="001C4B89" w:rsidRDefault="001C4B89" w:rsidP="001C4B89">
      <w:pPr>
        <w:pStyle w:val="ListParagraph"/>
        <w:numPr>
          <w:ilvl w:val="0"/>
          <w:numId w:val="16"/>
        </w:numPr>
        <w:jc w:val="both"/>
        <w:rPr>
          <w:sz w:val="28"/>
          <w:szCs w:val="28"/>
          <w:lang w:val="uk-UA"/>
        </w:rPr>
      </w:pPr>
      <w:r>
        <w:rPr>
          <w:sz w:val="28"/>
          <w:szCs w:val="28"/>
          <w:lang w:val="uk-UA"/>
        </w:rPr>
        <w:t>«Іван сила»</w:t>
      </w:r>
    </w:p>
    <w:p w:rsidR="001C4B89" w:rsidRDefault="001C4B89" w:rsidP="001C4B89">
      <w:pPr>
        <w:pStyle w:val="ListParagraph"/>
        <w:numPr>
          <w:ilvl w:val="0"/>
          <w:numId w:val="16"/>
        </w:numPr>
        <w:jc w:val="both"/>
        <w:rPr>
          <w:sz w:val="28"/>
          <w:szCs w:val="28"/>
          <w:lang w:val="uk-UA"/>
        </w:rPr>
      </w:pPr>
      <w:r>
        <w:rPr>
          <w:sz w:val="28"/>
          <w:szCs w:val="28"/>
          <w:lang w:val="uk-UA"/>
        </w:rPr>
        <w:t>«Орнаменти та долі»</w:t>
      </w:r>
    </w:p>
    <w:p w:rsidR="001C4B89" w:rsidRDefault="001C4B89" w:rsidP="001C4B89">
      <w:pPr>
        <w:pStyle w:val="ListParagraph"/>
        <w:numPr>
          <w:ilvl w:val="0"/>
          <w:numId w:val="16"/>
        </w:numPr>
        <w:jc w:val="both"/>
        <w:rPr>
          <w:sz w:val="28"/>
          <w:szCs w:val="28"/>
          <w:lang w:val="uk-UA"/>
        </w:rPr>
      </w:pPr>
      <w:r>
        <w:rPr>
          <w:sz w:val="28"/>
          <w:szCs w:val="28"/>
          <w:lang w:val="uk-UA"/>
        </w:rPr>
        <w:t>«Лицар обов</w:t>
      </w:r>
      <w:r w:rsidRPr="001C4B89">
        <w:rPr>
          <w:sz w:val="28"/>
          <w:szCs w:val="28"/>
        </w:rPr>
        <w:t>’</w:t>
      </w:r>
      <w:r>
        <w:rPr>
          <w:sz w:val="28"/>
          <w:szCs w:val="28"/>
          <w:lang w:val="uk-UA"/>
        </w:rPr>
        <w:t>язку та чину. Михайло Галущинський»</w:t>
      </w:r>
    </w:p>
    <w:p w:rsidR="001C4B89" w:rsidRDefault="001C4B89" w:rsidP="001C4B89">
      <w:pPr>
        <w:pStyle w:val="ListParagraph"/>
        <w:numPr>
          <w:ilvl w:val="0"/>
          <w:numId w:val="16"/>
        </w:numPr>
        <w:jc w:val="both"/>
        <w:rPr>
          <w:sz w:val="28"/>
          <w:szCs w:val="28"/>
          <w:lang w:val="uk-UA"/>
        </w:rPr>
      </w:pPr>
      <w:r>
        <w:rPr>
          <w:sz w:val="28"/>
          <w:szCs w:val="28"/>
          <w:lang w:val="uk-UA"/>
        </w:rPr>
        <w:t>«Малевич»</w:t>
      </w:r>
    </w:p>
    <w:p w:rsidR="001C4B89" w:rsidRDefault="001C4B89" w:rsidP="001C4B89">
      <w:pPr>
        <w:pStyle w:val="ListParagraph"/>
        <w:numPr>
          <w:ilvl w:val="0"/>
          <w:numId w:val="16"/>
        </w:numPr>
        <w:jc w:val="both"/>
        <w:rPr>
          <w:sz w:val="28"/>
          <w:szCs w:val="28"/>
          <w:lang w:val="uk-UA"/>
        </w:rPr>
      </w:pPr>
      <w:r>
        <w:rPr>
          <w:sz w:val="28"/>
          <w:szCs w:val="28"/>
          <w:lang w:val="uk-UA"/>
        </w:rPr>
        <w:t>«Фокстер і макс»</w:t>
      </w:r>
    </w:p>
    <w:p w:rsidR="001C4B89" w:rsidRDefault="001C4B89" w:rsidP="001C4B89">
      <w:pPr>
        <w:pStyle w:val="ListParagraph"/>
        <w:numPr>
          <w:ilvl w:val="0"/>
          <w:numId w:val="16"/>
        </w:numPr>
        <w:jc w:val="both"/>
        <w:rPr>
          <w:sz w:val="28"/>
          <w:szCs w:val="28"/>
          <w:lang w:val="uk-UA"/>
        </w:rPr>
      </w:pPr>
      <w:r>
        <w:rPr>
          <w:sz w:val="28"/>
          <w:szCs w:val="28"/>
          <w:lang w:val="uk-UA"/>
        </w:rPr>
        <w:t>«Поліна та таємниця кіностудій»</w:t>
      </w:r>
    </w:p>
    <w:p w:rsidR="001C4B89" w:rsidRDefault="001C4B89" w:rsidP="001C4B89">
      <w:pPr>
        <w:pStyle w:val="ListParagraph"/>
        <w:numPr>
          <w:ilvl w:val="0"/>
          <w:numId w:val="16"/>
        </w:numPr>
        <w:jc w:val="both"/>
        <w:rPr>
          <w:sz w:val="28"/>
          <w:szCs w:val="28"/>
          <w:lang w:val="uk-UA"/>
        </w:rPr>
      </w:pPr>
      <w:r>
        <w:rPr>
          <w:sz w:val="28"/>
          <w:szCs w:val="28"/>
          <w:lang w:val="uk-UA"/>
        </w:rPr>
        <w:lastRenderedPageBreak/>
        <w:t>«Гуцулка Ксеня»</w:t>
      </w:r>
    </w:p>
    <w:p w:rsidR="001C4B89" w:rsidRDefault="001C4B89" w:rsidP="001C4B89">
      <w:pPr>
        <w:pStyle w:val="ListParagraph"/>
        <w:numPr>
          <w:ilvl w:val="0"/>
          <w:numId w:val="16"/>
        </w:numPr>
        <w:jc w:val="both"/>
        <w:rPr>
          <w:sz w:val="28"/>
          <w:szCs w:val="28"/>
          <w:lang w:val="uk-UA"/>
        </w:rPr>
      </w:pPr>
      <w:r>
        <w:rPr>
          <w:sz w:val="28"/>
          <w:szCs w:val="28"/>
          <w:lang w:val="uk-UA"/>
        </w:rPr>
        <w:t>«</w:t>
      </w:r>
      <w:proofErr w:type="spellStart"/>
      <w:r>
        <w:rPr>
          <w:sz w:val="28"/>
          <w:szCs w:val="28"/>
          <w:lang w:val="en-US"/>
        </w:rPr>
        <w:t>Ukrainer</w:t>
      </w:r>
      <w:proofErr w:type="spellEnd"/>
      <w:r w:rsidRPr="001C4B89">
        <w:rPr>
          <w:sz w:val="28"/>
          <w:szCs w:val="28"/>
        </w:rPr>
        <w:t xml:space="preserve">. </w:t>
      </w:r>
      <w:r>
        <w:rPr>
          <w:sz w:val="28"/>
          <w:szCs w:val="28"/>
          <w:lang w:val="en-US"/>
        </w:rPr>
        <w:t>The Movie</w:t>
      </w:r>
      <w:r>
        <w:rPr>
          <w:sz w:val="28"/>
          <w:szCs w:val="28"/>
          <w:lang w:val="uk-UA"/>
        </w:rPr>
        <w:t>»</w:t>
      </w:r>
    </w:p>
    <w:p w:rsidR="001C4B89" w:rsidRDefault="001C4B89" w:rsidP="001C4B89">
      <w:pPr>
        <w:pStyle w:val="ListParagraph"/>
        <w:numPr>
          <w:ilvl w:val="0"/>
          <w:numId w:val="16"/>
        </w:numPr>
        <w:jc w:val="both"/>
        <w:rPr>
          <w:sz w:val="28"/>
          <w:szCs w:val="28"/>
          <w:lang w:val="uk-UA"/>
        </w:rPr>
      </w:pPr>
      <w:r>
        <w:rPr>
          <w:sz w:val="28"/>
          <w:szCs w:val="28"/>
          <w:lang w:val="uk-UA"/>
        </w:rPr>
        <w:t>«Захар Беркут»</w:t>
      </w:r>
    </w:p>
    <w:p w:rsidR="001C4B89" w:rsidRDefault="001C4B89" w:rsidP="001C4B89">
      <w:pPr>
        <w:pStyle w:val="ListParagraph"/>
        <w:numPr>
          <w:ilvl w:val="0"/>
          <w:numId w:val="16"/>
        </w:numPr>
        <w:jc w:val="both"/>
        <w:rPr>
          <w:sz w:val="28"/>
          <w:szCs w:val="28"/>
          <w:lang w:val="uk-UA"/>
        </w:rPr>
      </w:pPr>
      <w:r>
        <w:rPr>
          <w:sz w:val="28"/>
          <w:szCs w:val="28"/>
          <w:lang w:val="uk-UA"/>
        </w:rPr>
        <w:t>«Давай танцюй»</w:t>
      </w:r>
    </w:p>
    <w:p w:rsidR="001C4B89" w:rsidRDefault="001C4B89" w:rsidP="001C4B89">
      <w:pPr>
        <w:pStyle w:val="ListParagraph"/>
        <w:numPr>
          <w:ilvl w:val="0"/>
          <w:numId w:val="16"/>
        </w:numPr>
        <w:jc w:val="both"/>
        <w:rPr>
          <w:sz w:val="28"/>
          <w:szCs w:val="28"/>
          <w:lang w:val="uk-UA"/>
        </w:rPr>
      </w:pPr>
      <w:r>
        <w:rPr>
          <w:sz w:val="28"/>
          <w:szCs w:val="28"/>
          <w:lang w:val="uk-UA"/>
        </w:rPr>
        <w:t>«Шлях до світанку»</w:t>
      </w:r>
    </w:p>
    <w:p w:rsidR="001C4B89" w:rsidRDefault="001C4B89" w:rsidP="001C4B89">
      <w:pPr>
        <w:pStyle w:val="ListParagraph"/>
        <w:numPr>
          <w:ilvl w:val="0"/>
          <w:numId w:val="16"/>
        </w:numPr>
        <w:jc w:val="both"/>
        <w:rPr>
          <w:sz w:val="28"/>
          <w:szCs w:val="28"/>
          <w:lang w:val="uk-UA"/>
        </w:rPr>
      </w:pPr>
      <w:r>
        <w:rPr>
          <w:sz w:val="28"/>
          <w:szCs w:val="28"/>
          <w:lang w:val="uk-UA"/>
        </w:rPr>
        <w:t>«Музей-скансен «Черняхівська культура»</w:t>
      </w:r>
    </w:p>
    <w:p w:rsidR="001C4B89" w:rsidRDefault="001C4B89" w:rsidP="001C4B89">
      <w:pPr>
        <w:pStyle w:val="ListParagraph"/>
        <w:numPr>
          <w:ilvl w:val="0"/>
          <w:numId w:val="16"/>
        </w:numPr>
        <w:jc w:val="both"/>
        <w:rPr>
          <w:sz w:val="28"/>
          <w:szCs w:val="28"/>
          <w:lang w:val="uk-UA"/>
        </w:rPr>
      </w:pPr>
      <w:r>
        <w:rPr>
          <w:sz w:val="28"/>
          <w:szCs w:val="28"/>
          <w:lang w:val="uk-UA"/>
        </w:rPr>
        <w:t>«Час собак»</w:t>
      </w:r>
    </w:p>
    <w:p w:rsidR="001C4B89" w:rsidRDefault="001C4B89" w:rsidP="001C4B89">
      <w:pPr>
        <w:pStyle w:val="ListParagraph"/>
        <w:numPr>
          <w:ilvl w:val="0"/>
          <w:numId w:val="16"/>
        </w:numPr>
        <w:jc w:val="both"/>
        <w:rPr>
          <w:sz w:val="28"/>
          <w:szCs w:val="28"/>
          <w:lang w:val="uk-UA"/>
        </w:rPr>
      </w:pPr>
      <w:r>
        <w:rPr>
          <w:sz w:val="28"/>
          <w:szCs w:val="28"/>
          <w:lang w:val="uk-UA"/>
        </w:rPr>
        <w:t>«Тумани»</w:t>
      </w:r>
    </w:p>
    <w:p w:rsidR="001C4B89" w:rsidRDefault="001C4B89" w:rsidP="001C4B89">
      <w:pPr>
        <w:pStyle w:val="ListParagraph"/>
        <w:numPr>
          <w:ilvl w:val="0"/>
          <w:numId w:val="16"/>
        </w:numPr>
        <w:jc w:val="both"/>
        <w:rPr>
          <w:sz w:val="28"/>
          <w:szCs w:val="28"/>
          <w:lang w:val="uk-UA"/>
        </w:rPr>
      </w:pPr>
      <w:r>
        <w:rPr>
          <w:sz w:val="28"/>
          <w:szCs w:val="28"/>
          <w:lang w:val="uk-UA"/>
        </w:rPr>
        <w:t>«Остання війна»</w:t>
      </w:r>
    </w:p>
    <w:p w:rsidR="001C4B89" w:rsidRDefault="001C4B89" w:rsidP="001C4B89">
      <w:pPr>
        <w:pStyle w:val="ListParagraph"/>
        <w:numPr>
          <w:ilvl w:val="0"/>
          <w:numId w:val="16"/>
        </w:numPr>
        <w:jc w:val="both"/>
        <w:rPr>
          <w:sz w:val="28"/>
          <w:szCs w:val="28"/>
          <w:lang w:val="uk-UA"/>
        </w:rPr>
      </w:pPr>
      <w:r>
        <w:rPr>
          <w:sz w:val="28"/>
          <w:szCs w:val="28"/>
          <w:lang w:val="uk-UA"/>
        </w:rPr>
        <w:t>«Жива УПА. Я не з неба»</w:t>
      </w:r>
    </w:p>
    <w:p w:rsidR="001C4B89" w:rsidRDefault="001C4B89" w:rsidP="001C4B89">
      <w:pPr>
        <w:pStyle w:val="ListParagraph"/>
        <w:numPr>
          <w:ilvl w:val="0"/>
          <w:numId w:val="16"/>
        </w:numPr>
        <w:jc w:val="both"/>
        <w:rPr>
          <w:sz w:val="28"/>
          <w:szCs w:val="28"/>
          <w:lang w:val="uk-UA"/>
        </w:rPr>
      </w:pPr>
      <w:r>
        <w:rPr>
          <w:sz w:val="28"/>
          <w:szCs w:val="28"/>
          <w:lang w:val="uk-UA"/>
        </w:rPr>
        <w:t>«Дубно.На скрижалях історії»</w:t>
      </w:r>
    </w:p>
    <w:p w:rsidR="001C4B89" w:rsidRDefault="001C4B89" w:rsidP="001C4B89">
      <w:pPr>
        <w:pStyle w:val="ListParagraph"/>
        <w:numPr>
          <w:ilvl w:val="0"/>
          <w:numId w:val="16"/>
        </w:numPr>
        <w:jc w:val="both"/>
        <w:rPr>
          <w:sz w:val="28"/>
          <w:szCs w:val="28"/>
          <w:lang w:val="uk-UA"/>
        </w:rPr>
      </w:pPr>
      <w:r>
        <w:rPr>
          <w:sz w:val="28"/>
          <w:szCs w:val="28"/>
          <w:lang w:val="uk-UA"/>
        </w:rPr>
        <w:t>«</w:t>
      </w:r>
      <w:r>
        <w:rPr>
          <w:sz w:val="28"/>
          <w:szCs w:val="28"/>
          <w:lang w:val="en-US"/>
        </w:rPr>
        <w:t>One life</w:t>
      </w:r>
      <w:r>
        <w:rPr>
          <w:sz w:val="28"/>
          <w:szCs w:val="28"/>
          <w:lang w:val="uk-UA"/>
        </w:rPr>
        <w:t>»</w:t>
      </w:r>
    </w:p>
    <w:p w:rsidR="001C4B89" w:rsidRDefault="001C4B89" w:rsidP="001C4B89">
      <w:pPr>
        <w:pStyle w:val="ListParagraph"/>
        <w:numPr>
          <w:ilvl w:val="0"/>
          <w:numId w:val="16"/>
        </w:numPr>
        <w:jc w:val="both"/>
        <w:rPr>
          <w:sz w:val="28"/>
          <w:szCs w:val="28"/>
          <w:lang w:val="uk-UA"/>
        </w:rPr>
      </w:pPr>
      <w:r>
        <w:rPr>
          <w:sz w:val="28"/>
          <w:szCs w:val="28"/>
          <w:lang w:val="uk-UA"/>
        </w:rPr>
        <w:t>«Пакет»</w:t>
      </w:r>
    </w:p>
    <w:p w:rsidR="001C4B89" w:rsidRDefault="001C4B89" w:rsidP="001C4B89">
      <w:pPr>
        <w:pStyle w:val="ListParagraph"/>
        <w:numPr>
          <w:ilvl w:val="0"/>
          <w:numId w:val="16"/>
        </w:numPr>
        <w:jc w:val="both"/>
        <w:rPr>
          <w:sz w:val="28"/>
          <w:szCs w:val="28"/>
          <w:lang w:val="uk-UA"/>
        </w:rPr>
      </w:pPr>
      <w:r>
        <w:rPr>
          <w:sz w:val="28"/>
          <w:szCs w:val="28"/>
          <w:lang w:val="uk-UA"/>
        </w:rPr>
        <w:t>«Брама»</w:t>
      </w:r>
    </w:p>
    <w:p w:rsidR="001C4B89" w:rsidRDefault="001C4B89" w:rsidP="001C4B89">
      <w:pPr>
        <w:pStyle w:val="ListParagraph"/>
        <w:numPr>
          <w:ilvl w:val="0"/>
          <w:numId w:val="16"/>
        </w:numPr>
        <w:jc w:val="both"/>
        <w:rPr>
          <w:sz w:val="28"/>
          <w:szCs w:val="28"/>
          <w:lang w:val="uk-UA"/>
        </w:rPr>
      </w:pPr>
      <w:r>
        <w:rPr>
          <w:sz w:val="28"/>
          <w:szCs w:val="28"/>
          <w:lang w:val="uk-UA"/>
        </w:rPr>
        <w:t>«Місто в якому не ходять гроші»</w:t>
      </w:r>
    </w:p>
    <w:p w:rsidR="001C4B89" w:rsidRDefault="001C4B89" w:rsidP="001C4B89">
      <w:pPr>
        <w:pStyle w:val="ListParagraph"/>
        <w:numPr>
          <w:ilvl w:val="0"/>
          <w:numId w:val="16"/>
        </w:numPr>
        <w:jc w:val="both"/>
        <w:rPr>
          <w:sz w:val="28"/>
          <w:szCs w:val="28"/>
          <w:lang w:val="uk-UA"/>
        </w:rPr>
      </w:pPr>
      <w:r>
        <w:rPr>
          <w:sz w:val="28"/>
          <w:szCs w:val="28"/>
          <w:lang w:val="uk-UA"/>
        </w:rPr>
        <w:t>«Дике поле»</w:t>
      </w:r>
    </w:p>
    <w:p w:rsidR="001C4B89" w:rsidRDefault="001C4B89" w:rsidP="001C4B89">
      <w:pPr>
        <w:pStyle w:val="ListParagraph"/>
        <w:numPr>
          <w:ilvl w:val="0"/>
          <w:numId w:val="16"/>
        </w:numPr>
        <w:jc w:val="both"/>
        <w:rPr>
          <w:sz w:val="28"/>
          <w:szCs w:val="28"/>
          <w:lang w:val="uk-UA"/>
        </w:rPr>
      </w:pPr>
      <w:r>
        <w:rPr>
          <w:sz w:val="28"/>
          <w:szCs w:val="28"/>
          <w:lang w:val="uk-UA"/>
        </w:rPr>
        <w:t>«З України до Голлівуду»</w:t>
      </w:r>
    </w:p>
    <w:p w:rsidR="001C4B89" w:rsidRDefault="001C4B89" w:rsidP="001C4B89">
      <w:pPr>
        <w:pStyle w:val="ListParagraph"/>
        <w:numPr>
          <w:ilvl w:val="0"/>
          <w:numId w:val="16"/>
        </w:numPr>
        <w:jc w:val="both"/>
        <w:rPr>
          <w:sz w:val="28"/>
          <w:szCs w:val="28"/>
          <w:lang w:val="uk-UA"/>
        </w:rPr>
      </w:pPr>
      <w:r>
        <w:rPr>
          <w:sz w:val="28"/>
          <w:szCs w:val="28"/>
          <w:lang w:val="uk-UA"/>
        </w:rPr>
        <w:t>«Крути 1918»</w:t>
      </w:r>
    </w:p>
    <w:p w:rsidR="001C4B89" w:rsidRDefault="001C4B89" w:rsidP="001C4B89">
      <w:pPr>
        <w:pStyle w:val="ListParagraph"/>
        <w:numPr>
          <w:ilvl w:val="0"/>
          <w:numId w:val="16"/>
        </w:numPr>
        <w:jc w:val="both"/>
        <w:rPr>
          <w:sz w:val="28"/>
          <w:szCs w:val="28"/>
          <w:lang w:val="uk-UA"/>
        </w:rPr>
      </w:pPr>
      <w:r>
        <w:rPr>
          <w:sz w:val="28"/>
          <w:szCs w:val="28"/>
          <w:lang w:val="uk-UA"/>
        </w:rPr>
        <w:t>«Іловайськ 2014. Батальйон «Донбас»</w:t>
      </w:r>
    </w:p>
    <w:p w:rsidR="001C4B89" w:rsidRDefault="001C4B89" w:rsidP="001C4B89">
      <w:pPr>
        <w:pStyle w:val="ListParagraph"/>
        <w:numPr>
          <w:ilvl w:val="0"/>
          <w:numId w:val="16"/>
        </w:numPr>
        <w:jc w:val="both"/>
        <w:rPr>
          <w:sz w:val="28"/>
          <w:szCs w:val="28"/>
          <w:lang w:val="uk-UA"/>
        </w:rPr>
      </w:pPr>
      <w:r>
        <w:rPr>
          <w:sz w:val="28"/>
          <w:szCs w:val="28"/>
          <w:lang w:val="uk-UA"/>
        </w:rPr>
        <w:t>«Гірська жінка на війні»</w:t>
      </w:r>
    </w:p>
    <w:p w:rsidR="001C4B89" w:rsidRDefault="001C4B89" w:rsidP="001C4B89">
      <w:pPr>
        <w:pStyle w:val="ListParagraph"/>
        <w:numPr>
          <w:ilvl w:val="0"/>
          <w:numId w:val="16"/>
        </w:numPr>
        <w:jc w:val="both"/>
        <w:rPr>
          <w:sz w:val="28"/>
          <w:szCs w:val="28"/>
          <w:lang w:val="uk-UA"/>
        </w:rPr>
      </w:pPr>
      <w:r>
        <w:rPr>
          <w:sz w:val="28"/>
          <w:szCs w:val="28"/>
          <w:lang w:val="uk-UA"/>
        </w:rPr>
        <w:t>«Одинадцять дітей з Моршина»</w:t>
      </w:r>
    </w:p>
    <w:p w:rsidR="001C4B89" w:rsidRDefault="001C4B89" w:rsidP="001C4B89">
      <w:pPr>
        <w:pStyle w:val="ListParagraph"/>
        <w:numPr>
          <w:ilvl w:val="0"/>
          <w:numId w:val="16"/>
        </w:numPr>
        <w:jc w:val="both"/>
        <w:rPr>
          <w:sz w:val="28"/>
          <w:szCs w:val="28"/>
          <w:lang w:val="uk-UA"/>
        </w:rPr>
      </w:pPr>
      <w:r>
        <w:rPr>
          <w:sz w:val="28"/>
          <w:szCs w:val="28"/>
          <w:lang w:val="uk-UA"/>
        </w:rPr>
        <w:t>«СКВОТ 32»</w:t>
      </w:r>
    </w:p>
    <w:p w:rsidR="001C4B89" w:rsidRDefault="001C4B89" w:rsidP="001C4B89">
      <w:pPr>
        <w:pStyle w:val="ListParagraph"/>
        <w:numPr>
          <w:ilvl w:val="0"/>
          <w:numId w:val="16"/>
        </w:numPr>
        <w:jc w:val="both"/>
        <w:rPr>
          <w:sz w:val="28"/>
          <w:szCs w:val="28"/>
          <w:lang w:val="uk-UA"/>
        </w:rPr>
      </w:pPr>
      <w:r>
        <w:rPr>
          <w:sz w:val="28"/>
          <w:szCs w:val="28"/>
          <w:lang w:val="uk-UA"/>
        </w:rPr>
        <w:t>«Заборонений»</w:t>
      </w:r>
    </w:p>
    <w:p w:rsidR="001C4B89" w:rsidRDefault="001C4B89" w:rsidP="001C4B89">
      <w:pPr>
        <w:pStyle w:val="ListParagraph"/>
        <w:numPr>
          <w:ilvl w:val="0"/>
          <w:numId w:val="16"/>
        </w:numPr>
        <w:jc w:val="both"/>
        <w:rPr>
          <w:sz w:val="28"/>
          <w:szCs w:val="28"/>
          <w:lang w:val="uk-UA"/>
        </w:rPr>
      </w:pPr>
      <w:r>
        <w:rPr>
          <w:sz w:val="28"/>
          <w:szCs w:val="28"/>
          <w:lang w:val="uk-UA"/>
        </w:rPr>
        <w:t>«Співає Івано-Франківськ</w:t>
      </w:r>
      <w:r w:rsidR="009B72A9">
        <w:rPr>
          <w:sz w:val="28"/>
          <w:szCs w:val="28"/>
          <w:lang w:val="uk-UA"/>
        </w:rPr>
        <w:t>теплокомуненерго»</w:t>
      </w:r>
    </w:p>
    <w:p w:rsidR="009B72A9" w:rsidRDefault="009B72A9" w:rsidP="001C4B89">
      <w:pPr>
        <w:pStyle w:val="ListParagraph"/>
        <w:numPr>
          <w:ilvl w:val="0"/>
          <w:numId w:val="16"/>
        </w:numPr>
        <w:jc w:val="both"/>
        <w:rPr>
          <w:sz w:val="28"/>
          <w:szCs w:val="28"/>
          <w:lang w:val="uk-UA"/>
        </w:rPr>
      </w:pPr>
      <w:r>
        <w:rPr>
          <w:sz w:val="28"/>
          <w:szCs w:val="28"/>
          <w:lang w:val="uk-UA"/>
        </w:rPr>
        <w:t>«Фортпост Луганськ»</w:t>
      </w:r>
    </w:p>
    <w:p w:rsidR="009B72A9" w:rsidRDefault="009B72A9" w:rsidP="001C4B89">
      <w:pPr>
        <w:pStyle w:val="ListParagraph"/>
        <w:numPr>
          <w:ilvl w:val="0"/>
          <w:numId w:val="16"/>
        </w:numPr>
        <w:jc w:val="both"/>
        <w:rPr>
          <w:sz w:val="28"/>
          <w:szCs w:val="28"/>
          <w:lang w:val="uk-UA"/>
        </w:rPr>
      </w:pPr>
      <w:r>
        <w:rPr>
          <w:sz w:val="28"/>
          <w:szCs w:val="28"/>
          <w:lang w:val="uk-UA"/>
        </w:rPr>
        <w:t>«Перша сотня»</w:t>
      </w:r>
    </w:p>
    <w:p w:rsidR="009B72A9" w:rsidRDefault="009B72A9" w:rsidP="001C4B89">
      <w:pPr>
        <w:pStyle w:val="ListParagraph"/>
        <w:numPr>
          <w:ilvl w:val="0"/>
          <w:numId w:val="16"/>
        </w:numPr>
        <w:jc w:val="both"/>
        <w:rPr>
          <w:sz w:val="28"/>
          <w:szCs w:val="28"/>
          <w:lang w:val="uk-UA"/>
        </w:rPr>
      </w:pPr>
      <w:r>
        <w:rPr>
          <w:sz w:val="28"/>
          <w:szCs w:val="28"/>
          <w:lang w:val="uk-UA"/>
        </w:rPr>
        <w:t>«Східняк»</w:t>
      </w:r>
    </w:p>
    <w:p w:rsidR="009B72A9" w:rsidRDefault="009B72A9" w:rsidP="001C4B89">
      <w:pPr>
        <w:pStyle w:val="ListParagraph"/>
        <w:numPr>
          <w:ilvl w:val="0"/>
          <w:numId w:val="16"/>
        </w:numPr>
        <w:jc w:val="both"/>
        <w:rPr>
          <w:sz w:val="28"/>
          <w:szCs w:val="28"/>
          <w:lang w:val="uk-UA"/>
        </w:rPr>
      </w:pPr>
      <w:r>
        <w:rPr>
          <w:sz w:val="28"/>
          <w:szCs w:val="28"/>
          <w:lang w:val="uk-UA"/>
        </w:rPr>
        <w:t>«Вулкан»</w:t>
      </w:r>
    </w:p>
    <w:p w:rsidR="009B72A9" w:rsidRDefault="009B72A9" w:rsidP="009B72A9">
      <w:pPr>
        <w:pStyle w:val="ListParagraph"/>
        <w:numPr>
          <w:ilvl w:val="0"/>
          <w:numId w:val="15"/>
        </w:numPr>
        <w:jc w:val="both"/>
        <w:rPr>
          <w:sz w:val="28"/>
          <w:szCs w:val="28"/>
          <w:lang w:val="uk-UA"/>
        </w:rPr>
      </w:pPr>
      <w:r>
        <w:rPr>
          <w:sz w:val="28"/>
          <w:szCs w:val="28"/>
          <w:lang w:val="uk-UA"/>
        </w:rPr>
        <w:t xml:space="preserve">Проведено майстер-клас від Оксани Волошенюк «Навіщо бути візуальнограмотним» та презентацію фільму </w:t>
      </w:r>
      <w:r w:rsidR="00EF4395">
        <w:rPr>
          <w:sz w:val="28"/>
          <w:szCs w:val="28"/>
          <w:lang w:val="uk-UA"/>
        </w:rPr>
        <w:t>«Легенди Чарівнолісся» Віктора Андрієнка.</w:t>
      </w:r>
    </w:p>
    <w:p w:rsidR="00EF4395" w:rsidRDefault="00EF4395" w:rsidP="009B72A9">
      <w:pPr>
        <w:pStyle w:val="ListParagraph"/>
        <w:numPr>
          <w:ilvl w:val="0"/>
          <w:numId w:val="15"/>
        </w:numPr>
        <w:jc w:val="both"/>
        <w:rPr>
          <w:sz w:val="28"/>
          <w:szCs w:val="28"/>
          <w:lang w:val="uk-UA"/>
        </w:rPr>
      </w:pPr>
      <w:r>
        <w:rPr>
          <w:sz w:val="28"/>
          <w:szCs w:val="28"/>
          <w:lang w:val="uk-UA"/>
        </w:rPr>
        <w:t>Проведено дискусійні панелі із залученням кінокритиків, продюсерів, режисерів, представників Державного агенства України з питань кіно на теми:</w:t>
      </w:r>
    </w:p>
    <w:p w:rsidR="00EF4395" w:rsidRDefault="00EF4395" w:rsidP="00EF4395">
      <w:pPr>
        <w:pStyle w:val="ListParagraph"/>
        <w:numPr>
          <w:ilvl w:val="0"/>
          <w:numId w:val="17"/>
        </w:numPr>
        <w:jc w:val="both"/>
        <w:rPr>
          <w:sz w:val="28"/>
          <w:szCs w:val="28"/>
          <w:lang w:val="uk-UA"/>
        </w:rPr>
      </w:pPr>
      <w:r>
        <w:rPr>
          <w:sz w:val="28"/>
          <w:szCs w:val="28"/>
          <w:lang w:val="uk-UA"/>
        </w:rPr>
        <w:t xml:space="preserve">«Кіно </w:t>
      </w:r>
      <w:r>
        <w:rPr>
          <w:sz w:val="28"/>
          <w:szCs w:val="28"/>
          <w:lang w:val="en-US"/>
        </w:rPr>
        <w:t>vs</w:t>
      </w:r>
      <w:r>
        <w:rPr>
          <w:sz w:val="28"/>
          <w:szCs w:val="28"/>
          <w:lang w:val="uk-UA"/>
        </w:rPr>
        <w:t xml:space="preserve"> телебачення: особливості взаємодії»</w:t>
      </w:r>
    </w:p>
    <w:p w:rsidR="006A4E6C" w:rsidRDefault="006A4E6C" w:rsidP="00EF4395">
      <w:pPr>
        <w:pStyle w:val="ListParagraph"/>
        <w:numPr>
          <w:ilvl w:val="0"/>
          <w:numId w:val="17"/>
        </w:numPr>
        <w:jc w:val="both"/>
        <w:rPr>
          <w:sz w:val="28"/>
          <w:szCs w:val="28"/>
          <w:lang w:val="uk-UA"/>
        </w:rPr>
      </w:pPr>
      <w:r>
        <w:rPr>
          <w:sz w:val="28"/>
          <w:szCs w:val="28"/>
          <w:lang w:val="uk-UA"/>
        </w:rPr>
        <w:t xml:space="preserve">«Кіно </w:t>
      </w:r>
      <w:r>
        <w:rPr>
          <w:sz w:val="28"/>
          <w:szCs w:val="28"/>
          <w:lang w:val="en-US"/>
        </w:rPr>
        <w:t>vs</w:t>
      </w:r>
      <w:r w:rsidRPr="006A4E6C">
        <w:rPr>
          <w:sz w:val="28"/>
          <w:szCs w:val="28"/>
        </w:rPr>
        <w:t xml:space="preserve"> </w:t>
      </w:r>
      <w:r>
        <w:rPr>
          <w:sz w:val="28"/>
          <w:szCs w:val="28"/>
          <w:lang w:val="uk-UA"/>
        </w:rPr>
        <w:t>література: шлях від роману до сценарію»</w:t>
      </w:r>
    </w:p>
    <w:p w:rsidR="006A4E6C" w:rsidRDefault="006A4E6C" w:rsidP="006A4E6C">
      <w:pPr>
        <w:pStyle w:val="ListParagraph"/>
        <w:numPr>
          <w:ilvl w:val="0"/>
          <w:numId w:val="17"/>
        </w:numPr>
        <w:jc w:val="both"/>
        <w:rPr>
          <w:sz w:val="28"/>
          <w:szCs w:val="28"/>
          <w:lang w:val="uk-UA"/>
        </w:rPr>
      </w:pPr>
      <w:r>
        <w:rPr>
          <w:sz w:val="28"/>
          <w:szCs w:val="28"/>
          <w:lang w:val="uk-UA"/>
        </w:rPr>
        <w:t>«Майбутній розвиток українського кіно: рівні визначення успіху стрічки»</w:t>
      </w:r>
    </w:p>
    <w:p w:rsidR="006A4E6C" w:rsidRDefault="006A4E6C" w:rsidP="006A4E6C">
      <w:pPr>
        <w:pStyle w:val="ListParagraph"/>
        <w:numPr>
          <w:ilvl w:val="0"/>
          <w:numId w:val="15"/>
        </w:numPr>
        <w:jc w:val="both"/>
        <w:rPr>
          <w:sz w:val="28"/>
          <w:szCs w:val="28"/>
          <w:lang w:val="uk-UA"/>
        </w:rPr>
      </w:pPr>
      <w:r>
        <w:rPr>
          <w:sz w:val="28"/>
          <w:szCs w:val="28"/>
          <w:lang w:val="uk-UA"/>
        </w:rPr>
        <w:t>Проведено презентації книг авторами:</w:t>
      </w:r>
    </w:p>
    <w:p w:rsidR="00EF4395" w:rsidRDefault="006A4E6C" w:rsidP="006A4E6C">
      <w:pPr>
        <w:pStyle w:val="ListParagraph"/>
        <w:numPr>
          <w:ilvl w:val="0"/>
          <w:numId w:val="18"/>
        </w:numPr>
        <w:jc w:val="both"/>
        <w:rPr>
          <w:sz w:val="28"/>
          <w:szCs w:val="28"/>
          <w:lang w:val="uk-UA"/>
        </w:rPr>
      </w:pPr>
      <w:r>
        <w:rPr>
          <w:sz w:val="28"/>
          <w:szCs w:val="28"/>
          <w:lang w:val="uk-UA"/>
        </w:rPr>
        <w:t>«З особливою жорстокістю» Андрій Осіпов</w:t>
      </w:r>
    </w:p>
    <w:p w:rsidR="006A4E6C" w:rsidRDefault="006A4E6C" w:rsidP="006A4E6C">
      <w:pPr>
        <w:pStyle w:val="ListParagraph"/>
        <w:numPr>
          <w:ilvl w:val="0"/>
          <w:numId w:val="18"/>
        </w:numPr>
        <w:jc w:val="both"/>
        <w:rPr>
          <w:sz w:val="28"/>
          <w:szCs w:val="28"/>
          <w:lang w:val="uk-UA"/>
        </w:rPr>
      </w:pPr>
      <w:r>
        <w:rPr>
          <w:sz w:val="28"/>
          <w:szCs w:val="28"/>
          <w:lang w:val="uk-UA"/>
        </w:rPr>
        <w:t>Творча зустріч та презентація книг Андрія Кокотюхи</w:t>
      </w:r>
    </w:p>
    <w:p w:rsidR="006A4E6C" w:rsidRDefault="006A4E6C" w:rsidP="006A4E6C">
      <w:pPr>
        <w:pStyle w:val="ListParagraph"/>
        <w:numPr>
          <w:ilvl w:val="0"/>
          <w:numId w:val="18"/>
        </w:numPr>
        <w:jc w:val="both"/>
        <w:rPr>
          <w:sz w:val="28"/>
          <w:szCs w:val="28"/>
          <w:lang w:val="uk-UA"/>
        </w:rPr>
      </w:pPr>
      <w:r>
        <w:rPr>
          <w:sz w:val="28"/>
          <w:szCs w:val="28"/>
          <w:lang w:val="uk-UA"/>
        </w:rPr>
        <w:t>«Заборонений» Артемій Кірсанов та Сергій Дзюба</w:t>
      </w:r>
    </w:p>
    <w:p w:rsidR="006A4E6C" w:rsidRDefault="006A4E6C" w:rsidP="006A4E6C">
      <w:pPr>
        <w:pStyle w:val="ListParagraph"/>
        <w:numPr>
          <w:ilvl w:val="0"/>
          <w:numId w:val="18"/>
        </w:numPr>
        <w:jc w:val="both"/>
        <w:rPr>
          <w:sz w:val="28"/>
          <w:szCs w:val="28"/>
          <w:lang w:val="uk-UA"/>
        </w:rPr>
      </w:pPr>
      <w:r>
        <w:rPr>
          <w:sz w:val="28"/>
          <w:szCs w:val="28"/>
          <w:lang w:val="uk-UA"/>
        </w:rPr>
        <w:t>«Блокнот» Мар</w:t>
      </w:r>
      <w:r>
        <w:rPr>
          <w:sz w:val="28"/>
          <w:szCs w:val="28"/>
          <w:lang w:val="en-US"/>
        </w:rPr>
        <w:t>’</w:t>
      </w:r>
      <w:r>
        <w:rPr>
          <w:sz w:val="28"/>
          <w:szCs w:val="28"/>
          <w:lang w:val="uk-UA"/>
        </w:rPr>
        <w:t>яна Заклінська</w:t>
      </w:r>
    </w:p>
    <w:p w:rsidR="00D32EA6" w:rsidRPr="00F20592" w:rsidRDefault="00D32EA6" w:rsidP="00F20592">
      <w:pPr>
        <w:pStyle w:val="ListParagraph"/>
        <w:numPr>
          <w:ilvl w:val="0"/>
          <w:numId w:val="15"/>
        </w:numPr>
        <w:jc w:val="both"/>
        <w:rPr>
          <w:sz w:val="28"/>
          <w:szCs w:val="28"/>
          <w:lang w:val="uk-UA"/>
        </w:rPr>
      </w:pPr>
      <w:r>
        <w:rPr>
          <w:sz w:val="28"/>
          <w:szCs w:val="28"/>
          <w:lang w:val="uk-UA"/>
        </w:rPr>
        <w:lastRenderedPageBreak/>
        <w:t>Презентація проекту «Історія тих, хто бачить серцем»</w:t>
      </w:r>
    </w:p>
    <w:p w:rsidR="002F5D49" w:rsidRDefault="00F20592" w:rsidP="002F5D49">
      <w:pPr>
        <w:pStyle w:val="ListParagraph"/>
        <w:numPr>
          <w:ilvl w:val="0"/>
          <w:numId w:val="15"/>
        </w:numPr>
        <w:jc w:val="both"/>
        <w:rPr>
          <w:sz w:val="28"/>
          <w:szCs w:val="28"/>
          <w:lang w:val="uk-UA"/>
        </w:rPr>
      </w:pPr>
      <w:r>
        <w:rPr>
          <w:sz w:val="28"/>
          <w:szCs w:val="28"/>
          <w:lang w:val="uk-UA"/>
        </w:rPr>
        <w:t>Проведено показ мультфільму «Цар Плаксій і Лосконіс»</w:t>
      </w:r>
    </w:p>
    <w:p w:rsidR="002F5D49" w:rsidRDefault="002F5D49" w:rsidP="002F5D49">
      <w:pPr>
        <w:pStyle w:val="ListParagraph"/>
        <w:jc w:val="both"/>
        <w:rPr>
          <w:sz w:val="28"/>
          <w:szCs w:val="28"/>
          <w:lang w:val="uk-UA"/>
        </w:rPr>
      </w:pPr>
    </w:p>
    <w:p w:rsidR="002F5D49" w:rsidRPr="002F5D49" w:rsidRDefault="002F5D49" w:rsidP="002F5D49">
      <w:pPr>
        <w:pStyle w:val="ListParagraph"/>
        <w:jc w:val="both"/>
        <w:rPr>
          <w:sz w:val="28"/>
          <w:szCs w:val="28"/>
          <w:lang w:val="uk-UA"/>
        </w:rPr>
      </w:pPr>
    </w:p>
    <w:p w:rsidR="00F20592" w:rsidRDefault="00F20592" w:rsidP="00F20592">
      <w:pPr>
        <w:pStyle w:val="ListParagraph"/>
        <w:jc w:val="both"/>
        <w:rPr>
          <w:sz w:val="28"/>
          <w:szCs w:val="28"/>
          <w:lang w:val="uk-UA"/>
        </w:rPr>
      </w:pPr>
      <w:r>
        <w:rPr>
          <w:sz w:val="28"/>
          <w:szCs w:val="28"/>
          <w:lang w:val="uk-UA"/>
        </w:rPr>
        <w:t>Формум відвідали більше 70 представників кіноіндустрії, а саме: представники</w:t>
      </w:r>
      <w:r w:rsidRPr="00F20592">
        <w:rPr>
          <w:sz w:val="28"/>
          <w:szCs w:val="28"/>
          <w:lang w:val="uk-UA"/>
        </w:rPr>
        <w:t xml:space="preserve"> Державного агенства України з питань кіно, представники дистрибютерських компаній,  Європейської</w:t>
      </w:r>
      <w:r>
        <w:rPr>
          <w:sz w:val="28"/>
          <w:szCs w:val="28"/>
          <w:lang w:val="uk-UA"/>
        </w:rPr>
        <w:t xml:space="preserve"> </w:t>
      </w:r>
      <w:r w:rsidRPr="00F20592">
        <w:rPr>
          <w:sz w:val="28"/>
          <w:szCs w:val="28"/>
          <w:lang w:val="uk-UA"/>
        </w:rPr>
        <w:t>асоціації фільмкомісій</w:t>
      </w:r>
      <w:r>
        <w:rPr>
          <w:sz w:val="28"/>
          <w:szCs w:val="28"/>
          <w:lang w:val="uk-UA"/>
        </w:rPr>
        <w:t xml:space="preserve"> та Асоціації кінокомісій України</w:t>
      </w:r>
      <w:r w:rsidRPr="00F20592">
        <w:rPr>
          <w:sz w:val="28"/>
          <w:szCs w:val="28"/>
          <w:lang w:val="uk-UA"/>
        </w:rPr>
        <w:t>, відомі продюсери, режисери, кінокритики</w:t>
      </w:r>
      <w:r>
        <w:rPr>
          <w:sz w:val="28"/>
          <w:szCs w:val="28"/>
          <w:lang w:val="uk-UA"/>
        </w:rPr>
        <w:t xml:space="preserve">, а також представники влади. У форумі також взяли участь </w:t>
      </w:r>
      <w:r w:rsidR="002F5D49">
        <w:rPr>
          <w:sz w:val="28"/>
          <w:szCs w:val="28"/>
          <w:lang w:val="uk-UA"/>
        </w:rPr>
        <w:t>спеціальні гості – володар «Оскара» в галузі спецефектів до фільму «Хижак» Євген Мамут та Ірина Борисова – художник, ілюстратор, сценограф, співзасновниця музею анімації та спецефектів.</w:t>
      </w:r>
    </w:p>
    <w:p w:rsidR="002F5D49" w:rsidRDefault="00D3723B" w:rsidP="00F20592">
      <w:pPr>
        <w:pStyle w:val="ListParagraph"/>
        <w:jc w:val="both"/>
        <w:rPr>
          <w:sz w:val="28"/>
          <w:szCs w:val="28"/>
          <w:lang w:val="uk-UA"/>
        </w:rPr>
      </w:pPr>
      <w:r>
        <w:rPr>
          <w:sz w:val="28"/>
          <w:szCs w:val="28"/>
          <w:lang w:val="uk-UA"/>
        </w:rPr>
        <w:t>Б</w:t>
      </w:r>
      <w:r w:rsidR="00424FF0">
        <w:rPr>
          <w:sz w:val="28"/>
          <w:szCs w:val="28"/>
          <w:lang w:val="uk-UA"/>
        </w:rPr>
        <w:t xml:space="preserve">ільше 3000 глядачів відвідали покази фільмів за участю творчих груп та більше 500 учасників взяли участь у заходах форуму. </w:t>
      </w:r>
    </w:p>
    <w:p w:rsidR="00424FF0" w:rsidRDefault="00424FF0" w:rsidP="00F20592">
      <w:pPr>
        <w:pStyle w:val="ListParagraph"/>
        <w:jc w:val="both"/>
        <w:rPr>
          <w:sz w:val="28"/>
          <w:szCs w:val="28"/>
          <w:lang w:val="uk-UA"/>
        </w:rPr>
      </w:pPr>
    </w:p>
    <w:p w:rsidR="00424FF0" w:rsidRDefault="00424FF0" w:rsidP="00F20592">
      <w:pPr>
        <w:pStyle w:val="ListParagraph"/>
        <w:jc w:val="both"/>
        <w:rPr>
          <w:sz w:val="28"/>
          <w:szCs w:val="28"/>
          <w:lang w:val="uk-UA"/>
        </w:rPr>
      </w:pPr>
      <w:r>
        <w:rPr>
          <w:sz w:val="28"/>
          <w:szCs w:val="28"/>
          <w:lang w:val="uk-UA"/>
        </w:rPr>
        <w:t>Інформацію про проведення форуму можна знайти за посиланням:</w:t>
      </w:r>
    </w:p>
    <w:p w:rsidR="00424FF0" w:rsidRDefault="00424FF0" w:rsidP="00F20592">
      <w:pPr>
        <w:pStyle w:val="ListParagraph"/>
        <w:jc w:val="both"/>
        <w:rPr>
          <w:sz w:val="28"/>
          <w:szCs w:val="28"/>
          <w:lang w:val="uk-UA"/>
        </w:rPr>
      </w:pPr>
    </w:p>
    <w:p w:rsidR="00424FF0" w:rsidRPr="00036C02" w:rsidRDefault="00820722" w:rsidP="00F20592">
      <w:pPr>
        <w:pStyle w:val="ListParagraph"/>
        <w:jc w:val="both"/>
        <w:rPr>
          <w:sz w:val="28"/>
          <w:szCs w:val="28"/>
          <w:lang w:val="uk-UA"/>
        </w:rPr>
      </w:pPr>
      <w:hyperlink r:id="rId9" w:history="1">
        <w:r w:rsidR="00036C02" w:rsidRPr="008A6A4F">
          <w:rPr>
            <w:rStyle w:val="Hyperlink"/>
            <w:sz w:val="28"/>
            <w:szCs w:val="28"/>
            <w:lang w:val="uk-UA"/>
          </w:rPr>
          <w:t>https://www.facebook.com/filmwave.info</w:t>
        </w:r>
      </w:hyperlink>
    </w:p>
    <w:p w:rsidR="00036C02" w:rsidRPr="00E93399" w:rsidRDefault="00036C02" w:rsidP="00F20592">
      <w:pPr>
        <w:pStyle w:val="ListParagraph"/>
        <w:jc w:val="both"/>
        <w:rPr>
          <w:sz w:val="28"/>
          <w:szCs w:val="28"/>
          <w:lang w:val="uk-UA"/>
        </w:rPr>
      </w:pPr>
    </w:p>
    <w:p w:rsidR="00036C02" w:rsidRDefault="00036C02" w:rsidP="00036C02">
      <w:pPr>
        <w:pStyle w:val="ListParagraph"/>
        <w:jc w:val="both"/>
        <w:rPr>
          <w:sz w:val="28"/>
          <w:szCs w:val="28"/>
          <w:lang w:val="uk-UA"/>
        </w:rPr>
      </w:pPr>
      <w:r w:rsidRPr="007F1D14">
        <w:rPr>
          <w:sz w:val="28"/>
          <w:szCs w:val="28"/>
          <w:lang w:val="uk-UA"/>
        </w:rPr>
        <w:t>16</w:t>
      </w:r>
      <w:r>
        <w:rPr>
          <w:sz w:val="28"/>
          <w:szCs w:val="28"/>
          <w:lang w:val="uk-UA"/>
        </w:rPr>
        <w:t>. В рамках виконання умов Договору про співпрацю з ФОП Ільчук В.О., ним 10 липня 2020 року було проведено трансляцію допр</w:t>
      </w:r>
      <w:r w:rsidRPr="007F1D14">
        <w:rPr>
          <w:sz w:val="28"/>
          <w:szCs w:val="28"/>
          <w:lang w:val="uk-UA"/>
        </w:rPr>
        <w:t>ем’</w:t>
      </w:r>
      <w:r>
        <w:rPr>
          <w:sz w:val="28"/>
          <w:szCs w:val="28"/>
          <w:lang w:val="uk-UA"/>
        </w:rPr>
        <w:t>єрного показу фільму  «Черкаси» за участю спеціального гістя командира корабля «Черкаси» флотилії МВС України капітан ІІ рангу Юрій Федаш, продюсерки Ірина Клименко та Марта Лотиш та 28 серпня 2020 року допрем</w:t>
      </w:r>
      <w:r w:rsidRPr="007F1D14">
        <w:rPr>
          <w:sz w:val="28"/>
          <w:szCs w:val="28"/>
          <w:lang w:val="uk-UA"/>
        </w:rPr>
        <w:t>’</w:t>
      </w:r>
      <w:r>
        <w:rPr>
          <w:sz w:val="28"/>
          <w:szCs w:val="28"/>
          <w:lang w:val="uk-UA"/>
        </w:rPr>
        <w:t>рний показ фільму «Східняк» за участ</w:t>
      </w:r>
      <w:r w:rsidR="00820722">
        <w:rPr>
          <w:sz w:val="28"/>
          <w:szCs w:val="28"/>
          <w:lang w:val="uk-UA"/>
        </w:rPr>
        <w:t xml:space="preserve">ю режисера Ендрі Іва, </w:t>
      </w:r>
      <w:r>
        <w:rPr>
          <w:sz w:val="28"/>
          <w:szCs w:val="28"/>
          <w:lang w:val="uk-UA"/>
        </w:rPr>
        <w:t>продюсера Володимира Філліпова, показ проведено в рамках святкування Дня міста.</w:t>
      </w:r>
    </w:p>
    <w:p w:rsidR="00820722" w:rsidRDefault="00820722" w:rsidP="00036C02">
      <w:pPr>
        <w:pStyle w:val="ListParagraph"/>
        <w:jc w:val="both"/>
        <w:rPr>
          <w:sz w:val="28"/>
          <w:szCs w:val="28"/>
          <w:lang w:val="uk-UA"/>
        </w:rPr>
      </w:pPr>
    </w:p>
    <w:p w:rsidR="00820722" w:rsidRDefault="00820722" w:rsidP="00036C02">
      <w:pPr>
        <w:pStyle w:val="ListParagraph"/>
        <w:jc w:val="both"/>
        <w:rPr>
          <w:sz w:val="28"/>
          <w:szCs w:val="28"/>
          <w:lang w:val="uk-UA"/>
        </w:rPr>
      </w:pPr>
    </w:p>
    <w:p w:rsidR="00820722" w:rsidRDefault="00820722" w:rsidP="00036C02">
      <w:pPr>
        <w:pStyle w:val="ListParagraph"/>
        <w:jc w:val="both"/>
        <w:rPr>
          <w:sz w:val="28"/>
          <w:szCs w:val="28"/>
          <w:lang w:val="uk-UA"/>
        </w:rPr>
      </w:pPr>
    </w:p>
    <w:p w:rsidR="00820722" w:rsidRPr="00036C02" w:rsidRDefault="00820722" w:rsidP="00036C02">
      <w:pPr>
        <w:pStyle w:val="ListParagraph"/>
        <w:jc w:val="both"/>
        <w:rPr>
          <w:sz w:val="28"/>
          <w:szCs w:val="28"/>
          <w:lang w:val="uk-UA"/>
        </w:rPr>
      </w:pPr>
      <w:r>
        <w:rPr>
          <w:sz w:val="28"/>
          <w:szCs w:val="28"/>
          <w:lang w:val="uk-UA"/>
        </w:rPr>
        <w:t>В.о.директора                                                 О.І.Виговська</w:t>
      </w:r>
    </w:p>
    <w:p w:rsidR="00ED355B" w:rsidRPr="00ED355B" w:rsidRDefault="00ED355B" w:rsidP="00697B01">
      <w:pPr>
        <w:jc w:val="both"/>
        <w:rPr>
          <w:sz w:val="28"/>
          <w:szCs w:val="28"/>
          <w:lang w:val="uk-UA"/>
        </w:rPr>
      </w:pPr>
    </w:p>
    <w:p w:rsidR="00242046" w:rsidRDefault="00242046" w:rsidP="00036C02">
      <w:pPr>
        <w:jc w:val="both"/>
        <w:rPr>
          <w:sz w:val="28"/>
          <w:szCs w:val="28"/>
          <w:lang w:val="uk-UA"/>
        </w:rPr>
      </w:pPr>
      <w:bookmarkStart w:id="0" w:name="_GoBack"/>
      <w:bookmarkEnd w:id="0"/>
    </w:p>
    <w:p w:rsidR="00D53BDB" w:rsidRDefault="00D53BDB" w:rsidP="00D53BDB">
      <w:pPr>
        <w:ind w:firstLine="708"/>
        <w:jc w:val="both"/>
        <w:rPr>
          <w:sz w:val="28"/>
          <w:szCs w:val="28"/>
          <w:lang w:val="uk-UA"/>
        </w:rPr>
      </w:pPr>
    </w:p>
    <w:p w:rsidR="00642CA9" w:rsidRPr="000808B4" w:rsidRDefault="00820722" w:rsidP="00424FF0">
      <w:pPr>
        <w:ind w:firstLine="708"/>
        <w:jc w:val="both"/>
        <w:rPr>
          <w:lang w:val="uk-UA"/>
        </w:rPr>
      </w:pPr>
    </w:p>
    <w:sectPr w:rsidR="00642CA9" w:rsidRPr="000808B4" w:rsidSect="0006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A5"/>
    <w:multiLevelType w:val="hybridMultilevel"/>
    <w:tmpl w:val="6862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4739C"/>
    <w:multiLevelType w:val="hybridMultilevel"/>
    <w:tmpl w:val="589A65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C46F13"/>
    <w:multiLevelType w:val="hybridMultilevel"/>
    <w:tmpl w:val="72209A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8937FF"/>
    <w:multiLevelType w:val="hybridMultilevel"/>
    <w:tmpl w:val="D9B808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32576D52"/>
    <w:multiLevelType w:val="hybridMultilevel"/>
    <w:tmpl w:val="891ECCC8"/>
    <w:lvl w:ilvl="0" w:tplc="EAB24E9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82E6D51"/>
    <w:multiLevelType w:val="hybridMultilevel"/>
    <w:tmpl w:val="34F882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1202DD"/>
    <w:multiLevelType w:val="hybridMultilevel"/>
    <w:tmpl w:val="ADDEA476"/>
    <w:lvl w:ilvl="0" w:tplc="DF429DE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77F5A"/>
    <w:multiLevelType w:val="hybridMultilevel"/>
    <w:tmpl w:val="6EDA34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47C16C34"/>
    <w:multiLevelType w:val="hybridMultilevel"/>
    <w:tmpl w:val="495803BA"/>
    <w:lvl w:ilvl="0" w:tplc="04220001">
      <w:start w:val="1"/>
      <w:numFmt w:val="bullet"/>
      <w:lvlText w:val=""/>
      <w:lvlJc w:val="left"/>
      <w:pPr>
        <w:ind w:left="855" w:hanging="360"/>
      </w:pPr>
      <w:rPr>
        <w:rFonts w:ascii="Symbol" w:hAnsi="Symbol"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9">
    <w:nsid w:val="4E04406E"/>
    <w:multiLevelType w:val="hybridMultilevel"/>
    <w:tmpl w:val="C8166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91534EC"/>
    <w:multiLevelType w:val="hybridMultilevel"/>
    <w:tmpl w:val="ED8CC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E466070"/>
    <w:multiLevelType w:val="hybridMultilevel"/>
    <w:tmpl w:val="E680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842093"/>
    <w:multiLevelType w:val="hybridMultilevel"/>
    <w:tmpl w:val="22883B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047134"/>
    <w:multiLevelType w:val="hybridMultilevel"/>
    <w:tmpl w:val="7F9AA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78522D"/>
    <w:multiLevelType w:val="hybridMultilevel"/>
    <w:tmpl w:val="4F560EB0"/>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5">
    <w:nsid w:val="6E6A378A"/>
    <w:multiLevelType w:val="hybridMultilevel"/>
    <w:tmpl w:val="095A2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F793193"/>
    <w:multiLevelType w:val="hybridMultilevel"/>
    <w:tmpl w:val="1BEA47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7F745505"/>
    <w:multiLevelType w:val="hybridMultilevel"/>
    <w:tmpl w:val="EF2AAFB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9"/>
  </w:num>
  <w:num w:numId="2">
    <w:abstractNumId w:val="14"/>
  </w:num>
  <w:num w:numId="3">
    <w:abstractNumId w:val="2"/>
  </w:num>
  <w:num w:numId="4">
    <w:abstractNumId w:val="12"/>
  </w:num>
  <w:num w:numId="5">
    <w:abstractNumId w:val="8"/>
  </w:num>
  <w:num w:numId="6">
    <w:abstractNumId w:val="15"/>
  </w:num>
  <w:num w:numId="7">
    <w:abstractNumId w:val="13"/>
  </w:num>
  <w:num w:numId="8">
    <w:abstractNumId w:val="1"/>
  </w:num>
  <w:num w:numId="9">
    <w:abstractNumId w:val="5"/>
  </w:num>
  <w:num w:numId="10">
    <w:abstractNumId w:val="10"/>
  </w:num>
  <w:num w:numId="11">
    <w:abstractNumId w:val="4"/>
  </w:num>
  <w:num w:numId="12">
    <w:abstractNumId w:val="16"/>
  </w:num>
  <w:num w:numId="13">
    <w:abstractNumId w:val="3"/>
  </w:num>
  <w:num w:numId="14">
    <w:abstractNumId w:val="7"/>
  </w:num>
  <w:num w:numId="15">
    <w:abstractNumId w:val="6"/>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B"/>
    <w:rsid w:val="000179EF"/>
    <w:rsid w:val="00020FB8"/>
    <w:rsid w:val="00036C02"/>
    <w:rsid w:val="00044D2A"/>
    <w:rsid w:val="00064903"/>
    <w:rsid w:val="000808B4"/>
    <w:rsid w:val="0009457F"/>
    <w:rsid w:val="000D5364"/>
    <w:rsid w:val="000D54D6"/>
    <w:rsid w:val="000F2A33"/>
    <w:rsid w:val="000F4431"/>
    <w:rsid w:val="00112930"/>
    <w:rsid w:val="0015148B"/>
    <w:rsid w:val="0016571B"/>
    <w:rsid w:val="0018479D"/>
    <w:rsid w:val="001B521C"/>
    <w:rsid w:val="001C4B89"/>
    <w:rsid w:val="001E4C5C"/>
    <w:rsid w:val="00205A80"/>
    <w:rsid w:val="00215F6B"/>
    <w:rsid w:val="00223017"/>
    <w:rsid w:val="0022680E"/>
    <w:rsid w:val="00230CE1"/>
    <w:rsid w:val="00233BCB"/>
    <w:rsid w:val="00242046"/>
    <w:rsid w:val="002663F7"/>
    <w:rsid w:val="0029442D"/>
    <w:rsid w:val="002A6373"/>
    <w:rsid w:val="002D6F4A"/>
    <w:rsid w:val="002F5D49"/>
    <w:rsid w:val="00302620"/>
    <w:rsid w:val="0030443F"/>
    <w:rsid w:val="00386841"/>
    <w:rsid w:val="003A08FC"/>
    <w:rsid w:val="003B4F72"/>
    <w:rsid w:val="003B6A46"/>
    <w:rsid w:val="003F1D16"/>
    <w:rsid w:val="00420954"/>
    <w:rsid w:val="00424FF0"/>
    <w:rsid w:val="004311FE"/>
    <w:rsid w:val="00484C63"/>
    <w:rsid w:val="004A30C8"/>
    <w:rsid w:val="004D6D93"/>
    <w:rsid w:val="00540FF7"/>
    <w:rsid w:val="00546657"/>
    <w:rsid w:val="005515F0"/>
    <w:rsid w:val="00560F3A"/>
    <w:rsid w:val="00571C0D"/>
    <w:rsid w:val="005C4920"/>
    <w:rsid w:val="005E6F94"/>
    <w:rsid w:val="005F072F"/>
    <w:rsid w:val="0066134B"/>
    <w:rsid w:val="00697B01"/>
    <w:rsid w:val="006A4E6C"/>
    <w:rsid w:val="00732D63"/>
    <w:rsid w:val="0075382F"/>
    <w:rsid w:val="00780EDB"/>
    <w:rsid w:val="00797290"/>
    <w:rsid w:val="007E0DDF"/>
    <w:rsid w:val="007F1D14"/>
    <w:rsid w:val="00820722"/>
    <w:rsid w:val="00880999"/>
    <w:rsid w:val="0089141C"/>
    <w:rsid w:val="0089711A"/>
    <w:rsid w:val="008B04C4"/>
    <w:rsid w:val="008B671D"/>
    <w:rsid w:val="009037B7"/>
    <w:rsid w:val="009068F3"/>
    <w:rsid w:val="009A7D9C"/>
    <w:rsid w:val="009B72A9"/>
    <w:rsid w:val="009D0B52"/>
    <w:rsid w:val="009F3921"/>
    <w:rsid w:val="00A73046"/>
    <w:rsid w:val="00A76734"/>
    <w:rsid w:val="00A85769"/>
    <w:rsid w:val="00A93669"/>
    <w:rsid w:val="00AF1EE2"/>
    <w:rsid w:val="00B03999"/>
    <w:rsid w:val="00B34379"/>
    <w:rsid w:val="00BA0746"/>
    <w:rsid w:val="00BE31B3"/>
    <w:rsid w:val="00BE4887"/>
    <w:rsid w:val="00C255EC"/>
    <w:rsid w:val="00C27F72"/>
    <w:rsid w:val="00C81C71"/>
    <w:rsid w:val="00D17694"/>
    <w:rsid w:val="00D32EA6"/>
    <w:rsid w:val="00D3723B"/>
    <w:rsid w:val="00D51749"/>
    <w:rsid w:val="00D5230A"/>
    <w:rsid w:val="00D528A1"/>
    <w:rsid w:val="00D52FD1"/>
    <w:rsid w:val="00D53BDB"/>
    <w:rsid w:val="00D653DE"/>
    <w:rsid w:val="00DD411C"/>
    <w:rsid w:val="00E4016B"/>
    <w:rsid w:val="00E64771"/>
    <w:rsid w:val="00E93399"/>
    <w:rsid w:val="00E96042"/>
    <w:rsid w:val="00EB6090"/>
    <w:rsid w:val="00EB67F9"/>
    <w:rsid w:val="00ED355B"/>
    <w:rsid w:val="00EE097B"/>
    <w:rsid w:val="00EF4395"/>
    <w:rsid w:val="00F20592"/>
    <w:rsid w:val="00F3024B"/>
    <w:rsid w:val="00FA11F6"/>
    <w:rsid w:val="00FF2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7B"/>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qFormat/>
    <w:rsid w:val="00EE097B"/>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EE09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97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semiHidden/>
    <w:rsid w:val="00EE097B"/>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1E4C5C"/>
    <w:pPr>
      <w:ind w:left="720"/>
      <w:contextualSpacing/>
    </w:pPr>
  </w:style>
  <w:style w:type="character" w:styleId="Hyperlink">
    <w:name w:val="Hyperlink"/>
    <w:basedOn w:val="DefaultParagraphFont"/>
    <w:uiPriority w:val="99"/>
    <w:unhideWhenUsed/>
    <w:rsid w:val="00697B01"/>
    <w:rPr>
      <w:color w:val="0000FF"/>
      <w:u w:val="single"/>
    </w:rPr>
  </w:style>
  <w:style w:type="paragraph" w:styleId="BalloonText">
    <w:name w:val="Balloon Text"/>
    <w:basedOn w:val="Normal"/>
    <w:link w:val="BalloonTextChar"/>
    <w:uiPriority w:val="99"/>
    <w:semiHidden/>
    <w:unhideWhenUsed/>
    <w:rsid w:val="00E93399"/>
    <w:rPr>
      <w:rFonts w:ascii="Tahoma" w:hAnsi="Tahoma" w:cs="Tahoma"/>
      <w:sz w:val="16"/>
      <w:szCs w:val="16"/>
    </w:rPr>
  </w:style>
  <w:style w:type="character" w:customStyle="1" w:styleId="BalloonTextChar">
    <w:name w:val="Balloon Text Char"/>
    <w:basedOn w:val="DefaultParagraphFont"/>
    <w:link w:val="BalloonText"/>
    <w:uiPriority w:val="99"/>
    <w:semiHidden/>
    <w:rsid w:val="00E933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7B"/>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qFormat/>
    <w:rsid w:val="00EE097B"/>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EE097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97B"/>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semiHidden/>
    <w:rsid w:val="00EE097B"/>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1E4C5C"/>
    <w:pPr>
      <w:ind w:left="720"/>
      <w:contextualSpacing/>
    </w:pPr>
  </w:style>
  <w:style w:type="character" w:styleId="Hyperlink">
    <w:name w:val="Hyperlink"/>
    <w:basedOn w:val="DefaultParagraphFont"/>
    <w:uiPriority w:val="99"/>
    <w:unhideWhenUsed/>
    <w:rsid w:val="00697B01"/>
    <w:rPr>
      <w:color w:val="0000FF"/>
      <w:u w:val="single"/>
    </w:rPr>
  </w:style>
  <w:style w:type="paragraph" w:styleId="BalloonText">
    <w:name w:val="Balloon Text"/>
    <w:basedOn w:val="Normal"/>
    <w:link w:val="BalloonTextChar"/>
    <w:uiPriority w:val="99"/>
    <w:semiHidden/>
    <w:unhideWhenUsed/>
    <w:rsid w:val="00E93399"/>
    <w:rPr>
      <w:rFonts w:ascii="Tahoma" w:hAnsi="Tahoma" w:cs="Tahoma"/>
      <w:sz w:val="16"/>
      <w:szCs w:val="16"/>
    </w:rPr>
  </w:style>
  <w:style w:type="character" w:customStyle="1" w:styleId="BalloonTextChar">
    <w:name w:val="Balloon Text Char"/>
    <w:basedOn w:val="DefaultParagraphFont"/>
    <w:link w:val="BalloonText"/>
    <w:uiPriority w:val="99"/>
    <w:semiHidden/>
    <w:rsid w:val="00E933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filmwave.blogspot.com/2019/04/blog-post_85.html" TargetMode="External"/><Relationship Id="rId3" Type="http://schemas.openxmlformats.org/officeDocument/2006/relationships/styles" Target="styles.xml"/><Relationship Id="rId7" Type="http://schemas.openxmlformats.org/officeDocument/2006/relationships/hyperlink" Target="https://khanasv.blogspot.com/2018/11/blog-post_6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filmwave.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4126-6A58-499B-8C68-941775E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1929</Words>
  <Characters>11000</Characters>
  <Application>Microsoft Office Word</Application>
  <DocSecurity>0</DocSecurity>
  <Lines>91</Lines>
  <Paragraphs>25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2020-10-19T10:28:00Z</cp:lastPrinted>
  <dcterms:created xsi:type="dcterms:W3CDTF">2020-10-12T14:30:00Z</dcterms:created>
  <dcterms:modified xsi:type="dcterms:W3CDTF">2020-10-19T10:32:00Z</dcterms:modified>
</cp:coreProperties>
</file>