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52" w:rsidRPr="00496D72" w:rsidRDefault="00231552" w:rsidP="00231552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Наказ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bookmarkStart w:id="0" w:name="_GoBack"/>
      <w:bookmarkEnd w:id="0"/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Міністерства економічного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розвитку і торгівлі України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22.03.2016  № 490</w:t>
      </w:r>
    </w:p>
    <w:p w:rsidR="00231552" w:rsidRDefault="00231552" w:rsidP="00231552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231552" w:rsidRPr="00F86B96" w:rsidRDefault="00231552" w:rsidP="00231552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Зміни до річного плану закупівель на </w:t>
      </w:r>
      <w:r w:rsidRPr="003E5BAB">
        <w:rPr>
          <w:rFonts w:eastAsia="Times New Roman"/>
          <w:b/>
          <w:bCs/>
          <w:color w:val="000000"/>
          <w:sz w:val="28"/>
          <w:szCs w:val="28"/>
          <w:lang w:val="ru-RU" w:eastAsia="uk-UA"/>
        </w:rPr>
        <w:t>2020</w:t>
      </w: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р.  </w:t>
      </w:r>
    </w:p>
    <w:p w:rsidR="00231552" w:rsidRPr="00D5024D" w:rsidRDefault="00231552" w:rsidP="00231552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D5024D">
        <w:rPr>
          <w:rFonts w:eastAsia="Times New Roman"/>
          <w:b/>
          <w:bCs/>
          <w:color w:val="000000"/>
          <w:sz w:val="28"/>
          <w:szCs w:val="28"/>
          <w:lang w:eastAsia="uk-UA"/>
        </w:rPr>
        <w:t>КЗ</w:t>
      </w:r>
      <w:proofErr w:type="spellEnd"/>
      <w:r w:rsidRPr="00D5024D"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ТМР «Центр творчості дітей та юнацтва» код ЄДРПОУ 14040078</w:t>
      </w:r>
    </w:p>
    <w:p w:rsidR="00231552" w:rsidRDefault="00231552" w:rsidP="00231552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p w:rsidR="00231552" w:rsidRDefault="00231552" w:rsidP="00231552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tbl>
      <w:tblPr>
        <w:tblStyle w:val="a3"/>
        <w:tblpPr w:leftFromText="180" w:rightFromText="180" w:vertAnchor="text" w:horzAnchor="margin" w:tblpX="137" w:tblpY="102"/>
        <w:tblW w:w="15241" w:type="dxa"/>
        <w:tblLayout w:type="fixed"/>
        <w:tblLook w:val="04A0"/>
      </w:tblPr>
      <w:tblGrid>
        <w:gridCol w:w="2689"/>
        <w:gridCol w:w="2693"/>
        <w:gridCol w:w="1413"/>
        <w:gridCol w:w="2415"/>
        <w:gridCol w:w="2692"/>
        <w:gridCol w:w="1560"/>
        <w:gridCol w:w="1779"/>
      </w:tblGrid>
      <w:tr w:rsidR="00231552" w:rsidTr="00FD6275">
        <w:trPr>
          <w:trHeight w:val="1415"/>
        </w:trPr>
        <w:tc>
          <w:tcPr>
            <w:tcW w:w="2689" w:type="dxa"/>
            <w:vAlign w:val="center"/>
          </w:tcPr>
          <w:p w:rsidR="00231552" w:rsidRPr="00D5024D" w:rsidRDefault="00231552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Конкретна назва предмета закупівлі</w:t>
            </w:r>
          </w:p>
        </w:tc>
        <w:tc>
          <w:tcPr>
            <w:tcW w:w="2693" w:type="dxa"/>
            <w:vAlign w:val="center"/>
          </w:tcPr>
          <w:p w:rsidR="00231552" w:rsidRPr="00D5024D" w:rsidRDefault="00231552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Коди та назви відповідних класифікаторів предмета закупівлі</w:t>
            </w:r>
          </w:p>
        </w:tc>
        <w:tc>
          <w:tcPr>
            <w:tcW w:w="1413" w:type="dxa"/>
            <w:vAlign w:val="center"/>
          </w:tcPr>
          <w:p w:rsidR="00231552" w:rsidRPr="00D5024D" w:rsidRDefault="00231552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 згідно з </w:t>
            </w:r>
            <w:hyperlink r:id="rId4" w:tgtFrame="_blank" w:history="1">
              <w:r w:rsidRPr="00D5024D">
                <w:rPr>
                  <w:rFonts w:eastAsia="Times New Roman"/>
                  <w:color w:val="000000" w:themeColor="text1"/>
                  <w:sz w:val="20"/>
                  <w:szCs w:val="20"/>
                  <w:lang w:eastAsia="uk-UA"/>
                </w:rPr>
                <w:t>КЕКВ</w:t>
              </w:r>
            </w:hyperlink>
          </w:p>
        </w:tc>
        <w:tc>
          <w:tcPr>
            <w:tcW w:w="2415" w:type="dxa"/>
            <w:vAlign w:val="center"/>
          </w:tcPr>
          <w:p w:rsidR="00231552" w:rsidRPr="00D5024D" w:rsidRDefault="00231552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Розмір бюджетного призначення за кошторисом або очікувана вартість предмета закупівлі, </w:t>
            </w:r>
            <w:proofErr w:type="spellStart"/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2692" w:type="dxa"/>
            <w:vAlign w:val="center"/>
          </w:tcPr>
          <w:p w:rsidR="00231552" w:rsidRPr="00D5024D" w:rsidRDefault="00231552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Процедура закупівлі</w:t>
            </w:r>
          </w:p>
        </w:tc>
        <w:tc>
          <w:tcPr>
            <w:tcW w:w="1560" w:type="dxa"/>
            <w:vAlign w:val="center"/>
          </w:tcPr>
          <w:p w:rsidR="00231552" w:rsidRPr="00D5024D" w:rsidRDefault="00231552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1779" w:type="dxa"/>
            <w:vAlign w:val="center"/>
          </w:tcPr>
          <w:p w:rsidR="00231552" w:rsidRPr="00D5024D" w:rsidRDefault="00231552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231552" w:rsidRPr="00D5024D" w:rsidTr="00FD6275">
        <w:trPr>
          <w:trHeight w:val="775"/>
        </w:trPr>
        <w:tc>
          <w:tcPr>
            <w:tcW w:w="2689" w:type="dxa"/>
            <w:vAlign w:val="center"/>
          </w:tcPr>
          <w:p w:rsidR="00231552" w:rsidRPr="000F5A49" w:rsidRDefault="00231552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Капітальний ремонт інших об’єктів</w:t>
            </w:r>
          </w:p>
        </w:tc>
        <w:tc>
          <w:tcPr>
            <w:tcW w:w="2693" w:type="dxa"/>
            <w:vAlign w:val="center"/>
          </w:tcPr>
          <w:p w:rsidR="00231552" w:rsidRPr="00D5024D" w:rsidRDefault="00231552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231552" w:rsidRPr="008E6F2E" w:rsidRDefault="00231552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lang w:eastAsia="uk-UA"/>
              </w:rPr>
            </w:pPr>
            <w:r>
              <w:rPr>
                <w:rFonts w:eastAsia="Times New Roman"/>
                <w:b/>
                <w:color w:val="000000"/>
                <w:lang w:eastAsia="uk-UA"/>
              </w:rPr>
              <w:t>3132</w:t>
            </w:r>
          </w:p>
        </w:tc>
        <w:tc>
          <w:tcPr>
            <w:tcW w:w="2415" w:type="dxa"/>
            <w:vAlign w:val="center"/>
          </w:tcPr>
          <w:p w:rsidR="00231552" w:rsidRPr="00D5024D" w:rsidRDefault="00231552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2" w:type="dxa"/>
            <w:vAlign w:val="center"/>
          </w:tcPr>
          <w:p w:rsidR="00231552" w:rsidRPr="00D5024D" w:rsidRDefault="00231552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231552" w:rsidRPr="00D5024D" w:rsidRDefault="00231552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9" w:type="dxa"/>
            <w:vAlign w:val="center"/>
          </w:tcPr>
          <w:p w:rsidR="00231552" w:rsidRPr="00D5024D" w:rsidRDefault="00231552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231552" w:rsidRPr="00D5024D" w:rsidTr="00FD6275">
        <w:trPr>
          <w:trHeight w:val="594"/>
        </w:trPr>
        <w:tc>
          <w:tcPr>
            <w:tcW w:w="2689" w:type="dxa"/>
            <w:vAlign w:val="center"/>
          </w:tcPr>
          <w:p w:rsidR="00231552" w:rsidRPr="00BF4B31" w:rsidRDefault="00231552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Капітальний ремонт будівлі</w:t>
            </w:r>
          </w:p>
        </w:tc>
        <w:tc>
          <w:tcPr>
            <w:tcW w:w="2693" w:type="dxa"/>
            <w:vAlign w:val="center"/>
          </w:tcPr>
          <w:p w:rsidR="00231552" w:rsidRPr="00D5024D" w:rsidRDefault="00231552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45450000-6</w:t>
            </w:r>
          </w:p>
        </w:tc>
        <w:tc>
          <w:tcPr>
            <w:tcW w:w="1413" w:type="dxa"/>
            <w:vAlign w:val="center"/>
          </w:tcPr>
          <w:p w:rsidR="00231552" w:rsidRPr="00D5024D" w:rsidRDefault="00231552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3132</w:t>
            </w:r>
          </w:p>
        </w:tc>
        <w:tc>
          <w:tcPr>
            <w:tcW w:w="2415" w:type="dxa"/>
            <w:vAlign w:val="center"/>
          </w:tcPr>
          <w:p w:rsidR="00231552" w:rsidRPr="00D5024D" w:rsidRDefault="00231552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130700,00</w:t>
            </w:r>
          </w:p>
        </w:tc>
        <w:tc>
          <w:tcPr>
            <w:tcW w:w="2692" w:type="dxa"/>
            <w:vAlign w:val="center"/>
          </w:tcPr>
          <w:p w:rsidR="00231552" w:rsidRPr="00D5024D" w:rsidRDefault="00231552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Звіт про укладений договір</w:t>
            </w:r>
          </w:p>
        </w:tc>
        <w:tc>
          <w:tcPr>
            <w:tcW w:w="1560" w:type="dxa"/>
            <w:vAlign w:val="center"/>
          </w:tcPr>
          <w:p w:rsidR="00231552" w:rsidRDefault="00231552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Березень</w:t>
            </w:r>
          </w:p>
          <w:p w:rsidR="00231552" w:rsidRPr="003E5BAB" w:rsidRDefault="00231552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uk-UA"/>
              </w:rPr>
              <w:t>2020 р.</w:t>
            </w:r>
          </w:p>
        </w:tc>
        <w:tc>
          <w:tcPr>
            <w:tcW w:w="1779" w:type="dxa"/>
            <w:vAlign w:val="center"/>
          </w:tcPr>
          <w:p w:rsidR="00231552" w:rsidRDefault="00231552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Кошти місцевого бюджету</w:t>
            </w:r>
          </w:p>
          <w:p w:rsidR="00231552" w:rsidRDefault="00231552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100000,00 – кошти бюджету розвитку;</w:t>
            </w:r>
          </w:p>
          <w:p w:rsidR="00231552" w:rsidRPr="00D5024D" w:rsidRDefault="00231552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30700,00 – кошти за іншими джерелами власних надходжень</w:t>
            </w:r>
          </w:p>
        </w:tc>
      </w:tr>
    </w:tbl>
    <w:p w:rsidR="00C07447" w:rsidRDefault="00231552"/>
    <w:p w:rsidR="00231552" w:rsidRDefault="00231552" w:rsidP="00231552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t xml:space="preserve">Затверджено рішенням тендерного комітету від  </w:t>
      </w:r>
      <w:r>
        <w:rPr>
          <w:rFonts w:eastAsia="Times New Roman"/>
          <w:b/>
          <w:bCs/>
          <w:color w:val="000000"/>
          <w:lang w:eastAsia="uk-UA"/>
        </w:rPr>
        <w:t>17.03.2020р.№ 15</w:t>
      </w:r>
    </w:p>
    <w:p w:rsidR="00231552" w:rsidRDefault="00231552" w:rsidP="00231552">
      <w:pPr>
        <w:shd w:val="clear" w:color="auto" w:fill="FFFFFF"/>
        <w:tabs>
          <w:tab w:val="left" w:pos="3450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lastRenderedPageBreak/>
        <w:tab/>
      </w:r>
    </w:p>
    <w:p w:rsidR="00231552" w:rsidRDefault="00231552" w:rsidP="00231552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231552" w:rsidRDefault="00231552" w:rsidP="00231552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t>Голова тендерного комітету                        ___________                                                   К.А. Білоус</w:t>
      </w:r>
    </w:p>
    <w:p w:rsidR="00231552" w:rsidRDefault="00231552" w:rsidP="00231552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(підпис)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>(ініціали та прізвище)</w:t>
      </w:r>
    </w:p>
    <w:p w:rsidR="00231552" w:rsidRDefault="00231552" w:rsidP="00231552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</w:t>
      </w:r>
    </w:p>
    <w:p w:rsidR="00231552" w:rsidRDefault="00231552" w:rsidP="00231552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          МП</w:t>
      </w:r>
    </w:p>
    <w:p w:rsidR="00231552" w:rsidRDefault="00231552" w:rsidP="00231552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231552" w:rsidRDefault="00231552" w:rsidP="00231552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231552" w:rsidRDefault="00231552" w:rsidP="00231552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D5024D">
        <w:rPr>
          <w:rFonts w:eastAsia="Times New Roman"/>
          <w:bCs/>
          <w:color w:val="000000"/>
          <w:lang w:eastAsia="uk-UA"/>
        </w:rPr>
        <w:t>Секретар тендерного комітету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________________                                                               </w:t>
      </w:r>
      <w:r w:rsidRPr="00D5024D">
        <w:rPr>
          <w:rFonts w:eastAsia="Times New Roman"/>
          <w:bCs/>
          <w:color w:val="000000"/>
          <w:lang w:eastAsia="uk-UA"/>
        </w:rPr>
        <w:t>С.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>Ю.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 xml:space="preserve">Паламар </w:t>
      </w:r>
    </w:p>
    <w:p w:rsidR="00231552" w:rsidRDefault="00231552" w:rsidP="00231552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(підпис)                                                                          (ініціали та прізвище)</w:t>
      </w:r>
    </w:p>
    <w:p w:rsidR="00231552" w:rsidRDefault="00231552" w:rsidP="00231552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231552" w:rsidRDefault="00231552" w:rsidP="00231552"/>
    <w:p w:rsidR="00231552" w:rsidRDefault="00231552"/>
    <w:sectPr w:rsidR="00231552" w:rsidSect="00231552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31552"/>
    <w:rsid w:val="00190C24"/>
    <w:rsid w:val="00231552"/>
    <w:rsid w:val="00BD0580"/>
    <w:rsid w:val="00D2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52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1151</Words>
  <Characters>657</Characters>
  <Application>Microsoft Office Word</Application>
  <DocSecurity>0</DocSecurity>
  <Lines>5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2020-04-29T13:37:00Z</dcterms:created>
  <dcterms:modified xsi:type="dcterms:W3CDTF">2020-04-29T13:41:00Z</dcterms:modified>
</cp:coreProperties>
</file>